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D19" w:rsidRPr="002D5635" w:rsidRDefault="00DE6D19" w:rsidP="00DE6D19">
      <w:pPr>
        <w:pStyle w:val="ListParagraph"/>
        <w:numPr>
          <w:ilvl w:val="0"/>
          <w:numId w:val="14"/>
        </w:numPr>
        <w:rPr>
          <w:rFonts w:ascii="Comic Sans MS" w:hAnsi="Comic Sans MS"/>
          <w:b/>
          <w:spacing w:val="2"/>
          <w:w w:val="85"/>
          <w:sz w:val="24"/>
          <w:szCs w:val="24"/>
          <w:u w:val="single"/>
        </w:rPr>
      </w:pPr>
      <w:r>
        <w:rPr>
          <w:rFonts w:ascii="Comic Sans MS" w:hAnsi="Comic Sans MS"/>
          <w:b/>
          <w:spacing w:val="2"/>
          <w:w w:val="85"/>
          <w:sz w:val="24"/>
          <w:szCs w:val="24"/>
        </w:rPr>
        <w:t xml:space="preserve">Can </w:t>
      </w:r>
      <w:r w:rsidRPr="002D5635">
        <w:rPr>
          <w:rFonts w:ascii="Comic Sans MS" w:hAnsi="Comic Sans MS"/>
          <w:b/>
          <w:w w:val="90"/>
          <w:sz w:val="24"/>
          <w:szCs w:val="24"/>
        </w:rPr>
        <w:t>a</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former</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director</w:t>
      </w:r>
      <w:r w:rsidRPr="002D5635">
        <w:rPr>
          <w:rFonts w:ascii="Comic Sans MS" w:hAnsi="Comic Sans MS"/>
          <w:b/>
          <w:spacing w:val="-19"/>
          <w:w w:val="90"/>
          <w:sz w:val="24"/>
          <w:szCs w:val="24"/>
        </w:rPr>
        <w:t xml:space="preserve"> </w:t>
      </w:r>
      <w:r w:rsidRPr="002D5635">
        <w:rPr>
          <w:rFonts w:ascii="Comic Sans MS" w:hAnsi="Comic Sans MS"/>
          <w:b/>
          <w:w w:val="90"/>
          <w:sz w:val="24"/>
          <w:szCs w:val="24"/>
        </w:rPr>
        <w:t>of</w:t>
      </w:r>
      <w:r w:rsidRPr="002D5635">
        <w:rPr>
          <w:rFonts w:ascii="Comic Sans MS" w:hAnsi="Comic Sans MS"/>
          <w:b/>
          <w:spacing w:val="-21"/>
          <w:w w:val="90"/>
          <w:sz w:val="24"/>
          <w:szCs w:val="24"/>
        </w:rPr>
        <w:t xml:space="preserve"> </w:t>
      </w:r>
      <w:r w:rsidRPr="002D5635">
        <w:rPr>
          <w:rFonts w:ascii="Comic Sans MS" w:hAnsi="Comic Sans MS"/>
          <w:b/>
          <w:w w:val="90"/>
          <w:sz w:val="24"/>
          <w:szCs w:val="24"/>
        </w:rPr>
        <w:t>a</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company</w:t>
      </w:r>
      <w:r w:rsidRPr="002D5635">
        <w:rPr>
          <w:rFonts w:ascii="Comic Sans MS" w:hAnsi="Comic Sans MS"/>
          <w:b/>
          <w:spacing w:val="-22"/>
          <w:w w:val="90"/>
          <w:sz w:val="24"/>
          <w:szCs w:val="24"/>
        </w:rPr>
        <w:t xml:space="preserve"> </w:t>
      </w:r>
      <w:r w:rsidRPr="002D5635">
        <w:rPr>
          <w:rFonts w:ascii="Comic Sans MS" w:hAnsi="Comic Sans MS"/>
          <w:b/>
          <w:w w:val="90"/>
          <w:sz w:val="24"/>
          <w:szCs w:val="24"/>
        </w:rPr>
        <w:t>be</w:t>
      </w:r>
      <w:r w:rsidRPr="002D5635">
        <w:rPr>
          <w:rFonts w:ascii="Comic Sans MS" w:hAnsi="Comic Sans MS"/>
          <w:b/>
          <w:spacing w:val="-22"/>
          <w:w w:val="90"/>
          <w:sz w:val="24"/>
          <w:szCs w:val="24"/>
        </w:rPr>
        <w:t xml:space="preserve"> </w:t>
      </w:r>
      <w:r w:rsidRPr="002D5635">
        <w:rPr>
          <w:rFonts w:ascii="Comic Sans MS" w:hAnsi="Comic Sans MS"/>
          <w:b/>
          <w:spacing w:val="3"/>
          <w:w w:val="90"/>
          <w:sz w:val="24"/>
          <w:szCs w:val="24"/>
        </w:rPr>
        <w:t>held</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liable</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for</w:t>
      </w:r>
      <w:r w:rsidRPr="002D5635">
        <w:rPr>
          <w:rFonts w:ascii="Comic Sans MS" w:hAnsi="Comic Sans MS"/>
          <w:b/>
          <w:spacing w:val="-23"/>
          <w:w w:val="90"/>
          <w:sz w:val="24"/>
          <w:szCs w:val="24"/>
        </w:rPr>
        <w:t xml:space="preserve"> </w:t>
      </w:r>
      <w:r w:rsidRPr="002D5635">
        <w:rPr>
          <w:rFonts w:ascii="Comic Sans MS" w:hAnsi="Comic Sans MS"/>
          <w:b/>
          <w:spacing w:val="2"/>
          <w:w w:val="90"/>
          <w:sz w:val="24"/>
          <w:szCs w:val="24"/>
        </w:rPr>
        <w:t>the</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recovery</w:t>
      </w:r>
      <w:r w:rsidRPr="002D5635">
        <w:rPr>
          <w:rFonts w:ascii="Comic Sans MS" w:hAnsi="Comic Sans MS"/>
          <w:b/>
          <w:spacing w:val="-22"/>
          <w:w w:val="90"/>
          <w:sz w:val="24"/>
          <w:szCs w:val="24"/>
        </w:rPr>
        <w:t xml:space="preserve"> </w:t>
      </w:r>
      <w:r w:rsidRPr="002D5635">
        <w:rPr>
          <w:rFonts w:ascii="Comic Sans MS" w:hAnsi="Comic Sans MS"/>
          <w:b/>
          <w:w w:val="90"/>
          <w:sz w:val="24"/>
          <w:szCs w:val="24"/>
        </w:rPr>
        <w:t>of</w:t>
      </w:r>
      <w:r w:rsidRPr="002D5635">
        <w:rPr>
          <w:rFonts w:ascii="Comic Sans MS" w:hAnsi="Comic Sans MS"/>
          <w:b/>
          <w:spacing w:val="-22"/>
          <w:w w:val="90"/>
          <w:sz w:val="24"/>
          <w:szCs w:val="24"/>
        </w:rPr>
        <w:t xml:space="preserve"> </w:t>
      </w:r>
      <w:r w:rsidRPr="002D5635">
        <w:rPr>
          <w:rFonts w:ascii="Comic Sans MS" w:hAnsi="Comic Sans MS"/>
          <w:b/>
          <w:spacing w:val="2"/>
          <w:w w:val="90"/>
          <w:sz w:val="24"/>
          <w:szCs w:val="24"/>
        </w:rPr>
        <w:t>the</w:t>
      </w:r>
      <w:r w:rsidRPr="002D5635">
        <w:rPr>
          <w:rFonts w:ascii="Comic Sans MS" w:hAnsi="Comic Sans MS"/>
          <w:b/>
          <w:spacing w:val="-17"/>
          <w:w w:val="90"/>
          <w:sz w:val="24"/>
          <w:szCs w:val="24"/>
        </w:rPr>
        <w:t xml:space="preserve"> </w:t>
      </w:r>
      <w:r w:rsidRPr="002D5635">
        <w:rPr>
          <w:rFonts w:ascii="Comic Sans MS" w:hAnsi="Comic Sans MS"/>
          <w:b/>
          <w:spacing w:val="2"/>
          <w:w w:val="90"/>
          <w:sz w:val="24"/>
          <w:szCs w:val="24"/>
        </w:rPr>
        <w:t xml:space="preserve">customs </w:t>
      </w:r>
      <w:r w:rsidRPr="002D5635">
        <w:rPr>
          <w:rFonts w:ascii="Comic Sans MS" w:hAnsi="Comic Sans MS"/>
          <w:b/>
          <w:spacing w:val="2"/>
          <w:w w:val="85"/>
          <w:sz w:val="24"/>
          <w:szCs w:val="24"/>
        </w:rPr>
        <w:t xml:space="preserve">dues </w:t>
      </w:r>
      <w:r w:rsidRPr="002D5635">
        <w:rPr>
          <w:rFonts w:ascii="Comic Sans MS" w:hAnsi="Comic Sans MS"/>
          <w:b/>
          <w:w w:val="85"/>
          <w:sz w:val="24"/>
          <w:szCs w:val="24"/>
        </w:rPr>
        <w:t xml:space="preserve">of </w:t>
      </w:r>
      <w:r w:rsidRPr="002D5635">
        <w:rPr>
          <w:rFonts w:ascii="Comic Sans MS" w:hAnsi="Comic Sans MS"/>
          <w:b/>
          <w:spacing w:val="2"/>
          <w:w w:val="85"/>
          <w:sz w:val="24"/>
          <w:szCs w:val="24"/>
        </w:rPr>
        <w:t>such</w:t>
      </w:r>
      <w:r w:rsidRPr="002D5635">
        <w:rPr>
          <w:rFonts w:ascii="Comic Sans MS" w:hAnsi="Comic Sans MS"/>
          <w:b/>
          <w:spacing w:val="-34"/>
          <w:w w:val="85"/>
          <w:sz w:val="24"/>
          <w:szCs w:val="24"/>
        </w:rPr>
        <w:t xml:space="preserve"> </w:t>
      </w:r>
      <w:r w:rsidRPr="002D5635">
        <w:rPr>
          <w:rFonts w:ascii="Comic Sans MS" w:hAnsi="Comic Sans MS"/>
          <w:b/>
          <w:spacing w:val="2"/>
          <w:w w:val="85"/>
          <w:sz w:val="24"/>
          <w:szCs w:val="24"/>
        </w:rPr>
        <w:t>company?</w:t>
      </w:r>
    </w:p>
    <w:p w:rsidR="00DE6D19" w:rsidRDefault="00DE6D19" w:rsidP="00DE6D19">
      <w:pPr>
        <w:pStyle w:val="ListParagraph"/>
        <w:rPr>
          <w:rFonts w:ascii="Comic Sans MS" w:hAnsi="Comic Sans MS"/>
          <w:b/>
          <w:spacing w:val="2"/>
          <w:w w:val="85"/>
          <w:sz w:val="24"/>
          <w:szCs w:val="24"/>
        </w:rPr>
      </w:pPr>
    </w:p>
    <w:p w:rsidR="00DE6D19" w:rsidRDefault="00DE6D19" w:rsidP="00DE6D19">
      <w:pPr>
        <w:pStyle w:val="ListParagraph"/>
        <w:rPr>
          <w:rFonts w:ascii="Comic Sans MS" w:hAnsi="Comic Sans MS"/>
          <w:b/>
          <w:spacing w:val="2"/>
          <w:w w:val="85"/>
          <w:sz w:val="24"/>
          <w:szCs w:val="24"/>
          <w:u w:val="single"/>
        </w:rPr>
      </w:pPr>
      <w:r>
        <w:rPr>
          <w:rFonts w:ascii="Comic Sans MS" w:hAnsi="Comic Sans MS"/>
          <w:b/>
          <w:spacing w:val="2"/>
          <w:w w:val="85"/>
          <w:sz w:val="24"/>
          <w:szCs w:val="24"/>
          <w:u w:val="single"/>
        </w:rPr>
        <w:t>ANITA GROVER</w:t>
      </w:r>
    </w:p>
    <w:p w:rsidR="00DE6D19" w:rsidRDefault="00DE6D19" w:rsidP="00DE6D19">
      <w:pPr>
        <w:pStyle w:val="ListParagraph"/>
        <w:rPr>
          <w:rFonts w:ascii="Comic Sans MS" w:hAnsi="Comic Sans MS"/>
          <w:b/>
          <w:spacing w:val="2"/>
          <w:w w:val="85"/>
          <w:sz w:val="24"/>
          <w:szCs w:val="24"/>
          <w:u w:val="single"/>
        </w:rPr>
      </w:pPr>
    </w:p>
    <w:p w:rsidR="00DE6D19" w:rsidRDefault="00DE6D19" w:rsidP="00DE6D19">
      <w:pPr>
        <w:pStyle w:val="ListParagraph"/>
        <w:rPr>
          <w:rFonts w:ascii="Comic Sans MS" w:hAnsi="Comic Sans MS"/>
          <w:b/>
          <w:spacing w:val="2"/>
          <w:w w:val="85"/>
          <w:sz w:val="24"/>
          <w:szCs w:val="24"/>
          <w:u w:val="single"/>
        </w:rPr>
      </w:pPr>
      <w:r>
        <w:rPr>
          <w:rFonts w:ascii="Comic Sans MS" w:hAnsi="Comic Sans MS"/>
          <w:b/>
          <w:spacing w:val="2"/>
          <w:w w:val="85"/>
          <w:sz w:val="24"/>
          <w:szCs w:val="24"/>
          <w:u w:val="single"/>
        </w:rPr>
        <w:t>LAW</w:t>
      </w:r>
    </w:p>
    <w:p w:rsidR="00DE6D19" w:rsidRPr="00CB5D84" w:rsidRDefault="00DE6D19" w:rsidP="00DE6D19">
      <w:pPr>
        <w:pStyle w:val="ListParagraph"/>
        <w:numPr>
          <w:ilvl w:val="0"/>
          <w:numId w:val="15"/>
        </w:numPr>
        <w:rPr>
          <w:rFonts w:ascii="Comic Sans MS" w:hAnsi="Comic Sans MS"/>
          <w:b/>
          <w:spacing w:val="2"/>
          <w:w w:val="85"/>
          <w:sz w:val="24"/>
          <w:szCs w:val="24"/>
          <w:u w:val="single"/>
        </w:rPr>
      </w:pPr>
      <w:r>
        <w:rPr>
          <w:rFonts w:ascii="Comic Sans MS" w:hAnsi="Comic Sans MS"/>
          <w:spacing w:val="2"/>
          <w:w w:val="85"/>
          <w:sz w:val="24"/>
          <w:szCs w:val="24"/>
        </w:rPr>
        <w:t>As per section 142 of the customs act, 1962 read along with the Customs Rules, 1995, Central Government could recover dues belonging only to defaulter.</w:t>
      </w:r>
    </w:p>
    <w:p w:rsidR="00DE6D19" w:rsidRDefault="00DE6D19" w:rsidP="00DE6D19">
      <w:pPr>
        <w:pStyle w:val="ListParagraph"/>
        <w:rPr>
          <w:rFonts w:ascii="Comic Sans MS" w:hAnsi="Comic Sans MS"/>
          <w:spacing w:val="2"/>
          <w:w w:val="85"/>
          <w:sz w:val="24"/>
          <w:szCs w:val="24"/>
        </w:rPr>
      </w:pPr>
    </w:p>
    <w:p w:rsidR="00DE6D19" w:rsidRDefault="00DE6D19" w:rsidP="00DE6D19">
      <w:pPr>
        <w:pStyle w:val="ListParagraph"/>
        <w:rPr>
          <w:rFonts w:ascii="Comic Sans MS" w:hAnsi="Comic Sans MS"/>
          <w:b/>
          <w:spacing w:val="2"/>
          <w:w w:val="85"/>
          <w:sz w:val="24"/>
          <w:szCs w:val="24"/>
          <w:u w:val="single"/>
        </w:rPr>
      </w:pPr>
      <w:r w:rsidRPr="00CB5D84">
        <w:rPr>
          <w:rFonts w:ascii="Comic Sans MS" w:hAnsi="Comic Sans MS"/>
          <w:b/>
          <w:spacing w:val="2"/>
          <w:w w:val="85"/>
          <w:sz w:val="24"/>
          <w:szCs w:val="24"/>
          <w:u w:val="single"/>
        </w:rPr>
        <w:t>FACTS</w:t>
      </w:r>
    </w:p>
    <w:p w:rsidR="00DE6D19" w:rsidRPr="00CB5D84" w:rsidRDefault="00DE6D19" w:rsidP="00DE6D19">
      <w:pPr>
        <w:pStyle w:val="ListParagraph"/>
        <w:numPr>
          <w:ilvl w:val="0"/>
          <w:numId w:val="15"/>
        </w:numPr>
        <w:rPr>
          <w:rFonts w:ascii="Comic Sans MS" w:hAnsi="Comic Sans MS"/>
          <w:b/>
          <w:spacing w:val="2"/>
          <w:w w:val="85"/>
          <w:sz w:val="24"/>
          <w:szCs w:val="24"/>
          <w:u w:val="single"/>
        </w:rPr>
      </w:pPr>
      <w:r w:rsidRPr="00CB5D84">
        <w:rPr>
          <w:rFonts w:ascii="Comic Sans MS" w:hAnsi="Comic Sans MS"/>
          <w:w w:val="90"/>
        </w:rPr>
        <w:t>A</w:t>
      </w:r>
      <w:r w:rsidRPr="00CB5D84">
        <w:rPr>
          <w:rFonts w:ascii="Comic Sans MS" w:hAnsi="Comic Sans MS"/>
          <w:spacing w:val="-20"/>
          <w:w w:val="90"/>
        </w:rPr>
        <w:t xml:space="preserve"> </w:t>
      </w:r>
      <w:r w:rsidRPr="00CB5D84">
        <w:rPr>
          <w:rFonts w:ascii="Comic Sans MS" w:hAnsi="Comic Sans MS"/>
          <w:spacing w:val="2"/>
          <w:w w:val="90"/>
        </w:rPr>
        <w:t>demand</w:t>
      </w:r>
      <w:r w:rsidRPr="00CB5D84">
        <w:rPr>
          <w:rFonts w:ascii="Comic Sans MS" w:hAnsi="Comic Sans MS"/>
          <w:spacing w:val="-19"/>
          <w:w w:val="90"/>
        </w:rPr>
        <w:t xml:space="preserve"> </w:t>
      </w:r>
      <w:r w:rsidRPr="00CB5D84">
        <w:rPr>
          <w:rFonts w:ascii="Comic Sans MS" w:hAnsi="Comic Sans MS"/>
          <w:spacing w:val="2"/>
          <w:w w:val="90"/>
        </w:rPr>
        <w:t>notice</w:t>
      </w:r>
      <w:r w:rsidRPr="00CB5D84">
        <w:rPr>
          <w:rFonts w:ascii="Comic Sans MS" w:hAnsi="Comic Sans MS"/>
          <w:spacing w:val="-18"/>
          <w:w w:val="90"/>
        </w:rPr>
        <w:t xml:space="preserve"> </w:t>
      </w:r>
      <w:r w:rsidRPr="00CB5D84">
        <w:rPr>
          <w:rFonts w:ascii="Comic Sans MS" w:hAnsi="Comic Sans MS"/>
          <w:w w:val="90"/>
        </w:rPr>
        <w:t>was</w:t>
      </w:r>
      <w:r w:rsidRPr="00CB5D84">
        <w:rPr>
          <w:rFonts w:ascii="Comic Sans MS" w:hAnsi="Comic Sans MS"/>
          <w:spacing w:val="-19"/>
          <w:w w:val="90"/>
        </w:rPr>
        <w:t xml:space="preserve"> </w:t>
      </w:r>
      <w:r w:rsidRPr="00CB5D84">
        <w:rPr>
          <w:rFonts w:ascii="Comic Sans MS" w:hAnsi="Comic Sans MS"/>
          <w:spacing w:val="2"/>
          <w:w w:val="90"/>
        </w:rPr>
        <w:t>raised</w:t>
      </w:r>
      <w:r w:rsidRPr="00CB5D84">
        <w:rPr>
          <w:rFonts w:ascii="Comic Sans MS" w:hAnsi="Comic Sans MS"/>
          <w:spacing w:val="-19"/>
          <w:w w:val="90"/>
        </w:rPr>
        <w:t xml:space="preserve"> </w:t>
      </w:r>
      <w:r w:rsidRPr="00CB5D84">
        <w:rPr>
          <w:rFonts w:ascii="Comic Sans MS" w:hAnsi="Comic Sans MS"/>
          <w:spacing w:val="2"/>
          <w:w w:val="90"/>
        </w:rPr>
        <w:t>against</w:t>
      </w:r>
      <w:r w:rsidRPr="00CB5D84">
        <w:rPr>
          <w:rFonts w:ascii="Comic Sans MS" w:hAnsi="Comic Sans MS"/>
          <w:spacing w:val="-19"/>
          <w:w w:val="90"/>
        </w:rPr>
        <w:t xml:space="preserve"> </w:t>
      </w:r>
      <w:r w:rsidRPr="00CB5D84">
        <w:rPr>
          <w:rFonts w:ascii="Comic Sans MS" w:hAnsi="Comic Sans MS"/>
          <w:spacing w:val="2"/>
          <w:w w:val="90"/>
        </w:rPr>
        <w:t>the</w:t>
      </w:r>
      <w:r w:rsidRPr="00CB5D84">
        <w:rPr>
          <w:rFonts w:ascii="Comic Sans MS" w:hAnsi="Comic Sans MS"/>
          <w:spacing w:val="-19"/>
          <w:w w:val="90"/>
        </w:rPr>
        <w:t xml:space="preserve"> </w:t>
      </w:r>
      <w:r>
        <w:rPr>
          <w:rFonts w:ascii="Comic Sans MS" w:hAnsi="Comic Sans MS"/>
          <w:spacing w:val="2"/>
          <w:w w:val="90"/>
        </w:rPr>
        <w:t>director of a company</w:t>
      </w:r>
      <w:r w:rsidRPr="00CB5D84">
        <w:rPr>
          <w:rFonts w:ascii="Comic Sans MS" w:hAnsi="Comic Sans MS"/>
          <w:spacing w:val="-19"/>
          <w:w w:val="90"/>
        </w:rPr>
        <w:t xml:space="preserve"> </w:t>
      </w:r>
      <w:r w:rsidRPr="00CB5D84">
        <w:rPr>
          <w:rFonts w:ascii="Comic Sans MS" w:hAnsi="Comic Sans MS"/>
          <w:spacing w:val="2"/>
          <w:w w:val="90"/>
        </w:rPr>
        <w:t>in</w:t>
      </w:r>
      <w:r w:rsidRPr="00CB5D84">
        <w:rPr>
          <w:rFonts w:ascii="Comic Sans MS" w:hAnsi="Comic Sans MS"/>
          <w:spacing w:val="-19"/>
          <w:w w:val="90"/>
        </w:rPr>
        <w:t xml:space="preserve"> </w:t>
      </w:r>
      <w:r w:rsidRPr="00CB5D84">
        <w:rPr>
          <w:rFonts w:ascii="Comic Sans MS" w:hAnsi="Comic Sans MS"/>
          <w:spacing w:val="4"/>
          <w:w w:val="90"/>
        </w:rPr>
        <w:t>respect</w:t>
      </w:r>
      <w:r w:rsidRPr="00CB5D84">
        <w:rPr>
          <w:rFonts w:ascii="Comic Sans MS" w:hAnsi="Comic Sans MS"/>
          <w:spacing w:val="-19"/>
          <w:w w:val="90"/>
        </w:rPr>
        <w:t xml:space="preserve"> </w:t>
      </w:r>
      <w:r w:rsidRPr="00CB5D84">
        <w:rPr>
          <w:rFonts w:ascii="Comic Sans MS" w:hAnsi="Comic Sans MS"/>
          <w:w w:val="90"/>
        </w:rPr>
        <w:t>of</w:t>
      </w:r>
      <w:r w:rsidRPr="00CB5D84">
        <w:rPr>
          <w:rFonts w:ascii="Comic Sans MS" w:hAnsi="Comic Sans MS"/>
          <w:spacing w:val="-19"/>
          <w:w w:val="90"/>
        </w:rPr>
        <w:t xml:space="preserve"> </w:t>
      </w:r>
      <w:r w:rsidRPr="00CB5D84">
        <w:rPr>
          <w:rFonts w:ascii="Comic Sans MS" w:hAnsi="Comic Sans MS"/>
          <w:spacing w:val="2"/>
          <w:w w:val="90"/>
        </w:rPr>
        <w:t xml:space="preserve">the </w:t>
      </w:r>
      <w:r w:rsidRPr="00CB5D84">
        <w:rPr>
          <w:rFonts w:ascii="Comic Sans MS" w:hAnsi="Comic Sans MS"/>
          <w:spacing w:val="3"/>
          <w:w w:val="90"/>
        </w:rPr>
        <w:t xml:space="preserve">customs </w:t>
      </w:r>
      <w:r w:rsidRPr="00CB5D84">
        <w:rPr>
          <w:rFonts w:ascii="Comic Sans MS" w:hAnsi="Comic Sans MS"/>
          <w:spacing w:val="2"/>
          <w:w w:val="90"/>
        </w:rPr>
        <w:t xml:space="preserve">duty payable </w:t>
      </w:r>
      <w:r w:rsidRPr="00CB5D84">
        <w:rPr>
          <w:rFonts w:ascii="Comic Sans MS" w:hAnsi="Comic Sans MS"/>
          <w:w w:val="90"/>
        </w:rPr>
        <w:t xml:space="preserve">by a </w:t>
      </w:r>
      <w:r w:rsidRPr="00CB5D84">
        <w:rPr>
          <w:rFonts w:ascii="Comic Sans MS" w:hAnsi="Comic Sans MS"/>
          <w:spacing w:val="2"/>
          <w:w w:val="90"/>
        </w:rPr>
        <w:t xml:space="preserve">company </w:t>
      </w:r>
      <w:r w:rsidRPr="00CB5D84">
        <w:rPr>
          <w:rFonts w:ascii="Comic Sans MS" w:hAnsi="Comic Sans MS"/>
          <w:w w:val="90"/>
        </w:rPr>
        <w:t xml:space="preserve">of </w:t>
      </w:r>
      <w:r w:rsidRPr="00CB5D84">
        <w:rPr>
          <w:rFonts w:ascii="Comic Sans MS" w:hAnsi="Comic Sans MS"/>
          <w:spacing w:val="2"/>
          <w:w w:val="90"/>
        </w:rPr>
        <w:t xml:space="preserve">which she </w:t>
      </w:r>
      <w:r w:rsidRPr="00CB5D84">
        <w:rPr>
          <w:rFonts w:ascii="Comic Sans MS" w:hAnsi="Comic Sans MS"/>
          <w:w w:val="90"/>
        </w:rPr>
        <w:t xml:space="preserve">was a </w:t>
      </w:r>
      <w:r w:rsidRPr="00CB5D84">
        <w:rPr>
          <w:rFonts w:ascii="Comic Sans MS" w:hAnsi="Comic Sans MS"/>
          <w:spacing w:val="2"/>
          <w:w w:val="90"/>
        </w:rPr>
        <w:t>former director</w:t>
      </w:r>
      <w:r>
        <w:rPr>
          <w:rFonts w:ascii="Comic Sans MS" w:hAnsi="Comic Sans MS"/>
          <w:spacing w:val="2"/>
          <w:w w:val="90"/>
        </w:rPr>
        <w:t>.</w:t>
      </w:r>
    </w:p>
    <w:p w:rsidR="00DE6D19" w:rsidRDefault="00DE6D19" w:rsidP="00DE6D19">
      <w:pPr>
        <w:pStyle w:val="ListParagraph"/>
        <w:rPr>
          <w:rFonts w:ascii="Comic Sans MS" w:hAnsi="Comic Sans MS"/>
          <w:spacing w:val="2"/>
          <w:w w:val="90"/>
        </w:rPr>
      </w:pPr>
    </w:p>
    <w:p w:rsidR="00DE6D19" w:rsidRPr="00DE6D19" w:rsidRDefault="00DE6D19" w:rsidP="00DE6D19">
      <w:pPr>
        <w:pStyle w:val="ListParagraph"/>
        <w:rPr>
          <w:rFonts w:ascii="Comic Sans MS" w:hAnsi="Comic Sans MS"/>
          <w:b/>
          <w:spacing w:val="2"/>
          <w:w w:val="90"/>
          <w:u w:val="single"/>
        </w:rPr>
      </w:pPr>
      <w:r w:rsidRPr="00DE6D19">
        <w:rPr>
          <w:rFonts w:ascii="Comic Sans MS" w:hAnsi="Comic Sans MS"/>
          <w:b/>
          <w:spacing w:val="2"/>
          <w:w w:val="90"/>
          <w:u w:val="single"/>
        </w:rPr>
        <w:t>DISCUSSION</w:t>
      </w:r>
    </w:p>
    <w:p w:rsidR="00DE6D19" w:rsidRPr="00CB5D84" w:rsidRDefault="00DE6D19" w:rsidP="00DE6D19">
      <w:pPr>
        <w:pStyle w:val="ListParagraph"/>
        <w:numPr>
          <w:ilvl w:val="0"/>
          <w:numId w:val="15"/>
        </w:numPr>
        <w:rPr>
          <w:rFonts w:ascii="Comic Sans MS" w:hAnsi="Comic Sans MS"/>
          <w:b/>
          <w:spacing w:val="2"/>
          <w:w w:val="85"/>
          <w:sz w:val="24"/>
          <w:szCs w:val="24"/>
          <w:u w:val="single"/>
        </w:rPr>
      </w:pPr>
      <w:r>
        <w:rPr>
          <w:rFonts w:ascii="Comic Sans MS" w:hAnsi="Comic Sans MS"/>
          <w:spacing w:val="2"/>
          <w:w w:val="85"/>
          <w:sz w:val="24"/>
          <w:szCs w:val="24"/>
        </w:rPr>
        <w:t>As stated above, it was only the defaulter against whom steps might be taken for the recovery of dues.</w:t>
      </w:r>
    </w:p>
    <w:p w:rsidR="00DE6D19" w:rsidRPr="00CB5D84" w:rsidRDefault="00DE6D19" w:rsidP="00DE6D19">
      <w:pPr>
        <w:pStyle w:val="ListParagraph"/>
        <w:numPr>
          <w:ilvl w:val="0"/>
          <w:numId w:val="15"/>
        </w:numPr>
        <w:rPr>
          <w:rFonts w:ascii="Comic Sans MS" w:hAnsi="Comic Sans MS"/>
          <w:b/>
          <w:spacing w:val="2"/>
          <w:w w:val="85"/>
          <w:sz w:val="24"/>
          <w:szCs w:val="24"/>
          <w:u w:val="single"/>
        </w:rPr>
      </w:pPr>
      <w:r>
        <w:rPr>
          <w:rFonts w:ascii="Comic Sans MS" w:hAnsi="Comic Sans MS"/>
          <w:spacing w:val="2"/>
          <w:w w:val="85"/>
          <w:sz w:val="24"/>
          <w:szCs w:val="24"/>
        </w:rPr>
        <w:t>In the present case, it was the company who was defaulter.</w:t>
      </w:r>
    </w:p>
    <w:p w:rsidR="00DE6D19" w:rsidRPr="00CB5D84" w:rsidRDefault="00DE6D19" w:rsidP="00DE6D19">
      <w:pPr>
        <w:pStyle w:val="ListParagraph"/>
        <w:numPr>
          <w:ilvl w:val="0"/>
          <w:numId w:val="15"/>
        </w:numPr>
        <w:rPr>
          <w:rFonts w:ascii="Comic Sans MS" w:hAnsi="Comic Sans MS"/>
          <w:b/>
          <w:spacing w:val="2"/>
          <w:w w:val="85"/>
          <w:sz w:val="24"/>
          <w:szCs w:val="24"/>
          <w:u w:val="single"/>
        </w:rPr>
      </w:pPr>
      <w:r>
        <w:rPr>
          <w:rFonts w:ascii="Comic Sans MS" w:hAnsi="Comic Sans MS"/>
          <w:spacing w:val="2"/>
          <w:w w:val="85"/>
          <w:sz w:val="24"/>
          <w:szCs w:val="24"/>
        </w:rPr>
        <w:t>Hence, provision of section 142 is applicable to company.</w:t>
      </w:r>
    </w:p>
    <w:p w:rsidR="00DE6D19" w:rsidRDefault="00DE6D19" w:rsidP="00DE6D19">
      <w:pPr>
        <w:pStyle w:val="ListParagraph"/>
        <w:rPr>
          <w:rFonts w:ascii="Comic Sans MS" w:hAnsi="Comic Sans MS"/>
          <w:spacing w:val="2"/>
          <w:w w:val="85"/>
          <w:sz w:val="24"/>
          <w:szCs w:val="24"/>
        </w:rPr>
      </w:pPr>
    </w:p>
    <w:p w:rsidR="00DE6D19" w:rsidRDefault="00DE6D19" w:rsidP="00DE6D19">
      <w:pPr>
        <w:pStyle w:val="ListParagraph"/>
        <w:rPr>
          <w:rFonts w:ascii="Comic Sans MS" w:hAnsi="Comic Sans MS"/>
          <w:b/>
          <w:spacing w:val="2"/>
          <w:w w:val="85"/>
          <w:sz w:val="24"/>
          <w:szCs w:val="24"/>
          <w:u w:val="single"/>
        </w:rPr>
      </w:pPr>
      <w:r w:rsidRPr="00CB5D84">
        <w:rPr>
          <w:rFonts w:ascii="Comic Sans MS" w:hAnsi="Comic Sans MS"/>
          <w:b/>
          <w:spacing w:val="2"/>
          <w:w w:val="85"/>
          <w:sz w:val="24"/>
          <w:szCs w:val="24"/>
          <w:u w:val="single"/>
        </w:rPr>
        <w:t>CASE LAW</w:t>
      </w:r>
    </w:p>
    <w:p w:rsidR="00DE6D19" w:rsidRDefault="00DE6D19" w:rsidP="00DE6D19">
      <w:pPr>
        <w:pStyle w:val="ListParagraph"/>
        <w:rPr>
          <w:rFonts w:ascii="Comic Sans MS" w:hAnsi="Comic Sans MS"/>
          <w:spacing w:val="2"/>
          <w:w w:val="85"/>
          <w:sz w:val="24"/>
          <w:szCs w:val="24"/>
        </w:rPr>
      </w:pPr>
      <w:r>
        <w:rPr>
          <w:rFonts w:ascii="Comic Sans MS" w:hAnsi="Comic Sans MS"/>
          <w:spacing w:val="2"/>
          <w:w w:val="85"/>
          <w:sz w:val="24"/>
          <w:szCs w:val="24"/>
        </w:rPr>
        <w:t>Facts of the given question are similar to the facts of a decided case law ‘ANITA GROVER’ in which court have held in the same manner.</w:t>
      </w:r>
    </w:p>
    <w:p w:rsidR="00DE6D19" w:rsidRDefault="00DE6D19" w:rsidP="00DE6D19">
      <w:pPr>
        <w:rPr>
          <w:rFonts w:ascii="Comic Sans MS" w:hAnsi="Comic Sans MS"/>
          <w:b/>
          <w:spacing w:val="2"/>
          <w:w w:val="85"/>
          <w:sz w:val="24"/>
          <w:szCs w:val="24"/>
          <w:u w:val="single"/>
        </w:rPr>
      </w:pPr>
      <w:r>
        <w:rPr>
          <w:rFonts w:ascii="Comic Sans MS" w:hAnsi="Comic Sans MS"/>
          <w:spacing w:val="2"/>
          <w:w w:val="85"/>
          <w:sz w:val="24"/>
          <w:szCs w:val="24"/>
        </w:rPr>
        <w:tab/>
      </w:r>
      <w:r w:rsidRPr="00CB5D84">
        <w:rPr>
          <w:rFonts w:ascii="Comic Sans MS" w:hAnsi="Comic Sans MS"/>
          <w:b/>
          <w:spacing w:val="2"/>
          <w:w w:val="85"/>
          <w:sz w:val="24"/>
          <w:szCs w:val="24"/>
          <w:u w:val="single"/>
        </w:rPr>
        <w:t>CONCLUSION</w:t>
      </w:r>
    </w:p>
    <w:p w:rsidR="00DE6D19" w:rsidRDefault="00DE6D19" w:rsidP="00DE6D19">
      <w:pPr>
        <w:ind w:left="720"/>
        <w:rPr>
          <w:rFonts w:ascii="Comic Sans MS" w:hAnsi="Comic Sans MS"/>
          <w:b/>
          <w:spacing w:val="2"/>
          <w:w w:val="85"/>
          <w:sz w:val="24"/>
          <w:szCs w:val="24"/>
        </w:rPr>
      </w:pPr>
      <w:r>
        <w:rPr>
          <w:rFonts w:ascii="Comic Sans MS" w:hAnsi="Comic Sans MS"/>
          <w:b/>
          <w:spacing w:val="2"/>
          <w:w w:val="85"/>
          <w:sz w:val="24"/>
          <w:szCs w:val="24"/>
        </w:rPr>
        <w:t>As discussed above, custom dues of company cannot be recovered from its directors.</w:t>
      </w:r>
    </w:p>
    <w:p w:rsidR="00DE6D19" w:rsidRDefault="00DE6D19" w:rsidP="00DE6D19">
      <w:pPr>
        <w:rPr>
          <w:rFonts w:ascii="Comic Sans MS" w:hAnsi="Comic Sans MS"/>
          <w:b/>
          <w:spacing w:val="2"/>
          <w:w w:val="85"/>
          <w:sz w:val="24"/>
          <w:szCs w:val="24"/>
          <w:u w:val="single"/>
        </w:rPr>
      </w:pPr>
      <w:r>
        <w:rPr>
          <w:rFonts w:ascii="Comic Sans MS" w:hAnsi="Comic Sans MS"/>
          <w:b/>
          <w:spacing w:val="2"/>
          <w:w w:val="85"/>
          <w:sz w:val="24"/>
          <w:szCs w:val="24"/>
        </w:rPr>
        <w:tab/>
      </w:r>
      <w:r w:rsidRPr="0035783D">
        <w:rPr>
          <w:rFonts w:ascii="Comic Sans MS" w:hAnsi="Comic Sans MS"/>
          <w:b/>
          <w:spacing w:val="2"/>
          <w:w w:val="85"/>
          <w:sz w:val="24"/>
          <w:szCs w:val="24"/>
          <w:u w:val="single"/>
        </w:rPr>
        <w:t>NOTE</w:t>
      </w:r>
    </w:p>
    <w:p w:rsidR="00DE6D19" w:rsidRPr="0035783D" w:rsidRDefault="00DE6D19" w:rsidP="00DE6D19">
      <w:pPr>
        <w:rPr>
          <w:rFonts w:ascii="Comic Sans MS" w:hAnsi="Comic Sans MS"/>
          <w:b/>
          <w:spacing w:val="2"/>
          <w:w w:val="85"/>
          <w:sz w:val="24"/>
          <w:szCs w:val="24"/>
        </w:rPr>
      </w:pPr>
      <w:r>
        <w:rPr>
          <w:rFonts w:ascii="Comic Sans MS" w:hAnsi="Comic Sans MS"/>
          <w:b/>
          <w:spacing w:val="2"/>
          <w:w w:val="85"/>
          <w:sz w:val="24"/>
          <w:szCs w:val="24"/>
        </w:rPr>
        <w:tab/>
        <w:t>HC has taken a similar view in case of ‘VANDANA BIDYUT CHATTERJEE’.</w:t>
      </w:r>
    </w:p>
    <w:p w:rsidR="00DB4CE6" w:rsidRDefault="00DB4CE6" w:rsidP="00DB4CE6">
      <w:pPr>
        <w:rPr>
          <w:rFonts w:ascii="Comic Sans MS" w:hAnsi="Comic Sans MS"/>
          <w:b/>
          <w:sz w:val="24"/>
          <w:szCs w:val="24"/>
        </w:rPr>
      </w:pPr>
    </w:p>
    <w:p w:rsidR="00DE6D19" w:rsidRDefault="00DE6D19" w:rsidP="00DB4CE6">
      <w:pPr>
        <w:rPr>
          <w:rFonts w:ascii="Comic Sans MS" w:hAnsi="Comic Sans MS"/>
          <w:b/>
          <w:sz w:val="24"/>
          <w:szCs w:val="24"/>
        </w:rPr>
      </w:pPr>
    </w:p>
    <w:p w:rsidR="00DE6D19" w:rsidRDefault="00DE6D19" w:rsidP="00DB4CE6">
      <w:pPr>
        <w:rPr>
          <w:rFonts w:ascii="Comic Sans MS" w:hAnsi="Comic Sans MS"/>
          <w:b/>
          <w:sz w:val="24"/>
          <w:szCs w:val="24"/>
        </w:rPr>
      </w:pPr>
    </w:p>
    <w:p w:rsidR="00DE6D19" w:rsidRDefault="00DE6D19" w:rsidP="00DB4CE6">
      <w:pPr>
        <w:rPr>
          <w:rFonts w:ascii="Comic Sans MS" w:hAnsi="Comic Sans MS"/>
          <w:b/>
          <w:sz w:val="24"/>
          <w:szCs w:val="24"/>
        </w:rPr>
      </w:pPr>
    </w:p>
    <w:p w:rsidR="00DE6D19" w:rsidRDefault="00DE6D19" w:rsidP="00DB4CE6">
      <w:pPr>
        <w:rPr>
          <w:rFonts w:ascii="Comic Sans MS" w:hAnsi="Comic Sans MS"/>
          <w:b/>
          <w:sz w:val="24"/>
          <w:szCs w:val="24"/>
        </w:rPr>
      </w:pPr>
    </w:p>
    <w:p w:rsidR="00DB4CE6" w:rsidRPr="00DE6D19" w:rsidRDefault="00DB4CE6" w:rsidP="00DE6D19">
      <w:pPr>
        <w:pStyle w:val="ListParagraph"/>
        <w:numPr>
          <w:ilvl w:val="0"/>
          <w:numId w:val="14"/>
        </w:numPr>
        <w:rPr>
          <w:rFonts w:ascii="Comic Sans MS" w:hAnsi="Comic Sans MS"/>
          <w:b/>
          <w:sz w:val="24"/>
          <w:szCs w:val="24"/>
        </w:rPr>
      </w:pPr>
      <w:r w:rsidRPr="00DE6D19">
        <w:rPr>
          <w:rFonts w:ascii="Comic Sans MS" w:hAnsi="Comic Sans MS"/>
          <w:b/>
          <w:sz w:val="24"/>
          <w:szCs w:val="24"/>
        </w:rPr>
        <w:lastRenderedPageBreak/>
        <w:t>Whether the activity of running guest houses for the pilgrims is liable to service tax?</w:t>
      </w:r>
    </w:p>
    <w:p w:rsidR="00DB4CE6" w:rsidRDefault="00DB4CE6" w:rsidP="00DB4CE6">
      <w:pPr>
        <w:pStyle w:val="ListParagraph"/>
        <w:rPr>
          <w:rFonts w:ascii="Comic Sans MS" w:hAnsi="Comic Sans MS"/>
          <w:b/>
          <w:sz w:val="24"/>
          <w:szCs w:val="24"/>
          <w:u w:val="single"/>
        </w:rPr>
      </w:pPr>
    </w:p>
    <w:p w:rsidR="00DB4CE6" w:rsidRPr="00DB4CE6" w:rsidRDefault="00DB4CE6" w:rsidP="00DB4CE6">
      <w:pPr>
        <w:pStyle w:val="ListParagraph"/>
        <w:numPr>
          <w:ilvl w:val="0"/>
          <w:numId w:val="3"/>
        </w:numPr>
        <w:rPr>
          <w:rFonts w:ascii="Comic Sans MS" w:hAnsi="Comic Sans MS"/>
          <w:b/>
          <w:sz w:val="24"/>
          <w:szCs w:val="24"/>
          <w:u w:val="single"/>
        </w:rPr>
      </w:pPr>
      <w:r w:rsidRPr="00DB4CE6">
        <w:rPr>
          <w:rFonts w:ascii="Comic Sans MS" w:hAnsi="Comic Sans MS"/>
          <w:b/>
          <w:sz w:val="24"/>
          <w:szCs w:val="24"/>
          <w:u w:val="single"/>
        </w:rPr>
        <w:t xml:space="preserve">LAW- </w:t>
      </w:r>
    </w:p>
    <w:p w:rsidR="00DB4CE6" w:rsidRDefault="00DB4CE6" w:rsidP="00DB4CE6">
      <w:pPr>
        <w:pStyle w:val="ListParagraph"/>
        <w:rPr>
          <w:rFonts w:ascii="Comic Sans MS" w:hAnsi="Comic Sans MS"/>
          <w:sz w:val="24"/>
          <w:szCs w:val="24"/>
        </w:rPr>
      </w:pPr>
      <w:r>
        <w:rPr>
          <w:rFonts w:ascii="Comic Sans MS" w:hAnsi="Comic Sans MS"/>
          <w:b/>
          <w:sz w:val="24"/>
          <w:szCs w:val="24"/>
          <w:u w:val="single"/>
        </w:rPr>
        <w:t>As per section 65(105(</w:t>
      </w:r>
      <w:proofErr w:type="spellStart"/>
      <w:r>
        <w:rPr>
          <w:rFonts w:ascii="Comic Sans MS" w:hAnsi="Comic Sans MS"/>
          <w:b/>
          <w:sz w:val="24"/>
          <w:szCs w:val="24"/>
          <w:u w:val="single"/>
        </w:rPr>
        <w:t>zzzzw</w:t>
      </w:r>
      <w:proofErr w:type="spellEnd"/>
      <w:r>
        <w:rPr>
          <w:rFonts w:ascii="Comic Sans MS" w:hAnsi="Comic Sans MS"/>
          <w:b/>
          <w:sz w:val="24"/>
          <w:szCs w:val="24"/>
          <w:u w:val="single"/>
        </w:rPr>
        <w:t xml:space="preserve">) </w:t>
      </w:r>
      <w:r>
        <w:rPr>
          <w:rFonts w:ascii="Comic Sans MS" w:hAnsi="Comic Sans MS"/>
          <w:sz w:val="24"/>
          <w:szCs w:val="24"/>
        </w:rPr>
        <w:t>of the FA 1994, service provided to any person by hotel, inn, guest house, club or camp site, by whatever name called for providing of accommodation for a continuous period of less than three month is a taxable service.</w:t>
      </w:r>
    </w:p>
    <w:p w:rsidR="00DB4CE6" w:rsidRDefault="00DB4CE6" w:rsidP="00DB4CE6">
      <w:pPr>
        <w:pStyle w:val="ListParagraph"/>
        <w:rPr>
          <w:rFonts w:ascii="Comic Sans MS" w:hAnsi="Comic Sans MS"/>
          <w:sz w:val="24"/>
          <w:szCs w:val="24"/>
          <w:u w:val="single"/>
        </w:rPr>
      </w:pPr>
    </w:p>
    <w:p w:rsidR="00DB4CE6" w:rsidRPr="00DB4CE6" w:rsidRDefault="00DB4CE6" w:rsidP="00DB4CE6">
      <w:pPr>
        <w:pStyle w:val="ListParagraph"/>
        <w:numPr>
          <w:ilvl w:val="0"/>
          <w:numId w:val="3"/>
        </w:numPr>
        <w:rPr>
          <w:rFonts w:ascii="Comic Sans MS" w:hAnsi="Comic Sans MS"/>
          <w:b/>
          <w:sz w:val="24"/>
          <w:szCs w:val="24"/>
          <w:u w:val="single"/>
        </w:rPr>
      </w:pPr>
      <w:r w:rsidRPr="00DB4CE6">
        <w:rPr>
          <w:rFonts w:ascii="Comic Sans MS" w:hAnsi="Comic Sans MS"/>
          <w:b/>
          <w:sz w:val="24"/>
          <w:szCs w:val="24"/>
          <w:u w:val="single"/>
        </w:rPr>
        <w:t>Facts of the case-</w:t>
      </w:r>
      <w:r w:rsidR="009F142C">
        <w:rPr>
          <w:rFonts w:ascii="Comic Sans MS" w:hAnsi="Comic Sans MS"/>
          <w:b/>
          <w:sz w:val="24"/>
          <w:szCs w:val="24"/>
          <w:u w:val="single"/>
        </w:rPr>
        <w:t xml:space="preserve"> (max 2 line)</w:t>
      </w:r>
    </w:p>
    <w:p w:rsidR="00DB4CE6" w:rsidRDefault="00DB4CE6" w:rsidP="00DB4CE6">
      <w:pPr>
        <w:pStyle w:val="ListParagraph"/>
        <w:rPr>
          <w:rFonts w:ascii="Comic Sans MS" w:hAnsi="Comic Sans MS"/>
          <w:sz w:val="24"/>
          <w:szCs w:val="24"/>
        </w:rPr>
      </w:pPr>
      <w:r>
        <w:rPr>
          <w:rFonts w:ascii="Comic Sans MS" w:hAnsi="Comic Sans MS"/>
          <w:sz w:val="24"/>
          <w:szCs w:val="24"/>
          <w:u w:val="single"/>
        </w:rPr>
        <w:t xml:space="preserve"> </w:t>
      </w:r>
      <w:proofErr w:type="spellStart"/>
      <w:r>
        <w:rPr>
          <w:rFonts w:ascii="Comic Sans MS" w:hAnsi="Comic Sans MS"/>
          <w:sz w:val="24"/>
          <w:szCs w:val="24"/>
        </w:rPr>
        <w:t>Assessee</w:t>
      </w:r>
      <w:proofErr w:type="spellEnd"/>
      <w:r>
        <w:rPr>
          <w:rFonts w:ascii="Comic Sans MS" w:hAnsi="Comic Sans MS"/>
          <w:sz w:val="24"/>
          <w:szCs w:val="24"/>
        </w:rPr>
        <w:t xml:space="preserve"> was running guest houses for the pilgrims.</w:t>
      </w:r>
    </w:p>
    <w:p w:rsidR="00DB4CE6" w:rsidRPr="0071753F" w:rsidRDefault="00DB4CE6" w:rsidP="00DB4CE6">
      <w:pPr>
        <w:pStyle w:val="ListParagraph"/>
        <w:rPr>
          <w:rFonts w:ascii="Comic Sans MS" w:hAnsi="Comic Sans MS"/>
          <w:sz w:val="24"/>
          <w:szCs w:val="24"/>
        </w:rPr>
      </w:pPr>
    </w:p>
    <w:p w:rsidR="00DB4CE6" w:rsidRDefault="00DB4CE6" w:rsidP="00DB4CE6">
      <w:pPr>
        <w:pStyle w:val="ListParagraph"/>
        <w:rPr>
          <w:rFonts w:ascii="Comic Sans MS" w:hAnsi="Comic Sans MS"/>
          <w:b/>
          <w:sz w:val="24"/>
          <w:szCs w:val="24"/>
          <w:u w:val="single"/>
        </w:rPr>
      </w:pPr>
      <w:r w:rsidRPr="0071753F">
        <w:rPr>
          <w:rFonts w:ascii="Comic Sans MS" w:hAnsi="Comic Sans MS"/>
          <w:b/>
          <w:sz w:val="24"/>
          <w:szCs w:val="24"/>
          <w:u w:val="single"/>
        </w:rPr>
        <w:t>Discussion</w:t>
      </w:r>
      <w:r>
        <w:rPr>
          <w:rFonts w:ascii="Comic Sans MS" w:hAnsi="Comic Sans MS"/>
          <w:b/>
          <w:sz w:val="24"/>
          <w:szCs w:val="24"/>
          <w:u w:val="single"/>
        </w:rPr>
        <w:t xml:space="preserve"> (application of law to the facts)</w:t>
      </w:r>
    </w:p>
    <w:p w:rsidR="00DB4CE6" w:rsidRDefault="00DB4CE6" w:rsidP="00DB4CE6">
      <w:pPr>
        <w:pStyle w:val="ListParagraph"/>
        <w:numPr>
          <w:ilvl w:val="0"/>
          <w:numId w:val="2"/>
        </w:numPr>
        <w:rPr>
          <w:rFonts w:ascii="Comic Sans MS" w:hAnsi="Comic Sans MS"/>
          <w:b/>
          <w:sz w:val="24"/>
          <w:szCs w:val="24"/>
        </w:rPr>
      </w:pPr>
      <w:r w:rsidRPr="00EF41C6">
        <w:rPr>
          <w:rFonts w:ascii="Comic Sans MS" w:hAnsi="Comic Sans MS"/>
          <w:b/>
          <w:sz w:val="24"/>
          <w:szCs w:val="24"/>
        </w:rPr>
        <w:t xml:space="preserve">As stated above, service provided to any person by hotel, guest houses etc. for providing accommodation for continuous period of less </w:t>
      </w:r>
      <w:proofErr w:type="spellStart"/>
      <w:r w:rsidRPr="00EF41C6">
        <w:rPr>
          <w:rFonts w:ascii="Comic Sans MS" w:hAnsi="Comic Sans MS"/>
          <w:b/>
          <w:sz w:val="24"/>
          <w:szCs w:val="24"/>
        </w:rPr>
        <w:t>that</w:t>
      </w:r>
      <w:proofErr w:type="spellEnd"/>
      <w:r w:rsidRPr="00EF41C6">
        <w:rPr>
          <w:rFonts w:ascii="Comic Sans MS" w:hAnsi="Comic Sans MS"/>
          <w:b/>
          <w:sz w:val="24"/>
          <w:szCs w:val="24"/>
        </w:rPr>
        <w:t xml:space="preserve"> three month is a taxable service</w:t>
      </w:r>
      <w:r>
        <w:rPr>
          <w:rFonts w:ascii="Comic Sans MS" w:hAnsi="Comic Sans MS"/>
          <w:b/>
          <w:sz w:val="24"/>
          <w:szCs w:val="24"/>
        </w:rPr>
        <w:t>.</w:t>
      </w:r>
    </w:p>
    <w:p w:rsidR="00DB4CE6" w:rsidRDefault="00DB4CE6" w:rsidP="00DB4CE6">
      <w:pPr>
        <w:pStyle w:val="ListParagraph"/>
        <w:numPr>
          <w:ilvl w:val="0"/>
          <w:numId w:val="2"/>
        </w:numPr>
        <w:rPr>
          <w:rFonts w:ascii="Comic Sans MS" w:hAnsi="Comic Sans MS"/>
          <w:b/>
          <w:sz w:val="24"/>
          <w:szCs w:val="24"/>
        </w:rPr>
      </w:pPr>
      <w:r>
        <w:rPr>
          <w:rFonts w:ascii="Comic Sans MS" w:hAnsi="Comic Sans MS"/>
          <w:b/>
          <w:sz w:val="24"/>
          <w:szCs w:val="24"/>
        </w:rPr>
        <w:t xml:space="preserve">Hence, in the present case, service provided by </w:t>
      </w:r>
      <w:proofErr w:type="spellStart"/>
      <w:r>
        <w:rPr>
          <w:rFonts w:ascii="Comic Sans MS" w:hAnsi="Comic Sans MS"/>
          <w:b/>
          <w:sz w:val="24"/>
          <w:szCs w:val="24"/>
        </w:rPr>
        <w:t>assessee</w:t>
      </w:r>
      <w:proofErr w:type="spellEnd"/>
      <w:r>
        <w:rPr>
          <w:rFonts w:ascii="Comic Sans MS" w:hAnsi="Comic Sans MS"/>
          <w:b/>
          <w:sz w:val="24"/>
          <w:szCs w:val="24"/>
        </w:rPr>
        <w:t xml:space="preserve"> </w:t>
      </w:r>
      <w:r w:rsidRPr="00DB4CE6">
        <w:rPr>
          <w:rFonts w:ascii="Comic Sans MS" w:hAnsi="Comic Sans MS"/>
          <w:b/>
          <w:sz w:val="24"/>
          <w:szCs w:val="24"/>
          <w:u w:val="single"/>
        </w:rPr>
        <w:t xml:space="preserve">by way of accommodation service to pilgrims </w:t>
      </w:r>
      <w:r>
        <w:rPr>
          <w:rFonts w:ascii="Comic Sans MS" w:hAnsi="Comic Sans MS"/>
          <w:b/>
          <w:sz w:val="24"/>
          <w:szCs w:val="24"/>
        </w:rPr>
        <w:t>is liable to service tax.</w:t>
      </w:r>
    </w:p>
    <w:p w:rsidR="00DB4CE6" w:rsidRDefault="00DB4CE6" w:rsidP="00DB4CE6">
      <w:pPr>
        <w:pStyle w:val="ListParagraph"/>
        <w:rPr>
          <w:rFonts w:ascii="Comic Sans MS" w:hAnsi="Comic Sans MS"/>
          <w:b/>
          <w:sz w:val="24"/>
          <w:szCs w:val="24"/>
        </w:rPr>
      </w:pPr>
    </w:p>
    <w:p w:rsidR="00DB4CE6" w:rsidRDefault="00DB4CE6" w:rsidP="00DB4CE6">
      <w:pPr>
        <w:pStyle w:val="ListParagraph"/>
        <w:rPr>
          <w:rFonts w:ascii="Comic Sans MS" w:hAnsi="Comic Sans MS"/>
          <w:b/>
          <w:sz w:val="24"/>
          <w:szCs w:val="24"/>
          <w:u w:val="single"/>
        </w:rPr>
      </w:pPr>
      <w:r w:rsidRPr="00EF41C6">
        <w:rPr>
          <w:rFonts w:ascii="Comic Sans MS" w:hAnsi="Comic Sans MS"/>
          <w:b/>
          <w:sz w:val="24"/>
          <w:szCs w:val="24"/>
          <w:u w:val="single"/>
        </w:rPr>
        <w:t>CASE LAW</w:t>
      </w:r>
    </w:p>
    <w:p w:rsidR="00DB4CE6" w:rsidRPr="00EF41C6" w:rsidRDefault="00DB4CE6" w:rsidP="00DB4CE6">
      <w:pPr>
        <w:pStyle w:val="ListParagraph"/>
        <w:numPr>
          <w:ilvl w:val="0"/>
          <w:numId w:val="2"/>
        </w:numPr>
        <w:rPr>
          <w:rFonts w:ascii="Comic Sans MS" w:hAnsi="Comic Sans MS"/>
          <w:b/>
          <w:sz w:val="24"/>
          <w:szCs w:val="24"/>
          <w:u w:val="single"/>
        </w:rPr>
      </w:pPr>
      <w:r>
        <w:rPr>
          <w:rFonts w:ascii="Comic Sans MS" w:hAnsi="Comic Sans MS"/>
          <w:b/>
          <w:sz w:val="24"/>
          <w:szCs w:val="24"/>
        </w:rPr>
        <w:t>Facts given in this question are similar to the facts of a decided case law ‘TIRUMALA TIRUPATI DEVASTHANAMS</w:t>
      </w:r>
      <w:proofErr w:type="gramStart"/>
      <w:r>
        <w:rPr>
          <w:rFonts w:ascii="Comic Sans MS" w:hAnsi="Comic Sans MS"/>
          <w:b/>
          <w:sz w:val="24"/>
          <w:szCs w:val="24"/>
        </w:rPr>
        <w:t>,TIRUPATI</w:t>
      </w:r>
      <w:proofErr w:type="gramEnd"/>
      <w:r>
        <w:rPr>
          <w:rFonts w:ascii="Comic Sans MS" w:hAnsi="Comic Sans MS"/>
          <w:b/>
          <w:sz w:val="24"/>
          <w:szCs w:val="24"/>
        </w:rPr>
        <w:t xml:space="preserve"> in which the court have held in the same manner.</w:t>
      </w:r>
    </w:p>
    <w:p w:rsidR="00DB4CE6" w:rsidRDefault="00DB4CE6" w:rsidP="00DB4CE6">
      <w:pPr>
        <w:pStyle w:val="ListParagraph"/>
        <w:rPr>
          <w:rFonts w:ascii="Comic Sans MS" w:hAnsi="Comic Sans MS"/>
          <w:b/>
          <w:sz w:val="24"/>
          <w:szCs w:val="24"/>
        </w:rPr>
      </w:pPr>
    </w:p>
    <w:p w:rsidR="00DB4CE6" w:rsidRDefault="00DB4CE6" w:rsidP="00DB4CE6">
      <w:pPr>
        <w:pStyle w:val="ListParagraph"/>
        <w:rPr>
          <w:rFonts w:ascii="Comic Sans MS" w:hAnsi="Comic Sans MS"/>
          <w:b/>
          <w:sz w:val="24"/>
          <w:szCs w:val="24"/>
          <w:u w:val="single"/>
        </w:rPr>
      </w:pPr>
      <w:r w:rsidRPr="00EF41C6">
        <w:rPr>
          <w:rFonts w:ascii="Comic Sans MS" w:hAnsi="Comic Sans MS"/>
          <w:b/>
          <w:sz w:val="24"/>
          <w:szCs w:val="24"/>
          <w:u w:val="single"/>
        </w:rPr>
        <w:t>CONCLUSION</w:t>
      </w:r>
    </w:p>
    <w:p w:rsidR="00DB4CE6" w:rsidRPr="00EF41C6" w:rsidRDefault="00DB4CE6" w:rsidP="00DB4CE6">
      <w:pPr>
        <w:pStyle w:val="ListParagraph"/>
        <w:numPr>
          <w:ilvl w:val="0"/>
          <w:numId w:val="2"/>
        </w:numPr>
        <w:rPr>
          <w:rFonts w:ascii="Comic Sans MS" w:hAnsi="Comic Sans MS"/>
          <w:b/>
          <w:sz w:val="24"/>
          <w:szCs w:val="24"/>
          <w:u w:val="single"/>
        </w:rPr>
      </w:pPr>
      <w:r>
        <w:rPr>
          <w:rFonts w:ascii="Comic Sans MS" w:hAnsi="Comic Sans MS"/>
          <w:b/>
          <w:sz w:val="24"/>
          <w:szCs w:val="24"/>
        </w:rPr>
        <w:t xml:space="preserve">As discussed above, </w:t>
      </w:r>
      <w:proofErr w:type="spellStart"/>
      <w:r>
        <w:rPr>
          <w:rFonts w:ascii="Comic Sans MS" w:hAnsi="Comic Sans MS"/>
          <w:b/>
          <w:sz w:val="24"/>
          <w:szCs w:val="24"/>
        </w:rPr>
        <w:t>assessee</w:t>
      </w:r>
      <w:proofErr w:type="spellEnd"/>
      <w:r>
        <w:rPr>
          <w:rFonts w:ascii="Comic Sans MS" w:hAnsi="Comic Sans MS"/>
          <w:b/>
          <w:sz w:val="24"/>
          <w:szCs w:val="24"/>
        </w:rPr>
        <w:t xml:space="preserve"> is liable to pay service tax.</w:t>
      </w:r>
    </w:p>
    <w:p w:rsidR="008323A2" w:rsidRDefault="008323A2"/>
    <w:p w:rsidR="00BC53A4" w:rsidRDefault="00BC53A4"/>
    <w:p w:rsidR="00DE6D19" w:rsidRDefault="00DE6D19"/>
    <w:p w:rsidR="00DE6D19" w:rsidRDefault="00DE6D19"/>
    <w:p w:rsidR="00BC53A4" w:rsidRDefault="00BC53A4"/>
    <w:p w:rsidR="00BC53A4" w:rsidRDefault="00BC53A4"/>
    <w:p w:rsidR="00BC53A4" w:rsidRDefault="00BC53A4"/>
    <w:p w:rsidR="00BC53A4" w:rsidRPr="00664459" w:rsidRDefault="00BC53A4" w:rsidP="00DE6D19">
      <w:pPr>
        <w:pStyle w:val="ListParagraph"/>
        <w:numPr>
          <w:ilvl w:val="0"/>
          <w:numId w:val="14"/>
        </w:numPr>
        <w:rPr>
          <w:rFonts w:ascii="Comic Sans MS" w:hAnsi="Comic Sans MS"/>
          <w:b/>
          <w:sz w:val="24"/>
          <w:szCs w:val="24"/>
        </w:rPr>
      </w:pPr>
      <w:r>
        <w:rPr>
          <w:rFonts w:ascii="Comic Sans MS" w:hAnsi="Comic Sans MS"/>
          <w:b/>
          <w:sz w:val="24"/>
          <w:szCs w:val="24"/>
        </w:rPr>
        <w:lastRenderedPageBreak/>
        <w:t xml:space="preserve">Whether </w:t>
      </w:r>
      <w:r w:rsidRPr="00664459">
        <w:rPr>
          <w:rFonts w:ascii="Comic Sans MS" w:hAnsi="Comic Sans MS"/>
          <w:b/>
          <w:spacing w:val="2"/>
          <w:w w:val="90"/>
          <w:sz w:val="24"/>
          <w:szCs w:val="24"/>
        </w:rPr>
        <w:t>section</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66E(</w:t>
      </w:r>
      <w:proofErr w:type="spellStart"/>
      <w:r w:rsidRPr="00664459">
        <w:rPr>
          <w:rFonts w:ascii="Comic Sans MS" w:hAnsi="Comic Sans MS"/>
          <w:b/>
          <w:spacing w:val="2"/>
          <w:w w:val="90"/>
          <w:sz w:val="24"/>
          <w:szCs w:val="24"/>
        </w:rPr>
        <w:t>i</w:t>
      </w:r>
      <w:proofErr w:type="spellEnd"/>
      <w:r w:rsidRPr="00664459">
        <w:rPr>
          <w:rFonts w:ascii="Comic Sans MS" w:hAnsi="Comic Sans MS"/>
          <w:b/>
          <w:spacing w:val="2"/>
          <w:w w:val="90"/>
          <w:sz w:val="24"/>
          <w:szCs w:val="24"/>
        </w:rPr>
        <w:t>)</w:t>
      </w:r>
      <w:r w:rsidRPr="00664459">
        <w:rPr>
          <w:rFonts w:ascii="Comic Sans MS" w:hAnsi="Comic Sans MS"/>
          <w:b/>
          <w:spacing w:val="-6"/>
          <w:w w:val="90"/>
          <w:sz w:val="24"/>
          <w:szCs w:val="24"/>
        </w:rPr>
        <w:t xml:space="preserve"> </w:t>
      </w:r>
      <w:r w:rsidRPr="00664459">
        <w:rPr>
          <w:rFonts w:ascii="Comic Sans MS" w:hAnsi="Comic Sans MS"/>
          <w:b/>
          <w:w w:val="90"/>
          <w:sz w:val="24"/>
          <w:szCs w:val="24"/>
        </w:rPr>
        <w:t>of</w:t>
      </w:r>
      <w:r w:rsidRPr="00664459">
        <w:rPr>
          <w:rFonts w:ascii="Comic Sans MS" w:hAnsi="Comic Sans MS"/>
          <w:b/>
          <w:spacing w:val="-7"/>
          <w:w w:val="90"/>
          <w:sz w:val="24"/>
          <w:szCs w:val="24"/>
        </w:rPr>
        <w:t xml:space="preserve"> </w:t>
      </w:r>
      <w:r w:rsidRPr="00664459">
        <w:rPr>
          <w:rFonts w:ascii="Comic Sans MS" w:hAnsi="Comic Sans MS"/>
          <w:b/>
          <w:spacing w:val="2"/>
          <w:w w:val="90"/>
          <w:sz w:val="24"/>
          <w:szCs w:val="24"/>
        </w:rPr>
        <w:t>the</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Finance</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Act,</w:t>
      </w:r>
      <w:r w:rsidRPr="00664459">
        <w:rPr>
          <w:rFonts w:ascii="Comic Sans MS" w:hAnsi="Comic Sans MS"/>
          <w:b/>
          <w:spacing w:val="-7"/>
          <w:w w:val="90"/>
          <w:sz w:val="24"/>
          <w:szCs w:val="24"/>
        </w:rPr>
        <w:t xml:space="preserve"> </w:t>
      </w:r>
      <w:r w:rsidRPr="00664459">
        <w:rPr>
          <w:rFonts w:ascii="Comic Sans MS" w:hAnsi="Comic Sans MS"/>
          <w:b/>
          <w:spacing w:val="2"/>
          <w:w w:val="90"/>
          <w:sz w:val="24"/>
          <w:szCs w:val="24"/>
        </w:rPr>
        <w:t>1994</w:t>
      </w:r>
      <w:r w:rsidRPr="00664459">
        <w:rPr>
          <w:rFonts w:ascii="Comic Sans MS" w:hAnsi="Comic Sans MS"/>
          <w:b/>
          <w:spacing w:val="-7"/>
          <w:w w:val="90"/>
          <w:sz w:val="24"/>
          <w:szCs w:val="24"/>
        </w:rPr>
        <w:t xml:space="preserve"> </w:t>
      </w:r>
      <w:r w:rsidRPr="00664459">
        <w:rPr>
          <w:rFonts w:ascii="Comic Sans MS" w:hAnsi="Comic Sans MS"/>
          <w:b/>
          <w:spacing w:val="2"/>
          <w:w w:val="90"/>
          <w:sz w:val="24"/>
          <w:szCs w:val="24"/>
        </w:rPr>
        <w:t>which</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levies</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service</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tax</w:t>
      </w:r>
      <w:r w:rsidRPr="00664459">
        <w:rPr>
          <w:rFonts w:ascii="Comic Sans MS" w:hAnsi="Comic Sans MS"/>
          <w:b/>
          <w:spacing w:val="-6"/>
          <w:w w:val="90"/>
          <w:sz w:val="24"/>
          <w:szCs w:val="24"/>
        </w:rPr>
        <w:t xml:space="preserve"> </w:t>
      </w:r>
      <w:r w:rsidRPr="00664459">
        <w:rPr>
          <w:rFonts w:ascii="Comic Sans MS" w:hAnsi="Comic Sans MS"/>
          <w:b/>
          <w:w w:val="90"/>
          <w:sz w:val="24"/>
          <w:szCs w:val="24"/>
        </w:rPr>
        <w:t>on</w:t>
      </w:r>
      <w:r w:rsidRPr="00664459">
        <w:rPr>
          <w:rFonts w:ascii="Comic Sans MS" w:hAnsi="Comic Sans MS"/>
          <w:b/>
          <w:spacing w:val="-6"/>
          <w:w w:val="90"/>
          <w:sz w:val="24"/>
          <w:szCs w:val="24"/>
        </w:rPr>
        <w:t xml:space="preserve"> </w:t>
      </w:r>
      <w:r w:rsidRPr="00664459">
        <w:rPr>
          <w:rFonts w:ascii="Comic Sans MS" w:hAnsi="Comic Sans MS"/>
          <w:b/>
          <w:spacing w:val="2"/>
          <w:w w:val="90"/>
          <w:sz w:val="24"/>
          <w:szCs w:val="24"/>
        </w:rPr>
        <w:t>the service</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portion</w:t>
      </w:r>
      <w:r w:rsidRPr="00664459">
        <w:rPr>
          <w:rFonts w:ascii="Comic Sans MS" w:hAnsi="Comic Sans MS"/>
          <w:b/>
          <w:spacing w:val="-35"/>
          <w:w w:val="90"/>
          <w:sz w:val="24"/>
          <w:szCs w:val="24"/>
        </w:rPr>
        <w:t xml:space="preserve"> </w:t>
      </w:r>
      <w:r w:rsidRPr="00664459">
        <w:rPr>
          <w:rFonts w:ascii="Comic Sans MS" w:hAnsi="Comic Sans MS"/>
          <w:b/>
          <w:w w:val="90"/>
          <w:sz w:val="24"/>
          <w:szCs w:val="24"/>
        </w:rPr>
        <w:t>of</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activity</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wherein</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goods</w:t>
      </w:r>
      <w:r w:rsidRPr="00664459">
        <w:rPr>
          <w:rFonts w:ascii="Comic Sans MS" w:hAnsi="Comic Sans MS"/>
          <w:b/>
          <w:spacing w:val="-34"/>
          <w:w w:val="90"/>
          <w:sz w:val="24"/>
          <w:szCs w:val="24"/>
        </w:rPr>
        <w:t xml:space="preserve"> </w:t>
      </w:r>
      <w:r w:rsidRPr="00664459">
        <w:rPr>
          <w:rFonts w:ascii="Comic Sans MS" w:hAnsi="Comic Sans MS"/>
          <w:b/>
          <w:spacing w:val="2"/>
          <w:w w:val="90"/>
          <w:sz w:val="24"/>
          <w:szCs w:val="24"/>
        </w:rPr>
        <w:t>being</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food</w:t>
      </w:r>
      <w:r w:rsidRPr="00664459">
        <w:rPr>
          <w:rFonts w:ascii="Comic Sans MS" w:hAnsi="Comic Sans MS"/>
          <w:b/>
          <w:spacing w:val="-35"/>
          <w:w w:val="90"/>
          <w:sz w:val="24"/>
          <w:szCs w:val="24"/>
        </w:rPr>
        <w:t xml:space="preserve"> </w:t>
      </w:r>
      <w:r w:rsidRPr="00664459">
        <w:rPr>
          <w:rFonts w:ascii="Comic Sans MS" w:hAnsi="Comic Sans MS"/>
          <w:b/>
          <w:w w:val="90"/>
          <w:sz w:val="24"/>
          <w:szCs w:val="24"/>
        </w:rPr>
        <w:t>or</w:t>
      </w:r>
      <w:r w:rsidRPr="00664459">
        <w:rPr>
          <w:rFonts w:ascii="Comic Sans MS" w:hAnsi="Comic Sans MS"/>
          <w:b/>
          <w:spacing w:val="-34"/>
          <w:w w:val="90"/>
          <w:sz w:val="24"/>
          <w:szCs w:val="24"/>
        </w:rPr>
        <w:t xml:space="preserve"> </w:t>
      </w:r>
      <w:r w:rsidRPr="00664459">
        <w:rPr>
          <w:rFonts w:ascii="Comic Sans MS" w:hAnsi="Comic Sans MS"/>
          <w:b/>
          <w:spacing w:val="2"/>
          <w:w w:val="90"/>
          <w:sz w:val="24"/>
          <w:szCs w:val="24"/>
        </w:rPr>
        <w:t>any</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other</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article</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for</w:t>
      </w:r>
      <w:r w:rsidRPr="00664459">
        <w:rPr>
          <w:rFonts w:ascii="Comic Sans MS" w:hAnsi="Comic Sans MS"/>
          <w:b/>
          <w:spacing w:val="-35"/>
          <w:w w:val="90"/>
          <w:sz w:val="24"/>
          <w:szCs w:val="24"/>
        </w:rPr>
        <w:t xml:space="preserve"> </w:t>
      </w:r>
      <w:r w:rsidRPr="00664459">
        <w:rPr>
          <w:rFonts w:ascii="Comic Sans MS" w:hAnsi="Comic Sans MS"/>
          <w:b/>
          <w:spacing w:val="2"/>
          <w:w w:val="90"/>
          <w:sz w:val="24"/>
          <w:szCs w:val="24"/>
        </w:rPr>
        <w:t>human consumption</w:t>
      </w:r>
      <w:r w:rsidRPr="00664459">
        <w:rPr>
          <w:rFonts w:ascii="Comic Sans MS" w:hAnsi="Comic Sans MS"/>
          <w:b/>
          <w:spacing w:val="-25"/>
          <w:w w:val="90"/>
          <w:sz w:val="24"/>
          <w:szCs w:val="24"/>
        </w:rPr>
        <w:t xml:space="preserve"> </w:t>
      </w:r>
      <w:r w:rsidRPr="00664459">
        <w:rPr>
          <w:rFonts w:ascii="Comic Sans MS" w:hAnsi="Comic Sans MS"/>
          <w:b/>
          <w:w w:val="90"/>
          <w:sz w:val="24"/>
          <w:szCs w:val="24"/>
        </w:rPr>
        <w:t>or</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any</w:t>
      </w:r>
      <w:r w:rsidRPr="00664459">
        <w:rPr>
          <w:rFonts w:ascii="Comic Sans MS" w:hAnsi="Comic Sans MS"/>
          <w:b/>
          <w:spacing w:val="-25"/>
          <w:w w:val="90"/>
          <w:sz w:val="24"/>
          <w:szCs w:val="24"/>
        </w:rPr>
        <w:t xml:space="preserve"> </w:t>
      </w:r>
      <w:r w:rsidRPr="00664459">
        <w:rPr>
          <w:rFonts w:ascii="Comic Sans MS" w:hAnsi="Comic Sans MS"/>
          <w:b/>
          <w:spacing w:val="2"/>
          <w:w w:val="90"/>
          <w:sz w:val="24"/>
          <w:szCs w:val="24"/>
        </w:rPr>
        <w:t>drink</w:t>
      </w:r>
      <w:r w:rsidRPr="00664459">
        <w:rPr>
          <w:rFonts w:ascii="Comic Sans MS" w:hAnsi="Comic Sans MS"/>
          <w:b/>
          <w:spacing w:val="-27"/>
          <w:w w:val="90"/>
          <w:sz w:val="24"/>
          <w:szCs w:val="24"/>
        </w:rPr>
        <w:t xml:space="preserve"> </w:t>
      </w:r>
      <w:r w:rsidRPr="00664459">
        <w:rPr>
          <w:rFonts w:ascii="Comic Sans MS" w:hAnsi="Comic Sans MS"/>
          <w:b/>
          <w:spacing w:val="3"/>
          <w:w w:val="90"/>
          <w:sz w:val="24"/>
          <w:szCs w:val="24"/>
        </w:rPr>
        <w:t>(whether</w:t>
      </w:r>
      <w:r w:rsidRPr="00664459">
        <w:rPr>
          <w:rFonts w:ascii="Comic Sans MS" w:hAnsi="Comic Sans MS"/>
          <w:b/>
          <w:spacing w:val="-27"/>
          <w:w w:val="90"/>
          <w:sz w:val="24"/>
          <w:szCs w:val="24"/>
        </w:rPr>
        <w:t xml:space="preserve"> </w:t>
      </w:r>
      <w:r w:rsidRPr="00664459">
        <w:rPr>
          <w:rFonts w:ascii="Comic Sans MS" w:hAnsi="Comic Sans MS"/>
          <w:b/>
          <w:w w:val="90"/>
          <w:sz w:val="24"/>
          <w:szCs w:val="24"/>
        </w:rPr>
        <w:t>or</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not</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intoxicating)</w:t>
      </w:r>
      <w:r w:rsidRPr="00664459">
        <w:rPr>
          <w:rFonts w:ascii="Comic Sans MS" w:hAnsi="Comic Sans MS"/>
          <w:b/>
          <w:spacing w:val="-27"/>
          <w:w w:val="90"/>
          <w:sz w:val="24"/>
          <w:szCs w:val="24"/>
        </w:rPr>
        <w:t xml:space="preserve"> </w:t>
      </w:r>
      <w:r w:rsidRPr="00664459">
        <w:rPr>
          <w:rFonts w:ascii="Comic Sans MS" w:hAnsi="Comic Sans MS"/>
          <w:b/>
          <w:w w:val="90"/>
          <w:sz w:val="24"/>
          <w:szCs w:val="24"/>
        </w:rPr>
        <w:t>is</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supplied</w:t>
      </w:r>
      <w:r w:rsidRPr="00664459">
        <w:rPr>
          <w:rFonts w:ascii="Comic Sans MS" w:hAnsi="Comic Sans MS"/>
          <w:b/>
          <w:spacing w:val="-27"/>
          <w:w w:val="90"/>
          <w:sz w:val="24"/>
          <w:szCs w:val="24"/>
        </w:rPr>
        <w:t xml:space="preserve"> </w:t>
      </w:r>
      <w:r w:rsidRPr="00664459">
        <w:rPr>
          <w:rFonts w:ascii="Comic Sans MS" w:hAnsi="Comic Sans MS"/>
          <w:b/>
          <w:w w:val="90"/>
          <w:sz w:val="24"/>
          <w:szCs w:val="24"/>
        </w:rPr>
        <w:t>in</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any</w:t>
      </w:r>
      <w:r w:rsidRPr="00664459">
        <w:rPr>
          <w:rFonts w:ascii="Comic Sans MS" w:hAnsi="Comic Sans MS"/>
          <w:b/>
          <w:spacing w:val="-27"/>
          <w:w w:val="90"/>
          <w:sz w:val="24"/>
          <w:szCs w:val="24"/>
        </w:rPr>
        <w:t xml:space="preserve"> </w:t>
      </w:r>
      <w:r w:rsidRPr="00664459">
        <w:rPr>
          <w:rFonts w:ascii="Comic Sans MS" w:hAnsi="Comic Sans MS"/>
          <w:b/>
          <w:spacing w:val="2"/>
          <w:w w:val="90"/>
          <w:sz w:val="24"/>
          <w:szCs w:val="24"/>
        </w:rPr>
        <w:t xml:space="preserve">manner </w:t>
      </w:r>
      <w:r w:rsidRPr="00664459">
        <w:rPr>
          <w:rFonts w:ascii="Comic Sans MS" w:hAnsi="Comic Sans MS"/>
          <w:b/>
          <w:w w:val="85"/>
          <w:sz w:val="24"/>
          <w:szCs w:val="24"/>
        </w:rPr>
        <w:t>as</w:t>
      </w:r>
      <w:r w:rsidRPr="00664459">
        <w:rPr>
          <w:rFonts w:ascii="Comic Sans MS" w:hAnsi="Comic Sans MS"/>
          <w:b/>
          <w:spacing w:val="-7"/>
          <w:w w:val="85"/>
          <w:sz w:val="24"/>
          <w:szCs w:val="24"/>
        </w:rPr>
        <w:t xml:space="preserve"> </w:t>
      </w:r>
      <w:r w:rsidRPr="00664459">
        <w:rPr>
          <w:rFonts w:ascii="Comic Sans MS" w:hAnsi="Comic Sans MS"/>
          <w:b/>
          <w:w w:val="85"/>
          <w:sz w:val="24"/>
          <w:szCs w:val="24"/>
        </w:rPr>
        <w:t>a</w:t>
      </w:r>
      <w:r w:rsidRPr="00664459">
        <w:rPr>
          <w:rFonts w:ascii="Comic Sans MS" w:hAnsi="Comic Sans MS"/>
          <w:b/>
          <w:spacing w:val="-7"/>
          <w:w w:val="85"/>
          <w:sz w:val="24"/>
          <w:szCs w:val="24"/>
        </w:rPr>
        <w:t xml:space="preserve"> </w:t>
      </w:r>
      <w:r w:rsidRPr="00664459">
        <w:rPr>
          <w:rFonts w:ascii="Comic Sans MS" w:hAnsi="Comic Sans MS"/>
          <w:b/>
          <w:spacing w:val="2"/>
          <w:w w:val="85"/>
          <w:sz w:val="24"/>
          <w:szCs w:val="24"/>
        </w:rPr>
        <w:t>part</w:t>
      </w:r>
      <w:r w:rsidRPr="00664459">
        <w:rPr>
          <w:rFonts w:ascii="Comic Sans MS" w:hAnsi="Comic Sans MS"/>
          <w:b/>
          <w:spacing w:val="-8"/>
          <w:w w:val="85"/>
          <w:sz w:val="24"/>
          <w:szCs w:val="24"/>
        </w:rPr>
        <w:t xml:space="preserve"> </w:t>
      </w:r>
      <w:r w:rsidRPr="00664459">
        <w:rPr>
          <w:rFonts w:ascii="Comic Sans MS" w:hAnsi="Comic Sans MS"/>
          <w:b/>
          <w:w w:val="85"/>
          <w:sz w:val="24"/>
          <w:szCs w:val="24"/>
        </w:rPr>
        <w:t>of</w:t>
      </w:r>
      <w:r w:rsidRPr="00664459">
        <w:rPr>
          <w:rFonts w:ascii="Comic Sans MS" w:hAnsi="Comic Sans MS"/>
          <w:b/>
          <w:spacing w:val="-8"/>
          <w:w w:val="85"/>
          <w:sz w:val="24"/>
          <w:szCs w:val="24"/>
        </w:rPr>
        <w:t xml:space="preserve"> </w:t>
      </w:r>
      <w:r w:rsidRPr="00664459">
        <w:rPr>
          <w:rFonts w:ascii="Comic Sans MS" w:hAnsi="Comic Sans MS"/>
          <w:b/>
          <w:spacing w:val="3"/>
          <w:w w:val="85"/>
          <w:sz w:val="24"/>
          <w:szCs w:val="24"/>
        </w:rPr>
        <w:t>activity,</w:t>
      </w:r>
      <w:r w:rsidRPr="00664459">
        <w:rPr>
          <w:rFonts w:ascii="Comic Sans MS" w:hAnsi="Comic Sans MS"/>
          <w:b/>
          <w:spacing w:val="-7"/>
          <w:w w:val="85"/>
          <w:sz w:val="24"/>
          <w:szCs w:val="24"/>
        </w:rPr>
        <w:t xml:space="preserve"> </w:t>
      </w:r>
      <w:r w:rsidRPr="00664459">
        <w:rPr>
          <w:rFonts w:ascii="Comic Sans MS" w:hAnsi="Comic Sans MS"/>
          <w:b/>
          <w:w w:val="85"/>
          <w:sz w:val="24"/>
          <w:szCs w:val="24"/>
        </w:rPr>
        <w:t>is</w:t>
      </w:r>
      <w:r w:rsidRPr="00664459">
        <w:rPr>
          <w:rFonts w:ascii="Comic Sans MS" w:hAnsi="Comic Sans MS"/>
          <w:b/>
          <w:spacing w:val="-6"/>
          <w:w w:val="85"/>
          <w:sz w:val="24"/>
          <w:szCs w:val="24"/>
        </w:rPr>
        <w:t xml:space="preserve"> </w:t>
      </w:r>
      <w:r w:rsidRPr="00664459">
        <w:rPr>
          <w:rFonts w:ascii="Comic Sans MS" w:hAnsi="Comic Sans MS"/>
          <w:b/>
          <w:i/>
          <w:spacing w:val="2"/>
          <w:w w:val="85"/>
          <w:sz w:val="24"/>
          <w:szCs w:val="24"/>
        </w:rPr>
        <w:t>ultra</w:t>
      </w:r>
      <w:r w:rsidRPr="00664459">
        <w:rPr>
          <w:rFonts w:ascii="Comic Sans MS" w:hAnsi="Comic Sans MS"/>
          <w:b/>
          <w:i/>
          <w:spacing w:val="-7"/>
          <w:w w:val="85"/>
          <w:sz w:val="24"/>
          <w:szCs w:val="24"/>
        </w:rPr>
        <w:t xml:space="preserve"> </w:t>
      </w:r>
      <w:r w:rsidRPr="00664459">
        <w:rPr>
          <w:rFonts w:ascii="Comic Sans MS" w:hAnsi="Comic Sans MS"/>
          <w:b/>
          <w:i/>
          <w:spacing w:val="2"/>
          <w:w w:val="85"/>
          <w:sz w:val="24"/>
          <w:szCs w:val="24"/>
        </w:rPr>
        <w:t>vires</w:t>
      </w:r>
      <w:r w:rsidRPr="00664459">
        <w:rPr>
          <w:rFonts w:ascii="Comic Sans MS" w:hAnsi="Comic Sans MS"/>
          <w:b/>
          <w:i/>
          <w:spacing w:val="-3"/>
          <w:w w:val="85"/>
          <w:sz w:val="24"/>
          <w:szCs w:val="24"/>
        </w:rPr>
        <w:t xml:space="preserve"> </w:t>
      </w:r>
      <w:r w:rsidRPr="00664459">
        <w:rPr>
          <w:rFonts w:ascii="Comic Sans MS" w:hAnsi="Comic Sans MS"/>
          <w:b/>
          <w:spacing w:val="2"/>
          <w:w w:val="85"/>
          <w:sz w:val="24"/>
          <w:szCs w:val="24"/>
        </w:rPr>
        <w:t>the</w:t>
      </w:r>
      <w:r w:rsidRPr="00664459">
        <w:rPr>
          <w:rFonts w:ascii="Comic Sans MS" w:hAnsi="Comic Sans MS"/>
          <w:b/>
          <w:spacing w:val="-7"/>
          <w:w w:val="85"/>
          <w:sz w:val="24"/>
          <w:szCs w:val="24"/>
        </w:rPr>
        <w:t xml:space="preserve"> </w:t>
      </w:r>
      <w:r w:rsidRPr="00664459">
        <w:rPr>
          <w:rFonts w:ascii="Comic Sans MS" w:hAnsi="Comic Sans MS"/>
          <w:b/>
          <w:spacing w:val="2"/>
          <w:w w:val="85"/>
          <w:sz w:val="24"/>
          <w:szCs w:val="24"/>
        </w:rPr>
        <w:t>Article</w:t>
      </w:r>
      <w:r w:rsidRPr="00664459">
        <w:rPr>
          <w:rFonts w:ascii="Comic Sans MS" w:hAnsi="Comic Sans MS"/>
          <w:b/>
          <w:spacing w:val="-7"/>
          <w:w w:val="85"/>
          <w:sz w:val="24"/>
          <w:szCs w:val="24"/>
        </w:rPr>
        <w:t xml:space="preserve"> </w:t>
      </w:r>
      <w:r w:rsidRPr="00664459">
        <w:rPr>
          <w:rFonts w:ascii="Comic Sans MS" w:hAnsi="Comic Sans MS"/>
          <w:b/>
          <w:spacing w:val="2"/>
          <w:w w:val="85"/>
          <w:sz w:val="24"/>
          <w:szCs w:val="24"/>
        </w:rPr>
        <w:t>366(29A)(f)</w:t>
      </w:r>
      <w:r w:rsidRPr="00664459">
        <w:rPr>
          <w:rFonts w:ascii="Comic Sans MS" w:hAnsi="Comic Sans MS"/>
          <w:b/>
          <w:spacing w:val="-6"/>
          <w:w w:val="85"/>
          <w:sz w:val="24"/>
          <w:szCs w:val="24"/>
        </w:rPr>
        <w:t xml:space="preserve"> </w:t>
      </w:r>
      <w:r w:rsidRPr="00664459">
        <w:rPr>
          <w:rFonts w:ascii="Comic Sans MS" w:hAnsi="Comic Sans MS"/>
          <w:b/>
          <w:w w:val="85"/>
          <w:sz w:val="24"/>
          <w:szCs w:val="24"/>
        </w:rPr>
        <w:t>of</w:t>
      </w:r>
      <w:r w:rsidRPr="00664459">
        <w:rPr>
          <w:rFonts w:ascii="Comic Sans MS" w:hAnsi="Comic Sans MS"/>
          <w:b/>
          <w:spacing w:val="-8"/>
          <w:w w:val="85"/>
          <w:sz w:val="24"/>
          <w:szCs w:val="24"/>
        </w:rPr>
        <w:t xml:space="preserve"> </w:t>
      </w:r>
      <w:r w:rsidRPr="00664459">
        <w:rPr>
          <w:rFonts w:ascii="Comic Sans MS" w:hAnsi="Comic Sans MS"/>
          <w:b/>
          <w:spacing w:val="2"/>
          <w:w w:val="85"/>
          <w:sz w:val="24"/>
          <w:szCs w:val="24"/>
        </w:rPr>
        <w:t>the</w:t>
      </w:r>
      <w:r w:rsidRPr="00664459">
        <w:rPr>
          <w:rFonts w:ascii="Comic Sans MS" w:hAnsi="Comic Sans MS"/>
          <w:b/>
          <w:spacing w:val="-7"/>
          <w:w w:val="85"/>
          <w:sz w:val="24"/>
          <w:szCs w:val="24"/>
        </w:rPr>
        <w:t xml:space="preserve"> </w:t>
      </w:r>
      <w:r w:rsidRPr="00664459">
        <w:rPr>
          <w:rFonts w:ascii="Comic Sans MS" w:hAnsi="Comic Sans MS"/>
          <w:b/>
          <w:spacing w:val="3"/>
          <w:w w:val="85"/>
          <w:sz w:val="24"/>
          <w:szCs w:val="24"/>
        </w:rPr>
        <w:t>Constitution</w:t>
      </w:r>
      <w:r>
        <w:rPr>
          <w:rFonts w:ascii="Comic Sans MS" w:hAnsi="Comic Sans MS"/>
          <w:b/>
          <w:spacing w:val="3"/>
          <w:w w:val="85"/>
          <w:sz w:val="24"/>
          <w:szCs w:val="24"/>
        </w:rPr>
        <w:t>?</w:t>
      </w:r>
    </w:p>
    <w:p w:rsidR="00BC53A4" w:rsidRDefault="00BC53A4" w:rsidP="00BC53A4">
      <w:pPr>
        <w:pStyle w:val="ListParagraph"/>
        <w:rPr>
          <w:rFonts w:ascii="Comic Sans MS" w:hAnsi="Comic Sans MS"/>
          <w:b/>
          <w:sz w:val="24"/>
          <w:szCs w:val="24"/>
          <w:u w:val="single"/>
        </w:rPr>
      </w:pPr>
    </w:p>
    <w:p w:rsidR="00BC53A4" w:rsidRDefault="00BC53A4" w:rsidP="00BC53A4">
      <w:pPr>
        <w:pStyle w:val="ListParagraph"/>
        <w:rPr>
          <w:rFonts w:ascii="Comic Sans MS" w:hAnsi="Comic Sans MS"/>
          <w:b/>
          <w:sz w:val="24"/>
          <w:szCs w:val="24"/>
          <w:u w:val="single"/>
        </w:rPr>
      </w:pPr>
      <w:r w:rsidRPr="00664459">
        <w:rPr>
          <w:rFonts w:ascii="Comic Sans MS" w:hAnsi="Comic Sans MS"/>
          <w:b/>
          <w:sz w:val="24"/>
          <w:szCs w:val="24"/>
          <w:u w:val="single"/>
        </w:rPr>
        <w:t>HOTEL EAST PARK</w:t>
      </w:r>
    </w:p>
    <w:p w:rsidR="00BC53A4" w:rsidRDefault="00BC53A4" w:rsidP="00BC53A4">
      <w:pPr>
        <w:pStyle w:val="ListParagraph"/>
        <w:rPr>
          <w:rFonts w:ascii="Comic Sans MS" w:hAnsi="Comic Sans MS"/>
          <w:b/>
          <w:sz w:val="24"/>
          <w:szCs w:val="24"/>
          <w:u w:val="single"/>
        </w:rPr>
      </w:pPr>
    </w:p>
    <w:p w:rsidR="00BC53A4" w:rsidRDefault="00BC53A4" w:rsidP="00BC53A4">
      <w:pPr>
        <w:pStyle w:val="ListParagraph"/>
        <w:rPr>
          <w:rFonts w:ascii="Comic Sans MS" w:hAnsi="Comic Sans MS"/>
          <w:b/>
          <w:sz w:val="24"/>
          <w:szCs w:val="24"/>
          <w:u w:val="single"/>
        </w:rPr>
      </w:pPr>
      <w:r>
        <w:rPr>
          <w:rFonts w:ascii="Comic Sans MS" w:hAnsi="Comic Sans MS"/>
          <w:b/>
          <w:sz w:val="24"/>
          <w:szCs w:val="24"/>
          <w:u w:val="single"/>
        </w:rPr>
        <w:t>LAW</w:t>
      </w:r>
    </w:p>
    <w:p w:rsidR="00BC53A4" w:rsidRPr="00BE2B95" w:rsidRDefault="00BC53A4" w:rsidP="00BC53A4">
      <w:pPr>
        <w:pStyle w:val="ListParagraph"/>
        <w:numPr>
          <w:ilvl w:val="0"/>
          <w:numId w:val="4"/>
        </w:numPr>
        <w:rPr>
          <w:rFonts w:ascii="Comic Sans MS" w:hAnsi="Comic Sans MS"/>
          <w:b/>
          <w:sz w:val="24"/>
          <w:szCs w:val="24"/>
        </w:rPr>
      </w:pPr>
      <w:r w:rsidRPr="00BE2B95">
        <w:rPr>
          <w:rFonts w:ascii="Comic Sans MS" w:hAnsi="Comic Sans MS"/>
          <w:b/>
          <w:sz w:val="24"/>
          <w:szCs w:val="24"/>
        </w:rPr>
        <w:t xml:space="preserve">As </w:t>
      </w:r>
      <w:r>
        <w:rPr>
          <w:rFonts w:ascii="Comic Sans MS" w:hAnsi="Comic Sans MS"/>
          <w:b/>
          <w:sz w:val="24"/>
          <w:szCs w:val="24"/>
        </w:rPr>
        <w:t xml:space="preserve">per provision of FA 1994 and Rule 2C of ST Rules 1994, </w:t>
      </w:r>
      <w:r>
        <w:rPr>
          <w:rFonts w:ascii="Comic Sans MS" w:hAnsi="Comic Sans MS"/>
          <w:sz w:val="24"/>
          <w:szCs w:val="24"/>
        </w:rPr>
        <w:t xml:space="preserve">the </w:t>
      </w:r>
      <w:r w:rsidRPr="00BE2B95">
        <w:rPr>
          <w:rFonts w:ascii="Comic Sans MS" w:hAnsi="Comic Sans MS"/>
          <w:sz w:val="24"/>
          <w:szCs w:val="24"/>
          <w:u w:val="single"/>
        </w:rPr>
        <w:t xml:space="preserve">service portion </w:t>
      </w:r>
      <w:r>
        <w:rPr>
          <w:rFonts w:ascii="Comic Sans MS" w:hAnsi="Comic Sans MS"/>
          <w:sz w:val="24"/>
          <w:szCs w:val="24"/>
        </w:rPr>
        <w:t xml:space="preserve">in case of restaurant service is presumed to be 40% of the bill value and in case of outdoor catering 60% of the bill value and the same is subjected to </w:t>
      </w:r>
      <w:proofErr w:type="spellStart"/>
      <w:r>
        <w:rPr>
          <w:rFonts w:ascii="Comic Sans MS" w:hAnsi="Comic Sans MS"/>
          <w:sz w:val="24"/>
          <w:szCs w:val="24"/>
        </w:rPr>
        <w:t>stax</w:t>
      </w:r>
      <w:proofErr w:type="spellEnd"/>
      <w:r>
        <w:rPr>
          <w:rFonts w:ascii="Comic Sans MS" w:hAnsi="Comic Sans MS"/>
          <w:sz w:val="24"/>
          <w:szCs w:val="24"/>
        </w:rPr>
        <w:t>.</w:t>
      </w:r>
    </w:p>
    <w:p w:rsidR="00BC53A4" w:rsidRDefault="00BC53A4" w:rsidP="00BC53A4">
      <w:pPr>
        <w:pStyle w:val="ListParagraph"/>
        <w:rPr>
          <w:rFonts w:ascii="Comic Sans MS" w:hAnsi="Comic Sans MS"/>
          <w:b/>
          <w:sz w:val="24"/>
          <w:szCs w:val="24"/>
        </w:rPr>
      </w:pPr>
    </w:p>
    <w:p w:rsidR="00BC53A4" w:rsidRDefault="00BC53A4" w:rsidP="00BC53A4">
      <w:pPr>
        <w:pStyle w:val="ListParagraph"/>
        <w:rPr>
          <w:rFonts w:ascii="Comic Sans MS" w:hAnsi="Comic Sans MS"/>
          <w:b/>
          <w:sz w:val="24"/>
          <w:szCs w:val="24"/>
          <w:u w:val="single"/>
        </w:rPr>
      </w:pPr>
      <w:r>
        <w:rPr>
          <w:rFonts w:ascii="Comic Sans MS" w:hAnsi="Comic Sans MS"/>
          <w:b/>
          <w:sz w:val="24"/>
          <w:szCs w:val="24"/>
          <w:u w:val="single"/>
        </w:rPr>
        <w:t>DISCUSSION</w:t>
      </w:r>
    </w:p>
    <w:p w:rsidR="00BC53A4" w:rsidRPr="00BE2B95"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Thus, the value of food should be considered as 60% and 40% in case of restaurant services and outdoor caterer services respectively.</w:t>
      </w:r>
    </w:p>
    <w:p w:rsidR="00BC53A4" w:rsidRPr="00BE2B95"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It is generally observed that the hotel and restaurant owners charge VAT on the total bill amount.</w:t>
      </w:r>
    </w:p>
    <w:p w:rsidR="00BC53A4" w:rsidRPr="00BE2B95"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It is to be understood that the portion on which service tax is charged cannot be subject to VAT, as it results into double taxation.</w:t>
      </w:r>
    </w:p>
    <w:p w:rsidR="00BC53A4" w:rsidRPr="00BE2B95"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 xml:space="preserve">There is no provision in the VAT-ACT for the bifurcation of this amount. </w:t>
      </w:r>
    </w:p>
    <w:p w:rsidR="00BC53A4" w:rsidRPr="00BE2B95"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The state government should work for this and make rules in confirmation of the rules as provided in the Finance act 1994, so that the consumers are not double taxed over the same amount.</w:t>
      </w:r>
    </w:p>
    <w:p w:rsidR="00BC53A4" w:rsidRDefault="00BC53A4" w:rsidP="00BC53A4">
      <w:pPr>
        <w:ind w:left="720"/>
        <w:rPr>
          <w:rFonts w:ascii="Comic Sans MS" w:hAnsi="Comic Sans MS"/>
          <w:b/>
          <w:sz w:val="24"/>
          <w:szCs w:val="24"/>
          <w:u w:val="single"/>
        </w:rPr>
      </w:pPr>
      <w:r>
        <w:rPr>
          <w:rFonts w:ascii="Comic Sans MS" w:hAnsi="Comic Sans MS"/>
          <w:b/>
          <w:sz w:val="24"/>
          <w:szCs w:val="24"/>
          <w:u w:val="single"/>
        </w:rPr>
        <w:t>CASE LAW</w:t>
      </w:r>
    </w:p>
    <w:p w:rsidR="00BC53A4" w:rsidRPr="00B64B7B" w:rsidRDefault="00BC53A4" w:rsidP="00BC53A4">
      <w:pPr>
        <w:pStyle w:val="ListParagraph"/>
        <w:numPr>
          <w:ilvl w:val="0"/>
          <w:numId w:val="4"/>
        </w:numPr>
        <w:rPr>
          <w:rFonts w:ascii="Comic Sans MS" w:hAnsi="Comic Sans MS"/>
          <w:b/>
          <w:sz w:val="24"/>
          <w:szCs w:val="24"/>
        </w:rPr>
      </w:pPr>
      <w:r>
        <w:rPr>
          <w:rFonts w:ascii="Comic Sans MS" w:hAnsi="Comic Sans MS"/>
          <w:sz w:val="24"/>
          <w:szCs w:val="24"/>
        </w:rPr>
        <w:t>Facts given in this question are similar to the facts of a decided case law ‘HOTEL EAST PARK’ in which the court have held in the same manner.</w:t>
      </w:r>
    </w:p>
    <w:p w:rsidR="00BC53A4" w:rsidRDefault="00BC53A4" w:rsidP="00BC53A4">
      <w:pPr>
        <w:pStyle w:val="ListParagraph"/>
        <w:numPr>
          <w:ilvl w:val="0"/>
          <w:numId w:val="4"/>
        </w:numPr>
        <w:rPr>
          <w:rFonts w:ascii="Comic Sans MS" w:hAnsi="Comic Sans MS"/>
          <w:sz w:val="24"/>
          <w:szCs w:val="24"/>
        </w:rPr>
      </w:pPr>
      <w:r w:rsidRPr="00B64B7B">
        <w:rPr>
          <w:rFonts w:ascii="Comic Sans MS" w:hAnsi="Comic Sans MS"/>
          <w:sz w:val="24"/>
          <w:szCs w:val="24"/>
        </w:rPr>
        <w:t xml:space="preserve">Court held that </w:t>
      </w:r>
      <w:r>
        <w:rPr>
          <w:rFonts w:ascii="Comic Sans MS" w:hAnsi="Comic Sans MS"/>
          <w:sz w:val="24"/>
          <w:szCs w:val="24"/>
        </w:rPr>
        <w:t xml:space="preserve">Section </w:t>
      </w:r>
      <w:proofErr w:type="gramStart"/>
      <w:r>
        <w:rPr>
          <w:rFonts w:ascii="Comic Sans MS" w:hAnsi="Comic Sans MS"/>
          <w:sz w:val="24"/>
          <w:szCs w:val="24"/>
        </w:rPr>
        <w:t>66E(</w:t>
      </w:r>
      <w:proofErr w:type="spellStart"/>
      <w:proofErr w:type="gramEnd"/>
      <w:r>
        <w:rPr>
          <w:rFonts w:ascii="Comic Sans MS" w:hAnsi="Comic Sans MS"/>
          <w:sz w:val="24"/>
          <w:szCs w:val="24"/>
        </w:rPr>
        <w:t>i</w:t>
      </w:r>
      <w:proofErr w:type="spellEnd"/>
      <w:r>
        <w:rPr>
          <w:rFonts w:ascii="Comic Sans MS" w:hAnsi="Comic Sans MS"/>
          <w:sz w:val="24"/>
          <w:szCs w:val="24"/>
        </w:rPr>
        <w:t xml:space="preserve">) of the Finance Act 1994 is intra vires the Article 366(29A)(f) of the constitution of </w:t>
      </w:r>
      <w:proofErr w:type="spellStart"/>
      <w:r>
        <w:rPr>
          <w:rFonts w:ascii="Comic Sans MS" w:hAnsi="Comic Sans MS"/>
          <w:sz w:val="24"/>
          <w:szCs w:val="24"/>
        </w:rPr>
        <w:t>india</w:t>
      </w:r>
      <w:proofErr w:type="spellEnd"/>
      <w:r>
        <w:rPr>
          <w:rFonts w:ascii="Comic Sans MS" w:hAnsi="Comic Sans MS"/>
          <w:sz w:val="24"/>
          <w:szCs w:val="24"/>
        </w:rPr>
        <w:t>.</w:t>
      </w:r>
    </w:p>
    <w:p w:rsidR="00BC53A4" w:rsidRDefault="00BC53A4" w:rsidP="00BC53A4">
      <w:pPr>
        <w:pStyle w:val="ListParagraph"/>
        <w:rPr>
          <w:rFonts w:ascii="Comic Sans MS" w:hAnsi="Comic Sans MS"/>
          <w:sz w:val="24"/>
          <w:szCs w:val="24"/>
        </w:rPr>
      </w:pPr>
    </w:p>
    <w:p w:rsidR="00BC53A4" w:rsidRDefault="00BC53A4" w:rsidP="00BC53A4">
      <w:pPr>
        <w:pStyle w:val="ListParagraph"/>
        <w:rPr>
          <w:rFonts w:ascii="Comic Sans MS" w:hAnsi="Comic Sans MS"/>
          <w:b/>
          <w:sz w:val="24"/>
          <w:szCs w:val="24"/>
          <w:u w:val="single"/>
        </w:rPr>
      </w:pPr>
      <w:r w:rsidRPr="00B64B7B">
        <w:rPr>
          <w:rFonts w:ascii="Comic Sans MS" w:hAnsi="Comic Sans MS"/>
          <w:b/>
          <w:sz w:val="24"/>
          <w:szCs w:val="24"/>
          <w:u w:val="single"/>
        </w:rPr>
        <w:t>CONCLUSION</w:t>
      </w:r>
    </w:p>
    <w:p w:rsidR="00BC53A4" w:rsidRPr="00B64B7B" w:rsidRDefault="00BC53A4" w:rsidP="00BC53A4">
      <w:pPr>
        <w:pStyle w:val="ListParagraph"/>
        <w:numPr>
          <w:ilvl w:val="0"/>
          <w:numId w:val="4"/>
        </w:numPr>
        <w:rPr>
          <w:rFonts w:ascii="Comic Sans MS" w:hAnsi="Comic Sans MS"/>
          <w:b/>
          <w:sz w:val="24"/>
          <w:szCs w:val="24"/>
          <w:u w:val="single"/>
        </w:rPr>
      </w:pPr>
      <w:r>
        <w:rPr>
          <w:rFonts w:ascii="Comic Sans MS" w:hAnsi="Comic Sans MS"/>
          <w:b/>
          <w:sz w:val="24"/>
          <w:szCs w:val="24"/>
        </w:rPr>
        <w:t xml:space="preserve">As discussed above, Section </w:t>
      </w:r>
      <w:proofErr w:type="gramStart"/>
      <w:r>
        <w:rPr>
          <w:rFonts w:ascii="Comic Sans MS" w:hAnsi="Comic Sans MS"/>
          <w:b/>
          <w:sz w:val="24"/>
          <w:szCs w:val="24"/>
        </w:rPr>
        <w:t>66E(</w:t>
      </w:r>
      <w:proofErr w:type="spellStart"/>
      <w:proofErr w:type="gramEnd"/>
      <w:r>
        <w:rPr>
          <w:rFonts w:ascii="Comic Sans MS" w:hAnsi="Comic Sans MS"/>
          <w:b/>
          <w:sz w:val="24"/>
          <w:szCs w:val="24"/>
        </w:rPr>
        <w:t>i</w:t>
      </w:r>
      <w:proofErr w:type="spellEnd"/>
      <w:r>
        <w:rPr>
          <w:rFonts w:ascii="Comic Sans MS" w:hAnsi="Comic Sans MS"/>
          <w:b/>
          <w:sz w:val="24"/>
          <w:szCs w:val="24"/>
        </w:rPr>
        <w:t xml:space="preserve">) of the Finance Act 1994 is </w:t>
      </w:r>
      <w:r>
        <w:rPr>
          <w:rFonts w:ascii="Comic Sans MS" w:hAnsi="Comic Sans MS"/>
          <w:b/>
          <w:i/>
          <w:sz w:val="24"/>
          <w:szCs w:val="24"/>
        </w:rPr>
        <w:t xml:space="preserve">intra vires </w:t>
      </w:r>
      <w:r>
        <w:rPr>
          <w:rFonts w:ascii="Comic Sans MS" w:hAnsi="Comic Sans MS"/>
          <w:b/>
          <w:sz w:val="24"/>
          <w:szCs w:val="24"/>
        </w:rPr>
        <w:t xml:space="preserve">the article 366(29A)(f) of the constitution of </w:t>
      </w:r>
      <w:proofErr w:type="spellStart"/>
      <w:r>
        <w:rPr>
          <w:rFonts w:ascii="Comic Sans MS" w:hAnsi="Comic Sans MS"/>
          <w:b/>
          <w:sz w:val="24"/>
          <w:szCs w:val="24"/>
        </w:rPr>
        <w:t>india</w:t>
      </w:r>
      <w:proofErr w:type="spellEnd"/>
      <w:r>
        <w:rPr>
          <w:rFonts w:ascii="Comic Sans MS" w:hAnsi="Comic Sans MS"/>
          <w:b/>
          <w:sz w:val="24"/>
          <w:szCs w:val="24"/>
        </w:rPr>
        <w:t>.</w:t>
      </w:r>
    </w:p>
    <w:p w:rsidR="00A93893" w:rsidRPr="00E3481A" w:rsidRDefault="00A93893" w:rsidP="00DE6D19">
      <w:pPr>
        <w:pStyle w:val="ListParagraph"/>
        <w:numPr>
          <w:ilvl w:val="0"/>
          <w:numId w:val="14"/>
        </w:numPr>
        <w:rPr>
          <w:rFonts w:ascii="Comic Sans MS" w:hAnsi="Comic Sans MS"/>
          <w:b/>
          <w:sz w:val="24"/>
          <w:szCs w:val="24"/>
          <w:u w:val="single"/>
        </w:rPr>
      </w:pPr>
      <w:r>
        <w:rPr>
          <w:rFonts w:ascii="Comic Sans MS" w:hAnsi="Comic Sans MS"/>
          <w:b/>
          <w:sz w:val="24"/>
          <w:szCs w:val="24"/>
        </w:rPr>
        <w:lastRenderedPageBreak/>
        <w:t xml:space="preserve">Can </w:t>
      </w:r>
      <w:r w:rsidRPr="00E3481A">
        <w:rPr>
          <w:rFonts w:ascii="Comic Sans MS" w:hAnsi="Comic Sans MS"/>
          <w:b/>
          <w:w w:val="90"/>
          <w:sz w:val="24"/>
          <w:szCs w:val="24"/>
        </w:rPr>
        <w:t>a</w:t>
      </w:r>
      <w:r w:rsidRPr="00E3481A">
        <w:rPr>
          <w:rFonts w:ascii="Comic Sans MS" w:hAnsi="Comic Sans MS"/>
          <w:b/>
          <w:spacing w:val="-21"/>
          <w:w w:val="90"/>
          <w:sz w:val="24"/>
          <w:szCs w:val="24"/>
        </w:rPr>
        <w:t xml:space="preserve"> </w:t>
      </w:r>
      <w:r w:rsidRPr="00E3481A">
        <w:rPr>
          <w:rFonts w:ascii="Comic Sans MS" w:hAnsi="Comic Sans MS"/>
          <w:b/>
          <w:spacing w:val="2"/>
          <w:w w:val="90"/>
          <w:sz w:val="24"/>
          <w:szCs w:val="24"/>
        </w:rPr>
        <w:t>software</w:t>
      </w:r>
      <w:r w:rsidRPr="00E3481A">
        <w:rPr>
          <w:rFonts w:ascii="Comic Sans MS" w:hAnsi="Comic Sans MS"/>
          <w:b/>
          <w:spacing w:val="-22"/>
          <w:w w:val="90"/>
          <w:sz w:val="24"/>
          <w:szCs w:val="24"/>
        </w:rPr>
        <w:t xml:space="preserve"> </w:t>
      </w:r>
      <w:r w:rsidRPr="00E3481A">
        <w:rPr>
          <w:rFonts w:ascii="Comic Sans MS" w:hAnsi="Comic Sans MS"/>
          <w:b/>
          <w:w w:val="90"/>
          <w:sz w:val="24"/>
          <w:szCs w:val="24"/>
        </w:rPr>
        <w:t>be</w:t>
      </w:r>
      <w:r w:rsidRPr="00E3481A">
        <w:rPr>
          <w:rFonts w:ascii="Comic Sans MS" w:hAnsi="Comic Sans MS"/>
          <w:b/>
          <w:spacing w:val="-22"/>
          <w:w w:val="90"/>
          <w:sz w:val="24"/>
          <w:szCs w:val="24"/>
        </w:rPr>
        <w:t xml:space="preserve"> </w:t>
      </w:r>
      <w:r w:rsidRPr="00E3481A">
        <w:rPr>
          <w:rFonts w:ascii="Comic Sans MS" w:hAnsi="Comic Sans MS"/>
          <w:b/>
          <w:spacing w:val="3"/>
          <w:w w:val="90"/>
          <w:sz w:val="24"/>
          <w:szCs w:val="24"/>
        </w:rPr>
        <w:t>treated</w:t>
      </w:r>
      <w:r w:rsidRPr="00E3481A">
        <w:rPr>
          <w:rFonts w:ascii="Comic Sans MS" w:hAnsi="Comic Sans MS"/>
          <w:b/>
          <w:spacing w:val="-22"/>
          <w:w w:val="90"/>
          <w:sz w:val="24"/>
          <w:szCs w:val="24"/>
        </w:rPr>
        <w:t xml:space="preserve"> </w:t>
      </w:r>
      <w:r w:rsidRPr="00E3481A">
        <w:rPr>
          <w:rFonts w:ascii="Comic Sans MS" w:hAnsi="Comic Sans MS"/>
          <w:b/>
          <w:w w:val="90"/>
          <w:sz w:val="24"/>
          <w:szCs w:val="24"/>
        </w:rPr>
        <w:t>as</w:t>
      </w:r>
      <w:r w:rsidRPr="00E3481A">
        <w:rPr>
          <w:rFonts w:ascii="Comic Sans MS" w:hAnsi="Comic Sans MS"/>
          <w:b/>
          <w:spacing w:val="-22"/>
          <w:w w:val="90"/>
          <w:sz w:val="24"/>
          <w:szCs w:val="24"/>
        </w:rPr>
        <w:t xml:space="preserve"> </w:t>
      </w:r>
      <w:r w:rsidRPr="00E3481A">
        <w:rPr>
          <w:rFonts w:ascii="Comic Sans MS" w:hAnsi="Comic Sans MS"/>
          <w:b/>
          <w:spacing w:val="2"/>
          <w:w w:val="90"/>
          <w:sz w:val="24"/>
          <w:szCs w:val="24"/>
        </w:rPr>
        <w:t>goods</w:t>
      </w:r>
      <w:r w:rsidRPr="00E3481A">
        <w:rPr>
          <w:rFonts w:ascii="Comic Sans MS" w:hAnsi="Comic Sans MS"/>
          <w:b/>
          <w:spacing w:val="-22"/>
          <w:w w:val="90"/>
          <w:sz w:val="24"/>
          <w:szCs w:val="24"/>
        </w:rPr>
        <w:t xml:space="preserve"> </w:t>
      </w:r>
      <w:r w:rsidRPr="00E3481A">
        <w:rPr>
          <w:rFonts w:ascii="Comic Sans MS" w:hAnsi="Comic Sans MS"/>
          <w:b/>
          <w:spacing w:val="2"/>
          <w:w w:val="90"/>
          <w:sz w:val="24"/>
          <w:szCs w:val="24"/>
        </w:rPr>
        <w:t>and</w:t>
      </w:r>
      <w:r w:rsidRPr="00E3481A">
        <w:rPr>
          <w:rFonts w:ascii="Comic Sans MS" w:hAnsi="Comic Sans MS"/>
          <w:b/>
          <w:spacing w:val="-21"/>
          <w:w w:val="90"/>
          <w:sz w:val="24"/>
          <w:szCs w:val="24"/>
        </w:rPr>
        <w:t xml:space="preserve"> </w:t>
      </w:r>
      <w:r w:rsidRPr="00E3481A">
        <w:rPr>
          <w:rFonts w:ascii="Comic Sans MS" w:hAnsi="Comic Sans MS"/>
          <w:b/>
          <w:w w:val="90"/>
          <w:sz w:val="24"/>
          <w:szCs w:val="24"/>
        </w:rPr>
        <w:t>if</w:t>
      </w:r>
      <w:r w:rsidRPr="00E3481A">
        <w:rPr>
          <w:rFonts w:ascii="Comic Sans MS" w:hAnsi="Comic Sans MS"/>
          <w:b/>
          <w:spacing w:val="-21"/>
          <w:w w:val="90"/>
          <w:sz w:val="24"/>
          <w:szCs w:val="24"/>
        </w:rPr>
        <w:t xml:space="preserve"> </w:t>
      </w:r>
      <w:r w:rsidRPr="00E3481A">
        <w:rPr>
          <w:rFonts w:ascii="Comic Sans MS" w:hAnsi="Comic Sans MS"/>
          <w:b/>
          <w:spacing w:val="2"/>
          <w:w w:val="90"/>
          <w:sz w:val="24"/>
          <w:szCs w:val="24"/>
        </w:rPr>
        <w:t>so,</w:t>
      </w:r>
      <w:r w:rsidRPr="00E3481A">
        <w:rPr>
          <w:rFonts w:ascii="Comic Sans MS" w:hAnsi="Comic Sans MS"/>
          <w:b/>
          <w:spacing w:val="-22"/>
          <w:w w:val="90"/>
          <w:sz w:val="24"/>
          <w:szCs w:val="24"/>
        </w:rPr>
        <w:t xml:space="preserve"> </w:t>
      </w:r>
      <w:r w:rsidRPr="00E3481A">
        <w:rPr>
          <w:rFonts w:ascii="Comic Sans MS" w:hAnsi="Comic Sans MS"/>
          <w:b/>
          <w:spacing w:val="2"/>
          <w:w w:val="90"/>
          <w:sz w:val="24"/>
          <w:szCs w:val="24"/>
        </w:rPr>
        <w:t>whether</w:t>
      </w:r>
      <w:r w:rsidRPr="00E3481A">
        <w:rPr>
          <w:rFonts w:ascii="Comic Sans MS" w:hAnsi="Comic Sans MS"/>
          <w:b/>
          <w:spacing w:val="-21"/>
          <w:w w:val="90"/>
          <w:sz w:val="24"/>
          <w:szCs w:val="24"/>
        </w:rPr>
        <w:t xml:space="preserve"> </w:t>
      </w:r>
      <w:r w:rsidRPr="00E3481A">
        <w:rPr>
          <w:rFonts w:ascii="Comic Sans MS" w:hAnsi="Comic Sans MS"/>
          <w:b/>
          <w:spacing w:val="2"/>
          <w:w w:val="90"/>
          <w:sz w:val="24"/>
          <w:szCs w:val="24"/>
        </w:rPr>
        <w:t>its</w:t>
      </w:r>
      <w:r w:rsidRPr="00E3481A">
        <w:rPr>
          <w:rFonts w:ascii="Comic Sans MS" w:hAnsi="Comic Sans MS"/>
          <w:b/>
          <w:spacing w:val="-22"/>
          <w:w w:val="90"/>
          <w:sz w:val="24"/>
          <w:szCs w:val="24"/>
        </w:rPr>
        <w:t xml:space="preserve"> </w:t>
      </w:r>
      <w:r w:rsidRPr="00E3481A">
        <w:rPr>
          <w:rFonts w:ascii="Comic Sans MS" w:hAnsi="Comic Sans MS"/>
          <w:b/>
          <w:spacing w:val="2"/>
          <w:w w:val="90"/>
          <w:sz w:val="24"/>
          <w:szCs w:val="24"/>
        </w:rPr>
        <w:t>supply</w:t>
      </w:r>
      <w:r w:rsidRPr="00E3481A">
        <w:rPr>
          <w:rFonts w:ascii="Comic Sans MS" w:hAnsi="Comic Sans MS"/>
          <w:b/>
          <w:spacing w:val="-21"/>
          <w:w w:val="90"/>
          <w:sz w:val="24"/>
          <w:szCs w:val="24"/>
        </w:rPr>
        <w:t xml:space="preserve"> </w:t>
      </w:r>
      <w:r w:rsidRPr="00E3481A">
        <w:rPr>
          <w:rFonts w:ascii="Comic Sans MS" w:hAnsi="Comic Sans MS"/>
          <w:b/>
          <w:w w:val="90"/>
          <w:sz w:val="24"/>
          <w:szCs w:val="24"/>
        </w:rPr>
        <w:t>to</w:t>
      </w:r>
      <w:r w:rsidRPr="00E3481A">
        <w:rPr>
          <w:rFonts w:ascii="Comic Sans MS" w:hAnsi="Comic Sans MS"/>
          <w:b/>
          <w:spacing w:val="-21"/>
          <w:w w:val="90"/>
          <w:sz w:val="24"/>
          <w:szCs w:val="24"/>
        </w:rPr>
        <w:t xml:space="preserve"> </w:t>
      </w:r>
      <w:r w:rsidRPr="00E3481A">
        <w:rPr>
          <w:rFonts w:ascii="Comic Sans MS" w:hAnsi="Comic Sans MS"/>
          <w:b/>
          <w:w w:val="90"/>
          <w:sz w:val="24"/>
          <w:szCs w:val="24"/>
        </w:rPr>
        <w:t>a</w:t>
      </w:r>
      <w:r w:rsidRPr="00E3481A">
        <w:rPr>
          <w:rFonts w:ascii="Comic Sans MS" w:hAnsi="Comic Sans MS"/>
          <w:b/>
          <w:spacing w:val="-22"/>
          <w:w w:val="90"/>
          <w:sz w:val="24"/>
          <w:szCs w:val="24"/>
        </w:rPr>
        <w:t xml:space="preserve"> </w:t>
      </w:r>
      <w:r w:rsidRPr="00E3481A">
        <w:rPr>
          <w:rFonts w:ascii="Comic Sans MS" w:hAnsi="Comic Sans MS"/>
          <w:b/>
          <w:spacing w:val="2"/>
          <w:w w:val="90"/>
          <w:sz w:val="24"/>
          <w:szCs w:val="24"/>
        </w:rPr>
        <w:t>customer</w:t>
      </w:r>
      <w:r w:rsidRPr="00E3481A">
        <w:rPr>
          <w:rFonts w:ascii="Comic Sans MS" w:hAnsi="Comic Sans MS"/>
          <w:b/>
          <w:spacing w:val="-22"/>
          <w:w w:val="90"/>
          <w:sz w:val="24"/>
          <w:szCs w:val="24"/>
        </w:rPr>
        <w:t xml:space="preserve"> </w:t>
      </w:r>
      <w:r w:rsidRPr="00E3481A">
        <w:rPr>
          <w:rFonts w:ascii="Comic Sans MS" w:hAnsi="Comic Sans MS"/>
          <w:b/>
          <w:w w:val="90"/>
          <w:sz w:val="24"/>
          <w:szCs w:val="24"/>
        </w:rPr>
        <w:t xml:space="preserve">as </w:t>
      </w:r>
      <w:r w:rsidRPr="00E3481A">
        <w:rPr>
          <w:rFonts w:ascii="Comic Sans MS" w:hAnsi="Comic Sans MS"/>
          <w:b/>
          <w:spacing w:val="2"/>
          <w:w w:val="85"/>
          <w:sz w:val="24"/>
          <w:szCs w:val="24"/>
        </w:rPr>
        <w:t>per</w:t>
      </w:r>
      <w:r w:rsidRPr="00E3481A">
        <w:rPr>
          <w:rFonts w:ascii="Comic Sans MS" w:hAnsi="Comic Sans MS"/>
          <w:b/>
          <w:spacing w:val="-9"/>
          <w:w w:val="85"/>
          <w:sz w:val="24"/>
          <w:szCs w:val="24"/>
        </w:rPr>
        <w:t xml:space="preserve"> </w:t>
      </w:r>
      <w:r w:rsidRPr="00E3481A">
        <w:rPr>
          <w:rFonts w:ascii="Comic Sans MS" w:hAnsi="Comic Sans MS"/>
          <w:b/>
          <w:w w:val="85"/>
          <w:sz w:val="24"/>
          <w:szCs w:val="24"/>
        </w:rPr>
        <w:t>an</w:t>
      </w:r>
      <w:r w:rsidRPr="00E3481A">
        <w:rPr>
          <w:rFonts w:ascii="Comic Sans MS" w:hAnsi="Comic Sans MS"/>
          <w:b/>
          <w:spacing w:val="-9"/>
          <w:w w:val="85"/>
          <w:sz w:val="24"/>
          <w:szCs w:val="24"/>
        </w:rPr>
        <w:t xml:space="preserve"> </w:t>
      </w:r>
      <w:r w:rsidRPr="00E3481A">
        <w:rPr>
          <w:rFonts w:ascii="Comic Sans MS" w:hAnsi="Comic Sans MS"/>
          <w:b/>
          <w:spacing w:val="2"/>
          <w:w w:val="85"/>
          <w:sz w:val="24"/>
          <w:szCs w:val="24"/>
        </w:rPr>
        <w:t>"End</w:t>
      </w:r>
      <w:r w:rsidRPr="00E3481A">
        <w:rPr>
          <w:rFonts w:ascii="Comic Sans MS" w:hAnsi="Comic Sans MS"/>
          <w:b/>
          <w:spacing w:val="-9"/>
          <w:w w:val="85"/>
          <w:sz w:val="24"/>
          <w:szCs w:val="24"/>
        </w:rPr>
        <w:t xml:space="preserve"> </w:t>
      </w:r>
      <w:r w:rsidRPr="00E3481A">
        <w:rPr>
          <w:rFonts w:ascii="Comic Sans MS" w:hAnsi="Comic Sans MS"/>
          <w:b/>
          <w:spacing w:val="2"/>
          <w:w w:val="85"/>
          <w:sz w:val="24"/>
          <w:szCs w:val="24"/>
        </w:rPr>
        <w:t>User</w:t>
      </w:r>
      <w:r w:rsidRPr="00E3481A">
        <w:rPr>
          <w:rFonts w:ascii="Comic Sans MS" w:hAnsi="Comic Sans MS"/>
          <w:b/>
          <w:spacing w:val="-9"/>
          <w:w w:val="85"/>
          <w:sz w:val="24"/>
          <w:szCs w:val="24"/>
        </w:rPr>
        <w:t xml:space="preserve"> </w:t>
      </w:r>
      <w:proofErr w:type="spellStart"/>
      <w:r w:rsidRPr="00E3481A">
        <w:rPr>
          <w:rFonts w:ascii="Comic Sans MS" w:hAnsi="Comic Sans MS"/>
          <w:b/>
          <w:spacing w:val="2"/>
          <w:w w:val="85"/>
          <w:sz w:val="24"/>
          <w:szCs w:val="24"/>
        </w:rPr>
        <w:t>Licence</w:t>
      </w:r>
      <w:proofErr w:type="spellEnd"/>
      <w:r w:rsidRPr="00E3481A">
        <w:rPr>
          <w:rFonts w:ascii="Comic Sans MS" w:hAnsi="Comic Sans MS"/>
          <w:b/>
          <w:spacing w:val="-8"/>
          <w:w w:val="85"/>
          <w:sz w:val="24"/>
          <w:szCs w:val="24"/>
        </w:rPr>
        <w:t xml:space="preserve"> </w:t>
      </w:r>
      <w:r w:rsidRPr="00E3481A">
        <w:rPr>
          <w:rFonts w:ascii="Comic Sans MS" w:hAnsi="Comic Sans MS"/>
          <w:b/>
          <w:spacing w:val="2"/>
          <w:w w:val="85"/>
          <w:sz w:val="24"/>
          <w:szCs w:val="24"/>
        </w:rPr>
        <w:t>Agreement"</w:t>
      </w:r>
      <w:r w:rsidRPr="00E3481A">
        <w:rPr>
          <w:rFonts w:ascii="Comic Sans MS" w:hAnsi="Comic Sans MS"/>
          <w:b/>
          <w:spacing w:val="-8"/>
          <w:w w:val="85"/>
          <w:sz w:val="24"/>
          <w:szCs w:val="24"/>
        </w:rPr>
        <w:t xml:space="preserve"> </w:t>
      </w:r>
      <w:r w:rsidRPr="00E3481A">
        <w:rPr>
          <w:rFonts w:ascii="Comic Sans MS" w:hAnsi="Comic Sans MS"/>
          <w:b/>
          <w:spacing w:val="2"/>
          <w:w w:val="85"/>
          <w:sz w:val="24"/>
          <w:szCs w:val="24"/>
        </w:rPr>
        <w:t>(EULA)</w:t>
      </w:r>
      <w:r w:rsidRPr="00E3481A">
        <w:rPr>
          <w:rFonts w:ascii="Comic Sans MS" w:hAnsi="Comic Sans MS"/>
          <w:b/>
          <w:spacing w:val="-9"/>
          <w:w w:val="85"/>
          <w:sz w:val="24"/>
          <w:szCs w:val="24"/>
        </w:rPr>
        <w:t xml:space="preserve"> </w:t>
      </w:r>
      <w:r w:rsidRPr="00E3481A">
        <w:rPr>
          <w:rFonts w:ascii="Comic Sans MS" w:hAnsi="Comic Sans MS"/>
          <w:b/>
          <w:spacing w:val="2"/>
          <w:w w:val="85"/>
          <w:sz w:val="24"/>
          <w:szCs w:val="24"/>
        </w:rPr>
        <w:t>would</w:t>
      </w:r>
      <w:r w:rsidRPr="00E3481A">
        <w:rPr>
          <w:rFonts w:ascii="Comic Sans MS" w:hAnsi="Comic Sans MS"/>
          <w:b/>
          <w:spacing w:val="-9"/>
          <w:w w:val="85"/>
          <w:sz w:val="24"/>
          <w:szCs w:val="24"/>
        </w:rPr>
        <w:t xml:space="preserve"> </w:t>
      </w:r>
      <w:r w:rsidRPr="00E3481A">
        <w:rPr>
          <w:rFonts w:ascii="Comic Sans MS" w:hAnsi="Comic Sans MS"/>
          <w:b/>
          <w:w w:val="85"/>
          <w:sz w:val="24"/>
          <w:szCs w:val="24"/>
        </w:rPr>
        <w:t>be</w:t>
      </w:r>
      <w:r w:rsidRPr="00E3481A">
        <w:rPr>
          <w:rFonts w:ascii="Comic Sans MS" w:hAnsi="Comic Sans MS"/>
          <w:b/>
          <w:spacing w:val="-8"/>
          <w:w w:val="85"/>
          <w:sz w:val="24"/>
          <w:szCs w:val="24"/>
        </w:rPr>
        <w:t xml:space="preserve"> </w:t>
      </w:r>
      <w:r w:rsidRPr="00E3481A">
        <w:rPr>
          <w:rFonts w:ascii="Comic Sans MS" w:hAnsi="Comic Sans MS"/>
          <w:b/>
          <w:spacing w:val="2"/>
          <w:w w:val="85"/>
          <w:sz w:val="24"/>
          <w:szCs w:val="24"/>
        </w:rPr>
        <w:t>treated</w:t>
      </w:r>
      <w:r w:rsidRPr="00E3481A">
        <w:rPr>
          <w:rFonts w:ascii="Comic Sans MS" w:hAnsi="Comic Sans MS"/>
          <w:b/>
          <w:spacing w:val="-9"/>
          <w:w w:val="85"/>
          <w:sz w:val="24"/>
          <w:szCs w:val="24"/>
        </w:rPr>
        <w:t xml:space="preserve"> </w:t>
      </w:r>
      <w:r w:rsidRPr="00E3481A">
        <w:rPr>
          <w:rFonts w:ascii="Comic Sans MS" w:hAnsi="Comic Sans MS"/>
          <w:b/>
          <w:w w:val="85"/>
          <w:sz w:val="24"/>
          <w:szCs w:val="24"/>
        </w:rPr>
        <w:t>as</w:t>
      </w:r>
      <w:r w:rsidRPr="00E3481A">
        <w:rPr>
          <w:rFonts w:ascii="Comic Sans MS" w:hAnsi="Comic Sans MS"/>
          <w:b/>
          <w:spacing w:val="-8"/>
          <w:w w:val="85"/>
          <w:sz w:val="24"/>
          <w:szCs w:val="24"/>
        </w:rPr>
        <w:t xml:space="preserve"> </w:t>
      </w:r>
      <w:r w:rsidRPr="00E3481A">
        <w:rPr>
          <w:rFonts w:ascii="Comic Sans MS" w:hAnsi="Comic Sans MS"/>
          <w:b/>
          <w:spacing w:val="2"/>
          <w:w w:val="85"/>
          <w:sz w:val="24"/>
          <w:szCs w:val="24"/>
        </w:rPr>
        <w:t>sale</w:t>
      </w:r>
      <w:r w:rsidRPr="00E3481A">
        <w:rPr>
          <w:rFonts w:ascii="Comic Sans MS" w:hAnsi="Comic Sans MS"/>
          <w:b/>
          <w:spacing w:val="-8"/>
          <w:w w:val="85"/>
          <w:sz w:val="24"/>
          <w:szCs w:val="24"/>
        </w:rPr>
        <w:t xml:space="preserve"> </w:t>
      </w:r>
      <w:r w:rsidRPr="00E3481A">
        <w:rPr>
          <w:rFonts w:ascii="Comic Sans MS" w:hAnsi="Comic Sans MS"/>
          <w:b/>
          <w:w w:val="85"/>
          <w:sz w:val="24"/>
          <w:szCs w:val="24"/>
        </w:rPr>
        <w:t>or</w:t>
      </w:r>
      <w:r w:rsidRPr="00E3481A">
        <w:rPr>
          <w:rFonts w:ascii="Comic Sans MS" w:hAnsi="Comic Sans MS"/>
          <w:b/>
          <w:spacing w:val="-9"/>
          <w:w w:val="85"/>
          <w:sz w:val="24"/>
          <w:szCs w:val="24"/>
        </w:rPr>
        <w:t xml:space="preserve"> </w:t>
      </w:r>
      <w:r w:rsidRPr="00E3481A">
        <w:rPr>
          <w:rFonts w:ascii="Comic Sans MS" w:hAnsi="Comic Sans MS"/>
          <w:b/>
          <w:spacing w:val="2"/>
          <w:w w:val="85"/>
          <w:sz w:val="24"/>
          <w:szCs w:val="24"/>
        </w:rPr>
        <w:t>service</w:t>
      </w:r>
      <w:r>
        <w:rPr>
          <w:rFonts w:ascii="Comic Sans MS" w:hAnsi="Comic Sans MS"/>
          <w:b/>
          <w:spacing w:val="2"/>
          <w:w w:val="85"/>
          <w:sz w:val="24"/>
          <w:szCs w:val="24"/>
        </w:rPr>
        <w:t>?</w:t>
      </w:r>
    </w:p>
    <w:p w:rsidR="00A93893" w:rsidRDefault="00A93893" w:rsidP="00A93893">
      <w:pPr>
        <w:pStyle w:val="ListParagraph"/>
        <w:rPr>
          <w:rFonts w:ascii="Comic Sans MS" w:hAnsi="Comic Sans MS"/>
          <w:b/>
          <w:sz w:val="24"/>
          <w:szCs w:val="24"/>
        </w:rPr>
      </w:pPr>
    </w:p>
    <w:p w:rsidR="00A93893" w:rsidRDefault="00A93893" w:rsidP="00A93893">
      <w:pPr>
        <w:pStyle w:val="ListParagraph"/>
        <w:rPr>
          <w:rFonts w:ascii="Comic Sans MS" w:hAnsi="Comic Sans MS"/>
          <w:b/>
          <w:sz w:val="24"/>
          <w:szCs w:val="24"/>
        </w:rPr>
      </w:pPr>
      <w:r>
        <w:rPr>
          <w:rFonts w:ascii="Comic Sans MS" w:hAnsi="Comic Sans MS"/>
          <w:b/>
          <w:sz w:val="24"/>
          <w:szCs w:val="24"/>
        </w:rPr>
        <w:t>INFOTECH SOFTWARE DEALERS ASSOCIATION</w:t>
      </w:r>
      <w:r>
        <w:rPr>
          <w:rFonts w:ascii="Comic Sans MS" w:hAnsi="Comic Sans MS"/>
          <w:b/>
          <w:sz w:val="24"/>
          <w:szCs w:val="24"/>
        </w:rPr>
        <w:tab/>
      </w:r>
      <w:r>
        <w:rPr>
          <w:rFonts w:ascii="Comic Sans MS" w:hAnsi="Comic Sans MS"/>
          <w:b/>
          <w:sz w:val="24"/>
          <w:szCs w:val="24"/>
        </w:rPr>
        <w:tab/>
      </w:r>
      <w:r>
        <w:rPr>
          <w:rFonts w:ascii="Comic Sans MS" w:hAnsi="Comic Sans MS"/>
          <w:b/>
          <w:sz w:val="24"/>
          <w:szCs w:val="24"/>
        </w:rPr>
        <w:tab/>
      </w:r>
      <w:r>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sidR="00D13AA1">
        <w:rPr>
          <w:rFonts w:ascii="Comic Sans MS" w:hAnsi="Comic Sans MS"/>
          <w:b/>
          <w:sz w:val="24"/>
          <w:szCs w:val="24"/>
        </w:rPr>
        <w:tab/>
      </w:r>
      <w:r>
        <w:rPr>
          <w:rFonts w:ascii="Comic Sans MS" w:hAnsi="Comic Sans MS"/>
          <w:b/>
          <w:sz w:val="24"/>
          <w:szCs w:val="24"/>
        </w:rPr>
        <w:tab/>
        <w:t>NOV 2013</w:t>
      </w:r>
    </w:p>
    <w:p w:rsidR="00A93893" w:rsidRDefault="00A93893" w:rsidP="00A93893">
      <w:pPr>
        <w:pStyle w:val="ListParagraph"/>
        <w:rPr>
          <w:rFonts w:ascii="Comic Sans MS" w:hAnsi="Comic Sans MS"/>
          <w:b/>
          <w:sz w:val="24"/>
          <w:szCs w:val="24"/>
        </w:rPr>
      </w:pPr>
    </w:p>
    <w:p w:rsidR="00A93893" w:rsidRDefault="00A93893" w:rsidP="00A93893">
      <w:pPr>
        <w:pStyle w:val="ListParagraph"/>
        <w:rPr>
          <w:rFonts w:ascii="Comic Sans MS" w:hAnsi="Comic Sans MS"/>
          <w:b/>
          <w:sz w:val="24"/>
          <w:szCs w:val="24"/>
          <w:u w:val="single"/>
        </w:rPr>
      </w:pPr>
      <w:r w:rsidRPr="001B3175">
        <w:rPr>
          <w:rFonts w:ascii="Comic Sans MS" w:hAnsi="Comic Sans MS"/>
          <w:b/>
          <w:sz w:val="24"/>
          <w:szCs w:val="24"/>
          <w:u w:val="single"/>
        </w:rPr>
        <w:t>LAW</w:t>
      </w:r>
    </w:p>
    <w:p w:rsidR="00A93893" w:rsidRPr="001B3175" w:rsidRDefault="00A93893" w:rsidP="00A93893">
      <w:pPr>
        <w:pStyle w:val="ListParagraph"/>
        <w:numPr>
          <w:ilvl w:val="0"/>
          <w:numId w:val="4"/>
        </w:numPr>
        <w:rPr>
          <w:rFonts w:ascii="Comic Sans MS" w:hAnsi="Comic Sans MS"/>
          <w:b/>
          <w:sz w:val="24"/>
          <w:szCs w:val="24"/>
          <w:u w:val="single"/>
        </w:rPr>
      </w:pPr>
      <w:r>
        <w:rPr>
          <w:rFonts w:ascii="Comic Sans MS" w:hAnsi="Comic Sans MS"/>
          <w:sz w:val="24"/>
          <w:szCs w:val="24"/>
        </w:rPr>
        <w:t xml:space="preserve">Services of adaptation, customization, design, development, enhancement, implementation, programming, </w:t>
      </w:r>
      <w:proofErr w:type="spellStart"/>
      <w:r>
        <w:rPr>
          <w:rFonts w:ascii="Comic Sans MS" w:hAnsi="Comic Sans MS"/>
          <w:sz w:val="24"/>
          <w:szCs w:val="24"/>
        </w:rPr>
        <w:t>upgradation</w:t>
      </w:r>
      <w:proofErr w:type="spellEnd"/>
      <w:r>
        <w:rPr>
          <w:rFonts w:ascii="Comic Sans MS" w:hAnsi="Comic Sans MS"/>
          <w:sz w:val="24"/>
          <w:szCs w:val="24"/>
        </w:rPr>
        <w:t xml:space="preserve"> of information technology software are one of the declared services provided under section 66E.</w:t>
      </w:r>
    </w:p>
    <w:p w:rsidR="00A93893" w:rsidRDefault="00A93893" w:rsidP="00A93893">
      <w:pPr>
        <w:pStyle w:val="ListParagraph"/>
        <w:rPr>
          <w:rFonts w:ascii="Comic Sans MS" w:hAnsi="Comic Sans MS"/>
          <w:b/>
          <w:sz w:val="24"/>
          <w:szCs w:val="24"/>
        </w:rPr>
      </w:pPr>
    </w:p>
    <w:p w:rsidR="00A93893" w:rsidRDefault="00A93893" w:rsidP="00A93893">
      <w:pPr>
        <w:pStyle w:val="ListParagraph"/>
        <w:numPr>
          <w:ilvl w:val="0"/>
          <w:numId w:val="4"/>
        </w:numPr>
        <w:rPr>
          <w:rFonts w:ascii="Comic Sans MS" w:hAnsi="Comic Sans MS"/>
          <w:b/>
          <w:sz w:val="24"/>
          <w:szCs w:val="24"/>
        </w:rPr>
      </w:pPr>
      <w:r w:rsidRPr="001B3175">
        <w:rPr>
          <w:rFonts w:ascii="Comic Sans MS" w:hAnsi="Comic Sans MS"/>
          <w:b/>
          <w:sz w:val="24"/>
          <w:szCs w:val="24"/>
        </w:rPr>
        <w:t>Facts of the case are similar to the decided case law ‘</w:t>
      </w:r>
      <w:proofErr w:type="spellStart"/>
      <w:r w:rsidRPr="001B3175">
        <w:rPr>
          <w:rFonts w:ascii="Comic Sans MS" w:hAnsi="Comic Sans MS"/>
          <w:b/>
          <w:sz w:val="24"/>
          <w:szCs w:val="24"/>
        </w:rPr>
        <w:t>Infotech</w:t>
      </w:r>
      <w:proofErr w:type="spellEnd"/>
      <w:r w:rsidRPr="001B3175">
        <w:rPr>
          <w:rFonts w:ascii="Comic Sans MS" w:hAnsi="Comic Sans MS"/>
          <w:b/>
          <w:sz w:val="24"/>
          <w:szCs w:val="24"/>
        </w:rPr>
        <w:t xml:space="preserve"> Software Dealers Association’ wherein </w:t>
      </w:r>
      <w:r>
        <w:rPr>
          <w:rFonts w:ascii="Comic Sans MS" w:hAnsi="Comic Sans MS"/>
          <w:b/>
          <w:sz w:val="24"/>
          <w:szCs w:val="24"/>
        </w:rPr>
        <w:t>HC noted the following observation</w:t>
      </w:r>
    </w:p>
    <w:p w:rsidR="00A93893" w:rsidRPr="001B3175" w:rsidRDefault="00A93893" w:rsidP="00A93893">
      <w:pPr>
        <w:pStyle w:val="ListParagraph"/>
        <w:numPr>
          <w:ilvl w:val="0"/>
          <w:numId w:val="4"/>
        </w:numPr>
        <w:rPr>
          <w:rFonts w:ascii="Comic Sans MS" w:hAnsi="Comic Sans MS"/>
          <w:b/>
          <w:sz w:val="24"/>
          <w:szCs w:val="24"/>
        </w:rPr>
      </w:pPr>
      <w:r>
        <w:rPr>
          <w:rFonts w:ascii="Comic Sans MS" w:hAnsi="Comic Sans MS"/>
          <w:sz w:val="24"/>
          <w:szCs w:val="24"/>
        </w:rPr>
        <w:t xml:space="preserve">If </w:t>
      </w:r>
      <w:r w:rsidRPr="001B3175">
        <w:rPr>
          <w:rFonts w:ascii="Comic Sans MS" w:hAnsi="Comic Sans MS"/>
          <w:sz w:val="24"/>
          <w:szCs w:val="24"/>
          <w:u w:val="single"/>
        </w:rPr>
        <w:t>software is goods</w:t>
      </w:r>
      <w:r>
        <w:rPr>
          <w:rFonts w:ascii="Comic Sans MS" w:hAnsi="Comic Sans MS"/>
          <w:sz w:val="24"/>
          <w:szCs w:val="24"/>
        </w:rPr>
        <w:t>, then, if there is sale or deemed sale, then there cannot be any service tax.</w:t>
      </w:r>
    </w:p>
    <w:p w:rsidR="00A93893" w:rsidRPr="001B3175" w:rsidRDefault="00A93893" w:rsidP="00A93893">
      <w:pPr>
        <w:pStyle w:val="ListParagraph"/>
        <w:numPr>
          <w:ilvl w:val="0"/>
          <w:numId w:val="4"/>
        </w:numPr>
        <w:rPr>
          <w:rFonts w:ascii="Comic Sans MS" w:hAnsi="Comic Sans MS"/>
          <w:b/>
          <w:sz w:val="24"/>
          <w:szCs w:val="24"/>
        </w:rPr>
      </w:pPr>
      <w:r>
        <w:rPr>
          <w:rFonts w:ascii="Comic Sans MS" w:hAnsi="Comic Sans MS"/>
          <w:sz w:val="24"/>
          <w:szCs w:val="24"/>
        </w:rPr>
        <w:t>In any other case, it would be liable to ST.</w:t>
      </w:r>
    </w:p>
    <w:p w:rsidR="00A93893" w:rsidRPr="001B3175" w:rsidRDefault="00A93893" w:rsidP="00A93893">
      <w:pPr>
        <w:pStyle w:val="ListParagraph"/>
        <w:numPr>
          <w:ilvl w:val="0"/>
          <w:numId w:val="4"/>
        </w:numPr>
        <w:rPr>
          <w:rFonts w:ascii="Comic Sans MS" w:hAnsi="Comic Sans MS"/>
          <w:b/>
          <w:sz w:val="24"/>
          <w:szCs w:val="24"/>
        </w:rPr>
      </w:pPr>
      <w:r>
        <w:rPr>
          <w:rFonts w:ascii="Comic Sans MS" w:hAnsi="Comic Sans MS"/>
          <w:sz w:val="24"/>
          <w:szCs w:val="24"/>
        </w:rPr>
        <w:t>Depending upon terms of End user license agreement transaction may not amount to sell in all cases.</w:t>
      </w:r>
    </w:p>
    <w:p w:rsidR="00A93893" w:rsidRPr="001B3175" w:rsidRDefault="00A93893" w:rsidP="00A93893">
      <w:pPr>
        <w:pStyle w:val="ListParagraph"/>
        <w:numPr>
          <w:ilvl w:val="0"/>
          <w:numId w:val="4"/>
        </w:numPr>
        <w:rPr>
          <w:rFonts w:ascii="Comic Sans MS" w:hAnsi="Comic Sans MS"/>
          <w:b/>
          <w:sz w:val="24"/>
          <w:szCs w:val="24"/>
          <w:u w:val="single"/>
        </w:rPr>
      </w:pPr>
      <w:r>
        <w:rPr>
          <w:rFonts w:ascii="Comic Sans MS" w:hAnsi="Comic Sans MS"/>
          <w:sz w:val="24"/>
          <w:szCs w:val="24"/>
        </w:rPr>
        <w:t>On the issue as to whether the transaction would amount to sale or service, the HC was of the view that, i</w:t>
      </w:r>
      <w:r w:rsidRPr="001B3175">
        <w:rPr>
          <w:rFonts w:ascii="Comic Sans MS" w:hAnsi="Comic Sans MS"/>
          <w:sz w:val="24"/>
          <w:szCs w:val="24"/>
          <w:u w:val="single"/>
        </w:rPr>
        <w:t>t would depend upon the nature of individual transaction.</w:t>
      </w:r>
    </w:p>
    <w:p w:rsidR="00A93893" w:rsidRDefault="00A93893" w:rsidP="00A93893">
      <w:pPr>
        <w:pStyle w:val="ListParagraph"/>
        <w:rPr>
          <w:rFonts w:ascii="Comic Sans MS" w:hAnsi="Comic Sans MS"/>
          <w:b/>
          <w:sz w:val="24"/>
          <w:szCs w:val="24"/>
        </w:rPr>
      </w:pPr>
    </w:p>
    <w:p w:rsidR="00A93893" w:rsidRDefault="00A93893" w:rsidP="00A93893">
      <w:pPr>
        <w:pStyle w:val="ListParagraph"/>
        <w:rPr>
          <w:rFonts w:ascii="Comic Sans MS" w:hAnsi="Comic Sans MS"/>
          <w:b/>
          <w:sz w:val="24"/>
          <w:szCs w:val="24"/>
          <w:u w:val="single"/>
        </w:rPr>
      </w:pPr>
      <w:r>
        <w:rPr>
          <w:rFonts w:ascii="Comic Sans MS" w:hAnsi="Comic Sans MS"/>
          <w:b/>
          <w:sz w:val="24"/>
          <w:szCs w:val="24"/>
          <w:u w:val="single"/>
        </w:rPr>
        <w:t>CONCLUSION</w:t>
      </w:r>
    </w:p>
    <w:p w:rsidR="00A93893" w:rsidRPr="001B3175" w:rsidRDefault="00A93893" w:rsidP="00A93893">
      <w:pPr>
        <w:pStyle w:val="ListParagraph"/>
        <w:numPr>
          <w:ilvl w:val="0"/>
          <w:numId w:val="4"/>
        </w:numPr>
        <w:rPr>
          <w:rFonts w:ascii="Comic Sans MS" w:hAnsi="Comic Sans MS"/>
          <w:b/>
          <w:sz w:val="24"/>
          <w:szCs w:val="24"/>
          <w:u w:val="single"/>
        </w:rPr>
      </w:pPr>
      <w:r>
        <w:rPr>
          <w:rFonts w:ascii="Comic Sans MS" w:hAnsi="Comic Sans MS"/>
          <w:sz w:val="24"/>
          <w:szCs w:val="24"/>
        </w:rPr>
        <w:t>As discussed above, transaction may not amount to sell in all cases and it may vary depending upon the terms of EULA.</w:t>
      </w:r>
    </w:p>
    <w:p w:rsidR="00BC53A4" w:rsidRDefault="00BC53A4" w:rsidP="00BC53A4"/>
    <w:p w:rsidR="00E47C28" w:rsidRDefault="00E47C28" w:rsidP="00BC53A4"/>
    <w:p w:rsidR="00E47C28" w:rsidRDefault="00E47C28" w:rsidP="00BC53A4"/>
    <w:p w:rsidR="00E47C28" w:rsidRDefault="00E47C28" w:rsidP="00BC53A4"/>
    <w:p w:rsidR="00E47C28" w:rsidRDefault="00E47C28" w:rsidP="00BC53A4"/>
    <w:p w:rsidR="00E47C28" w:rsidRDefault="00E47C28" w:rsidP="00BC53A4"/>
    <w:p w:rsidR="00E47C28" w:rsidRDefault="00E47C28" w:rsidP="00BC53A4"/>
    <w:p w:rsidR="00E47C28" w:rsidRPr="00E47D10" w:rsidRDefault="00E47C28" w:rsidP="00DE6D19">
      <w:pPr>
        <w:pStyle w:val="ListParagraph"/>
        <w:numPr>
          <w:ilvl w:val="0"/>
          <w:numId w:val="14"/>
        </w:numPr>
        <w:ind w:left="648"/>
        <w:rPr>
          <w:rFonts w:ascii="Comic Sans MS" w:hAnsi="Comic Sans MS"/>
          <w:b/>
          <w:sz w:val="24"/>
          <w:szCs w:val="24"/>
        </w:rPr>
      </w:pPr>
      <w:r>
        <w:rPr>
          <w:rFonts w:ascii="Comic Sans MS" w:hAnsi="Comic Sans MS"/>
          <w:b/>
          <w:sz w:val="24"/>
          <w:szCs w:val="24"/>
        </w:rPr>
        <w:lastRenderedPageBreak/>
        <w:t>A society</w:t>
      </w:r>
      <w:r w:rsidRPr="00E47D10">
        <w:rPr>
          <w:rFonts w:ascii="Comic Sans MS" w:hAnsi="Comic Sans MS"/>
          <w:b/>
          <w:spacing w:val="2"/>
          <w:w w:val="85"/>
          <w:sz w:val="24"/>
          <w:szCs w:val="24"/>
        </w:rPr>
        <w:t>,</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running</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renowned</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schools,</w:t>
      </w:r>
      <w:r w:rsidRPr="00E47D10">
        <w:rPr>
          <w:rFonts w:ascii="Comic Sans MS" w:hAnsi="Comic Sans MS"/>
          <w:b/>
          <w:spacing w:val="-6"/>
          <w:w w:val="85"/>
          <w:sz w:val="24"/>
          <w:szCs w:val="24"/>
        </w:rPr>
        <w:t xml:space="preserve"> </w:t>
      </w:r>
      <w:r w:rsidRPr="00E47D10">
        <w:rPr>
          <w:rFonts w:ascii="Comic Sans MS" w:hAnsi="Comic Sans MS"/>
          <w:b/>
          <w:spacing w:val="2"/>
          <w:w w:val="85"/>
          <w:sz w:val="24"/>
          <w:szCs w:val="24"/>
        </w:rPr>
        <w:t>allows</w:t>
      </w:r>
      <w:r w:rsidRPr="00E47D10">
        <w:rPr>
          <w:rFonts w:ascii="Comic Sans MS" w:hAnsi="Comic Sans MS"/>
          <w:b/>
          <w:spacing w:val="-6"/>
          <w:w w:val="85"/>
          <w:sz w:val="24"/>
          <w:szCs w:val="24"/>
        </w:rPr>
        <w:t xml:space="preserve"> </w:t>
      </w:r>
      <w:r w:rsidRPr="00E47D10">
        <w:rPr>
          <w:rFonts w:ascii="Comic Sans MS" w:hAnsi="Comic Sans MS"/>
          <w:b/>
          <w:spacing w:val="2"/>
          <w:w w:val="85"/>
          <w:sz w:val="24"/>
          <w:szCs w:val="24"/>
        </w:rPr>
        <w:t>other</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schools</w:t>
      </w:r>
      <w:r w:rsidRPr="00E47D10">
        <w:rPr>
          <w:rFonts w:ascii="Comic Sans MS" w:hAnsi="Comic Sans MS"/>
          <w:b/>
          <w:spacing w:val="-5"/>
          <w:w w:val="85"/>
          <w:sz w:val="24"/>
          <w:szCs w:val="24"/>
        </w:rPr>
        <w:t xml:space="preserve"> </w:t>
      </w:r>
      <w:r w:rsidRPr="00E47D10">
        <w:rPr>
          <w:rFonts w:ascii="Comic Sans MS" w:hAnsi="Comic Sans MS"/>
          <w:b/>
          <w:w w:val="85"/>
          <w:sz w:val="24"/>
          <w:szCs w:val="24"/>
        </w:rPr>
        <w:t>to</w:t>
      </w:r>
      <w:r w:rsidRPr="00E47D10">
        <w:rPr>
          <w:rFonts w:ascii="Comic Sans MS" w:hAnsi="Comic Sans MS"/>
          <w:b/>
          <w:spacing w:val="-6"/>
          <w:w w:val="85"/>
          <w:sz w:val="24"/>
          <w:szCs w:val="24"/>
        </w:rPr>
        <w:t xml:space="preserve"> </w:t>
      </w:r>
      <w:r w:rsidRPr="00E47D10">
        <w:rPr>
          <w:rFonts w:ascii="Comic Sans MS" w:hAnsi="Comic Sans MS"/>
          <w:b/>
          <w:spacing w:val="2"/>
          <w:w w:val="85"/>
          <w:sz w:val="24"/>
          <w:szCs w:val="24"/>
        </w:rPr>
        <w:t>use</w:t>
      </w:r>
      <w:r w:rsidRPr="00E47D10">
        <w:rPr>
          <w:rFonts w:ascii="Comic Sans MS" w:hAnsi="Comic Sans MS"/>
          <w:b/>
          <w:spacing w:val="-5"/>
          <w:w w:val="85"/>
          <w:sz w:val="24"/>
          <w:szCs w:val="24"/>
        </w:rPr>
        <w:t xml:space="preserve"> </w:t>
      </w:r>
      <w:r w:rsidRPr="00E47D10">
        <w:rPr>
          <w:rFonts w:ascii="Comic Sans MS" w:hAnsi="Comic Sans MS"/>
          <w:b/>
          <w:w w:val="85"/>
          <w:sz w:val="24"/>
          <w:szCs w:val="24"/>
        </w:rPr>
        <w:t>a</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specific</w:t>
      </w:r>
      <w:r w:rsidRPr="00E47D10">
        <w:rPr>
          <w:rFonts w:ascii="Comic Sans MS" w:hAnsi="Comic Sans MS"/>
          <w:b/>
          <w:spacing w:val="-5"/>
          <w:w w:val="85"/>
          <w:sz w:val="24"/>
          <w:szCs w:val="24"/>
        </w:rPr>
        <w:t xml:space="preserve"> </w:t>
      </w:r>
      <w:r w:rsidRPr="00E47D10">
        <w:rPr>
          <w:rFonts w:ascii="Comic Sans MS" w:hAnsi="Comic Sans MS"/>
          <w:b/>
          <w:spacing w:val="2"/>
          <w:w w:val="85"/>
          <w:sz w:val="24"/>
          <w:szCs w:val="24"/>
        </w:rPr>
        <w:t xml:space="preserve">name, </w:t>
      </w:r>
      <w:r w:rsidRPr="00E47D10">
        <w:rPr>
          <w:rFonts w:ascii="Comic Sans MS" w:hAnsi="Comic Sans MS"/>
          <w:b/>
          <w:spacing w:val="2"/>
          <w:w w:val="90"/>
          <w:sz w:val="24"/>
          <w:szCs w:val="24"/>
        </w:rPr>
        <w:t xml:space="preserve">its </w:t>
      </w:r>
      <w:r w:rsidRPr="00E47D10">
        <w:rPr>
          <w:rFonts w:ascii="Comic Sans MS" w:hAnsi="Comic Sans MS"/>
          <w:b/>
          <w:w w:val="90"/>
          <w:sz w:val="24"/>
          <w:szCs w:val="24"/>
        </w:rPr>
        <w:t xml:space="preserve">logo </w:t>
      </w:r>
      <w:r w:rsidRPr="00E47D10">
        <w:rPr>
          <w:rFonts w:ascii="Comic Sans MS" w:hAnsi="Comic Sans MS"/>
          <w:b/>
          <w:spacing w:val="2"/>
          <w:w w:val="90"/>
          <w:sz w:val="24"/>
          <w:szCs w:val="24"/>
        </w:rPr>
        <w:t xml:space="preserve">and motto and receives </w:t>
      </w:r>
      <w:r w:rsidRPr="00E47D10">
        <w:rPr>
          <w:rFonts w:ascii="Comic Sans MS" w:hAnsi="Comic Sans MS"/>
          <w:b/>
          <w:w w:val="90"/>
          <w:sz w:val="24"/>
          <w:szCs w:val="24"/>
        </w:rPr>
        <w:t xml:space="preserve">a </w:t>
      </w:r>
      <w:r w:rsidRPr="00E47D10">
        <w:rPr>
          <w:rFonts w:ascii="Comic Sans MS" w:hAnsi="Comic Sans MS"/>
          <w:b/>
          <w:spacing w:val="3"/>
          <w:w w:val="90"/>
          <w:sz w:val="24"/>
          <w:szCs w:val="24"/>
        </w:rPr>
        <w:t xml:space="preserve">non-refundable </w:t>
      </w:r>
      <w:r w:rsidRPr="00E47D10">
        <w:rPr>
          <w:rFonts w:ascii="Comic Sans MS" w:hAnsi="Comic Sans MS"/>
          <w:b/>
          <w:spacing w:val="2"/>
          <w:w w:val="90"/>
          <w:sz w:val="24"/>
          <w:szCs w:val="24"/>
        </w:rPr>
        <w:t xml:space="preserve">amount and annual fee </w:t>
      </w:r>
      <w:r w:rsidRPr="00E47D10">
        <w:rPr>
          <w:rFonts w:ascii="Comic Sans MS" w:hAnsi="Comic Sans MS"/>
          <w:b/>
          <w:w w:val="90"/>
          <w:sz w:val="24"/>
          <w:szCs w:val="24"/>
        </w:rPr>
        <w:t xml:space="preserve">as a </w:t>
      </w:r>
      <w:r w:rsidRPr="00E47D10">
        <w:rPr>
          <w:rFonts w:ascii="Comic Sans MS" w:hAnsi="Comic Sans MS"/>
          <w:b/>
          <w:spacing w:val="2"/>
          <w:w w:val="85"/>
          <w:sz w:val="24"/>
          <w:szCs w:val="24"/>
        </w:rPr>
        <w:t xml:space="preserve">consideration. Whether </w:t>
      </w:r>
      <w:r w:rsidRPr="00E47D10">
        <w:rPr>
          <w:rFonts w:ascii="Comic Sans MS" w:hAnsi="Comic Sans MS"/>
          <w:b/>
          <w:w w:val="85"/>
          <w:sz w:val="24"/>
          <w:szCs w:val="24"/>
        </w:rPr>
        <w:t xml:space="preserve">this </w:t>
      </w:r>
      <w:r w:rsidRPr="00E47D10">
        <w:rPr>
          <w:rFonts w:ascii="Comic Sans MS" w:hAnsi="Comic Sans MS"/>
          <w:b/>
          <w:spacing w:val="2"/>
          <w:w w:val="85"/>
          <w:sz w:val="24"/>
          <w:szCs w:val="24"/>
        </w:rPr>
        <w:t xml:space="preserve">amounts </w:t>
      </w:r>
      <w:r w:rsidRPr="00E47D10">
        <w:rPr>
          <w:rFonts w:ascii="Comic Sans MS" w:hAnsi="Comic Sans MS"/>
          <w:b/>
          <w:w w:val="85"/>
          <w:sz w:val="24"/>
          <w:szCs w:val="24"/>
        </w:rPr>
        <w:t xml:space="preserve">to a </w:t>
      </w:r>
      <w:r w:rsidRPr="00E47D10">
        <w:rPr>
          <w:rFonts w:ascii="Comic Sans MS" w:hAnsi="Comic Sans MS"/>
          <w:b/>
          <w:spacing w:val="4"/>
          <w:w w:val="85"/>
          <w:sz w:val="24"/>
          <w:szCs w:val="24"/>
        </w:rPr>
        <w:t>taxable</w:t>
      </w:r>
      <w:r w:rsidRPr="00E47D10">
        <w:rPr>
          <w:rFonts w:ascii="Comic Sans MS" w:hAnsi="Comic Sans MS"/>
          <w:b/>
          <w:spacing w:val="-27"/>
          <w:w w:val="85"/>
          <w:sz w:val="24"/>
          <w:szCs w:val="24"/>
        </w:rPr>
        <w:t xml:space="preserve"> </w:t>
      </w:r>
      <w:r w:rsidRPr="00E47D10">
        <w:rPr>
          <w:rFonts w:ascii="Comic Sans MS" w:hAnsi="Comic Sans MS"/>
          <w:b/>
          <w:spacing w:val="2"/>
          <w:w w:val="85"/>
          <w:sz w:val="24"/>
          <w:szCs w:val="24"/>
        </w:rPr>
        <w:t>service</w:t>
      </w:r>
      <w:r>
        <w:rPr>
          <w:rFonts w:ascii="Comic Sans MS" w:hAnsi="Comic Sans MS"/>
          <w:b/>
          <w:spacing w:val="2"/>
          <w:w w:val="85"/>
          <w:sz w:val="24"/>
          <w:szCs w:val="24"/>
        </w:rPr>
        <w:t>. ?</w:t>
      </w:r>
    </w:p>
    <w:p w:rsidR="00E47C28" w:rsidRDefault="00E47C28" w:rsidP="00E47C28">
      <w:pPr>
        <w:pStyle w:val="ListParagraph"/>
        <w:ind w:left="648"/>
        <w:rPr>
          <w:rFonts w:ascii="Comic Sans MS" w:hAnsi="Comic Sans MS"/>
          <w:b/>
          <w:sz w:val="24"/>
          <w:szCs w:val="24"/>
          <w:u w:val="single"/>
        </w:rPr>
      </w:pPr>
      <w:r w:rsidRPr="00E47D10">
        <w:rPr>
          <w:rFonts w:ascii="Comic Sans MS" w:hAnsi="Comic Sans MS"/>
          <w:b/>
          <w:sz w:val="24"/>
          <w:szCs w:val="24"/>
          <w:u w:val="single"/>
        </w:rPr>
        <w:t>MAYO COLLEGE GENERAL COUNCIL</w:t>
      </w:r>
      <w:r w:rsidRPr="00DE6D19">
        <w:rPr>
          <w:rFonts w:ascii="Comic Sans MS" w:hAnsi="Comic Sans MS"/>
          <w:b/>
          <w:sz w:val="24"/>
          <w:szCs w:val="24"/>
        </w:rPr>
        <w:tab/>
      </w:r>
      <w:r w:rsidRPr="00DE6D19">
        <w:rPr>
          <w:rFonts w:ascii="Comic Sans MS" w:hAnsi="Comic Sans MS"/>
          <w:b/>
          <w:sz w:val="24"/>
          <w:szCs w:val="24"/>
        </w:rPr>
        <w:tab/>
      </w:r>
      <w:r w:rsidRPr="00DE6D19">
        <w:rPr>
          <w:rFonts w:ascii="Comic Sans MS" w:hAnsi="Comic Sans MS"/>
          <w:b/>
          <w:sz w:val="24"/>
          <w:szCs w:val="24"/>
        </w:rPr>
        <w:tab/>
      </w:r>
      <w:r w:rsidRPr="00DE6D19">
        <w:rPr>
          <w:rFonts w:ascii="Comic Sans MS" w:hAnsi="Comic Sans MS"/>
          <w:b/>
          <w:sz w:val="24"/>
          <w:szCs w:val="24"/>
        </w:rPr>
        <w:tab/>
      </w:r>
      <w:r w:rsidRPr="00DE6D19">
        <w:rPr>
          <w:rFonts w:ascii="Comic Sans MS" w:hAnsi="Comic Sans MS"/>
          <w:b/>
          <w:sz w:val="24"/>
          <w:szCs w:val="24"/>
        </w:rPr>
        <w:tab/>
      </w:r>
      <w:r>
        <w:rPr>
          <w:rFonts w:ascii="Comic Sans MS" w:hAnsi="Comic Sans MS"/>
          <w:b/>
          <w:sz w:val="24"/>
          <w:szCs w:val="24"/>
          <w:u w:val="single"/>
        </w:rPr>
        <w:t>MAY 2014</w:t>
      </w:r>
    </w:p>
    <w:p w:rsidR="00E47C28" w:rsidRDefault="00E47C28" w:rsidP="00E47C28">
      <w:pPr>
        <w:pStyle w:val="ListParagraph"/>
        <w:ind w:left="648"/>
        <w:rPr>
          <w:rFonts w:ascii="Comic Sans MS" w:hAnsi="Comic Sans MS"/>
          <w:b/>
          <w:sz w:val="24"/>
          <w:szCs w:val="24"/>
          <w:u w:val="single"/>
        </w:rPr>
      </w:pPr>
    </w:p>
    <w:p w:rsidR="00E47C28" w:rsidRDefault="00E47C28" w:rsidP="00E47C28">
      <w:pPr>
        <w:pStyle w:val="ListParagraph"/>
        <w:ind w:left="648"/>
        <w:rPr>
          <w:rFonts w:ascii="Comic Sans MS" w:hAnsi="Comic Sans MS"/>
          <w:b/>
          <w:sz w:val="24"/>
          <w:szCs w:val="24"/>
          <w:u w:val="single"/>
        </w:rPr>
      </w:pPr>
      <w:r>
        <w:rPr>
          <w:rFonts w:ascii="Comic Sans MS" w:hAnsi="Comic Sans MS"/>
          <w:b/>
          <w:sz w:val="24"/>
          <w:szCs w:val="24"/>
          <w:u w:val="single"/>
        </w:rPr>
        <w:t>LAW</w:t>
      </w: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Unless the following four aspects are present ,an activity cannot be charged with ST</w:t>
      </w: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I) the person who provides the service</w:t>
      </w: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II) the person who receives the service</w:t>
      </w: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III) the actual rendering the service</w:t>
      </w: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 xml:space="preserve">IV) </w:t>
      </w:r>
      <w:proofErr w:type="gramStart"/>
      <w:r>
        <w:rPr>
          <w:rFonts w:ascii="Comic Sans MS" w:hAnsi="Comic Sans MS"/>
          <w:b/>
          <w:sz w:val="24"/>
          <w:szCs w:val="24"/>
        </w:rPr>
        <w:t>the</w:t>
      </w:r>
      <w:proofErr w:type="gramEnd"/>
      <w:r>
        <w:rPr>
          <w:rFonts w:ascii="Comic Sans MS" w:hAnsi="Comic Sans MS"/>
          <w:b/>
          <w:sz w:val="24"/>
          <w:szCs w:val="24"/>
        </w:rPr>
        <w:t xml:space="preserve"> consideration for the service.</w:t>
      </w:r>
    </w:p>
    <w:p w:rsidR="00E47C28" w:rsidRDefault="00E47C28" w:rsidP="00E47C28">
      <w:pPr>
        <w:pStyle w:val="ListParagraph"/>
        <w:rPr>
          <w:rFonts w:ascii="Comic Sans MS" w:hAnsi="Comic Sans MS"/>
          <w:b/>
          <w:sz w:val="24"/>
          <w:szCs w:val="24"/>
        </w:rPr>
      </w:pPr>
    </w:p>
    <w:p w:rsidR="00E47C28" w:rsidRPr="00BC24C3" w:rsidRDefault="00E47C28" w:rsidP="00E47C28">
      <w:pPr>
        <w:pStyle w:val="ListParagraph"/>
        <w:rPr>
          <w:rFonts w:ascii="Comic Sans MS" w:hAnsi="Comic Sans MS"/>
          <w:b/>
          <w:sz w:val="24"/>
          <w:szCs w:val="24"/>
        </w:rPr>
      </w:pPr>
    </w:p>
    <w:p w:rsidR="00E47C28" w:rsidRDefault="00E47C28" w:rsidP="00E47C28">
      <w:pPr>
        <w:pStyle w:val="ListParagraph"/>
        <w:numPr>
          <w:ilvl w:val="0"/>
          <w:numId w:val="5"/>
        </w:numPr>
        <w:rPr>
          <w:rFonts w:ascii="Comic Sans MS" w:hAnsi="Comic Sans MS"/>
          <w:b/>
          <w:sz w:val="24"/>
          <w:szCs w:val="24"/>
        </w:rPr>
      </w:pPr>
      <w:r>
        <w:rPr>
          <w:rFonts w:ascii="Comic Sans MS" w:hAnsi="Comic Sans MS"/>
          <w:b/>
          <w:sz w:val="24"/>
          <w:szCs w:val="24"/>
        </w:rPr>
        <w:t>Further, it cannot be charged to ST, if service is covered in negative list or exempted by way of notification.</w:t>
      </w:r>
    </w:p>
    <w:p w:rsidR="00E47C28" w:rsidRDefault="00E47C28" w:rsidP="00E47C28">
      <w:pPr>
        <w:ind w:left="360"/>
        <w:rPr>
          <w:rFonts w:ascii="Comic Sans MS" w:hAnsi="Comic Sans MS"/>
          <w:b/>
          <w:sz w:val="24"/>
          <w:szCs w:val="24"/>
          <w:u w:val="single"/>
        </w:rPr>
      </w:pPr>
      <w:r w:rsidRPr="00BC24C3">
        <w:rPr>
          <w:rFonts w:ascii="Comic Sans MS" w:hAnsi="Comic Sans MS"/>
          <w:b/>
          <w:sz w:val="24"/>
          <w:szCs w:val="24"/>
          <w:u w:val="single"/>
        </w:rPr>
        <w:t>FACTS</w:t>
      </w:r>
    </w:p>
    <w:p w:rsidR="00E47C28" w:rsidRDefault="00E47C28" w:rsidP="00E47C28">
      <w:pPr>
        <w:ind w:left="360"/>
        <w:rPr>
          <w:rFonts w:ascii="Comic Sans MS" w:hAnsi="Comic Sans MS"/>
          <w:sz w:val="24"/>
          <w:szCs w:val="24"/>
        </w:rPr>
      </w:pPr>
      <w:proofErr w:type="spellStart"/>
      <w:r>
        <w:rPr>
          <w:rFonts w:ascii="Comic Sans MS" w:hAnsi="Comic Sans MS"/>
          <w:sz w:val="24"/>
          <w:szCs w:val="24"/>
        </w:rPr>
        <w:t>Assessee</w:t>
      </w:r>
      <w:proofErr w:type="spellEnd"/>
      <w:r>
        <w:rPr>
          <w:rFonts w:ascii="Comic Sans MS" w:hAnsi="Comic Sans MS"/>
          <w:sz w:val="24"/>
          <w:szCs w:val="24"/>
        </w:rPr>
        <w:t xml:space="preserve"> allows other schools to use a specific name, its logo and motto for a consideration.</w:t>
      </w:r>
    </w:p>
    <w:p w:rsidR="00E47C28" w:rsidRDefault="00E47C28" w:rsidP="00E47C28">
      <w:pPr>
        <w:ind w:left="360"/>
        <w:rPr>
          <w:rFonts w:ascii="Comic Sans MS" w:hAnsi="Comic Sans MS"/>
          <w:b/>
          <w:sz w:val="24"/>
          <w:szCs w:val="24"/>
          <w:u w:val="single"/>
        </w:rPr>
      </w:pPr>
      <w:r w:rsidRPr="00BC24C3">
        <w:rPr>
          <w:rFonts w:ascii="Comic Sans MS" w:hAnsi="Comic Sans MS"/>
          <w:b/>
          <w:sz w:val="24"/>
          <w:szCs w:val="24"/>
          <w:u w:val="single"/>
        </w:rPr>
        <w:t>DISCUSSION</w:t>
      </w:r>
    </w:p>
    <w:p w:rsidR="00E47C28" w:rsidRPr="00E165D2" w:rsidRDefault="00E47C28" w:rsidP="00E47C28">
      <w:pPr>
        <w:pStyle w:val="ListParagraph"/>
        <w:numPr>
          <w:ilvl w:val="0"/>
          <w:numId w:val="6"/>
        </w:numPr>
        <w:ind w:left="648"/>
        <w:rPr>
          <w:rFonts w:ascii="Comic Sans MS" w:hAnsi="Comic Sans MS"/>
          <w:b/>
          <w:sz w:val="24"/>
          <w:szCs w:val="24"/>
          <w:u w:val="single"/>
        </w:rPr>
      </w:pPr>
      <w:r>
        <w:rPr>
          <w:rFonts w:ascii="Comic Sans MS" w:hAnsi="Comic Sans MS"/>
          <w:sz w:val="24"/>
          <w:szCs w:val="24"/>
        </w:rPr>
        <w:t xml:space="preserve">As stated above, it can be seen that </w:t>
      </w:r>
      <w:proofErr w:type="spellStart"/>
      <w:r>
        <w:rPr>
          <w:rFonts w:ascii="Comic Sans MS" w:hAnsi="Comic Sans MS"/>
          <w:sz w:val="24"/>
          <w:szCs w:val="24"/>
        </w:rPr>
        <w:t>assessee</w:t>
      </w:r>
      <w:proofErr w:type="spellEnd"/>
      <w:r>
        <w:rPr>
          <w:rFonts w:ascii="Comic Sans MS" w:hAnsi="Comic Sans MS"/>
          <w:sz w:val="24"/>
          <w:szCs w:val="24"/>
        </w:rPr>
        <w:t xml:space="preserve"> was providing franchise service to other schools which were neither covered in negative list nor exempted and </w:t>
      </w:r>
      <w:proofErr w:type="gramStart"/>
      <w:r>
        <w:rPr>
          <w:rFonts w:ascii="Comic Sans MS" w:hAnsi="Comic Sans MS"/>
          <w:sz w:val="24"/>
          <w:szCs w:val="24"/>
        </w:rPr>
        <w:t>therefore ,</w:t>
      </w:r>
      <w:proofErr w:type="gramEnd"/>
      <w:r>
        <w:rPr>
          <w:rFonts w:ascii="Comic Sans MS" w:hAnsi="Comic Sans MS"/>
          <w:sz w:val="24"/>
          <w:szCs w:val="24"/>
        </w:rPr>
        <w:t xml:space="preserve"> such service is taxable.</w:t>
      </w:r>
    </w:p>
    <w:p w:rsidR="00E47C28" w:rsidRDefault="00E47C28" w:rsidP="00E47C28">
      <w:pPr>
        <w:ind w:left="288"/>
        <w:rPr>
          <w:rFonts w:ascii="Comic Sans MS" w:hAnsi="Comic Sans MS"/>
          <w:b/>
          <w:sz w:val="24"/>
          <w:szCs w:val="24"/>
          <w:u w:val="single"/>
        </w:rPr>
      </w:pPr>
      <w:r>
        <w:rPr>
          <w:rFonts w:ascii="Comic Sans MS" w:hAnsi="Comic Sans MS"/>
          <w:b/>
          <w:sz w:val="24"/>
          <w:szCs w:val="24"/>
          <w:u w:val="single"/>
        </w:rPr>
        <w:t>CASE LAW</w:t>
      </w:r>
    </w:p>
    <w:p w:rsidR="00E47C28" w:rsidRPr="00E165D2" w:rsidRDefault="00E47C28" w:rsidP="00E47C28">
      <w:pPr>
        <w:pStyle w:val="ListParagraph"/>
        <w:numPr>
          <w:ilvl w:val="0"/>
          <w:numId w:val="6"/>
        </w:numPr>
        <w:rPr>
          <w:rFonts w:ascii="Comic Sans MS" w:hAnsi="Comic Sans MS"/>
          <w:b/>
          <w:sz w:val="24"/>
          <w:szCs w:val="24"/>
          <w:u w:val="single"/>
        </w:rPr>
      </w:pPr>
      <w:r>
        <w:rPr>
          <w:rFonts w:ascii="Comic Sans MS" w:hAnsi="Comic Sans MS"/>
          <w:sz w:val="24"/>
          <w:szCs w:val="24"/>
        </w:rPr>
        <w:t xml:space="preserve">The facts of the case are similar to the decided case lay </w:t>
      </w:r>
      <w:proofErr w:type="gramStart"/>
      <w:r>
        <w:rPr>
          <w:rFonts w:ascii="Comic Sans MS" w:hAnsi="Comic Sans MS"/>
          <w:sz w:val="24"/>
          <w:szCs w:val="24"/>
        </w:rPr>
        <w:t>‘ MAYO</w:t>
      </w:r>
      <w:proofErr w:type="gramEnd"/>
      <w:r>
        <w:rPr>
          <w:rFonts w:ascii="Comic Sans MS" w:hAnsi="Comic Sans MS"/>
          <w:sz w:val="24"/>
          <w:szCs w:val="24"/>
        </w:rPr>
        <w:t xml:space="preserve"> COLLEGE GENERAL COUNCIL’ in which court have held in the same manner.</w:t>
      </w:r>
    </w:p>
    <w:p w:rsidR="00E47C28" w:rsidRDefault="00E47C28" w:rsidP="00E47C28">
      <w:pPr>
        <w:ind w:left="360"/>
        <w:rPr>
          <w:rFonts w:ascii="Comic Sans MS" w:hAnsi="Comic Sans MS"/>
          <w:b/>
          <w:sz w:val="24"/>
          <w:szCs w:val="24"/>
          <w:u w:val="single"/>
        </w:rPr>
      </w:pPr>
      <w:r>
        <w:rPr>
          <w:rFonts w:ascii="Comic Sans MS" w:hAnsi="Comic Sans MS"/>
          <w:b/>
          <w:sz w:val="24"/>
          <w:szCs w:val="24"/>
          <w:u w:val="single"/>
        </w:rPr>
        <w:t>CONCLUSION</w:t>
      </w:r>
    </w:p>
    <w:p w:rsidR="00E47C28" w:rsidRPr="00E165D2" w:rsidRDefault="00E47C28" w:rsidP="00E47C28">
      <w:pPr>
        <w:pStyle w:val="ListParagraph"/>
        <w:numPr>
          <w:ilvl w:val="0"/>
          <w:numId w:val="6"/>
        </w:numPr>
        <w:rPr>
          <w:rFonts w:ascii="Comic Sans MS" w:hAnsi="Comic Sans MS"/>
          <w:b/>
          <w:sz w:val="24"/>
          <w:szCs w:val="24"/>
          <w:u w:val="single"/>
        </w:rPr>
      </w:pPr>
      <w:r>
        <w:rPr>
          <w:rFonts w:ascii="Comic Sans MS" w:hAnsi="Comic Sans MS"/>
          <w:b/>
          <w:sz w:val="24"/>
          <w:szCs w:val="24"/>
          <w:u w:val="single"/>
        </w:rPr>
        <w:t xml:space="preserve">As discussed above, </w:t>
      </w:r>
      <w:proofErr w:type="spellStart"/>
      <w:r>
        <w:rPr>
          <w:rFonts w:ascii="Comic Sans MS" w:hAnsi="Comic Sans MS"/>
          <w:b/>
          <w:sz w:val="24"/>
          <w:szCs w:val="24"/>
          <w:u w:val="single"/>
        </w:rPr>
        <w:t>assessee</w:t>
      </w:r>
      <w:proofErr w:type="spellEnd"/>
      <w:r>
        <w:rPr>
          <w:rFonts w:ascii="Comic Sans MS" w:hAnsi="Comic Sans MS"/>
          <w:b/>
          <w:sz w:val="24"/>
          <w:szCs w:val="24"/>
          <w:u w:val="single"/>
        </w:rPr>
        <w:t xml:space="preserve"> is liable to pay ST.</w:t>
      </w:r>
    </w:p>
    <w:p w:rsidR="00E47C28" w:rsidRDefault="00E47C28" w:rsidP="00BC53A4"/>
    <w:p w:rsidR="000C3FF6" w:rsidRDefault="000C3FF6" w:rsidP="00BC53A4"/>
    <w:p w:rsidR="000C3FF6" w:rsidRDefault="000C3FF6" w:rsidP="00BC53A4"/>
    <w:p w:rsidR="000C3FF6" w:rsidRPr="00DE6D19" w:rsidRDefault="000C3FF6" w:rsidP="00DE6D19">
      <w:pPr>
        <w:pStyle w:val="ListParagraph"/>
        <w:widowControl w:val="0"/>
        <w:numPr>
          <w:ilvl w:val="0"/>
          <w:numId w:val="14"/>
        </w:numPr>
        <w:tabs>
          <w:tab w:val="left" w:pos="810"/>
        </w:tabs>
        <w:spacing w:before="100" w:after="0" w:line="244" w:lineRule="auto"/>
        <w:ind w:right="150"/>
        <w:jc w:val="both"/>
        <w:rPr>
          <w:rFonts w:ascii="Comic Sans MS" w:hAnsi="Comic Sans MS"/>
          <w:b/>
          <w:spacing w:val="2"/>
          <w:w w:val="90"/>
          <w:sz w:val="24"/>
          <w:szCs w:val="24"/>
        </w:rPr>
      </w:pPr>
      <w:r w:rsidRPr="00DE6D19">
        <w:rPr>
          <w:rFonts w:ascii="Comic Sans MS" w:hAnsi="Comic Sans MS"/>
          <w:b/>
          <w:spacing w:val="2"/>
          <w:w w:val="90"/>
          <w:sz w:val="24"/>
          <w:szCs w:val="24"/>
        </w:rPr>
        <w:lastRenderedPageBreak/>
        <w:t xml:space="preserve">Whether the clearances </w:t>
      </w:r>
      <w:r w:rsidRPr="00DE6D19">
        <w:rPr>
          <w:rFonts w:ascii="Comic Sans MS" w:hAnsi="Comic Sans MS"/>
          <w:b/>
          <w:w w:val="90"/>
          <w:sz w:val="24"/>
          <w:szCs w:val="24"/>
        </w:rPr>
        <w:t xml:space="preserve">of </w:t>
      </w:r>
      <w:r w:rsidRPr="00DE6D19">
        <w:rPr>
          <w:rFonts w:ascii="Comic Sans MS" w:hAnsi="Comic Sans MS"/>
          <w:b/>
          <w:spacing w:val="2"/>
          <w:w w:val="90"/>
          <w:sz w:val="24"/>
          <w:szCs w:val="24"/>
        </w:rPr>
        <w:t xml:space="preserve">two firms with common brand name, common </w:t>
      </w:r>
      <w:r w:rsidRPr="00DE6D19">
        <w:rPr>
          <w:rFonts w:ascii="Comic Sans MS" w:hAnsi="Comic Sans MS"/>
          <w:b/>
          <w:spacing w:val="3"/>
          <w:w w:val="90"/>
          <w:sz w:val="24"/>
          <w:szCs w:val="24"/>
        </w:rPr>
        <w:t>management,</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accounts</w:t>
      </w:r>
      <w:r w:rsidRPr="00DE6D19">
        <w:rPr>
          <w:rFonts w:ascii="Comic Sans MS" w:hAnsi="Comic Sans MS"/>
          <w:b/>
          <w:spacing w:val="-12"/>
          <w:w w:val="90"/>
          <w:sz w:val="24"/>
          <w:szCs w:val="24"/>
        </w:rPr>
        <w:t xml:space="preserve"> </w:t>
      </w:r>
      <w:r w:rsidRPr="00DE6D19">
        <w:rPr>
          <w:rFonts w:ascii="Comic Sans MS" w:hAnsi="Comic Sans MS"/>
          <w:b/>
          <w:spacing w:val="2"/>
          <w:w w:val="90"/>
          <w:sz w:val="24"/>
          <w:szCs w:val="24"/>
        </w:rPr>
        <w:t>etc.</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and</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goods</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being</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manufactured</w:t>
      </w:r>
      <w:r w:rsidRPr="00DE6D19">
        <w:rPr>
          <w:rFonts w:ascii="Comic Sans MS" w:hAnsi="Comic Sans MS"/>
          <w:b/>
          <w:spacing w:val="-13"/>
          <w:w w:val="90"/>
          <w:sz w:val="24"/>
          <w:szCs w:val="24"/>
        </w:rPr>
        <w:t xml:space="preserve"> </w:t>
      </w:r>
      <w:r w:rsidRPr="00DE6D19">
        <w:rPr>
          <w:rFonts w:ascii="Comic Sans MS" w:hAnsi="Comic Sans MS"/>
          <w:b/>
          <w:w w:val="90"/>
          <w:sz w:val="24"/>
          <w:szCs w:val="24"/>
        </w:rPr>
        <w:t>in</w:t>
      </w:r>
      <w:r w:rsidRPr="00DE6D19">
        <w:rPr>
          <w:rFonts w:ascii="Comic Sans MS" w:hAnsi="Comic Sans MS"/>
          <w:b/>
          <w:spacing w:val="-13"/>
          <w:w w:val="90"/>
          <w:sz w:val="24"/>
          <w:szCs w:val="24"/>
        </w:rPr>
        <w:t xml:space="preserve"> </w:t>
      </w:r>
      <w:r w:rsidRPr="00DE6D19">
        <w:rPr>
          <w:rFonts w:ascii="Comic Sans MS" w:hAnsi="Comic Sans MS"/>
          <w:b/>
          <w:spacing w:val="4"/>
          <w:w w:val="90"/>
          <w:sz w:val="24"/>
          <w:szCs w:val="24"/>
        </w:rPr>
        <w:t>the</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same</w:t>
      </w:r>
      <w:r w:rsidRPr="00DE6D19">
        <w:rPr>
          <w:rFonts w:ascii="Comic Sans MS" w:hAnsi="Comic Sans MS"/>
          <w:b/>
          <w:spacing w:val="-13"/>
          <w:w w:val="90"/>
          <w:sz w:val="24"/>
          <w:szCs w:val="24"/>
        </w:rPr>
        <w:t xml:space="preserve"> </w:t>
      </w:r>
      <w:r w:rsidRPr="00DE6D19">
        <w:rPr>
          <w:rFonts w:ascii="Comic Sans MS" w:hAnsi="Comic Sans MS"/>
          <w:b/>
          <w:spacing w:val="2"/>
          <w:w w:val="90"/>
          <w:sz w:val="24"/>
          <w:szCs w:val="24"/>
        </w:rPr>
        <w:t xml:space="preserve">factory </w:t>
      </w:r>
      <w:r w:rsidRPr="00DE6D19">
        <w:rPr>
          <w:rFonts w:ascii="Comic Sans MS" w:hAnsi="Comic Sans MS"/>
          <w:b/>
          <w:spacing w:val="2"/>
          <w:w w:val="85"/>
          <w:sz w:val="24"/>
          <w:szCs w:val="24"/>
        </w:rPr>
        <w:t>premises,</w:t>
      </w:r>
      <w:r w:rsidRPr="00DE6D19">
        <w:rPr>
          <w:rFonts w:ascii="Comic Sans MS" w:hAnsi="Comic Sans MS"/>
          <w:b/>
          <w:spacing w:val="-9"/>
          <w:w w:val="85"/>
          <w:sz w:val="24"/>
          <w:szCs w:val="24"/>
        </w:rPr>
        <w:t xml:space="preserve"> </w:t>
      </w:r>
      <w:r w:rsidRPr="00DE6D19">
        <w:rPr>
          <w:rFonts w:ascii="Comic Sans MS" w:hAnsi="Comic Sans MS"/>
          <w:b/>
          <w:spacing w:val="2"/>
          <w:w w:val="85"/>
          <w:sz w:val="24"/>
          <w:szCs w:val="24"/>
        </w:rPr>
        <w:t>can</w:t>
      </w:r>
      <w:r w:rsidRPr="00DE6D19">
        <w:rPr>
          <w:rFonts w:ascii="Comic Sans MS" w:hAnsi="Comic Sans MS"/>
          <w:b/>
          <w:spacing w:val="-10"/>
          <w:w w:val="85"/>
          <w:sz w:val="24"/>
          <w:szCs w:val="24"/>
        </w:rPr>
        <w:t xml:space="preserve"> </w:t>
      </w:r>
      <w:r w:rsidRPr="00DE6D19">
        <w:rPr>
          <w:rFonts w:ascii="Comic Sans MS" w:hAnsi="Comic Sans MS"/>
          <w:b/>
          <w:w w:val="85"/>
          <w:sz w:val="24"/>
          <w:szCs w:val="24"/>
        </w:rPr>
        <w:t>be</w:t>
      </w:r>
      <w:r w:rsidRPr="00DE6D19">
        <w:rPr>
          <w:rFonts w:ascii="Comic Sans MS" w:hAnsi="Comic Sans MS"/>
          <w:b/>
          <w:spacing w:val="-9"/>
          <w:w w:val="85"/>
          <w:sz w:val="24"/>
          <w:szCs w:val="24"/>
        </w:rPr>
        <w:t xml:space="preserve"> </w:t>
      </w:r>
      <w:r w:rsidRPr="00DE6D19">
        <w:rPr>
          <w:rFonts w:ascii="Comic Sans MS" w:hAnsi="Comic Sans MS"/>
          <w:b/>
          <w:spacing w:val="2"/>
          <w:w w:val="85"/>
          <w:sz w:val="24"/>
          <w:szCs w:val="24"/>
        </w:rPr>
        <w:t>clubbed</w:t>
      </w:r>
      <w:r w:rsidRPr="00DE6D19">
        <w:rPr>
          <w:rFonts w:ascii="Comic Sans MS" w:hAnsi="Comic Sans MS"/>
          <w:b/>
          <w:spacing w:val="-10"/>
          <w:w w:val="85"/>
          <w:sz w:val="24"/>
          <w:szCs w:val="24"/>
        </w:rPr>
        <w:t xml:space="preserve"> </w:t>
      </w:r>
      <w:r w:rsidRPr="00DE6D19">
        <w:rPr>
          <w:rFonts w:ascii="Comic Sans MS" w:hAnsi="Comic Sans MS"/>
          <w:b/>
          <w:spacing w:val="2"/>
          <w:w w:val="85"/>
          <w:sz w:val="24"/>
          <w:szCs w:val="24"/>
        </w:rPr>
        <w:t>for</w:t>
      </w:r>
      <w:r w:rsidRPr="00DE6D19">
        <w:rPr>
          <w:rFonts w:ascii="Comic Sans MS" w:hAnsi="Comic Sans MS"/>
          <w:b/>
          <w:spacing w:val="-8"/>
          <w:w w:val="85"/>
          <w:sz w:val="24"/>
          <w:szCs w:val="24"/>
        </w:rPr>
        <w:t xml:space="preserve"> </w:t>
      </w:r>
      <w:r w:rsidRPr="00DE6D19">
        <w:rPr>
          <w:rFonts w:ascii="Comic Sans MS" w:hAnsi="Comic Sans MS"/>
          <w:b/>
          <w:spacing w:val="2"/>
          <w:w w:val="85"/>
          <w:sz w:val="24"/>
          <w:szCs w:val="24"/>
        </w:rPr>
        <w:t>the</w:t>
      </w:r>
      <w:r w:rsidRPr="00DE6D19">
        <w:rPr>
          <w:rFonts w:ascii="Comic Sans MS" w:hAnsi="Comic Sans MS"/>
          <w:b/>
          <w:spacing w:val="-9"/>
          <w:w w:val="85"/>
          <w:sz w:val="24"/>
          <w:szCs w:val="24"/>
        </w:rPr>
        <w:t xml:space="preserve"> </w:t>
      </w:r>
      <w:r w:rsidRPr="00DE6D19">
        <w:rPr>
          <w:rFonts w:ascii="Comic Sans MS" w:hAnsi="Comic Sans MS"/>
          <w:b/>
          <w:spacing w:val="2"/>
          <w:w w:val="85"/>
          <w:sz w:val="24"/>
          <w:szCs w:val="24"/>
        </w:rPr>
        <w:t>purposes</w:t>
      </w:r>
      <w:r w:rsidRPr="00DE6D19">
        <w:rPr>
          <w:rFonts w:ascii="Comic Sans MS" w:hAnsi="Comic Sans MS"/>
          <w:b/>
          <w:spacing w:val="-9"/>
          <w:w w:val="85"/>
          <w:sz w:val="24"/>
          <w:szCs w:val="24"/>
        </w:rPr>
        <w:t xml:space="preserve"> </w:t>
      </w:r>
      <w:r w:rsidRPr="00DE6D19">
        <w:rPr>
          <w:rFonts w:ascii="Comic Sans MS" w:hAnsi="Comic Sans MS"/>
          <w:b/>
          <w:w w:val="85"/>
          <w:sz w:val="24"/>
          <w:szCs w:val="24"/>
        </w:rPr>
        <w:t>of</w:t>
      </w:r>
      <w:r w:rsidRPr="00DE6D19">
        <w:rPr>
          <w:rFonts w:ascii="Comic Sans MS" w:hAnsi="Comic Sans MS"/>
          <w:b/>
          <w:spacing w:val="-10"/>
          <w:w w:val="85"/>
          <w:sz w:val="24"/>
          <w:szCs w:val="24"/>
        </w:rPr>
        <w:t xml:space="preserve"> </w:t>
      </w:r>
      <w:r w:rsidRPr="00DE6D19">
        <w:rPr>
          <w:rFonts w:ascii="Comic Sans MS" w:hAnsi="Comic Sans MS"/>
          <w:b/>
          <w:w w:val="85"/>
          <w:sz w:val="24"/>
          <w:szCs w:val="24"/>
        </w:rPr>
        <w:t>SSI</w:t>
      </w:r>
      <w:r w:rsidRPr="00DE6D19">
        <w:rPr>
          <w:rFonts w:ascii="Comic Sans MS" w:hAnsi="Comic Sans MS"/>
          <w:b/>
          <w:spacing w:val="-9"/>
          <w:w w:val="85"/>
          <w:sz w:val="24"/>
          <w:szCs w:val="24"/>
        </w:rPr>
        <w:t xml:space="preserve"> </w:t>
      </w:r>
      <w:r w:rsidRPr="00DE6D19">
        <w:rPr>
          <w:rFonts w:ascii="Comic Sans MS" w:hAnsi="Comic Sans MS"/>
          <w:b/>
          <w:spacing w:val="2"/>
          <w:w w:val="85"/>
          <w:sz w:val="24"/>
          <w:szCs w:val="24"/>
        </w:rPr>
        <w:t>exemption?</w:t>
      </w:r>
    </w:p>
    <w:p w:rsidR="000C3FF6" w:rsidRDefault="000C3FF6" w:rsidP="000C3FF6">
      <w:pPr>
        <w:tabs>
          <w:tab w:val="left" w:pos="810"/>
        </w:tabs>
        <w:spacing w:before="100" w:line="244" w:lineRule="auto"/>
        <w:ind w:left="720" w:right="150"/>
        <w:jc w:val="both"/>
        <w:rPr>
          <w:rFonts w:ascii="Comic Sans MS" w:hAnsi="Comic Sans MS"/>
          <w:b/>
          <w:spacing w:val="2"/>
          <w:w w:val="90"/>
          <w:sz w:val="24"/>
          <w:szCs w:val="24"/>
          <w:u w:val="single"/>
        </w:rPr>
      </w:pPr>
      <w:r w:rsidRPr="001925BE">
        <w:rPr>
          <w:rFonts w:ascii="Comic Sans MS" w:hAnsi="Comic Sans MS"/>
          <w:b/>
          <w:spacing w:val="2"/>
          <w:w w:val="90"/>
          <w:sz w:val="24"/>
          <w:szCs w:val="24"/>
          <w:u w:val="single"/>
        </w:rPr>
        <w:t>DEORA ENGINEERING WORKS</w:t>
      </w:r>
    </w:p>
    <w:p w:rsidR="00D13AA1" w:rsidRDefault="00D13AA1" w:rsidP="000C3FF6">
      <w:pPr>
        <w:tabs>
          <w:tab w:val="left" w:pos="810"/>
        </w:tabs>
        <w:spacing w:before="100" w:line="244" w:lineRule="auto"/>
        <w:ind w:left="720" w:right="150"/>
        <w:jc w:val="both"/>
        <w:rPr>
          <w:rFonts w:ascii="Comic Sans MS" w:hAnsi="Comic Sans MS"/>
          <w:b/>
          <w:spacing w:val="2"/>
          <w:w w:val="90"/>
          <w:sz w:val="24"/>
          <w:szCs w:val="24"/>
          <w:u w:val="single"/>
        </w:rPr>
      </w:pPr>
      <w:r>
        <w:rPr>
          <w:rFonts w:ascii="Comic Sans MS" w:hAnsi="Comic Sans MS"/>
          <w:b/>
          <w:spacing w:val="2"/>
          <w:w w:val="90"/>
          <w:sz w:val="24"/>
          <w:szCs w:val="24"/>
          <w:u w:val="single"/>
        </w:rPr>
        <w:t>ANSWER</w:t>
      </w:r>
    </w:p>
    <w:p w:rsidR="000C3FF6" w:rsidRDefault="000C3FF6" w:rsidP="000C3FF6">
      <w:pPr>
        <w:tabs>
          <w:tab w:val="left" w:pos="810"/>
        </w:tabs>
        <w:spacing w:before="100" w:line="244" w:lineRule="auto"/>
        <w:ind w:left="720" w:right="150"/>
        <w:jc w:val="both"/>
        <w:rPr>
          <w:rFonts w:ascii="Comic Sans MS" w:hAnsi="Comic Sans MS"/>
          <w:spacing w:val="2"/>
          <w:w w:val="90"/>
          <w:sz w:val="24"/>
          <w:szCs w:val="24"/>
        </w:rPr>
      </w:pPr>
      <w:r>
        <w:rPr>
          <w:rFonts w:ascii="Comic Sans MS" w:hAnsi="Comic Sans MS"/>
          <w:spacing w:val="2"/>
          <w:w w:val="90"/>
          <w:sz w:val="24"/>
          <w:szCs w:val="24"/>
        </w:rPr>
        <w:t>Facts of the given questions are similar to facts of a decided case law ‘</w:t>
      </w:r>
      <w:r w:rsidRPr="000C3FF6">
        <w:rPr>
          <w:rFonts w:ascii="Comic Sans MS" w:hAnsi="Comic Sans MS"/>
          <w:spacing w:val="2"/>
          <w:w w:val="90"/>
          <w:sz w:val="24"/>
          <w:szCs w:val="24"/>
          <w:u w:val="single"/>
        </w:rPr>
        <w:t>DEORA ENGINEERING WORKS’</w:t>
      </w:r>
      <w:r>
        <w:rPr>
          <w:rFonts w:ascii="Comic Sans MS" w:hAnsi="Comic Sans MS"/>
          <w:spacing w:val="2"/>
          <w:w w:val="90"/>
          <w:sz w:val="24"/>
          <w:szCs w:val="24"/>
        </w:rPr>
        <w:t xml:space="preserve"> in which court have observed the following points and held that clearance of the goods under the same brand name manufactured by both the firms had been rightly clubbed.</w:t>
      </w:r>
    </w:p>
    <w:p w:rsidR="000C3FF6" w:rsidRDefault="000C3FF6" w:rsidP="000C3FF6">
      <w:pPr>
        <w:pStyle w:val="ListParagraph"/>
        <w:widowControl w:val="0"/>
        <w:numPr>
          <w:ilvl w:val="0"/>
          <w:numId w:val="8"/>
        </w:numPr>
        <w:tabs>
          <w:tab w:val="left" w:pos="810"/>
        </w:tabs>
        <w:spacing w:before="100" w:after="0" w:line="244" w:lineRule="auto"/>
        <w:ind w:right="150"/>
        <w:contextualSpacing w:val="0"/>
        <w:jc w:val="both"/>
        <w:rPr>
          <w:rFonts w:ascii="Comic Sans MS" w:hAnsi="Comic Sans MS"/>
          <w:spacing w:val="2"/>
          <w:w w:val="90"/>
          <w:sz w:val="24"/>
          <w:szCs w:val="24"/>
          <w:u w:val="single"/>
        </w:rPr>
      </w:pPr>
      <w:r>
        <w:rPr>
          <w:rFonts w:ascii="Comic Sans MS" w:hAnsi="Comic Sans MS"/>
          <w:spacing w:val="2"/>
          <w:w w:val="90"/>
          <w:sz w:val="24"/>
          <w:szCs w:val="24"/>
        </w:rPr>
        <w:t xml:space="preserve">Partners of both the firms were </w:t>
      </w:r>
      <w:r w:rsidRPr="001925BE">
        <w:rPr>
          <w:rFonts w:ascii="Comic Sans MS" w:hAnsi="Comic Sans MS"/>
          <w:b/>
          <w:spacing w:val="2"/>
          <w:w w:val="90"/>
          <w:sz w:val="24"/>
          <w:szCs w:val="24"/>
          <w:u w:val="single"/>
        </w:rPr>
        <w:t xml:space="preserve">common </w:t>
      </w:r>
      <w:r w:rsidRPr="001925BE">
        <w:rPr>
          <w:rFonts w:ascii="Comic Sans MS" w:hAnsi="Comic Sans MS"/>
          <w:spacing w:val="2"/>
          <w:w w:val="90"/>
          <w:sz w:val="24"/>
          <w:szCs w:val="24"/>
          <w:u w:val="single"/>
        </w:rPr>
        <w:t xml:space="preserve">and belonged to the </w:t>
      </w:r>
      <w:r w:rsidRPr="001925BE">
        <w:rPr>
          <w:rFonts w:ascii="Comic Sans MS" w:hAnsi="Comic Sans MS"/>
          <w:b/>
          <w:spacing w:val="2"/>
          <w:w w:val="90"/>
          <w:sz w:val="24"/>
          <w:szCs w:val="24"/>
          <w:u w:val="single"/>
        </w:rPr>
        <w:t>same family</w:t>
      </w:r>
      <w:r w:rsidRPr="001925BE">
        <w:rPr>
          <w:rFonts w:ascii="Comic Sans MS" w:hAnsi="Comic Sans MS"/>
          <w:spacing w:val="2"/>
          <w:w w:val="90"/>
          <w:sz w:val="24"/>
          <w:szCs w:val="24"/>
          <w:u w:val="single"/>
        </w:rPr>
        <w:t xml:space="preserve">. </w:t>
      </w:r>
    </w:p>
    <w:p w:rsidR="000C3FF6" w:rsidRPr="006B2C34" w:rsidRDefault="000C3FF6" w:rsidP="000C3FF6">
      <w:pPr>
        <w:pStyle w:val="ListParagraph"/>
        <w:widowControl w:val="0"/>
        <w:numPr>
          <w:ilvl w:val="0"/>
          <w:numId w:val="8"/>
        </w:numPr>
        <w:tabs>
          <w:tab w:val="left" w:pos="810"/>
        </w:tabs>
        <w:spacing w:before="100" w:after="0" w:line="244" w:lineRule="auto"/>
        <w:ind w:right="150"/>
        <w:contextualSpacing w:val="0"/>
        <w:jc w:val="both"/>
        <w:rPr>
          <w:rFonts w:ascii="Comic Sans MS" w:hAnsi="Comic Sans MS"/>
          <w:spacing w:val="2"/>
          <w:w w:val="90"/>
          <w:sz w:val="24"/>
          <w:szCs w:val="24"/>
          <w:u w:val="single"/>
        </w:rPr>
      </w:pPr>
      <w:r>
        <w:rPr>
          <w:rFonts w:ascii="Comic Sans MS" w:hAnsi="Comic Sans MS"/>
          <w:spacing w:val="2"/>
          <w:w w:val="90"/>
          <w:sz w:val="24"/>
          <w:szCs w:val="24"/>
        </w:rPr>
        <w:t xml:space="preserve">They </w:t>
      </w:r>
      <w:r w:rsidRPr="006B2C34">
        <w:rPr>
          <w:rFonts w:ascii="Comic Sans MS" w:hAnsi="Comic Sans MS"/>
          <w:spacing w:val="2"/>
          <w:w w:val="90"/>
          <w:sz w:val="24"/>
          <w:szCs w:val="24"/>
          <w:u w:val="single"/>
        </w:rPr>
        <w:t xml:space="preserve">manufacturing and clearing </w:t>
      </w:r>
      <w:r>
        <w:rPr>
          <w:rFonts w:ascii="Comic Sans MS" w:hAnsi="Comic Sans MS"/>
          <w:spacing w:val="2"/>
          <w:w w:val="90"/>
          <w:sz w:val="24"/>
          <w:szCs w:val="24"/>
        </w:rPr>
        <w:t xml:space="preserve">the goods </w:t>
      </w:r>
      <w:r w:rsidRPr="006B2C34">
        <w:rPr>
          <w:rFonts w:ascii="Comic Sans MS" w:hAnsi="Comic Sans MS"/>
          <w:b/>
          <w:spacing w:val="2"/>
          <w:w w:val="90"/>
          <w:sz w:val="24"/>
          <w:szCs w:val="24"/>
          <w:u w:val="single"/>
        </w:rPr>
        <w:t>in the same factory premises</w:t>
      </w:r>
      <w:r>
        <w:rPr>
          <w:rFonts w:ascii="Comic Sans MS" w:hAnsi="Comic Sans MS"/>
          <w:spacing w:val="2"/>
          <w:w w:val="90"/>
          <w:sz w:val="24"/>
          <w:szCs w:val="24"/>
        </w:rPr>
        <w:t xml:space="preserve">, </w:t>
      </w:r>
      <w:r w:rsidRPr="006B2C34">
        <w:rPr>
          <w:rFonts w:ascii="Comic Sans MS" w:hAnsi="Comic Sans MS"/>
          <w:b/>
          <w:i/>
          <w:spacing w:val="2"/>
          <w:w w:val="90"/>
          <w:sz w:val="24"/>
          <w:szCs w:val="24"/>
          <w:u w:val="single"/>
        </w:rPr>
        <w:t>with common</w:t>
      </w:r>
      <w:r>
        <w:rPr>
          <w:rFonts w:ascii="Comic Sans MS" w:hAnsi="Comic Sans MS"/>
          <w:spacing w:val="2"/>
          <w:w w:val="90"/>
          <w:sz w:val="24"/>
          <w:szCs w:val="24"/>
        </w:rPr>
        <w:t xml:space="preserve"> </w:t>
      </w:r>
      <w:r w:rsidRPr="006B2C34">
        <w:rPr>
          <w:rFonts w:ascii="Comic Sans MS" w:hAnsi="Comic Sans MS"/>
          <w:spacing w:val="2"/>
          <w:w w:val="90"/>
          <w:sz w:val="24"/>
          <w:szCs w:val="24"/>
          <w:u w:val="single"/>
        </w:rPr>
        <w:t xml:space="preserve">management and accounts </w:t>
      </w:r>
      <w:r>
        <w:rPr>
          <w:rFonts w:ascii="Comic Sans MS" w:hAnsi="Comic Sans MS"/>
          <w:spacing w:val="2"/>
          <w:w w:val="90"/>
          <w:sz w:val="24"/>
          <w:szCs w:val="24"/>
        </w:rPr>
        <w:t>etc.</w:t>
      </w:r>
    </w:p>
    <w:p w:rsidR="000C3FF6" w:rsidRDefault="000C3FF6" w:rsidP="00BC53A4"/>
    <w:p w:rsidR="00D13AA1" w:rsidRPr="00DE6D19" w:rsidRDefault="00D13AA1" w:rsidP="00DE6D19">
      <w:pPr>
        <w:pStyle w:val="ListParagraph"/>
        <w:numPr>
          <w:ilvl w:val="0"/>
          <w:numId w:val="14"/>
        </w:numPr>
        <w:rPr>
          <w:rFonts w:ascii="Comic Sans MS" w:hAnsi="Comic Sans MS"/>
          <w:b/>
          <w:spacing w:val="2"/>
          <w:w w:val="85"/>
          <w:sz w:val="24"/>
          <w:szCs w:val="24"/>
          <w:u w:val="single"/>
        </w:rPr>
      </w:pPr>
      <w:r w:rsidRPr="00DE6D19">
        <w:rPr>
          <w:rFonts w:ascii="Comic Sans MS" w:hAnsi="Comic Sans MS"/>
          <w:b/>
          <w:spacing w:val="2"/>
          <w:w w:val="85"/>
          <w:sz w:val="24"/>
          <w:szCs w:val="24"/>
        </w:rPr>
        <w:t xml:space="preserve">Whether mere dispatch </w:t>
      </w:r>
      <w:r w:rsidRPr="00DE6D19">
        <w:rPr>
          <w:rFonts w:ascii="Comic Sans MS" w:hAnsi="Comic Sans MS"/>
          <w:b/>
          <w:w w:val="85"/>
          <w:sz w:val="24"/>
          <w:szCs w:val="24"/>
        </w:rPr>
        <w:t>of</w:t>
      </w:r>
      <w:r w:rsidRPr="00DE6D19">
        <w:rPr>
          <w:rFonts w:ascii="Comic Sans MS" w:hAnsi="Comic Sans MS"/>
          <w:b/>
          <w:spacing w:val="-6"/>
          <w:w w:val="85"/>
          <w:sz w:val="24"/>
          <w:szCs w:val="24"/>
        </w:rPr>
        <w:t xml:space="preserve"> </w:t>
      </w:r>
      <w:r w:rsidRPr="00DE6D19">
        <w:rPr>
          <w:rFonts w:ascii="Comic Sans MS" w:hAnsi="Comic Sans MS"/>
          <w:b/>
          <w:w w:val="85"/>
          <w:sz w:val="24"/>
          <w:szCs w:val="24"/>
        </w:rPr>
        <w:t>a</w:t>
      </w:r>
      <w:r w:rsidRPr="00DE6D19">
        <w:rPr>
          <w:rFonts w:ascii="Comic Sans MS" w:hAnsi="Comic Sans MS"/>
          <w:b/>
          <w:spacing w:val="-4"/>
          <w:w w:val="85"/>
          <w:sz w:val="24"/>
          <w:szCs w:val="24"/>
        </w:rPr>
        <w:t xml:space="preserve"> </w:t>
      </w:r>
      <w:r w:rsidRPr="00DE6D19">
        <w:rPr>
          <w:rFonts w:ascii="Comic Sans MS" w:hAnsi="Comic Sans MS"/>
          <w:b/>
          <w:spacing w:val="2"/>
          <w:w w:val="85"/>
          <w:sz w:val="24"/>
          <w:szCs w:val="24"/>
        </w:rPr>
        <w:t>notice</w:t>
      </w:r>
      <w:r w:rsidRPr="00DE6D19">
        <w:rPr>
          <w:rFonts w:ascii="Comic Sans MS" w:hAnsi="Comic Sans MS"/>
          <w:b/>
          <w:spacing w:val="-4"/>
          <w:w w:val="85"/>
          <w:sz w:val="24"/>
          <w:szCs w:val="24"/>
        </w:rPr>
        <w:t xml:space="preserve"> </w:t>
      </w:r>
      <w:r w:rsidRPr="00DE6D19">
        <w:rPr>
          <w:rFonts w:ascii="Comic Sans MS" w:hAnsi="Comic Sans MS"/>
          <w:b/>
          <w:spacing w:val="2"/>
          <w:w w:val="85"/>
          <w:sz w:val="24"/>
          <w:szCs w:val="24"/>
        </w:rPr>
        <w:t>under</w:t>
      </w:r>
      <w:r w:rsidRPr="00DE6D19">
        <w:rPr>
          <w:rFonts w:ascii="Comic Sans MS" w:hAnsi="Comic Sans MS"/>
          <w:b/>
          <w:spacing w:val="-7"/>
          <w:w w:val="85"/>
          <w:sz w:val="24"/>
          <w:szCs w:val="24"/>
        </w:rPr>
        <w:t xml:space="preserve"> </w:t>
      </w:r>
      <w:r w:rsidRPr="00DE6D19">
        <w:rPr>
          <w:rFonts w:ascii="Comic Sans MS" w:hAnsi="Comic Sans MS"/>
          <w:b/>
          <w:spacing w:val="2"/>
          <w:w w:val="85"/>
          <w:sz w:val="24"/>
          <w:szCs w:val="24"/>
        </w:rPr>
        <w:t>section</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124(a)</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would</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imply</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that</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the</w:t>
      </w:r>
      <w:r w:rsidRPr="00DE6D19">
        <w:rPr>
          <w:rFonts w:ascii="Comic Sans MS" w:hAnsi="Comic Sans MS"/>
          <w:b/>
          <w:spacing w:val="-6"/>
          <w:w w:val="85"/>
          <w:sz w:val="24"/>
          <w:szCs w:val="24"/>
        </w:rPr>
        <w:t xml:space="preserve"> </w:t>
      </w:r>
      <w:r w:rsidRPr="00DE6D19">
        <w:rPr>
          <w:rFonts w:ascii="Comic Sans MS" w:hAnsi="Comic Sans MS"/>
          <w:b/>
          <w:spacing w:val="2"/>
          <w:w w:val="85"/>
          <w:sz w:val="24"/>
          <w:szCs w:val="24"/>
        </w:rPr>
        <w:t xml:space="preserve">notice </w:t>
      </w:r>
      <w:r w:rsidRPr="00DE6D19">
        <w:rPr>
          <w:rFonts w:ascii="Comic Sans MS" w:hAnsi="Comic Sans MS" w:cs="Arial"/>
          <w:b/>
          <w:spacing w:val="2"/>
          <w:w w:val="90"/>
          <w:sz w:val="24"/>
          <w:szCs w:val="24"/>
        </w:rPr>
        <w:t>was</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“given”</w:t>
      </w:r>
      <w:r w:rsidRPr="00DE6D19">
        <w:rPr>
          <w:rFonts w:ascii="Comic Sans MS" w:hAnsi="Comic Sans MS" w:cs="Arial"/>
          <w:b/>
          <w:spacing w:val="-9"/>
          <w:w w:val="90"/>
          <w:sz w:val="24"/>
          <w:szCs w:val="24"/>
        </w:rPr>
        <w:t xml:space="preserve"> </w:t>
      </w:r>
      <w:r w:rsidRPr="00DE6D19">
        <w:rPr>
          <w:rFonts w:ascii="Comic Sans MS" w:hAnsi="Comic Sans MS" w:cs="Arial"/>
          <w:b/>
          <w:spacing w:val="2"/>
          <w:w w:val="90"/>
          <w:sz w:val="24"/>
          <w:szCs w:val="24"/>
        </w:rPr>
        <w:t>within</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the</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meaning</w:t>
      </w:r>
      <w:r w:rsidRPr="00DE6D19">
        <w:rPr>
          <w:rFonts w:ascii="Comic Sans MS" w:hAnsi="Comic Sans MS" w:cs="Arial"/>
          <w:b/>
          <w:spacing w:val="-8"/>
          <w:w w:val="90"/>
          <w:sz w:val="24"/>
          <w:szCs w:val="24"/>
        </w:rPr>
        <w:t xml:space="preserve"> </w:t>
      </w:r>
      <w:r w:rsidRPr="00DE6D19">
        <w:rPr>
          <w:rFonts w:ascii="Comic Sans MS" w:hAnsi="Comic Sans MS" w:cs="Arial"/>
          <w:b/>
          <w:w w:val="90"/>
          <w:sz w:val="24"/>
          <w:szCs w:val="24"/>
        </w:rPr>
        <w:t>of</w:t>
      </w:r>
      <w:r w:rsidRPr="00DE6D19">
        <w:rPr>
          <w:rFonts w:ascii="Comic Sans MS" w:hAnsi="Comic Sans MS" w:cs="Arial"/>
          <w:b/>
          <w:spacing w:val="-9"/>
          <w:w w:val="90"/>
          <w:sz w:val="24"/>
          <w:szCs w:val="24"/>
        </w:rPr>
        <w:t xml:space="preserve"> </w:t>
      </w:r>
      <w:r w:rsidRPr="00DE6D19">
        <w:rPr>
          <w:rFonts w:ascii="Comic Sans MS" w:hAnsi="Comic Sans MS" w:cs="Arial"/>
          <w:b/>
          <w:spacing w:val="2"/>
          <w:w w:val="90"/>
          <w:sz w:val="24"/>
          <w:szCs w:val="24"/>
        </w:rPr>
        <w:t>section</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124(a)</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and</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section</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110(2)</w:t>
      </w:r>
      <w:r w:rsidRPr="00DE6D19">
        <w:rPr>
          <w:rFonts w:ascii="Comic Sans MS" w:hAnsi="Comic Sans MS" w:cs="Arial"/>
          <w:b/>
          <w:spacing w:val="-8"/>
          <w:w w:val="90"/>
          <w:sz w:val="24"/>
          <w:szCs w:val="24"/>
        </w:rPr>
        <w:t xml:space="preserve"> </w:t>
      </w:r>
      <w:r w:rsidRPr="00DE6D19">
        <w:rPr>
          <w:rFonts w:ascii="Comic Sans MS" w:hAnsi="Comic Sans MS" w:cs="Arial"/>
          <w:b/>
          <w:w w:val="90"/>
          <w:sz w:val="24"/>
          <w:szCs w:val="24"/>
        </w:rPr>
        <w:t>of</w:t>
      </w:r>
      <w:r w:rsidRPr="00DE6D19">
        <w:rPr>
          <w:rFonts w:ascii="Comic Sans MS" w:hAnsi="Comic Sans MS" w:cs="Arial"/>
          <w:b/>
          <w:spacing w:val="-8"/>
          <w:w w:val="90"/>
          <w:sz w:val="24"/>
          <w:szCs w:val="24"/>
        </w:rPr>
        <w:t xml:space="preserve"> </w:t>
      </w:r>
      <w:r w:rsidRPr="00DE6D19">
        <w:rPr>
          <w:rFonts w:ascii="Comic Sans MS" w:hAnsi="Comic Sans MS" w:cs="Arial"/>
          <w:b/>
          <w:spacing w:val="2"/>
          <w:w w:val="90"/>
          <w:sz w:val="24"/>
          <w:szCs w:val="24"/>
        </w:rPr>
        <w:t>the</w:t>
      </w:r>
      <w:r w:rsidRPr="00DE6D19">
        <w:rPr>
          <w:rFonts w:ascii="Comic Sans MS" w:hAnsi="Comic Sans MS" w:cs="Arial"/>
          <w:b/>
          <w:spacing w:val="-8"/>
          <w:w w:val="90"/>
          <w:sz w:val="24"/>
          <w:szCs w:val="24"/>
        </w:rPr>
        <w:t xml:space="preserve"> </w:t>
      </w:r>
      <w:r w:rsidRPr="00DE6D19">
        <w:rPr>
          <w:rFonts w:ascii="Comic Sans MS" w:hAnsi="Comic Sans MS" w:cs="Arial"/>
          <w:b/>
          <w:w w:val="90"/>
          <w:sz w:val="24"/>
          <w:szCs w:val="24"/>
        </w:rPr>
        <w:t xml:space="preserve">said </w:t>
      </w:r>
      <w:r w:rsidRPr="00DE6D19">
        <w:rPr>
          <w:rFonts w:ascii="Comic Sans MS" w:hAnsi="Comic Sans MS"/>
          <w:b/>
          <w:spacing w:val="2"/>
          <w:w w:val="85"/>
          <w:sz w:val="24"/>
          <w:szCs w:val="24"/>
        </w:rPr>
        <w:t xml:space="preserve">Customs </w:t>
      </w:r>
      <w:r w:rsidRPr="00DE6D19">
        <w:rPr>
          <w:rFonts w:ascii="Comic Sans MS" w:hAnsi="Comic Sans MS"/>
          <w:b/>
          <w:w w:val="85"/>
          <w:sz w:val="24"/>
          <w:szCs w:val="24"/>
        </w:rPr>
        <w:t>Act,</w:t>
      </w:r>
      <w:r w:rsidRPr="00DE6D19">
        <w:rPr>
          <w:rFonts w:ascii="Comic Sans MS" w:hAnsi="Comic Sans MS"/>
          <w:b/>
          <w:spacing w:val="-28"/>
          <w:w w:val="85"/>
          <w:sz w:val="24"/>
          <w:szCs w:val="24"/>
        </w:rPr>
        <w:t xml:space="preserve"> </w:t>
      </w:r>
      <w:r w:rsidRPr="00DE6D19">
        <w:rPr>
          <w:rFonts w:ascii="Comic Sans MS" w:hAnsi="Comic Sans MS"/>
          <w:b/>
          <w:spacing w:val="3"/>
          <w:w w:val="85"/>
          <w:sz w:val="24"/>
          <w:szCs w:val="24"/>
        </w:rPr>
        <w:t>1962?</w:t>
      </w:r>
    </w:p>
    <w:p w:rsidR="00D13AA1" w:rsidRDefault="00D13AA1" w:rsidP="00D13AA1">
      <w:pPr>
        <w:pStyle w:val="ListParagraph"/>
        <w:rPr>
          <w:rFonts w:ascii="Comic Sans MS" w:hAnsi="Comic Sans MS"/>
          <w:b/>
          <w:spacing w:val="3"/>
          <w:w w:val="85"/>
          <w:sz w:val="24"/>
          <w:szCs w:val="24"/>
          <w:u w:val="single"/>
        </w:rPr>
      </w:pPr>
    </w:p>
    <w:p w:rsidR="00D13AA1" w:rsidRDefault="00D13AA1" w:rsidP="00D13AA1">
      <w:pPr>
        <w:pStyle w:val="ListParagraph"/>
        <w:rPr>
          <w:rFonts w:ascii="Comic Sans MS" w:hAnsi="Comic Sans MS"/>
          <w:b/>
          <w:spacing w:val="3"/>
          <w:w w:val="85"/>
          <w:sz w:val="24"/>
          <w:szCs w:val="24"/>
          <w:u w:val="single"/>
        </w:rPr>
      </w:pPr>
      <w:r w:rsidRPr="00AE03B0">
        <w:rPr>
          <w:rFonts w:ascii="Comic Sans MS" w:hAnsi="Comic Sans MS"/>
          <w:b/>
          <w:spacing w:val="3"/>
          <w:w w:val="85"/>
          <w:sz w:val="24"/>
          <w:szCs w:val="24"/>
          <w:u w:val="single"/>
        </w:rPr>
        <w:t>PURUSHOTTAM JAJODIA</w:t>
      </w:r>
    </w:p>
    <w:p w:rsidR="00D13AA1" w:rsidRDefault="00D13AA1" w:rsidP="00D13AA1">
      <w:pPr>
        <w:pStyle w:val="ListParagraph"/>
        <w:rPr>
          <w:rFonts w:ascii="Comic Sans MS" w:hAnsi="Comic Sans MS"/>
          <w:b/>
          <w:spacing w:val="2"/>
          <w:w w:val="85"/>
          <w:sz w:val="24"/>
          <w:szCs w:val="24"/>
          <w:u w:val="single"/>
        </w:rPr>
      </w:pPr>
    </w:p>
    <w:p w:rsidR="00D13AA1" w:rsidRDefault="00D13AA1" w:rsidP="00D13AA1">
      <w:pPr>
        <w:pStyle w:val="ListParagraph"/>
        <w:rPr>
          <w:rFonts w:ascii="Comic Sans MS" w:hAnsi="Comic Sans MS"/>
          <w:b/>
          <w:spacing w:val="2"/>
          <w:w w:val="85"/>
          <w:sz w:val="24"/>
          <w:szCs w:val="24"/>
          <w:u w:val="single"/>
        </w:rPr>
      </w:pPr>
      <w:r>
        <w:rPr>
          <w:rFonts w:ascii="Comic Sans MS" w:hAnsi="Comic Sans MS"/>
          <w:b/>
          <w:spacing w:val="2"/>
          <w:w w:val="85"/>
          <w:sz w:val="24"/>
          <w:szCs w:val="24"/>
          <w:u w:val="single"/>
        </w:rPr>
        <w:t>FACTS</w:t>
      </w:r>
    </w:p>
    <w:p w:rsidR="00D13AA1" w:rsidRPr="00F47885" w:rsidRDefault="00D13AA1" w:rsidP="00D13AA1">
      <w:pPr>
        <w:pStyle w:val="ListParagraph"/>
        <w:numPr>
          <w:ilvl w:val="0"/>
          <w:numId w:val="11"/>
        </w:numPr>
        <w:rPr>
          <w:rFonts w:ascii="Comic Sans MS" w:hAnsi="Comic Sans MS"/>
          <w:b/>
          <w:spacing w:val="2"/>
          <w:w w:val="85"/>
          <w:sz w:val="24"/>
          <w:szCs w:val="24"/>
          <w:u w:val="single"/>
        </w:rPr>
      </w:pPr>
      <w:r>
        <w:rPr>
          <w:rFonts w:ascii="Comic Sans MS" w:hAnsi="Comic Sans MS"/>
          <w:b/>
          <w:spacing w:val="2"/>
          <w:w w:val="85"/>
          <w:sz w:val="24"/>
          <w:szCs w:val="24"/>
          <w:u w:val="single"/>
        </w:rPr>
        <w:t>In the present case, SCN U/S 124(a) was dispatched by registered post on the date of expiry of stipulated period u/s 110(2) and received by the petitioner after the expiry of such period.</w:t>
      </w:r>
    </w:p>
    <w:p w:rsidR="00D13AA1" w:rsidRDefault="00D13AA1" w:rsidP="00D13AA1">
      <w:pPr>
        <w:pStyle w:val="ListParagraph"/>
        <w:rPr>
          <w:rFonts w:ascii="Comic Sans MS" w:hAnsi="Comic Sans MS"/>
          <w:b/>
          <w:spacing w:val="2"/>
          <w:w w:val="85"/>
          <w:sz w:val="24"/>
          <w:szCs w:val="24"/>
          <w:u w:val="single"/>
        </w:rPr>
      </w:pPr>
    </w:p>
    <w:p w:rsidR="00D13AA1" w:rsidRPr="00F47885" w:rsidRDefault="00D13AA1" w:rsidP="00D13AA1">
      <w:pPr>
        <w:pStyle w:val="ListParagraph"/>
        <w:rPr>
          <w:rFonts w:ascii="Comic Sans MS" w:hAnsi="Comic Sans MS"/>
          <w:b/>
          <w:spacing w:val="2"/>
          <w:w w:val="85"/>
          <w:sz w:val="24"/>
          <w:szCs w:val="24"/>
          <w:u w:val="single"/>
        </w:rPr>
      </w:pPr>
      <w:r>
        <w:rPr>
          <w:rFonts w:ascii="Comic Sans MS" w:hAnsi="Comic Sans MS"/>
          <w:b/>
          <w:spacing w:val="2"/>
          <w:w w:val="85"/>
          <w:sz w:val="24"/>
          <w:szCs w:val="24"/>
          <w:u w:val="single"/>
        </w:rPr>
        <w:t>LAW</w:t>
      </w:r>
    </w:p>
    <w:p w:rsidR="00D13AA1" w:rsidRPr="00AE03B0" w:rsidRDefault="00D13AA1" w:rsidP="00D13AA1">
      <w:pPr>
        <w:pStyle w:val="ListParagraph"/>
        <w:rPr>
          <w:rFonts w:ascii="Comic Sans MS" w:hAnsi="Comic Sans MS"/>
          <w:b/>
          <w:spacing w:val="2"/>
          <w:w w:val="85"/>
          <w:sz w:val="24"/>
          <w:szCs w:val="24"/>
          <w:u w:val="single"/>
        </w:rPr>
      </w:pPr>
    </w:p>
    <w:p w:rsidR="00773BE7" w:rsidRPr="006E2EE9" w:rsidRDefault="00773BE7" w:rsidP="00773BE7">
      <w:pPr>
        <w:pStyle w:val="ListParagraph"/>
        <w:numPr>
          <w:ilvl w:val="0"/>
          <w:numId w:val="10"/>
        </w:numPr>
        <w:rPr>
          <w:rFonts w:ascii="Comic Sans MS" w:hAnsi="Comic Sans MS"/>
          <w:b/>
          <w:spacing w:val="2"/>
          <w:w w:val="85"/>
          <w:sz w:val="24"/>
          <w:szCs w:val="24"/>
        </w:rPr>
      </w:pPr>
      <w:r w:rsidRPr="006E2EE9">
        <w:rPr>
          <w:rFonts w:ascii="Comic Sans MS" w:hAnsi="Comic Sans MS"/>
          <w:b/>
          <w:spacing w:val="-4"/>
          <w:w w:val="90"/>
          <w:sz w:val="24"/>
          <w:szCs w:val="24"/>
        </w:rPr>
        <w:t>According to section 110(2)</w:t>
      </w:r>
      <w:r w:rsidRPr="00F47885">
        <w:rPr>
          <w:rFonts w:ascii="Comic Sans MS" w:hAnsi="Comic Sans MS"/>
          <w:spacing w:val="-4"/>
          <w:w w:val="90"/>
          <w:sz w:val="24"/>
          <w:szCs w:val="24"/>
        </w:rPr>
        <w:t xml:space="preserve"> of the customs act, 1962 </w:t>
      </w:r>
      <w:r>
        <w:rPr>
          <w:rFonts w:ascii="Comic Sans MS" w:hAnsi="Comic Sans MS"/>
          <w:spacing w:val="-4"/>
          <w:w w:val="90"/>
          <w:sz w:val="24"/>
          <w:szCs w:val="24"/>
        </w:rPr>
        <w:t>where no SCN is</w:t>
      </w:r>
      <w:r w:rsidRPr="006E2EE9">
        <w:rPr>
          <w:rFonts w:ascii="Comic Sans MS" w:hAnsi="Comic Sans MS"/>
          <w:b/>
          <w:spacing w:val="-4"/>
          <w:w w:val="90"/>
          <w:sz w:val="24"/>
          <w:szCs w:val="24"/>
        </w:rPr>
        <w:t xml:space="preserve"> GIVEN</w:t>
      </w:r>
      <w:r>
        <w:rPr>
          <w:rFonts w:ascii="Comic Sans MS" w:hAnsi="Comic Sans MS"/>
          <w:b/>
          <w:spacing w:val="-4"/>
          <w:w w:val="90"/>
          <w:sz w:val="24"/>
          <w:szCs w:val="24"/>
        </w:rPr>
        <w:t xml:space="preserve"> </w:t>
      </w:r>
      <w:r>
        <w:rPr>
          <w:rFonts w:ascii="Comic Sans MS" w:hAnsi="Comic Sans MS"/>
          <w:spacing w:val="-4"/>
          <w:w w:val="90"/>
          <w:sz w:val="24"/>
          <w:szCs w:val="24"/>
        </w:rPr>
        <w:t>within six months of the seizure of the goods, the goods shall be returned to the person from whose possession they were seized.</w:t>
      </w:r>
    </w:p>
    <w:p w:rsidR="00773BE7" w:rsidRDefault="00773BE7" w:rsidP="00773BE7">
      <w:pPr>
        <w:pStyle w:val="ListParagraph"/>
        <w:numPr>
          <w:ilvl w:val="0"/>
          <w:numId w:val="10"/>
        </w:numPr>
        <w:rPr>
          <w:rFonts w:ascii="Comic Sans MS" w:hAnsi="Comic Sans MS"/>
          <w:b/>
          <w:spacing w:val="2"/>
          <w:w w:val="85"/>
          <w:sz w:val="24"/>
          <w:szCs w:val="24"/>
        </w:rPr>
      </w:pPr>
      <w:r>
        <w:rPr>
          <w:rFonts w:ascii="Comic Sans MS" w:hAnsi="Comic Sans MS"/>
          <w:b/>
          <w:spacing w:val="2"/>
          <w:w w:val="85"/>
          <w:sz w:val="24"/>
          <w:szCs w:val="24"/>
        </w:rPr>
        <w:t xml:space="preserve">According to section 124(a) </w:t>
      </w:r>
      <w:r>
        <w:rPr>
          <w:rFonts w:ascii="Comic Sans MS" w:hAnsi="Comic Sans MS"/>
          <w:spacing w:val="2"/>
          <w:w w:val="85"/>
          <w:sz w:val="24"/>
          <w:szCs w:val="24"/>
        </w:rPr>
        <w:t xml:space="preserve">of the customs act,1962 , no order confiscating any goods or imposing any penalty on any persona shall be made </w:t>
      </w:r>
      <w:r>
        <w:rPr>
          <w:rFonts w:ascii="Comic Sans MS" w:hAnsi="Comic Sans MS"/>
          <w:b/>
          <w:spacing w:val="2"/>
          <w:w w:val="85"/>
          <w:sz w:val="24"/>
          <w:szCs w:val="24"/>
        </w:rPr>
        <w:t>unless the owner of goods or such person is GIVEN notice in writing informing him of the grounds on which it is proposed to confiscate the goods or to impose a penalty</w:t>
      </w:r>
    </w:p>
    <w:p w:rsidR="00D13AA1" w:rsidRDefault="00D13AA1" w:rsidP="00D13AA1">
      <w:pPr>
        <w:pStyle w:val="ListParagraph"/>
        <w:rPr>
          <w:rFonts w:ascii="Comic Sans MS" w:hAnsi="Comic Sans MS"/>
          <w:b/>
          <w:spacing w:val="2"/>
          <w:w w:val="85"/>
          <w:sz w:val="24"/>
          <w:szCs w:val="24"/>
        </w:rPr>
      </w:pPr>
    </w:p>
    <w:p w:rsidR="00D13AA1" w:rsidRDefault="00D13AA1" w:rsidP="00D13AA1">
      <w:pPr>
        <w:pStyle w:val="ListParagraph"/>
        <w:rPr>
          <w:rFonts w:ascii="Comic Sans MS" w:hAnsi="Comic Sans MS"/>
          <w:b/>
          <w:spacing w:val="2"/>
          <w:w w:val="85"/>
          <w:sz w:val="24"/>
          <w:szCs w:val="24"/>
          <w:u w:val="single"/>
        </w:rPr>
      </w:pPr>
      <w:r w:rsidRPr="00F47885">
        <w:rPr>
          <w:rFonts w:ascii="Comic Sans MS" w:hAnsi="Comic Sans MS"/>
          <w:b/>
          <w:spacing w:val="2"/>
          <w:w w:val="85"/>
          <w:sz w:val="24"/>
          <w:szCs w:val="24"/>
          <w:u w:val="single"/>
        </w:rPr>
        <w:lastRenderedPageBreak/>
        <w:t>DISCUSSION</w:t>
      </w:r>
    </w:p>
    <w:p w:rsidR="00D13AA1" w:rsidRDefault="00D13AA1" w:rsidP="00D13AA1">
      <w:pPr>
        <w:pStyle w:val="ListParagraph"/>
        <w:rPr>
          <w:rFonts w:ascii="Comic Sans MS" w:hAnsi="Comic Sans MS"/>
          <w:b/>
          <w:spacing w:val="2"/>
          <w:w w:val="85"/>
          <w:sz w:val="24"/>
          <w:szCs w:val="24"/>
          <w:u w:val="single"/>
        </w:rPr>
      </w:pPr>
    </w:p>
    <w:p w:rsidR="00D13AA1" w:rsidRPr="00F47885" w:rsidRDefault="00D13AA1" w:rsidP="00D13AA1">
      <w:pPr>
        <w:pStyle w:val="ListParagraph"/>
        <w:numPr>
          <w:ilvl w:val="0"/>
          <w:numId w:val="10"/>
        </w:numPr>
        <w:rPr>
          <w:rFonts w:ascii="Comic Sans MS" w:hAnsi="Comic Sans MS"/>
          <w:b/>
          <w:spacing w:val="2"/>
          <w:w w:val="85"/>
          <w:sz w:val="24"/>
          <w:szCs w:val="24"/>
          <w:u w:val="single"/>
        </w:rPr>
      </w:pPr>
      <w:r>
        <w:rPr>
          <w:rFonts w:ascii="Comic Sans MS" w:hAnsi="Comic Sans MS"/>
          <w:spacing w:val="2"/>
          <w:w w:val="85"/>
          <w:sz w:val="24"/>
          <w:szCs w:val="24"/>
        </w:rPr>
        <w:t>Mere dispatch of notice will not imply that notice was ‘given’</w:t>
      </w:r>
    </w:p>
    <w:p w:rsidR="00D13AA1" w:rsidRPr="00EE2B8A" w:rsidRDefault="00D13AA1" w:rsidP="00D13AA1">
      <w:pPr>
        <w:pStyle w:val="ListParagraph"/>
        <w:numPr>
          <w:ilvl w:val="0"/>
          <w:numId w:val="10"/>
        </w:numPr>
        <w:rPr>
          <w:rFonts w:ascii="Comic Sans MS" w:hAnsi="Comic Sans MS"/>
          <w:b/>
          <w:spacing w:val="2"/>
          <w:w w:val="85"/>
          <w:sz w:val="24"/>
          <w:szCs w:val="24"/>
          <w:u w:val="single"/>
        </w:rPr>
      </w:pPr>
      <w:r>
        <w:rPr>
          <w:rFonts w:ascii="Comic Sans MS" w:hAnsi="Comic Sans MS"/>
          <w:spacing w:val="2"/>
          <w:w w:val="85"/>
          <w:sz w:val="24"/>
          <w:szCs w:val="24"/>
        </w:rPr>
        <w:t xml:space="preserve">Instead </w:t>
      </w:r>
      <w:r w:rsidRPr="00EE2B8A">
        <w:rPr>
          <w:rFonts w:ascii="Comic Sans MS" w:hAnsi="Comic Sans MS"/>
          <w:b/>
          <w:spacing w:val="2"/>
          <w:w w:val="85"/>
          <w:sz w:val="24"/>
          <w:szCs w:val="24"/>
        </w:rPr>
        <w:t>‘giving’</w:t>
      </w:r>
      <w:r>
        <w:rPr>
          <w:rFonts w:ascii="Comic Sans MS" w:hAnsi="Comic Sans MS"/>
          <w:spacing w:val="2"/>
          <w:w w:val="85"/>
          <w:sz w:val="24"/>
          <w:szCs w:val="24"/>
        </w:rPr>
        <w:t xml:space="preserve"> of notice would be complete </w:t>
      </w:r>
      <w:r w:rsidRPr="00F47885">
        <w:rPr>
          <w:rFonts w:ascii="Comic Sans MS" w:hAnsi="Comic Sans MS"/>
          <w:b/>
          <w:spacing w:val="2"/>
          <w:w w:val="85"/>
          <w:sz w:val="24"/>
          <w:szCs w:val="24"/>
        </w:rPr>
        <w:t>if notice reached the per</w:t>
      </w:r>
      <w:r>
        <w:rPr>
          <w:rFonts w:ascii="Comic Sans MS" w:hAnsi="Comic Sans MS"/>
          <w:b/>
          <w:spacing w:val="2"/>
          <w:w w:val="85"/>
          <w:sz w:val="24"/>
          <w:szCs w:val="24"/>
        </w:rPr>
        <w:t>son concerned or having been tendered, had been refused by the concerned person.</w:t>
      </w:r>
    </w:p>
    <w:p w:rsidR="00D13AA1" w:rsidRPr="00EE2B8A" w:rsidRDefault="00D13AA1" w:rsidP="00D13AA1">
      <w:pPr>
        <w:pStyle w:val="ListParagraph"/>
        <w:numPr>
          <w:ilvl w:val="0"/>
          <w:numId w:val="10"/>
        </w:numPr>
        <w:rPr>
          <w:rFonts w:ascii="Comic Sans MS" w:hAnsi="Comic Sans MS"/>
          <w:b/>
          <w:spacing w:val="2"/>
          <w:w w:val="85"/>
          <w:sz w:val="24"/>
          <w:szCs w:val="24"/>
          <w:u w:val="single"/>
        </w:rPr>
      </w:pPr>
      <w:r>
        <w:rPr>
          <w:rFonts w:ascii="Comic Sans MS" w:hAnsi="Comic Sans MS"/>
          <w:b/>
          <w:spacing w:val="2"/>
          <w:w w:val="85"/>
          <w:sz w:val="24"/>
          <w:szCs w:val="24"/>
          <w:u w:val="single"/>
        </w:rPr>
        <w:t xml:space="preserve">Since in the given case SCN to the </w:t>
      </w:r>
      <w:proofErr w:type="spellStart"/>
      <w:r>
        <w:rPr>
          <w:rFonts w:ascii="Comic Sans MS" w:hAnsi="Comic Sans MS"/>
          <w:b/>
          <w:spacing w:val="2"/>
          <w:w w:val="85"/>
          <w:sz w:val="24"/>
          <w:szCs w:val="24"/>
          <w:u w:val="single"/>
        </w:rPr>
        <w:t>assessee</w:t>
      </w:r>
      <w:proofErr w:type="spellEnd"/>
      <w:r>
        <w:rPr>
          <w:rFonts w:ascii="Comic Sans MS" w:hAnsi="Comic Sans MS"/>
          <w:b/>
          <w:spacing w:val="2"/>
          <w:w w:val="85"/>
          <w:sz w:val="24"/>
          <w:szCs w:val="24"/>
          <w:u w:val="single"/>
        </w:rPr>
        <w:t xml:space="preserve"> was given only on last day of limitation and it was received by the </w:t>
      </w:r>
      <w:proofErr w:type="spellStart"/>
      <w:r>
        <w:rPr>
          <w:rFonts w:ascii="Comic Sans MS" w:hAnsi="Comic Sans MS"/>
          <w:b/>
          <w:spacing w:val="2"/>
          <w:w w:val="85"/>
          <w:sz w:val="24"/>
          <w:szCs w:val="24"/>
          <w:u w:val="single"/>
        </w:rPr>
        <w:t>assessee</w:t>
      </w:r>
      <w:proofErr w:type="spellEnd"/>
      <w:r>
        <w:rPr>
          <w:rFonts w:ascii="Comic Sans MS" w:hAnsi="Comic Sans MS"/>
          <w:b/>
          <w:spacing w:val="2"/>
          <w:w w:val="85"/>
          <w:sz w:val="24"/>
          <w:szCs w:val="24"/>
          <w:u w:val="single"/>
        </w:rPr>
        <w:t xml:space="preserve"> after expiry of limitation period,</w:t>
      </w:r>
      <w:r w:rsidRPr="00EE2B8A">
        <w:rPr>
          <w:rFonts w:ascii="Comic Sans MS" w:hAnsi="Comic Sans MS"/>
          <w:b/>
          <w:i/>
          <w:spacing w:val="2"/>
          <w:w w:val="85"/>
          <w:sz w:val="24"/>
          <w:szCs w:val="24"/>
          <w:u w:val="single"/>
        </w:rPr>
        <w:t xml:space="preserve"> it could not be treated as ‘given’ within the stipulated period.</w:t>
      </w:r>
    </w:p>
    <w:p w:rsidR="00D13AA1" w:rsidRDefault="00D13AA1" w:rsidP="00D13AA1">
      <w:pPr>
        <w:pStyle w:val="ListParagraph"/>
        <w:rPr>
          <w:rFonts w:ascii="Comic Sans MS" w:hAnsi="Comic Sans MS"/>
          <w:b/>
          <w:spacing w:val="2"/>
          <w:w w:val="85"/>
          <w:sz w:val="24"/>
          <w:szCs w:val="24"/>
          <w:u w:val="single"/>
        </w:rPr>
      </w:pPr>
    </w:p>
    <w:p w:rsidR="00D13AA1" w:rsidRDefault="00D13AA1" w:rsidP="00D13AA1">
      <w:pPr>
        <w:pStyle w:val="ListParagraph"/>
        <w:rPr>
          <w:rFonts w:ascii="Comic Sans MS" w:hAnsi="Comic Sans MS"/>
          <w:b/>
          <w:spacing w:val="2"/>
          <w:w w:val="85"/>
          <w:sz w:val="24"/>
          <w:szCs w:val="24"/>
          <w:u w:val="single"/>
        </w:rPr>
      </w:pPr>
      <w:r>
        <w:rPr>
          <w:rFonts w:ascii="Comic Sans MS" w:hAnsi="Comic Sans MS"/>
          <w:b/>
          <w:spacing w:val="2"/>
          <w:w w:val="85"/>
          <w:sz w:val="24"/>
          <w:szCs w:val="24"/>
          <w:u w:val="single"/>
        </w:rPr>
        <w:t>CASELAW</w:t>
      </w:r>
    </w:p>
    <w:p w:rsidR="00D13AA1" w:rsidRDefault="00D13AA1" w:rsidP="00D13AA1">
      <w:pPr>
        <w:pStyle w:val="ListParagraph"/>
        <w:rPr>
          <w:rFonts w:ascii="Comic Sans MS" w:hAnsi="Comic Sans MS"/>
          <w:spacing w:val="2"/>
          <w:w w:val="85"/>
          <w:sz w:val="24"/>
          <w:szCs w:val="24"/>
        </w:rPr>
      </w:pPr>
      <w:r>
        <w:rPr>
          <w:rFonts w:ascii="Comic Sans MS" w:hAnsi="Comic Sans MS"/>
          <w:spacing w:val="2"/>
          <w:w w:val="85"/>
          <w:sz w:val="24"/>
          <w:szCs w:val="24"/>
        </w:rPr>
        <w:t>Facts of the given questions are similar to the facts of a decided case law ‘</w:t>
      </w:r>
      <w:proofErr w:type="spellStart"/>
      <w:r>
        <w:rPr>
          <w:rFonts w:ascii="Comic Sans MS" w:hAnsi="Comic Sans MS"/>
          <w:spacing w:val="2"/>
          <w:w w:val="85"/>
          <w:sz w:val="24"/>
          <w:szCs w:val="24"/>
        </w:rPr>
        <w:t>Purushottam</w:t>
      </w:r>
      <w:proofErr w:type="spellEnd"/>
      <w:r>
        <w:rPr>
          <w:rFonts w:ascii="Comic Sans MS" w:hAnsi="Comic Sans MS"/>
          <w:spacing w:val="2"/>
          <w:w w:val="85"/>
          <w:sz w:val="24"/>
          <w:szCs w:val="24"/>
        </w:rPr>
        <w:t xml:space="preserve"> </w:t>
      </w:r>
      <w:proofErr w:type="spellStart"/>
      <w:r>
        <w:rPr>
          <w:rFonts w:ascii="Comic Sans MS" w:hAnsi="Comic Sans MS"/>
          <w:spacing w:val="2"/>
          <w:w w:val="85"/>
          <w:sz w:val="24"/>
          <w:szCs w:val="24"/>
        </w:rPr>
        <w:t>Jajodia</w:t>
      </w:r>
      <w:proofErr w:type="spellEnd"/>
      <w:r>
        <w:rPr>
          <w:rFonts w:ascii="Comic Sans MS" w:hAnsi="Comic Sans MS"/>
          <w:spacing w:val="2"/>
          <w:w w:val="85"/>
          <w:sz w:val="24"/>
          <w:szCs w:val="24"/>
        </w:rPr>
        <w:t>’ in which court have held in the same manner.</w:t>
      </w:r>
    </w:p>
    <w:p w:rsidR="00D13AA1" w:rsidRDefault="00D13AA1" w:rsidP="00D13AA1">
      <w:pPr>
        <w:pStyle w:val="ListParagraph"/>
        <w:rPr>
          <w:rFonts w:ascii="Comic Sans MS" w:hAnsi="Comic Sans MS"/>
          <w:spacing w:val="2"/>
          <w:w w:val="85"/>
          <w:sz w:val="24"/>
          <w:szCs w:val="24"/>
        </w:rPr>
      </w:pPr>
    </w:p>
    <w:p w:rsidR="00D13AA1" w:rsidRDefault="00D13AA1" w:rsidP="00D13AA1">
      <w:pPr>
        <w:pStyle w:val="ListParagraph"/>
        <w:rPr>
          <w:rFonts w:ascii="Comic Sans MS" w:hAnsi="Comic Sans MS"/>
          <w:b/>
          <w:spacing w:val="2"/>
          <w:w w:val="85"/>
          <w:sz w:val="24"/>
          <w:szCs w:val="24"/>
          <w:u w:val="single"/>
        </w:rPr>
      </w:pPr>
      <w:r w:rsidRPr="00EE2B8A">
        <w:rPr>
          <w:rFonts w:ascii="Comic Sans MS" w:hAnsi="Comic Sans MS"/>
          <w:b/>
          <w:spacing w:val="2"/>
          <w:w w:val="85"/>
          <w:sz w:val="24"/>
          <w:szCs w:val="24"/>
          <w:u w:val="single"/>
        </w:rPr>
        <w:t>CONCLUSION</w:t>
      </w:r>
    </w:p>
    <w:p w:rsidR="00D13AA1" w:rsidRPr="00EE2B8A" w:rsidRDefault="00D13AA1" w:rsidP="00D13AA1">
      <w:pPr>
        <w:pStyle w:val="ListParagraph"/>
        <w:rPr>
          <w:rFonts w:ascii="Comic Sans MS" w:hAnsi="Comic Sans MS"/>
          <w:spacing w:val="2"/>
          <w:w w:val="85"/>
          <w:sz w:val="24"/>
          <w:szCs w:val="24"/>
        </w:rPr>
      </w:pPr>
      <w:r>
        <w:rPr>
          <w:rFonts w:ascii="Comic Sans MS" w:hAnsi="Comic Sans MS"/>
          <w:spacing w:val="2"/>
          <w:w w:val="85"/>
          <w:sz w:val="24"/>
          <w:szCs w:val="24"/>
        </w:rPr>
        <w:t>As discussed above, department was directed to release the goods. The petition was allowed.</w:t>
      </w:r>
    </w:p>
    <w:p w:rsidR="00D13AA1" w:rsidRDefault="00D13AA1" w:rsidP="00D13AA1">
      <w:pPr>
        <w:ind w:left="360"/>
      </w:pPr>
    </w:p>
    <w:p w:rsidR="00CD1BE5" w:rsidRPr="00DE6D19" w:rsidRDefault="00CD1BE5" w:rsidP="00DE6D19">
      <w:pPr>
        <w:pStyle w:val="ListParagraph"/>
        <w:numPr>
          <w:ilvl w:val="0"/>
          <w:numId w:val="14"/>
        </w:numPr>
        <w:rPr>
          <w:rFonts w:ascii="Comic Sans MS" w:hAnsi="Comic Sans MS"/>
          <w:spacing w:val="2"/>
          <w:w w:val="85"/>
          <w:sz w:val="24"/>
          <w:szCs w:val="24"/>
        </w:rPr>
      </w:pPr>
      <w:r w:rsidRPr="00DE6D19">
        <w:rPr>
          <w:rFonts w:ascii="Comic Sans MS" w:hAnsi="Comic Sans MS"/>
          <w:b/>
          <w:spacing w:val="2"/>
          <w:w w:val="85"/>
          <w:sz w:val="24"/>
          <w:szCs w:val="24"/>
        </w:rPr>
        <w:t>Is</w:t>
      </w:r>
      <w:r w:rsidRPr="00DE6D19">
        <w:rPr>
          <w:rFonts w:ascii="Comic Sans MS" w:hAnsi="Comic Sans MS"/>
          <w:spacing w:val="2"/>
          <w:w w:val="85"/>
          <w:sz w:val="24"/>
          <w:szCs w:val="24"/>
        </w:rPr>
        <w:t xml:space="preserve"> </w:t>
      </w:r>
      <w:r w:rsidRPr="00DE6D19">
        <w:rPr>
          <w:rFonts w:ascii="Comic Sans MS" w:hAnsi="Comic Sans MS"/>
          <w:b/>
          <w:spacing w:val="2"/>
          <w:w w:val="90"/>
          <w:sz w:val="24"/>
          <w:szCs w:val="24"/>
        </w:rPr>
        <w:t>judicial</w:t>
      </w:r>
      <w:r w:rsidRPr="00DE6D19">
        <w:rPr>
          <w:rFonts w:ascii="Comic Sans MS" w:hAnsi="Comic Sans MS"/>
          <w:b/>
          <w:spacing w:val="-17"/>
          <w:w w:val="90"/>
          <w:sz w:val="24"/>
          <w:szCs w:val="24"/>
        </w:rPr>
        <w:t xml:space="preserve"> </w:t>
      </w:r>
      <w:r w:rsidRPr="00DE6D19">
        <w:rPr>
          <w:rFonts w:ascii="Comic Sans MS" w:hAnsi="Comic Sans MS"/>
          <w:b/>
          <w:spacing w:val="2"/>
          <w:w w:val="90"/>
          <w:sz w:val="24"/>
          <w:szCs w:val="24"/>
        </w:rPr>
        <w:t>review</w:t>
      </w:r>
      <w:r w:rsidRPr="00DE6D19">
        <w:rPr>
          <w:rFonts w:ascii="Comic Sans MS" w:hAnsi="Comic Sans MS"/>
          <w:b/>
          <w:spacing w:val="-18"/>
          <w:w w:val="90"/>
          <w:sz w:val="24"/>
          <w:szCs w:val="24"/>
        </w:rPr>
        <w:t xml:space="preserve"> </w:t>
      </w:r>
      <w:r w:rsidRPr="00DE6D19">
        <w:rPr>
          <w:rFonts w:ascii="Comic Sans MS" w:hAnsi="Comic Sans MS"/>
          <w:b/>
          <w:w w:val="90"/>
          <w:sz w:val="24"/>
          <w:szCs w:val="24"/>
        </w:rPr>
        <w:t>of</w:t>
      </w:r>
      <w:r w:rsidRPr="00DE6D19">
        <w:rPr>
          <w:rFonts w:ascii="Comic Sans MS" w:hAnsi="Comic Sans MS"/>
          <w:b/>
          <w:spacing w:val="-19"/>
          <w:w w:val="90"/>
          <w:sz w:val="24"/>
          <w:szCs w:val="24"/>
        </w:rPr>
        <w:t xml:space="preserve"> </w:t>
      </w:r>
      <w:r w:rsidRPr="00DE6D19">
        <w:rPr>
          <w:rFonts w:ascii="Comic Sans MS" w:hAnsi="Comic Sans MS"/>
          <w:b/>
          <w:spacing w:val="2"/>
          <w:w w:val="90"/>
          <w:sz w:val="24"/>
          <w:szCs w:val="24"/>
        </w:rPr>
        <w:t>the</w:t>
      </w:r>
      <w:r w:rsidRPr="00DE6D19">
        <w:rPr>
          <w:rFonts w:ascii="Comic Sans MS" w:hAnsi="Comic Sans MS"/>
          <w:b/>
          <w:spacing w:val="-19"/>
          <w:w w:val="90"/>
          <w:sz w:val="24"/>
          <w:szCs w:val="24"/>
        </w:rPr>
        <w:t xml:space="preserve"> </w:t>
      </w:r>
      <w:r w:rsidRPr="00DE6D19">
        <w:rPr>
          <w:rFonts w:ascii="Comic Sans MS" w:hAnsi="Comic Sans MS"/>
          <w:b/>
          <w:spacing w:val="2"/>
          <w:w w:val="90"/>
          <w:sz w:val="24"/>
          <w:szCs w:val="24"/>
        </w:rPr>
        <w:t>order</w:t>
      </w:r>
      <w:r w:rsidRPr="00DE6D19">
        <w:rPr>
          <w:rFonts w:ascii="Comic Sans MS" w:hAnsi="Comic Sans MS"/>
          <w:b/>
          <w:spacing w:val="-19"/>
          <w:w w:val="90"/>
          <w:sz w:val="24"/>
          <w:szCs w:val="24"/>
        </w:rPr>
        <w:t xml:space="preserve"> </w:t>
      </w:r>
      <w:r w:rsidRPr="00DE6D19">
        <w:rPr>
          <w:rFonts w:ascii="Comic Sans MS" w:hAnsi="Comic Sans MS"/>
          <w:b/>
          <w:w w:val="90"/>
          <w:sz w:val="24"/>
          <w:szCs w:val="24"/>
        </w:rPr>
        <w:t>of</w:t>
      </w:r>
      <w:r w:rsidRPr="00DE6D19">
        <w:rPr>
          <w:rFonts w:ascii="Comic Sans MS" w:hAnsi="Comic Sans MS"/>
          <w:b/>
          <w:spacing w:val="-19"/>
          <w:w w:val="90"/>
          <w:sz w:val="24"/>
          <w:szCs w:val="24"/>
        </w:rPr>
        <w:t xml:space="preserve"> </w:t>
      </w:r>
      <w:r w:rsidRPr="00DE6D19">
        <w:rPr>
          <w:rFonts w:ascii="Comic Sans MS" w:hAnsi="Comic Sans MS"/>
          <w:b/>
          <w:spacing w:val="2"/>
          <w:w w:val="90"/>
          <w:sz w:val="24"/>
          <w:szCs w:val="24"/>
        </w:rPr>
        <w:t>the</w:t>
      </w:r>
      <w:r w:rsidRPr="00DE6D19">
        <w:rPr>
          <w:rFonts w:ascii="Comic Sans MS" w:hAnsi="Comic Sans MS"/>
          <w:b/>
          <w:spacing w:val="-17"/>
          <w:w w:val="90"/>
          <w:sz w:val="24"/>
          <w:szCs w:val="24"/>
        </w:rPr>
        <w:t xml:space="preserve"> </w:t>
      </w:r>
      <w:r w:rsidRPr="00DE6D19">
        <w:rPr>
          <w:rFonts w:ascii="Comic Sans MS" w:hAnsi="Comic Sans MS"/>
          <w:b/>
          <w:spacing w:val="2"/>
          <w:w w:val="90"/>
          <w:sz w:val="24"/>
          <w:szCs w:val="24"/>
        </w:rPr>
        <w:t>Settlement</w:t>
      </w:r>
      <w:r w:rsidRPr="00DE6D19">
        <w:rPr>
          <w:rFonts w:ascii="Comic Sans MS" w:hAnsi="Comic Sans MS"/>
          <w:b/>
          <w:spacing w:val="-19"/>
          <w:w w:val="90"/>
          <w:sz w:val="24"/>
          <w:szCs w:val="24"/>
        </w:rPr>
        <w:t xml:space="preserve"> </w:t>
      </w:r>
      <w:r w:rsidRPr="00DE6D19">
        <w:rPr>
          <w:rFonts w:ascii="Comic Sans MS" w:hAnsi="Comic Sans MS"/>
          <w:b/>
          <w:spacing w:val="2"/>
          <w:w w:val="90"/>
          <w:sz w:val="24"/>
          <w:szCs w:val="24"/>
        </w:rPr>
        <w:t>Commission</w:t>
      </w:r>
      <w:r w:rsidRPr="00DE6D19">
        <w:rPr>
          <w:rFonts w:ascii="Comic Sans MS" w:hAnsi="Comic Sans MS"/>
          <w:b/>
          <w:spacing w:val="-19"/>
          <w:w w:val="90"/>
          <w:sz w:val="24"/>
          <w:szCs w:val="24"/>
        </w:rPr>
        <w:t xml:space="preserve"> </w:t>
      </w:r>
      <w:r w:rsidRPr="00DE6D19">
        <w:rPr>
          <w:rFonts w:ascii="Comic Sans MS" w:hAnsi="Comic Sans MS"/>
          <w:b/>
          <w:w w:val="90"/>
          <w:sz w:val="24"/>
          <w:szCs w:val="24"/>
        </w:rPr>
        <w:t>by</w:t>
      </w:r>
      <w:r w:rsidRPr="00DE6D19">
        <w:rPr>
          <w:rFonts w:ascii="Comic Sans MS" w:hAnsi="Comic Sans MS"/>
          <w:b/>
          <w:spacing w:val="-17"/>
          <w:w w:val="90"/>
          <w:sz w:val="24"/>
          <w:szCs w:val="24"/>
        </w:rPr>
        <w:t xml:space="preserve"> </w:t>
      </w:r>
      <w:r w:rsidRPr="00DE6D19">
        <w:rPr>
          <w:rFonts w:ascii="Comic Sans MS" w:hAnsi="Comic Sans MS"/>
          <w:b/>
          <w:spacing w:val="2"/>
          <w:w w:val="90"/>
          <w:sz w:val="24"/>
          <w:szCs w:val="24"/>
        </w:rPr>
        <w:t>the</w:t>
      </w:r>
      <w:r w:rsidRPr="00DE6D19">
        <w:rPr>
          <w:rFonts w:ascii="Comic Sans MS" w:hAnsi="Comic Sans MS"/>
          <w:b/>
          <w:spacing w:val="-19"/>
          <w:w w:val="90"/>
          <w:sz w:val="24"/>
          <w:szCs w:val="24"/>
        </w:rPr>
        <w:t xml:space="preserve"> </w:t>
      </w:r>
      <w:r w:rsidRPr="00DE6D19">
        <w:rPr>
          <w:rFonts w:ascii="Comic Sans MS" w:hAnsi="Comic Sans MS"/>
          <w:b/>
          <w:spacing w:val="2"/>
          <w:w w:val="90"/>
          <w:sz w:val="24"/>
          <w:szCs w:val="24"/>
        </w:rPr>
        <w:t>High</w:t>
      </w:r>
      <w:r w:rsidRPr="00DE6D19">
        <w:rPr>
          <w:rFonts w:ascii="Comic Sans MS" w:hAnsi="Comic Sans MS"/>
          <w:b/>
          <w:spacing w:val="-17"/>
          <w:w w:val="90"/>
          <w:sz w:val="24"/>
          <w:szCs w:val="24"/>
        </w:rPr>
        <w:t xml:space="preserve"> </w:t>
      </w:r>
      <w:r w:rsidRPr="00DE6D19">
        <w:rPr>
          <w:rFonts w:ascii="Comic Sans MS" w:hAnsi="Comic Sans MS"/>
          <w:b/>
          <w:w w:val="90"/>
          <w:sz w:val="24"/>
          <w:szCs w:val="24"/>
        </w:rPr>
        <w:t>Court</w:t>
      </w:r>
      <w:r w:rsidRPr="00DE6D19">
        <w:rPr>
          <w:rFonts w:ascii="Comic Sans MS" w:hAnsi="Comic Sans MS"/>
          <w:b/>
          <w:spacing w:val="-19"/>
          <w:w w:val="90"/>
          <w:sz w:val="24"/>
          <w:szCs w:val="24"/>
        </w:rPr>
        <w:t xml:space="preserve"> </w:t>
      </w:r>
      <w:r w:rsidRPr="00DE6D19">
        <w:rPr>
          <w:rFonts w:ascii="Comic Sans MS" w:hAnsi="Comic Sans MS"/>
          <w:b/>
          <w:w w:val="90"/>
          <w:sz w:val="24"/>
          <w:szCs w:val="24"/>
        </w:rPr>
        <w:t xml:space="preserve">or </w:t>
      </w:r>
      <w:r w:rsidRPr="00DE6D19">
        <w:rPr>
          <w:rFonts w:ascii="Comic Sans MS" w:hAnsi="Comic Sans MS"/>
          <w:b/>
          <w:spacing w:val="2"/>
          <w:w w:val="85"/>
          <w:sz w:val="24"/>
          <w:szCs w:val="24"/>
        </w:rPr>
        <w:t>Supreme</w:t>
      </w:r>
      <w:r w:rsidRPr="00DE6D19">
        <w:rPr>
          <w:rFonts w:ascii="Comic Sans MS" w:hAnsi="Comic Sans MS"/>
          <w:b/>
          <w:spacing w:val="-16"/>
          <w:w w:val="85"/>
          <w:sz w:val="24"/>
          <w:szCs w:val="24"/>
        </w:rPr>
        <w:t xml:space="preserve"> </w:t>
      </w:r>
      <w:r w:rsidRPr="00DE6D19">
        <w:rPr>
          <w:rFonts w:ascii="Comic Sans MS" w:hAnsi="Comic Sans MS"/>
          <w:b/>
          <w:spacing w:val="2"/>
          <w:w w:val="85"/>
          <w:sz w:val="24"/>
          <w:szCs w:val="24"/>
        </w:rPr>
        <w:t>Court</w:t>
      </w:r>
      <w:r w:rsidRPr="00DE6D19">
        <w:rPr>
          <w:rFonts w:ascii="Comic Sans MS" w:hAnsi="Comic Sans MS"/>
          <w:b/>
          <w:spacing w:val="-18"/>
          <w:w w:val="85"/>
          <w:sz w:val="24"/>
          <w:szCs w:val="24"/>
        </w:rPr>
        <w:t xml:space="preserve"> </w:t>
      </w:r>
      <w:r w:rsidRPr="00DE6D19">
        <w:rPr>
          <w:rFonts w:ascii="Comic Sans MS" w:hAnsi="Comic Sans MS"/>
          <w:b/>
          <w:spacing w:val="2"/>
          <w:w w:val="85"/>
          <w:sz w:val="24"/>
          <w:szCs w:val="24"/>
        </w:rPr>
        <w:t>under</w:t>
      </w:r>
      <w:r w:rsidRPr="00DE6D19">
        <w:rPr>
          <w:rFonts w:ascii="Comic Sans MS" w:hAnsi="Comic Sans MS"/>
          <w:b/>
          <w:spacing w:val="-18"/>
          <w:w w:val="85"/>
          <w:sz w:val="24"/>
          <w:szCs w:val="24"/>
        </w:rPr>
        <w:t xml:space="preserve"> </w:t>
      </w:r>
      <w:r w:rsidRPr="00DE6D19">
        <w:rPr>
          <w:rFonts w:ascii="Comic Sans MS" w:hAnsi="Comic Sans MS"/>
          <w:b/>
          <w:spacing w:val="2"/>
          <w:w w:val="85"/>
          <w:sz w:val="24"/>
          <w:szCs w:val="24"/>
        </w:rPr>
        <w:t>writ</w:t>
      </w:r>
      <w:r w:rsidRPr="00DE6D19">
        <w:rPr>
          <w:rFonts w:ascii="Comic Sans MS" w:hAnsi="Comic Sans MS"/>
          <w:b/>
          <w:spacing w:val="-14"/>
          <w:w w:val="85"/>
          <w:sz w:val="24"/>
          <w:szCs w:val="24"/>
        </w:rPr>
        <w:t xml:space="preserve"> </w:t>
      </w:r>
      <w:r w:rsidRPr="00DE6D19">
        <w:rPr>
          <w:rFonts w:ascii="Comic Sans MS" w:hAnsi="Comic Sans MS"/>
          <w:b/>
          <w:spacing w:val="3"/>
          <w:w w:val="85"/>
          <w:sz w:val="24"/>
          <w:szCs w:val="24"/>
        </w:rPr>
        <w:t>petition/special</w:t>
      </w:r>
      <w:r w:rsidRPr="00DE6D19">
        <w:rPr>
          <w:rFonts w:ascii="Comic Sans MS" w:hAnsi="Comic Sans MS"/>
          <w:b/>
          <w:spacing w:val="-18"/>
          <w:w w:val="85"/>
          <w:sz w:val="24"/>
          <w:szCs w:val="24"/>
        </w:rPr>
        <w:t xml:space="preserve"> </w:t>
      </w:r>
      <w:r w:rsidRPr="00DE6D19">
        <w:rPr>
          <w:rFonts w:ascii="Comic Sans MS" w:hAnsi="Comic Sans MS"/>
          <w:b/>
          <w:spacing w:val="2"/>
          <w:w w:val="85"/>
          <w:sz w:val="24"/>
          <w:szCs w:val="24"/>
        </w:rPr>
        <w:t>leave</w:t>
      </w:r>
      <w:r w:rsidRPr="00DE6D19">
        <w:rPr>
          <w:rFonts w:ascii="Comic Sans MS" w:hAnsi="Comic Sans MS"/>
          <w:b/>
          <w:spacing w:val="-18"/>
          <w:w w:val="85"/>
          <w:sz w:val="24"/>
          <w:szCs w:val="24"/>
        </w:rPr>
        <w:t xml:space="preserve"> </w:t>
      </w:r>
      <w:r w:rsidRPr="00DE6D19">
        <w:rPr>
          <w:rFonts w:ascii="Comic Sans MS" w:hAnsi="Comic Sans MS"/>
          <w:b/>
          <w:spacing w:val="2"/>
          <w:w w:val="85"/>
          <w:sz w:val="24"/>
          <w:szCs w:val="24"/>
        </w:rPr>
        <w:t>petition,</w:t>
      </w:r>
      <w:r w:rsidRPr="00DE6D19">
        <w:rPr>
          <w:rFonts w:ascii="Comic Sans MS" w:hAnsi="Comic Sans MS"/>
          <w:b/>
          <w:spacing w:val="-18"/>
          <w:w w:val="85"/>
          <w:sz w:val="24"/>
          <w:szCs w:val="24"/>
        </w:rPr>
        <w:t xml:space="preserve"> </w:t>
      </w:r>
      <w:r w:rsidRPr="00DE6D19">
        <w:rPr>
          <w:rFonts w:ascii="Comic Sans MS" w:hAnsi="Comic Sans MS"/>
          <w:b/>
          <w:spacing w:val="2"/>
          <w:w w:val="85"/>
          <w:sz w:val="24"/>
          <w:szCs w:val="24"/>
        </w:rPr>
        <w:t xml:space="preserve">permissible? </w:t>
      </w:r>
    </w:p>
    <w:p w:rsidR="00CD1BE5" w:rsidRDefault="00CD1BE5" w:rsidP="00CD1BE5">
      <w:pPr>
        <w:pStyle w:val="ListParagraph"/>
        <w:rPr>
          <w:rFonts w:ascii="Comic Sans MS" w:hAnsi="Comic Sans MS"/>
          <w:b/>
          <w:spacing w:val="2"/>
          <w:w w:val="85"/>
          <w:sz w:val="24"/>
          <w:szCs w:val="24"/>
        </w:rPr>
      </w:pPr>
    </w:p>
    <w:p w:rsidR="00CD1BE5" w:rsidRDefault="00CD1BE5" w:rsidP="00CD1BE5">
      <w:pPr>
        <w:pStyle w:val="ListParagraph"/>
        <w:rPr>
          <w:rFonts w:ascii="Comic Sans MS" w:hAnsi="Comic Sans MS"/>
          <w:b/>
          <w:spacing w:val="2"/>
          <w:w w:val="85"/>
          <w:sz w:val="24"/>
          <w:szCs w:val="24"/>
          <w:u w:val="single"/>
        </w:rPr>
      </w:pPr>
      <w:r w:rsidRPr="00DB0918">
        <w:rPr>
          <w:rFonts w:ascii="Comic Sans MS" w:hAnsi="Comic Sans MS"/>
          <w:b/>
          <w:spacing w:val="2"/>
          <w:w w:val="85"/>
          <w:sz w:val="24"/>
          <w:szCs w:val="24"/>
          <w:u w:val="single"/>
        </w:rPr>
        <w:t>SAURASHTRA CEMENT LTD</w:t>
      </w:r>
    </w:p>
    <w:p w:rsidR="00CD1BE5" w:rsidRDefault="00CD1BE5" w:rsidP="00CD1BE5">
      <w:pPr>
        <w:pStyle w:val="ListParagraph"/>
        <w:rPr>
          <w:rFonts w:ascii="Comic Sans MS" w:hAnsi="Comic Sans MS"/>
          <w:b/>
          <w:spacing w:val="2"/>
          <w:w w:val="85"/>
          <w:sz w:val="24"/>
          <w:szCs w:val="24"/>
          <w:u w:val="single"/>
        </w:rPr>
      </w:pPr>
    </w:p>
    <w:p w:rsidR="00CD1BE5" w:rsidRDefault="00CD1BE5" w:rsidP="00CD1BE5">
      <w:pPr>
        <w:pStyle w:val="ListParagraph"/>
        <w:rPr>
          <w:rFonts w:ascii="Comic Sans MS" w:hAnsi="Comic Sans MS"/>
          <w:spacing w:val="2"/>
          <w:w w:val="85"/>
          <w:sz w:val="24"/>
          <w:szCs w:val="24"/>
        </w:rPr>
      </w:pPr>
      <w:r>
        <w:rPr>
          <w:rFonts w:ascii="Comic Sans MS" w:hAnsi="Comic Sans MS"/>
          <w:spacing w:val="2"/>
          <w:w w:val="85"/>
          <w:sz w:val="24"/>
          <w:szCs w:val="24"/>
        </w:rPr>
        <w:t>Facts of the given question are similar to the facts of a decided case law ‘</w:t>
      </w:r>
      <w:proofErr w:type="spellStart"/>
      <w:r w:rsidRPr="00DA0ECD">
        <w:rPr>
          <w:rFonts w:ascii="Comic Sans MS" w:hAnsi="Comic Sans MS"/>
          <w:spacing w:val="2"/>
          <w:w w:val="85"/>
          <w:sz w:val="24"/>
          <w:szCs w:val="24"/>
          <w:u w:val="single"/>
        </w:rPr>
        <w:t>Saurashtra</w:t>
      </w:r>
      <w:proofErr w:type="spellEnd"/>
      <w:r w:rsidRPr="00DA0ECD">
        <w:rPr>
          <w:rFonts w:ascii="Comic Sans MS" w:hAnsi="Comic Sans MS"/>
          <w:spacing w:val="2"/>
          <w:w w:val="85"/>
          <w:sz w:val="24"/>
          <w:szCs w:val="24"/>
          <w:u w:val="single"/>
        </w:rPr>
        <w:t xml:space="preserve"> Cement Ltd’</w:t>
      </w:r>
      <w:r>
        <w:rPr>
          <w:rFonts w:ascii="Comic Sans MS" w:hAnsi="Comic Sans MS"/>
          <w:spacing w:val="2"/>
          <w:w w:val="85"/>
          <w:sz w:val="24"/>
          <w:szCs w:val="24"/>
        </w:rPr>
        <w:t xml:space="preserve"> in which court have held that</w:t>
      </w:r>
    </w:p>
    <w:p w:rsidR="00CD1BE5" w:rsidRPr="000C5423" w:rsidRDefault="00CD1BE5" w:rsidP="00CD1BE5">
      <w:pPr>
        <w:pStyle w:val="ListParagraph"/>
        <w:rPr>
          <w:rFonts w:ascii="Comic Sans MS" w:hAnsi="Comic Sans MS"/>
          <w:spacing w:val="2"/>
          <w:w w:val="85"/>
          <w:sz w:val="24"/>
          <w:szCs w:val="24"/>
        </w:rPr>
      </w:pPr>
    </w:p>
    <w:p w:rsidR="00CD1BE5" w:rsidRPr="000C5423" w:rsidRDefault="00CD1BE5" w:rsidP="00CD1BE5">
      <w:pPr>
        <w:pStyle w:val="ListParagraph"/>
        <w:numPr>
          <w:ilvl w:val="0"/>
          <w:numId w:val="13"/>
        </w:numPr>
        <w:rPr>
          <w:rFonts w:ascii="Comic Sans MS" w:hAnsi="Comic Sans MS"/>
          <w:b/>
          <w:spacing w:val="2"/>
          <w:w w:val="85"/>
          <w:sz w:val="24"/>
          <w:szCs w:val="24"/>
          <w:u w:val="single"/>
        </w:rPr>
      </w:pPr>
      <w:r>
        <w:rPr>
          <w:rFonts w:ascii="Comic Sans MS" w:hAnsi="Comic Sans MS"/>
          <w:spacing w:val="2"/>
          <w:w w:val="85"/>
          <w:sz w:val="24"/>
          <w:szCs w:val="24"/>
        </w:rPr>
        <w:t>Settlement commission is set up under a statute for settlement of revenue claims.</w:t>
      </w:r>
    </w:p>
    <w:p w:rsidR="00CD1BE5" w:rsidRPr="000C5423" w:rsidRDefault="00CD1BE5" w:rsidP="00CD1BE5">
      <w:pPr>
        <w:pStyle w:val="ListParagraph"/>
        <w:numPr>
          <w:ilvl w:val="0"/>
          <w:numId w:val="13"/>
        </w:numPr>
        <w:rPr>
          <w:rFonts w:ascii="Comic Sans MS" w:hAnsi="Comic Sans MS"/>
          <w:b/>
          <w:spacing w:val="2"/>
          <w:w w:val="85"/>
          <w:sz w:val="24"/>
          <w:szCs w:val="24"/>
          <w:u w:val="single"/>
        </w:rPr>
      </w:pPr>
      <w:r>
        <w:rPr>
          <w:rFonts w:ascii="Comic Sans MS" w:hAnsi="Comic Sans MS"/>
          <w:spacing w:val="2"/>
          <w:w w:val="85"/>
          <w:sz w:val="24"/>
          <w:szCs w:val="24"/>
        </w:rPr>
        <w:t>The decision of settlement commission is final &amp; it also has power to grant immunity from prosecution, subject to satisfaction of certain conditions.</w:t>
      </w:r>
    </w:p>
    <w:p w:rsidR="00CD1BE5" w:rsidRPr="000C5423" w:rsidRDefault="00CD1BE5" w:rsidP="00CD1BE5">
      <w:pPr>
        <w:pStyle w:val="ListParagraph"/>
        <w:numPr>
          <w:ilvl w:val="0"/>
          <w:numId w:val="13"/>
        </w:numPr>
        <w:rPr>
          <w:rFonts w:ascii="Comic Sans MS" w:hAnsi="Comic Sans MS"/>
          <w:b/>
          <w:spacing w:val="2"/>
          <w:w w:val="85"/>
          <w:sz w:val="24"/>
          <w:szCs w:val="24"/>
          <w:u w:val="single"/>
        </w:rPr>
      </w:pPr>
      <w:r>
        <w:rPr>
          <w:rFonts w:ascii="Comic Sans MS" w:hAnsi="Comic Sans MS"/>
          <w:spacing w:val="2"/>
          <w:w w:val="85"/>
          <w:sz w:val="24"/>
          <w:szCs w:val="24"/>
        </w:rPr>
        <w:t xml:space="preserve">Although the decision of settlement commission is final, </w:t>
      </w:r>
      <w:r w:rsidRPr="000C5423">
        <w:rPr>
          <w:rFonts w:ascii="Comic Sans MS" w:hAnsi="Comic Sans MS"/>
          <w:b/>
          <w:spacing w:val="2"/>
          <w:w w:val="85"/>
          <w:sz w:val="24"/>
          <w:szCs w:val="24"/>
        </w:rPr>
        <w:t>finality clause would not exclude the jurisdiction of the HC (writ petition to HC)</w:t>
      </w:r>
      <w:r>
        <w:rPr>
          <w:rFonts w:ascii="Comic Sans MS" w:hAnsi="Comic Sans MS"/>
          <w:b/>
          <w:spacing w:val="2"/>
          <w:w w:val="85"/>
          <w:sz w:val="24"/>
          <w:szCs w:val="24"/>
        </w:rPr>
        <w:t xml:space="preserve"> under article 226 of the constitution OR that of SC under article 32 or 136 of the constitution (writ petition or special leave petition to SC).</w:t>
      </w:r>
    </w:p>
    <w:p w:rsidR="00CD1BE5" w:rsidRPr="000C5423" w:rsidRDefault="00CD1BE5" w:rsidP="00CD1BE5">
      <w:pPr>
        <w:pStyle w:val="ListParagraph"/>
        <w:numPr>
          <w:ilvl w:val="0"/>
          <w:numId w:val="13"/>
        </w:numPr>
        <w:rPr>
          <w:rFonts w:ascii="Comic Sans MS" w:hAnsi="Comic Sans MS"/>
          <w:b/>
          <w:spacing w:val="2"/>
          <w:w w:val="85"/>
          <w:sz w:val="24"/>
          <w:szCs w:val="24"/>
          <w:u w:val="single"/>
        </w:rPr>
      </w:pPr>
      <w:r>
        <w:rPr>
          <w:rFonts w:ascii="Comic Sans MS" w:hAnsi="Comic Sans MS"/>
          <w:spacing w:val="2"/>
          <w:w w:val="85"/>
          <w:sz w:val="24"/>
          <w:szCs w:val="24"/>
        </w:rPr>
        <w:t xml:space="preserve">The court would ordinarily interfere </w:t>
      </w:r>
      <w:r w:rsidRPr="000C5423">
        <w:rPr>
          <w:rFonts w:ascii="Comic Sans MS" w:hAnsi="Comic Sans MS"/>
          <w:b/>
          <w:spacing w:val="2"/>
          <w:w w:val="85"/>
          <w:sz w:val="24"/>
          <w:szCs w:val="24"/>
        </w:rPr>
        <w:t>if the settlement commission has acted without jurisdiction.</w:t>
      </w:r>
    </w:p>
    <w:p w:rsidR="00CD1BE5" w:rsidRDefault="00CD1BE5" w:rsidP="00CD1BE5">
      <w:pPr>
        <w:pStyle w:val="ListParagraph"/>
        <w:numPr>
          <w:ilvl w:val="0"/>
          <w:numId w:val="13"/>
        </w:numPr>
        <w:rPr>
          <w:rFonts w:ascii="Comic Sans MS" w:hAnsi="Comic Sans MS"/>
          <w:b/>
          <w:spacing w:val="2"/>
          <w:w w:val="85"/>
          <w:sz w:val="24"/>
          <w:szCs w:val="24"/>
          <w:u w:val="single"/>
        </w:rPr>
      </w:pPr>
      <w:r>
        <w:rPr>
          <w:rFonts w:ascii="Comic Sans MS" w:hAnsi="Comic Sans MS"/>
          <w:spacing w:val="2"/>
          <w:w w:val="85"/>
          <w:sz w:val="24"/>
          <w:szCs w:val="24"/>
        </w:rPr>
        <w:lastRenderedPageBreak/>
        <w:t xml:space="preserve">The court held that, </w:t>
      </w:r>
      <w:r w:rsidRPr="000C5423">
        <w:rPr>
          <w:rFonts w:ascii="Comic Sans MS" w:hAnsi="Comic Sans MS"/>
          <w:b/>
          <w:spacing w:val="2"/>
          <w:w w:val="85"/>
          <w:sz w:val="24"/>
          <w:szCs w:val="24"/>
        </w:rPr>
        <w:t>judicial review is con</w:t>
      </w:r>
      <w:r>
        <w:rPr>
          <w:rFonts w:ascii="Comic Sans MS" w:hAnsi="Comic Sans MS"/>
          <w:b/>
          <w:spacing w:val="2"/>
          <w:w w:val="85"/>
          <w:sz w:val="24"/>
          <w:szCs w:val="24"/>
        </w:rPr>
        <w:t xml:space="preserve">cerned with the </w:t>
      </w:r>
      <w:r w:rsidRPr="000C5423">
        <w:rPr>
          <w:rFonts w:ascii="Comic Sans MS" w:hAnsi="Comic Sans MS"/>
          <w:b/>
          <w:spacing w:val="2"/>
          <w:w w:val="85"/>
          <w:sz w:val="24"/>
          <w:szCs w:val="24"/>
          <w:u w:val="single"/>
        </w:rPr>
        <w:t xml:space="preserve">decision making process </w:t>
      </w:r>
      <w:r>
        <w:rPr>
          <w:rFonts w:ascii="Comic Sans MS" w:hAnsi="Comic Sans MS"/>
          <w:b/>
          <w:spacing w:val="2"/>
          <w:w w:val="85"/>
          <w:sz w:val="24"/>
          <w:szCs w:val="24"/>
          <w:u w:val="single"/>
        </w:rPr>
        <w:t>&amp; NOT with decision of settlement commission.</w:t>
      </w:r>
    </w:p>
    <w:p w:rsidR="00CD1BE5" w:rsidRDefault="00CD1BE5" w:rsidP="00CD1BE5">
      <w:pPr>
        <w:rPr>
          <w:rFonts w:ascii="Comic Sans MS" w:hAnsi="Comic Sans MS"/>
          <w:b/>
          <w:spacing w:val="2"/>
          <w:w w:val="85"/>
          <w:sz w:val="24"/>
          <w:szCs w:val="24"/>
          <w:u w:val="single"/>
        </w:rPr>
      </w:pPr>
    </w:p>
    <w:p w:rsidR="00CD1BE5" w:rsidRDefault="00CD1BE5" w:rsidP="00CD1BE5">
      <w:pPr>
        <w:ind w:left="360"/>
        <w:rPr>
          <w:rFonts w:ascii="Comic Sans MS" w:hAnsi="Comic Sans MS"/>
          <w:b/>
          <w:spacing w:val="2"/>
          <w:w w:val="85"/>
          <w:sz w:val="24"/>
          <w:szCs w:val="24"/>
          <w:u w:val="single"/>
        </w:rPr>
      </w:pPr>
      <w:r>
        <w:rPr>
          <w:rFonts w:ascii="Comic Sans MS" w:hAnsi="Comic Sans MS"/>
          <w:b/>
          <w:spacing w:val="2"/>
          <w:w w:val="85"/>
          <w:sz w:val="24"/>
          <w:szCs w:val="24"/>
          <w:u w:val="single"/>
        </w:rPr>
        <w:t>CONCLUSION</w:t>
      </w:r>
    </w:p>
    <w:p w:rsidR="00CD1BE5" w:rsidRPr="000C5423" w:rsidRDefault="00CD1BE5" w:rsidP="00CD1BE5">
      <w:pPr>
        <w:ind w:left="360"/>
        <w:rPr>
          <w:rFonts w:ascii="Comic Sans MS" w:hAnsi="Comic Sans MS"/>
          <w:spacing w:val="2"/>
          <w:w w:val="85"/>
          <w:sz w:val="24"/>
          <w:szCs w:val="24"/>
        </w:rPr>
      </w:pPr>
      <w:r>
        <w:rPr>
          <w:rFonts w:ascii="Comic Sans MS" w:hAnsi="Comic Sans MS"/>
          <w:spacing w:val="2"/>
          <w:w w:val="85"/>
          <w:sz w:val="24"/>
          <w:szCs w:val="24"/>
        </w:rPr>
        <w:t>As discussed above, judicial review of the order of the settlement commission by the HC or SC under writ petition or special petition is permissible.</w:t>
      </w:r>
    </w:p>
    <w:p w:rsidR="00CD1BE5" w:rsidRDefault="00CD1BE5" w:rsidP="00D13AA1">
      <w:pPr>
        <w:ind w:left="360"/>
      </w:pPr>
    </w:p>
    <w:p w:rsidR="000E2465" w:rsidRPr="000E2465" w:rsidRDefault="000E2465" w:rsidP="000E2465">
      <w:pPr>
        <w:pStyle w:val="ListParagraph"/>
        <w:widowControl w:val="0"/>
        <w:numPr>
          <w:ilvl w:val="0"/>
          <w:numId w:val="14"/>
        </w:numPr>
        <w:tabs>
          <w:tab w:val="left" w:pos="810"/>
        </w:tabs>
        <w:spacing w:before="100" w:after="0" w:line="244" w:lineRule="auto"/>
        <w:ind w:right="150"/>
        <w:jc w:val="both"/>
        <w:rPr>
          <w:rFonts w:ascii="Comic Sans MS" w:hAnsi="Comic Sans MS" w:cs="Arial"/>
          <w:b/>
          <w:spacing w:val="3"/>
          <w:w w:val="90"/>
          <w:sz w:val="24"/>
          <w:szCs w:val="24"/>
        </w:rPr>
      </w:pPr>
      <w:r w:rsidRPr="000E2465">
        <w:rPr>
          <w:rFonts w:ascii="Comic Sans MS" w:hAnsi="Comic Sans MS" w:cs="Arial"/>
          <w:b/>
          <w:spacing w:val="3"/>
          <w:w w:val="90"/>
          <w:sz w:val="24"/>
          <w:szCs w:val="24"/>
        </w:rPr>
        <w:t xml:space="preserve">Whether </w:t>
      </w:r>
      <w:r w:rsidRPr="000E2465">
        <w:rPr>
          <w:rFonts w:ascii="Comic Sans MS" w:hAnsi="Comic Sans MS"/>
          <w:b/>
          <w:spacing w:val="2"/>
          <w:w w:val="85"/>
          <w:sz w:val="24"/>
          <w:szCs w:val="24"/>
        </w:rPr>
        <w:t xml:space="preserve">the amendment made </w:t>
      </w:r>
      <w:r w:rsidRPr="000E2465">
        <w:rPr>
          <w:rFonts w:ascii="Comic Sans MS" w:hAnsi="Comic Sans MS"/>
          <w:b/>
          <w:w w:val="85"/>
          <w:sz w:val="24"/>
          <w:szCs w:val="24"/>
        </w:rPr>
        <w:t xml:space="preserve">by </w:t>
      </w:r>
      <w:r w:rsidRPr="000E2465">
        <w:rPr>
          <w:rFonts w:ascii="Comic Sans MS" w:hAnsi="Comic Sans MS"/>
          <w:b/>
          <w:spacing w:val="2"/>
          <w:w w:val="85"/>
          <w:sz w:val="24"/>
          <w:szCs w:val="24"/>
        </w:rPr>
        <w:t xml:space="preserve">Finance Act, 2013 </w:t>
      </w:r>
      <w:r w:rsidRPr="000E2465">
        <w:rPr>
          <w:rFonts w:ascii="Comic Sans MS" w:hAnsi="Comic Sans MS"/>
          <w:b/>
          <w:w w:val="85"/>
          <w:sz w:val="24"/>
          <w:szCs w:val="24"/>
        </w:rPr>
        <w:t xml:space="preserve">in </w:t>
      </w:r>
      <w:r w:rsidRPr="000E2465">
        <w:rPr>
          <w:rFonts w:ascii="Comic Sans MS" w:hAnsi="Comic Sans MS"/>
          <w:b/>
          <w:spacing w:val="2"/>
          <w:w w:val="85"/>
          <w:sz w:val="24"/>
          <w:szCs w:val="24"/>
        </w:rPr>
        <w:t xml:space="preserve">section 37C(1)(a) </w:t>
      </w:r>
      <w:r w:rsidRPr="000E2465">
        <w:rPr>
          <w:rFonts w:ascii="Comic Sans MS" w:hAnsi="Comic Sans MS"/>
          <w:b/>
          <w:w w:val="85"/>
          <w:sz w:val="24"/>
          <w:szCs w:val="24"/>
        </w:rPr>
        <w:t xml:space="preserve">of </w:t>
      </w:r>
      <w:r w:rsidRPr="000E2465">
        <w:rPr>
          <w:rFonts w:ascii="Comic Sans MS" w:hAnsi="Comic Sans MS"/>
          <w:b/>
          <w:spacing w:val="2"/>
          <w:w w:val="85"/>
          <w:sz w:val="24"/>
          <w:szCs w:val="24"/>
        </w:rPr>
        <w:t xml:space="preserve">Central </w:t>
      </w:r>
      <w:r w:rsidRPr="000E2465">
        <w:rPr>
          <w:rFonts w:ascii="Comic Sans MS" w:hAnsi="Comic Sans MS"/>
          <w:b/>
          <w:spacing w:val="2"/>
          <w:w w:val="90"/>
          <w:sz w:val="24"/>
          <w:szCs w:val="24"/>
        </w:rPr>
        <w:t>Excise</w:t>
      </w:r>
      <w:r w:rsidRPr="000E2465">
        <w:rPr>
          <w:rFonts w:ascii="Comic Sans MS" w:hAnsi="Comic Sans MS"/>
          <w:b/>
          <w:spacing w:val="-23"/>
          <w:w w:val="90"/>
          <w:sz w:val="24"/>
          <w:szCs w:val="24"/>
        </w:rPr>
        <w:t xml:space="preserve"> </w:t>
      </w:r>
      <w:r w:rsidRPr="000E2465">
        <w:rPr>
          <w:rFonts w:ascii="Comic Sans MS" w:hAnsi="Comic Sans MS"/>
          <w:b/>
          <w:spacing w:val="2"/>
          <w:w w:val="90"/>
          <w:sz w:val="24"/>
          <w:szCs w:val="24"/>
        </w:rPr>
        <w:t>Act,1944</w:t>
      </w:r>
      <w:r w:rsidRPr="000E2465">
        <w:rPr>
          <w:rFonts w:ascii="Comic Sans MS" w:hAnsi="Comic Sans MS"/>
          <w:b/>
          <w:spacing w:val="-24"/>
          <w:w w:val="90"/>
          <w:sz w:val="24"/>
          <w:szCs w:val="24"/>
        </w:rPr>
        <w:t xml:space="preserve"> </w:t>
      </w:r>
      <w:r w:rsidRPr="000E2465">
        <w:rPr>
          <w:rFonts w:ascii="Comic Sans MS" w:hAnsi="Comic Sans MS"/>
          <w:b/>
          <w:w w:val="90"/>
          <w:sz w:val="24"/>
          <w:szCs w:val="24"/>
        </w:rPr>
        <w:t>to</w:t>
      </w:r>
      <w:r w:rsidRPr="000E2465">
        <w:rPr>
          <w:rFonts w:ascii="Comic Sans MS" w:hAnsi="Comic Sans MS"/>
          <w:b/>
          <w:spacing w:val="-24"/>
          <w:w w:val="90"/>
          <w:sz w:val="24"/>
          <w:szCs w:val="24"/>
        </w:rPr>
        <w:t xml:space="preserve"> </w:t>
      </w:r>
      <w:r w:rsidRPr="000E2465">
        <w:rPr>
          <w:rFonts w:ascii="Comic Sans MS" w:hAnsi="Comic Sans MS"/>
          <w:b/>
          <w:spacing w:val="2"/>
          <w:w w:val="90"/>
          <w:sz w:val="24"/>
          <w:szCs w:val="24"/>
        </w:rPr>
        <w:t>include</w:t>
      </w:r>
      <w:r w:rsidRPr="000E2465">
        <w:rPr>
          <w:rFonts w:ascii="Comic Sans MS" w:hAnsi="Comic Sans MS"/>
          <w:b/>
          <w:spacing w:val="-24"/>
          <w:w w:val="90"/>
          <w:sz w:val="24"/>
          <w:szCs w:val="24"/>
        </w:rPr>
        <w:t xml:space="preserve"> </w:t>
      </w:r>
      <w:r w:rsidRPr="000E2465">
        <w:rPr>
          <w:rFonts w:ascii="Comic Sans MS" w:hAnsi="Comic Sans MS"/>
          <w:b/>
          <w:spacing w:val="2"/>
          <w:w w:val="90"/>
          <w:sz w:val="24"/>
          <w:szCs w:val="24"/>
        </w:rPr>
        <w:t>speed</w:t>
      </w:r>
      <w:r w:rsidRPr="000E2465">
        <w:rPr>
          <w:rFonts w:ascii="Comic Sans MS" w:hAnsi="Comic Sans MS"/>
          <w:b/>
          <w:spacing w:val="-23"/>
          <w:w w:val="90"/>
          <w:sz w:val="24"/>
          <w:szCs w:val="24"/>
        </w:rPr>
        <w:t xml:space="preserve"> </w:t>
      </w:r>
      <w:r w:rsidRPr="000E2465">
        <w:rPr>
          <w:rFonts w:ascii="Comic Sans MS" w:hAnsi="Comic Sans MS"/>
          <w:b/>
          <w:spacing w:val="2"/>
          <w:w w:val="90"/>
          <w:sz w:val="24"/>
          <w:szCs w:val="24"/>
        </w:rPr>
        <w:t>post</w:t>
      </w:r>
      <w:r w:rsidRPr="000E2465">
        <w:rPr>
          <w:rFonts w:ascii="Comic Sans MS" w:hAnsi="Comic Sans MS"/>
          <w:b/>
          <w:spacing w:val="-24"/>
          <w:w w:val="90"/>
          <w:sz w:val="24"/>
          <w:szCs w:val="24"/>
        </w:rPr>
        <w:t xml:space="preserve"> </w:t>
      </w:r>
      <w:r w:rsidRPr="000E2465">
        <w:rPr>
          <w:rFonts w:ascii="Comic Sans MS" w:hAnsi="Comic Sans MS"/>
          <w:b/>
          <w:w w:val="90"/>
          <w:sz w:val="24"/>
          <w:szCs w:val="24"/>
        </w:rPr>
        <w:t>as</w:t>
      </w:r>
      <w:r w:rsidRPr="000E2465">
        <w:rPr>
          <w:rFonts w:ascii="Comic Sans MS" w:hAnsi="Comic Sans MS"/>
          <w:b/>
          <w:spacing w:val="-23"/>
          <w:w w:val="90"/>
          <w:sz w:val="24"/>
          <w:szCs w:val="24"/>
        </w:rPr>
        <w:t xml:space="preserve"> </w:t>
      </w:r>
      <w:r w:rsidRPr="000E2465">
        <w:rPr>
          <w:rFonts w:ascii="Comic Sans MS" w:hAnsi="Comic Sans MS"/>
          <w:b/>
          <w:w w:val="90"/>
          <w:sz w:val="24"/>
          <w:szCs w:val="24"/>
        </w:rPr>
        <w:t>an</w:t>
      </w:r>
      <w:r w:rsidRPr="000E2465">
        <w:rPr>
          <w:rFonts w:ascii="Comic Sans MS" w:hAnsi="Comic Sans MS"/>
          <w:b/>
          <w:spacing w:val="-23"/>
          <w:w w:val="90"/>
          <w:sz w:val="24"/>
          <w:szCs w:val="24"/>
        </w:rPr>
        <w:t xml:space="preserve"> </w:t>
      </w:r>
      <w:r w:rsidRPr="000E2465">
        <w:rPr>
          <w:rFonts w:ascii="Comic Sans MS" w:hAnsi="Comic Sans MS"/>
          <w:b/>
          <w:spacing w:val="2"/>
          <w:w w:val="90"/>
          <w:sz w:val="24"/>
          <w:szCs w:val="24"/>
        </w:rPr>
        <w:t>additional</w:t>
      </w:r>
      <w:r w:rsidRPr="000E2465">
        <w:rPr>
          <w:rFonts w:ascii="Comic Sans MS" w:hAnsi="Comic Sans MS"/>
          <w:b/>
          <w:spacing w:val="-24"/>
          <w:w w:val="90"/>
          <w:sz w:val="24"/>
          <w:szCs w:val="24"/>
        </w:rPr>
        <w:t xml:space="preserve"> </w:t>
      </w:r>
      <w:r w:rsidRPr="000E2465">
        <w:rPr>
          <w:rFonts w:ascii="Comic Sans MS" w:hAnsi="Comic Sans MS"/>
          <w:b/>
          <w:spacing w:val="2"/>
          <w:w w:val="90"/>
          <w:sz w:val="24"/>
          <w:szCs w:val="24"/>
        </w:rPr>
        <w:t>mode</w:t>
      </w:r>
      <w:r w:rsidRPr="000E2465">
        <w:rPr>
          <w:rFonts w:ascii="Comic Sans MS" w:hAnsi="Comic Sans MS"/>
          <w:b/>
          <w:spacing w:val="-24"/>
          <w:w w:val="90"/>
          <w:sz w:val="24"/>
          <w:szCs w:val="24"/>
        </w:rPr>
        <w:t xml:space="preserve"> </w:t>
      </w:r>
      <w:r w:rsidRPr="000E2465">
        <w:rPr>
          <w:rFonts w:ascii="Comic Sans MS" w:hAnsi="Comic Sans MS"/>
          <w:b/>
          <w:w w:val="90"/>
          <w:sz w:val="24"/>
          <w:szCs w:val="24"/>
        </w:rPr>
        <w:t>of</w:t>
      </w:r>
      <w:r w:rsidRPr="000E2465">
        <w:rPr>
          <w:rFonts w:ascii="Comic Sans MS" w:hAnsi="Comic Sans MS"/>
          <w:b/>
          <w:spacing w:val="-23"/>
          <w:w w:val="90"/>
          <w:sz w:val="24"/>
          <w:szCs w:val="24"/>
        </w:rPr>
        <w:t xml:space="preserve"> </w:t>
      </w:r>
      <w:r w:rsidRPr="000E2465">
        <w:rPr>
          <w:rFonts w:ascii="Comic Sans MS" w:hAnsi="Comic Sans MS"/>
          <w:b/>
          <w:spacing w:val="2"/>
          <w:w w:val="90"/>
          <w:sz w:val="24"/>
          <w:szCs w:val="24"/>
        </w:rPr>
        <w:t>delivery</w:t>
      </w:r>
      <w:r w:rsidRPr="000E2465">
        <w:rPr>
          <w:rFonts w:ascii="Comic Sans MS" w:hAnsi="Comic Sans MS"/>
          <w:b/>
          <w:spacing w:val="-15"/>
          <w:w w:val="90"/>
          <w:sz w:val="24"/>
          <w:szCs w:val="24"/>
        </w:rPr>
        <w:t xml:space="preserve"> </w:t>
      </w:r>
      <w:r w:rsidRPr="000E2465">
        <w:rPr>
          <w:rFonts w:ascii="Comic Sans MS" w:hAnsi="Comic Sans MS"/>
          <w:b/>
          <w:w w:val="90"/>
          <w:sz w:val="24"/>
          <w:szCs w:val="24"/>
        </w:rPr>
        <w:t>of</w:t>
      </w:r>
      <w:r w:rsidRPr="000E2465">
        <w:rPr>
          <w:rFonts w:ascii="Comic Sans MS" w:hAnsi="Comic Sans MS"/>
          <w:b/>
          <w:spacing w:val="-24"/>
          <w:w w:val="90"/>
          <w:sz w:val="24"/>
          <w:szCs w:val="24"/>
        </w:rPr>
        <w:t xml:space="preserve"> </w:t>
      </w:r>
      <w:r w:rsidRPr="000E2465">
        <w:rPr>
          <w:rFonts w:ascii="Comic Sans MS" w:hAnsi="Comic Sans MS"/>
          <w:b/>
          <w:spacing w:val="2"/>
          <w:w w:val="90"/>
          <w:sz w:val="24"/>
          <w:szCs w:val="24"/>
        </w:rPr>
        <w:t xml:space="preserve">notice </w:t>
      </w:r>
      <w:r w:rsidRPr="000E2465">
        <w:rPr>
          <w:rFonts w:ascii="Comic Sans MS" w:hAnsi="Comic Sans MS"/>
          <w:b/>
          <w:w w:val="90"/>
          <w:sz w:val="24"/>
          <w:szCs w:val="24"/>
        </w:rPr>
        <w:t xml:space="preserve">is </w:t>
      </w:r>
      <w:r w:rsidRPr="000E2465">
        <w:rPr>
          <w:rFonts w:ascii="Comic Sans MS" w:hAnsi="Comic Sans MS"/>
          <w:b/>
          <w:spacing w:val="2"/>
          <w:w w:val="90"/>
          <w:sz w:val="24"/>
          <w:szCs w:val="24"/>
        </w:rPr>
        <w:t xml:space="preserve">merely </w:t>
      </w:r>
      <w:proofErr w:type="spellStart"/>
      <w:r w:rsidRPr="000E2465">
        <w:rPr>
          <w:rFonts w:ascii="Comic Sans MS" w:hAnsi="Comic Sans MS"/>
          <w:b/>
          <w:spacing w:val="2"/>
          <w:w w:val="90"/>
          <w:sz w:val="24"/>
          <w:szCs w:val="24"/>
        </w:rPr>
        <w:t>clarificatory</w:t>
      </w:r>
      <w:proofErr w:type="spellEnd"/>
      <w:r w:rsidRPr="000E2465">
        <w:rPr>
          <w:rFonts w:ascii="Comic Sans MS" w:hAnsi="Comic Sans MS"/>
          <w:b/>
          <w:spacing w:val="2"/>
          <w:w w:val="90"/>
          <w:sz w:val="24"/>
          <w:szCs w:val="24"/>
        </w:rPr>
        <w:t xml:space="preserve"> </w:t>
      </w:r>
      <w:r w:rsidRPr="000E2465">
        <w:rPr>
          <w:rFonts w:ascii="Comic Sans MS" w:hAnsi="Comic Sans MS"/>
          <w:b/>
          <w:w w:val="90"/>
          <w:sz w:val="24"/>
          <w:szCs w:val="24"/>
        </w:rPr>
        <w:t xml:space="preserve">in </w:t>
      </w:r>
      <w:r w:rsidRPr="000E2465">
        <w:rPr>
          <w:rFonts w:ascii="Comic Sans MS" w:hAnsi="Comic Sans MS"/>
          <w:b/>
          <w:spacing w:val="2"/>
          <w:w w:val="90"/>
          <w:sz w:val="24"/>
          <w:szCs w:val="24"/>
        </w:rPr>
        <w:t xml:space="preserve">nature having </w:t>
      </w:r>
      <w:r w:rsidRPr="000E2465">
        <w:rPr>
          <w:rFonts w:ascii="Comic Sans MS" w:hAnsi="Comic Sans MS"/>
          <w:b/>
          <w:spacing w:val="2"/>
          <w:w w:val="90"/>
          <w:sz w:val="24"/>
          <w:szCs w:val="24"/>
          <w:u w:val="single"/>
        </w:rPr>
        <w:t xml:space="preserve">retrospective effect </w:t>
      </w:r>
      <w:r w:rsidRPr="000E2465">
        <w:rPr>
          <w:rFonts w:ascii="Comic Sans MS" w:hAnsi="Comic Sans MS"/>
          <w:b/>
          <w:w w:val="90"/>
          <w:sz w:val="24"/>
          <w:szCs w:val="24"/>
        </w:rPr>
        <w:t xml:space="preserve">or </w:t>
      </w:r>
      <w:r w:rsidRPr="000E2465">
        <w:rPr>
          <w:rFonts w:ascii="Comic Sans MS" w:hAnsi="Comic Sans MS"/>
          <w:b/>
          <w:spacing w:val="2"/>
          <w:w w:val="90"/>
          <w:sz w:val="24"/>
          <w:szCs w:val="24"/>
        </w:rPr>
        <w:t xml:space="preserve">does </w:t>
      </w:r>
      <w:r w:rsidRPr="000E2465">
        <w:rPr>
          <w:rFonts w:ascii="Comic Sans MS" w:hAnsi="Comic Sans MS"/>
          <w:b/>
          <w:w w:val="90"/>
          <w:sz w:val="24"/>
          <w:szCs w:val="24"/>
        </w:rPr>
        <w:t xml:space="preserve">it operate </w:t>
      </w:r>
      <w:r w:rsidRPr="000E2465">
        <w:rPr>
          <w:rFonts w:ascii="Comic Sans MS" w:hAnsi="Comic Sans MS"/>
          <w:b/>
          <w:w w:val="90"/>
          <w:sz w:val="24"/>
          <w:szCs w:val="24"/>
          <w:u w:val="single"/>
        </w:rPr>
        <w:t>prospectively</w:t>
      </w:r>
      <w:r w:rsidRPr="000E2465">
        <w:rPr>
          <w:rFonts w:ascii="Comic Sans MS" w:hAnsi="Comic Sans MS"/>
          <w:b/>
          <w:w w:val="90"/>
          <w:sz w:val="24"/>
          <w:szCs w:val="24"/>
        </w:rPr>
        <w:t>?</w:t>
      </w:r>
    </w:p>
    <w:p w:rsidR="000E2465" w:rsidRDefault="000E2465" w:rsidP="000E2465">
      <w:pPr>
        <w:pStyle w:val="ListParagraph"/>
        <w:tabs>
          <w:tab w:val="left" w:pos="810"/>
        </w:tabs>
        <w:spacing w:before="100" w:line="244" w:lineRule="auto"/>
        <w:ind w:right="150"/>
        <w:jc w:val="both"/>
        <w:rPr>
          <w:rFonts w:ascii="Comic Sans MS" w:hAnsi="Comic Sans MS" w:cs="Arial"/>
          <w:b/>
          <w:spacing w:val="3"/>
          <w:w w:val="90"/>
          <w:sz w:val="24"/>
          <w:szCs w:val="24"/>
          <w:u w:val="single"/>
        </w:rPr>
      </w:pPr>
      <w:r w:rsidRPr="00340BE8">
        <w:rPr>
          <w:rFonts w:ascii="Comic Sans MS" w:hAnsi="Comic Sans MS" w:cs="Arial"/>
          <w:b/>
          <w:spacing w:val="3"/>
          <w:w w:val="90"/>
          <w:sz w:val="24"/>
          <w:szCs w:val="24"/>
          <w:u w:val="single"/>
        </w:rPr>
        <w:t>JAY BALAJI JYOTI STEELS LTD.</w:t>
      </w:r>
    </w:p>
    <w:p w:rsidR="000E2465" w:rsidRDefault="000E2465" w:rsidP="000E2465">
      <w:pPr>
        <w:pStyle w:val="ListParagraph"/>
        <w:tabs>
          <w:tab w:val="left" w:pos="810"/>
        </w:tabs>
        <w:spacing w:before="100" w:line="244" w:lineRule="auto"/>
        <w:ind w:right="150"/>
        <w:jc w:val="both"/>
        <w:rPr>
          <w:rFonts w:ascii="Comic Sans MS" w:hAnsi="Comic Sans MS" w:cs="Arial"/>
          <w:b/>
          <w:spacing w:val="3"/>
          <w:w w:val="90"/>
          <w:sz w:val="24"/>
          <w:szCs w:val="24"/>
        </w:rPr>
      </w:pPr>
    </w:p>
    <w:p w:rsidR="000E2465" w:rsidRDefault="000E2465" w:rsidP="000E2465">
      <w:pPr>
        <w:pStyle w:val="ListParagraph"/>
        <w:tabs>
          <w:tab w:val="left" w:pos="810"/>
        </w:tabs>
        <w:spacing w:before="100" w:line="244" w:lineRule="auto"/>
        <w:ind w:right="150"/>
        <w:jc w:val="both"/>
        <w:rPr>
          <w:rFonts w:ascii="Comic Sans MS" w:hAnsi="Comic Sans MS" w:cs="Arial"/>
          <w:b/>
          <w:spacing w:val="3"/>
          <w:w w:val="90"/>
          <w:sz w:val="24"/>
          <w:szCs w:val="24"/>
          <w:u w:val="single"/>
        </w:rPr>
      </w:pPr>
      <w:r w:rsidRPr="00551B7E">
        <w:rPr>
          <w:rFonts w:ascii="Comic Sans MS" w:hAnsi="Comic Sans MS" w:cs="Arial"/>
          <w:b/>
          <w:spacing w:val="3"/>
          <w:w w:val="90"/>
          <w:sz w:val="24"/>
          <w:szCs w:val="24"/>
          <w:u w:val="single"/>
        </w:rPr>
        <w:t>LAW</w:t>
      </w:r>
    </w:p>
    <w:p w:rsidR="000E2465" w:rsidRDefault="000E2465" w:rsidP="000E2465">
      <w:pPr>
        <w:pStyle w:val="ListParagraph"/>
        <w:widowControl w:val="0"/>
        <w:numPr>
          <w:ilvl w:val="0"/>
          <w:numId w:val="17"/>
        </w:numPr>
        <w:tabs>
          <w:tab w:val="left" w:pos="810"/>
        </w:tabs>
        <w:spacing w:before="100" w:after="0" w:line="244" w:lineRule="auto"/>
        <w:ind w:right="150"/>
        <w:contextualSpacing w:val="0"/>
        <w:jc w:val="both"/>
        <w:rPr>
          <w:rFonts w:ascii="Comic Sans MS" w:hAnsi="Comic Sans MS" w:cs="Arial"/>
          <w:spacing w:val="3"/>
          <w:w w:val="90"/>
          <w:sz w:val="24"/>
          <w:szCs w:val="24"/>
        </w:rPr>
      </w:pPr>
      <w:r w:rsidRPr="00551B7E">
        <w:rPr>
          <w:rFonts w:ascii="Comic Sans MS" w:hAnsi="Comic Sans MS" w:cs="Arial"/>
          <w:spacing w:val="3"/>
          <w:w w:val="90"/>
          <w:sz w:val="24"/>
          <w:szCs w:val="24"/>
        </w:rPr>
        <w:t xml:space="preserve">Any postal article </w:t>
      </w:r>
      <w:r w:rsidRPr="00551B7E">
        <w:rPr>
          <w:rFonts w:ascii="Comic Sans MS" w:hAnsi="Comic Sans MS" w:cs="Arial"/>
          <w:spacing w:val="3"/>
          <w:w w:val="90"/>
          <w:sz w:val="24"/>
          <w:szCs w:val="24"/>
          <w:u w:val="single"/>
        </w:rPr>
        <w:t>registered at post office</w:t>
      </w:r>
      <w:r w:rsidRPr="00551B7E">
        <w:rPr>
          <w:rFonts w:ascii="Comic Sans MS" w:hAnsi="Comic Sans MS" w:cs="Arial"/>
          <w:spacing w:val="3"/>
          <w:w w:val="90"/>
          <w:sz w:val="24"/>
          <w:szCs w:val="24"/>
        </w:rPr>
        <w:t xml:space="preserve"> and a receipt issued in respect of such article is to be treated as ‘registered post’ in view of section 28 of Indian Post Office Act.</w:t>
      </w:r>
    </w:p>
    <w:p w:rsidR="000E2465" w:rsidRDefault="000E2465" w:rsidP="000E2465">
      <w:pPr>
        <w:pStyle w:val="ListParagraph"/>
        <w:widowControl w:val="0"/>
        <w:numPr>
          <w:ilvl w:val="0"/>
          <w:numId w:val="17"/>
        </w:numPr>
        <w:tabs>
          <w:tab w:val="left" w:pos="810"/>
        </w:tabs>
        <w:spacing w:before="100" w:after="0" w:line="244" w:lineRule="auto"/>
        <w:ind w:right="150"/>
        <w:contextualSpacing w:val="0"/>
        <w:jc w:val="both"/>
        <w:rPr>
          <w:rFonts w:ascii="Comic Sans MS" w:hAnsi="Comic Sans MS" w:cs="Arial"/>
          <w:spacing w:val="3"/>
          <w:w w:val="90"/>
          <w:sz w:val="24"/>
          <w:szCs w:val="24"/>
        </w:rPr>
      </w:pPr>
      <w:r>
        <w:rPr>
          <w:rFonts w:ascii="Comic Sans MS" w:hAnsi="Comic Sans MS" w:cs="Arial"/>
          <w:spacing w:val="3"/>
          <w:w w:val="90"/>
          <w:sz w:val="24"/>
          <w:szCs w:val="24"/>
        </w:rPr>
        <w:t>Since, both ‘speed post’ and ‘registered post’ satisfy said requirements, they have to be treated as ‘registered post’.</w:t>
      </w:r>
    </w:p>
    <w:p w:rsidR="000E2465" w:rsidRPr="009A28BC" w:rsidRDefault="000E2465" w:rsidP="000E2465">
      <w:pPr>
        <w:pStyle w:val="ListParagraph"/>
        <w:widowControl w:val="0"/>
        <w:numPr>
          <w:ilvl w:val="0"/>
          <w:numId w:val="17"/>
        </w:numPr>
        <w:tabs>
          <w:tab w:val="left" w:pos="810"/>
        </w:tabs>
        <w:spacing w:before="100" w:after="0" w:line="244" w:lineRule="auto"/>
        <w:ind w:right="150"/>
        <w:contextualSpacing w:val="0"/>
        <w:jc w:val="both"/>
        <w:rPr>
          <w:rFonts w:ascii="Comic Sans MS" w:hAnsi="Comic Sans MS" w:cs="Arial"/>
          <w:spacing w:val="3"/>
          <w:w w:val="90"/>
          <w:sz w:val="24"/>
          <w:szCs w:val="24"/>
        </w:rPr>
      </w:pPr>
      <w:r>
        <w:rPr>
          <w:rFonts w:ascii="Comic Sans MS" w:hAnsi="Comic Sans MS" w:cs="Arial"/>
          <w:spacing w:val="3"/>
          <w:w w:val="90"/>
          <w:sz w:val="24"/>
          <w:szCs w:val="24"/>
        </w:rPr>
        <w:t>It is well settled in law that where amendment being ‘</w:t>
      </w:r>
      <w:proofErr w:type="spellStart"/>
      <w:r>
        <w:rPr>
          <w:rFonts w:ascii="Comic Sans MS" w:hAnsi="Comic Sans MS" w:cs="Arial"/>
          <w:spacing w:val="3"/>
          <w:w w:val="90"/>
          <w:sz w:val="24"/>
          <w:szCs w:val="24"/>
        </w:rPr>
        <w:t>clarificatory</w:t>
      </w:r>
      <w:proofErr w:type="spellEnd"/>
      <w:r>
        <w:rPr>
          <w:rFonts w:ascii="Comic Sans MS" w:hAnsi="Comic Sans MS" w:cs="Arial"/>
          <w:spacing w:val="3"/>
          <w:w w:val="90"/>
          <w:sz w:val="24"/>
          <w:szCs w:val="24"/>
        </w:rPr>
        <w:t xml:space="preserve"> in nature , which was brought up to clean up omissions and doubt as to the meaning of the previous act, </w:t>
      </w:r>
      <w:r>
        <w:rPr>
          <w:rFonts w:ascii="Comic Sans MS" w:hAnsi="Comic Sans MS" w:cs="Arial"/>
          <w:b/>
          <w:spacing w:val="3"/>
          <w:w w:val="90"/>
          <w:sz w:val="24"/>
          <w:szCs w:val="24"/>
        </w:rPr>
        <w:t>would operate retrospectively from the date on which original provision was introduced.</w:t>
      </w:r>
    </w:p>
    <w:p w:rsidR="000E2465" w:rsidRPr="009A28BC" w:rsidRDefault="000E2465" w:rsidP="000E2465">
      <w:pPr>
        <w:pStyle w:val="ListParagraph"/>
        <w:tabs>
          <w:tab w:val="left" w:pos="810"/>
        </w:tabs>
        <w:spacing w:before="100" w:line="244" w:lineRule="auto"/>
        <w:ind w:right="150"/>
        <w:jc w:val="both"/>
        <w:rPr>
          <w:rFonts w:ascii="Comic Sans MS" w:hAnsi="Comic Sans MS" w:cs="Arial"/>
          <w:spacing w:val="3"/>
          <w:w w:val="90"/>
          <w:sz w:val="24"/>
          <w:szCs w:val="24"/>
        </w:rPr>
      </w:pPr>
    </w:p>
    <w:p w:rsidR="000E2465" w:rsidRDefault="000E2465" w:rsidP="000E2465">
      <w:pPr>
        <w:pStyle w:val="ListParagraph"/>
        <w:tabs>
          <w:tab w:val="left" w:pos="810"/>
        </w:tabs>
        <w:spacing w:before="100" w:line="244" w:lineRule="auto"/>
        <w:ind w:right="150"/>
        <w:jc w:val="both"/>
        <w:rPr>
          <w:rFonts w:ascii="Comic Sans MS" w:hAnsi="Comic Sans MS" w:cs="Arial"/>
          <w:b/>
          <w:spacing w:val="3"/>
          <w:w w:val="90"/>
          <w:sz w:val="24"/>
          <w:szCs w:val="24"/>
          <w:u w:val="single"/>
        </w:rPr>
      </w:pPr>
    </w:p>
    <w:p w:rsidR="000E2465" w:rsidRDefault="000E2465" w:rsidP="000E2465">
      <w:pPr>
        <w:pStyle w:val="ListParagraph"/>
        <w:tabs>
          <w:tab w:val="left" w:pos="810"/>
        </w:tabs>
        <w:spacing w:before="100" w:line="244" w:lineRule="auto"/>
        <w:ind w:right="150"/>
        <w:jc w:val="both"/>
        <w:rPr>
          <w:rFonts w:ascii="Comic Sans MS" w:hAnsi="Comic Sans MS" w:cs="Arial"/>
          <w:b/>
          <w:spacing w:val="3"/>
          <w:w w:val="90"/>
          <w:sz w:val="24"/>
          <w:szCs w:val="24"/>
          <w:u w:val="single"/>
        </w:rPr>
      </w:pPr>
      <w:r>
        <w:rPr>
          <w:rFonts w:ascii="Comic Sans MS" w:hAnsi="Comic Sans MS" w:cs="Arial"/>
          <w:b/>
          <w:spacing w:val="3"/>
          <w:w w:val="90"/>
          <w:sz w:val="24"/>
          <w:szCs w:val="24"/>
          <w:u w:val="single"/>
        </w:rPr>
        <w:t>CONCLUSION</w:t>
      </w:r>
    </w:p>
    <w:p w:rsidR="000E2465" w:rsidRPr="009A28BC" w:rsidRDefault="000E2465" w:rsidP="000E2465">
      <w:pPr>
        <w:pStyle w:val="ListParagraph"/>
        <w:widowControl w:val="0"/>
        <w:numPr>
          <w:ilvl w:val="0"/>
          <w:numId w:val="17"/>
        </w:numPr>
        <w:tabs>
          <w:tab w:val="left" w:pos="810"/>
        </w:tabs>
        <w:spacing w:before="100" w:after="0" w:line="244" w:lineRule="auto"/>
        <w:ind w:right="150"/>
        <w:contextualSpacing w:val="0"/>
        <w:jc w:val="both"/>
        <w:rPr>
          <w:rFonts w:ascii="Comic Sans MS" w:hAnsi="Comic Sans MS" w:cs="Arial"/>
          <w:b/>
          <w:spacing w:val="3"/>
          <w:w w:val="90"/>
          <w:sz w:val="24"/>
          <w:szCs w:val="24"/>
          <w:u w:val="single"/>
        </w:rPr>
      </w:pPr>
      <w:r>
        <w:rPr>
          <w:rFonts w:ascii="Comic Sans MS" w:hAnsi="Comic Sans MS" w:cs="Arial"/>
          <w:spacing w:val="3"/>
          <w:w w:val="90"/>
          <w:sz w:val="24"/>
          <w:szCs w:val="24"/>
        </w:rPr>
        <w:t>As discussed above, communication of notices through speed post would be valid.</w:t>
      </w:r>
    </w:p>
    <w:p w:rsidR="000E2465" w:rsidRDefault="000E2465" w:rsidP="00D13AA1">
      <w:pPr>
        <w:ind w:left="360"/>
      </w:pPr>
      <w:bookmarkStart w:id="0" w:name="_GoBack"/>
      <w:bookmarkEnd w:id="0"/>
    </w:p>
    <w:sectPr w:rsidR="000E2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0C31"/>
    <w:multiLevelType w:val="hybridMultilevel"/>
    <w:tmpl w:val="2D521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21F1F"/>
    <w:multiLevelType w:val="hybridMultilevel"/>
    <w:tmpl w:val="8BE8A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C3738"/>
    <w:multiLevelType w:val="hybridMultilevel"/>
    <w:tmpl w:val="DFC40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30D2F"/>
    <w:multiLevelType w:val="hybridMultilevel"/>
    <w:tmpl w:val="249CF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13730"/>
    <w:multiLevelType w:val="hybridMultilevel"/>
    <w:tmpl w:val="FBA4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2857FE"/>
    <w:multiLevelType w:val="hybridMultilevel"/>
    <w:tmpl w:val="F2D6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3226B4"/>
    <w:multiLevelType w:val="hybridMultilevel"/>
    <w:tmpl w:val="5100B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003FD4"/>
    <w:multiLevelType w:val="hybridMultilevel"/>
    <w:tmpl w:val="F1E21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7451B5"/>
    <w:multiLevelType w:val="hybridMultilevel"/>
    <w:tmpl w:val="04B2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6D0709"/>
    <w:multiLevelType w:val="hybridMultilevel"/>
    <w:tmpl w:val="CC42A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533629"/>
    <w:multiLevelType w:val="hybridMultilevel"/>
    <w:tmpl w:val="D35A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04743"/>
    <w:multiLevelType w:val="hybridMultilevel"/>
    <w:tmpl w:val="57D2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4F2A26"/>
    <w:multiLevelType w:val="hybridMultilevel"/>
    <w:tmpl w:val="1FE29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355CD"/>
    <w:multiLevelType w:val="hybridMultilevel"/>
    <w:tmpl w:val="72BE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D7540E"/>
    <w:multiLevelType w:val="hybridMultilevel"/>
    <w:tmpl w:val="0E3E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1C141B"/>
    <w:multiLevelType w:val="hybridMultilevel"/>
    <w:tmpl w:val="E9E20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FD468A"/>
    <w:multiLevelType w:val="hybridMultilevel"/>
    <w:tmpl w:val="BD52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11"/>
  </w:num>
  <w:num w:numId="5">
    <w:abstractNumId w:val="10"/>
  </w:num>
  <w:num w:numId="6">
    <w:abstractNumId w:val="13"/>
  </w:num>
  <w:num w:numId="7">
    <w:abstractNumId w:val="6"/>
  </w:num>
  <w:num w:numId="8">
    <w:abstractNumId w:val="5"/>
  </w:num>
  <w:num w:numId="9">
    <w:abstractNumId w:val="1"/>
  </w:num>
  <w:num w:numId="10">
    <w:abstractNumId w:val="16"/>
  </w:num>
  <w:num w:numId="11">
    <w:abstractNumId w:val="15"/>
  </w:num>
  <w:num w:numId="12">
    <w:abstractNumId w:val="14"/>
  </w:num>
  <w:num w:numId="13">
    <w:abstractNumId w:val="4"/>
  </w:num>
  <w:num w:numId="14">
    <w:abstractNumId w:val="12"/>
  </w:num>
  <w:num w:numId="15">
    <w:abstractNumId w:val="2"/>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C5"/>
    <w:rsid w:val="000C3FF6"/>
    <w:rsid w:val="000E2465"/>
    <w:rsid w:val="00651CC5"/>
    <w:rsid w:val="00773BE7"/>
    <w:rsid w:val="008323A2"/>
    <w:rsid w:val="009F142C"/>
    <w:rsid w:val="00A93893"/>
    <w:rsid w:val="00BC53A4"/>
    <w:rsid w:val="00CD1BE5"/>
    <w:rsid w:val="00D13AA1"/>
    <w:rsid w:val="00DB4CE6"/>
    <w:rsid w:val="00DE6D19"/>
    <w:rsid w:val="00E4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5BCAC-115F-49F2-9A7D-494A9A46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B4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1549</Words>
  <Characters>8830</Characters>
  <Application>Microsoft Office Word</Application>
  <DocSecurity>0</DocSecurity>
  <Lines>73</Lines>
  <Paragraphs>20</Paragraphs>
  <ScaleCrop>false</ScaleCrop>
  <Company/>
  <LinksUpToDate>false</LinksUpToDate>
  <CharactersWithSpaces>10359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SATHE</dc:creator>
  <cp:keywords/>
  <dc:description/>
  <cp:lastModifiedBy>KARAN SATHE</cp:lastModifiedBy>
  <cp:revision>12</cp:revision>
  <dcterms:created xsi:type="dcterms:W3CDTF">2016-02-05T00:07:00Z</dcterms:created>
  <dcterms:modified xsi:type="dcterms:W3CDTF">2016-02-08T04:08:00Z</dcterms:modified>
</cp:coreProperties>
</file>