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D0C" w:rsidRDefault="00273E1C" w:rsidP="00392323">
      <w:pPr>
        <w:jc w:val="center"/>
        <w:rPr>
          <w:rFonts w:asciiTheme="majorHAnsi" w:hAnsiTheme="majorHAnsi"/>
          <w:b/>
          <w:sz w:val="48"/>
          <w:szCs w:val="48"/>
        </w:rPr>
      </w:pPr>
      <w:bookmarkStart w:id="0" w:name="_GoBack"/>
      <w:bookmarkEnd w:id="0"/>
      <w:r>
        <w:rPr>
          <w:rFonts w:asciiTheme="majorHAnsi" w:hAnsiTheme="majorHAnsi"/>
          <w:b/>
          <w:sz w:val="48"/>
          <w:szCs w:val="48"/>
        </w:rPr>
        <w:t xml:space="preserve">                                               09818493132</w:t>
      </w:r>
    </w:p>
    <w:p w:rsidR="000B1F05" w:rsidRPr="00392323" w:rsidRDefault="00392323" w:rsidP="00392323">
      <w:pPr>
        <w:jc w:val="center"/>
        <w:rPr>
          <w:rFonts w:asciiTheme="majorHAnsi" w:hAnsiTheme="majorHAnsi"/>
          <w:b/>
          <w:sz w:val="48"/>
          <w:szCs w:val="48"/>
        </w:rPr>
      </w:pPr>
      <w:r w:rsidRPr="00392323">
        <w:rPr>
          <w:rFonts w:asciiTheme="majorHAnsi" w:hAnsiTheme="majorHAnsi"/>
          <w:b/>
          <w:sz w:val="48"/>
          <w:szCs w:val="48"/>
        </w:rPr>
        <w:t>STRATEGIC FINANCIAL MANAGEMENT</w:t>
      </w:r>
    </w:p>
    <w:p w:rsidR="000B1F05" w:rsidRPr="00392323" w:rsidRDefault="00392323" w:rsidP="00392323">
      <w:pPr>
        <w:jc w:val="center"/>
        <w:rPr>
          <w:rFonts w:asciiTheme="majorHAnsi" w:hAnsiTheme="majorHAnsi"/>
          <w:b/>
          <w:sz w:val="40"/>
          <w:szCs w:val="40"/>
        </w:rPr>
      </w:pPr>
      <w:r w:rsidRPr="00392323">
        <w:rPr>
          <w:rFonts w:asciiTheme="majorHAnsi" w:hAnsiTheme="majorHAnsi"/>
          <w:b/>
          <w:sz w:val="40"/>
          <w:szCs w:val="40"/>
        </w:rPr>
        <w:t>CA Final Examination</w:t>
      </w:r>
      <w:r>
        <w:rPr>
          <w:rFonts w:asciiTheme="majorHAnsi" w:hAnsiTheme="majorHAnsi"/>
          <w:b/>
          <w:sz w:val="40"/>
          <w:szCs w:val="40"/>
        </w:rPr>
        <w:t>, May 2012</w:t>
      </w:r>
    </w:p>
    <w:p w:rsidR="000B1F05" w:rsidRDefault="000B1F05" w:rsidP="000B1F05">
      <w:pPr>
        <w:jc w:val="both"/>
      </w:pPr>
    </w:p>
    <w:p w:rsidR="000B1F05" w:rsidRPr="00395553" w:rsidRDefault="000B1F05" w:rsidP="00395553">
      <w:pPr>
        <w:spacing w:line="240" w:lineRule="auto"/>
        <w:jc w:val="both"/>
        <w:rPr>
          <w:rFonts w:asciiTheme="majorHAnsi" w:hAnsiTheme="majorHAnsi"/>
          <w:sz w:val="24"/>
          <w:szCs w:val="24"/>
        </w:rPr>
      </w:pPr>
      <w:r w:rsidRPr="00395553">
        <w:rPr>
          <w:rFonts w:asciiTheme="majorHAnsi" w:hAnsiTheme="majorHAnsi"/>
          <w:b/>
          <w:sz w:val="24"/>
          <w:szCs w:val="24"/>
        </w:rPr>
        <w:t>Q.No.1 (a)</w:t>
      </w:r>
      <w:r w:rsidRPr="00395553">
        <w:rPr>
          <w:rFonts w:asciiTheme="majorHAnsi" w:hAnsiTheme="majorHAnsi"/>
          <w:b/>
          <w:sz w:val="24"/>
          <w:szCs w:val="24"/>
        </w:rPr>
        <w:tab/>
      </w:r>
      <w:r w:rsidRPr="00395553">
        <w:rPr>
          <w:rFonts w:asciiTheme="majorHAnsi" w:hAnsiTheme="majorHAnsi"/>
          <w:sz w:val="24"/>
          <w:szCs w:val="24"/>
        </w:rPr>
        <w:t>LMN &amp; Co. plans to issue Commercial Paper (CP) of Rs. 1</w:t>
      </w:r>
      <w:proofErr w:type="gramStart"/>
      <w:r w:rsidRPr="00395553">
        <w:rPr>
          <w:rFonts w:asciiTheme="majorHAnsi" w:hAnsiTheme="majorHAnsi"/>
          <w:sz w:val="24"/>
          <w:szCs w:val="24"/>
        </w:rPr>
        <w:t>,00,00</w:t>
      </w:r>
      <w:proofErr w:type="gramEnd"/>
      <w:r w:rsidRPr="00395553">
        <w:rPr>
          <w:rFonts w:asciiTheme="majorHAnsi" w:hAnsiTheme="majorHAnsi"/>
          <w:sz w:val="24"/>
          <w:szCs w:val="24"/>
        </w:rPr>
        <w:t xml:space="preserve"> at a price of  Rs. 98,000.</w:t>
      </w:r>
    </w:p>
    <w:p w:rsidR="000B1F05" w:rsidRPr="00395553" w:rsidRDefault="000B1F05" w:rsidP="00395553">
      <w:pPr>
        <w:spacing w:line="240" w:lineRule="auto"/>
        <w:jc w:val="both"/>
        <w:rPr>
          <w:rFonts w:asciiTheme="majorHAnsi" w:hAnsiTheme="majorHAnsi"/>
          <w:sz w:val="24"/>
          <w:szCs w:val="24"/>
        </w:rPr>
      </w:pPr>
      <w:r w:rsidRPr="00395553">
        <w:rPr>
          <w:rFonts w:asciiTheme="majorHAnsi" w:hAnsiTheme="majorHAnsi"/>
          <w:sz w:val="24"/>
          <w:szCs w:val="24"/>
        </w:rPr>
        <w:tab/>
        <w:t>Maturity Period:</w:t>
      </w:r>
      <w:r w:rsidRPr="00395553">
        <w:rPr>
          <w:rFonts w:asciiTheme="majorHAnsi" w:hAnsiTheme="majorHAnsi"/>
          <w:sz w:val="24"/>
          <w:szCs w:val="24"/>
        </w:rPr>
        <w:tab/>
      </w:r>
      <w:r w:rsidRPr="00395553">
        <w:rPr>
          <w:rFonts w:asciiTheme="majorHAnsi" w:hAnsiTheme="majorHAnsi"/>
          <w:sz w:val="24"/>
          <w:szCs w:val="24"/>
        </w:rPr>
        <w:tab/>
        <w:t>4 Months</w:t>
      </w:r>
    </w:p>
    <w:p w:rsidR="000B1F05" w:rsidRPr="00395553" w:rsidRDefault="00E85D0C" w:rsidP="00395553">
      <w:pPr>
        <w:spacing w:line="240" w:lineRule="auto"/>
        <w:jc w:val="both"/>
        <w:rPr>
          <w:rFonts w:asciiTheme="majorHAnsi" w:hAnsiTheme="majorHAnsi"/>
          <w:sz w:val="24"/>
          <w:szCs w:val="24"/>
        </w:rPr>
      </w:pPr>
      <w:r>
        <w:rPr>
          <w:rFonts w:asciiTheme="majorHAnsi" w:hAnsiTheme="majorHAnsi"/>
          <w:sz w:val="24"/>
          <w:szCs w:val="24"/>
        </w:rPr>
        <w:tab/>
        <w:t>Expenses for issue of CP</w:t>
      </w:r>
      <w:r w:rsidR="000B1F05" w:rsidRPr="00395553">
        <w:rPr>
          <w:rFonts w:asciiTheme="majorHAnsi" w:hAnsiTheme="majorHAnsi"/>
          <w:sz w:val="24"/>
          <w:szCs w:val="24"/>
        </w:rPr>
        <w:t xml:space="preserve"> are:</w:t>
      </w:r>
    </w:p>
    <w:p w:rsidR="000B1F05" w:rsidRPr="00395553" w:rsidRDefault="000B1F05" w:rsidP="00395553">
      <w:pPr>
        <w:pStyle w:val="ListParagraph"/>
        <w:numPr>
          <w:ilvl w:val="0"/>
          <w:numId w:val="1"/>
        </w:numPr>
        <w:spacing w:line="240" w:lineRule="auto"/>
        <w:jc w:val="both"/>
        <w:rPr>
          <w:rFonts w:asciiTheme="majorHAnsi" w:hAnsiTheme="majorHAnsi"/>
          <w:sz w:val="24"/>
          <w:szCs w:val="24"/>
        </w:rPr>
      </w:pPr>
      <w:r w:rsidRPr="00395553">
        <w:rPr>
          <w:rFonts w:asciiTheme="majorHAnsi" w:hAnsiTheme="majorHAnsi"/>
          <w:sz w:val="24"/>
          <w:szCs w:val="24"/>
        </w:rPr>
        <w:t>Brokerage</w:t>
      </w:r>
      <w:r w:rsidRPr="00395553">
        <w:rPr>
          <w:rFonts w:asciiTheme="majorHAnsi" w:hAnsiTheme="majorHAnsi"/>
          <w:sz w:val="24"/>
          <w:szCs w:val="24"/>
        </w:rPr>
        <w:tab/>
      </w:r>
      <w:r w:rsidRPr="00395553">
        <w:rPr>
          <w:rFonts w:asciiTheme="majorHAnsi" w:hAnsiTheme="majorHAnsi"/>
          <w:sz w:val="24"/>
          <w:szCs w:val="24"/>
        </w:rPr>
        <w:tab/>
        <w:t>0.10%</w:t>
      </w:r>
    </w:p>
    <w:p w:rsidR="000B1F05" w:rsidRPr="00395553" w:rsidRDefault="000B1F05" w:rsidP="00395553">
      <w:pPr>
        <w:pStyle w:val="ListParagraph"/>
        <w:numPr>
          <w:ilvl w:val="0"/>
          <w:numId w:val="1"/>
        </w:numPr>
        <w:spacing w:line="240" w:lineRule="auto"/>
        <w:jc w:val="both"/>
        <w:rPr>
          <w:rFonts w:asciiTheme="majorHAnsi" w:hAnsiTheme="majorHAnsi"/>
          <w:sz w:val="24"/>
          <w:szCs w:val="24"/>
        </w:rPr>
      </w:pPr>
      <w:r w:rsidRPr="00395553">
        <w:rPr>
          <w:rFonts w:asciiTheme="majorHAnsi" w:hAnsiTheme="majorHAnsi"/>
          <w:sz w:val="24"/>
          <w:szCs w:val="24"/>
        </w:rPr>
        <w:t>Rating Charges</w:t>
      </w:r>
      <w:r w:rsidRPr="00395553">
        <w:rPr>
          <w:rFonts w:asciiTheme="majorHAnsi" w:hAnsiTheme="majorHAnsi"/>
          <w:sz w:val="24"/>
          <w:szCs w:val="24"/>
        </w:rPr>
        <w:tab/>
        <w:t>0.60% and</w:t>
      </w:r>
    </w:p>
    <w:p w:rsidR="000B1F05" w:rsidRPr="00395553" w:rsidRDefault="000B1F05" w:rsidP="00395553">
      <w:pPr>
        <w:pStyle w:val="ListParagraph"/>
        <w:numPr>
          <w:ilvl w:val="0"/>
          <w:numId w:val="1"/>
        </w:numPr>
        <w:spacing w:line="240" w:lineRule="auto"/>
        <w:jc w:val="both"/>
        <w:rPr>
          <w:rFonts w:asciiTheme="majorHAnsi" w:hAnsiTheme="majorHAnsi"/>
          <w:sz w:val="24"/>
          <w:szCs w:val="24"/>
        </w:rPr>
      </w:pPr>
      <w:r w:rsidRPr="00395553">
        <w:rPr>
          <w:rFonts w:asciiTheme="majorHAnsi" w:hAnsiTheme="majorHAnsi"/>
          <w:sz w:val="24"/>
          <w:szCs w:val="24"/>
        </w:rPr>
        <w:t>Stamp Duty</w:t>
      </w:r>
      <w:r w:rsidRPr="00395553">
        <w:rPr>
          <w:rFonts w:asciiTheme="majorHAnsi" w:hAnsiTheme="majorHAnsi"/>
          <w:sz w:val="24"/>
          <w:szCs w:val="24"/>
        </w:rPr>
        <w:tab/>
      </w:r>
      <w:r w:rsidRPr="00395553">
        <w:rPr>
          <w:rFonts w:asciiTheme="majorHAnsi" w:hAnsiTheme="majorHAnsi"/>
          <w:sz w:val="24"/>
          <w:szCs w:val="24"/>
        </w:rPr>
        <w:tab/>
        <w:t>0.15%</w:t>
      </w:r>
    </w:p>
    <w:p w:rsidR="000B1F05" w:rsidRPr="00395553" w:rsidRDefault="000B1F05" w:rsidP="00395553">
      <w:pPr>
        <w:spacing w:line="240" w:lineRule="auto"/>
        <w:ind w:left="720"/>
        <w:jc w:val="both"/>
        <w:rPr>
          <w:rFonts w:asciiTheme="majorHAnsi" w:hAnsiTheme="majorHAnsi"/>
          <w:sz w:val="24"/>
          <w:szCs w:val="24"/>
        </w:rPr>
      </w:pPr>
      <w:r w:rsidRPr="00395553">
        <w:rPr>
          <w:rFonts w:asciiTheme="majorHAnsi" w:hAnsiTheme="majorHAnsi"/>
          <w:sz w:val="24"/>
          <w:szCs w:val="24"/>
        </w:rPr>
        <w:t>Find the effective interest rate per annum and the cost of Fund.</w:t>
      </w:r>
    </w:p>
    <w:p w:rsidR="00392323" w:rsidRDefault="00392323" w:rsidP="00395553">
      <w:pPr>
        <w:spacing w:line="240" w:lineRule="auto"/>
        <w:jc w:val="both"/>
        <w:rPr>
          <w:rFonts w:asciiTheme="majorHAnsi" w:hAnsiTheme="majorHAnsi"/>
          <w:b/>
          <w:sz w:val="24"/>
          <w:szCs w:val="24"/>
        </w:rPr>
      </w:pPr>
      <w:r w:rsidRPr="00395553">
        <w:rPr>
          <w:rFonts w:asciiTheme="majorHAnsi" w:hAnsiTheme="majorHAnsi"/>
          <w:b/>
          <w:sz w:val="24"/>
          <w:szCs w:val="24"/>
        </w:rPr>
        <w:t>Answer</w:t>
      </w:r>
      <w:r w:rsidR="00207A46">
        <w:rPr>
          <w:rFonts w:asciiTheme="majorHAnsi" w:hAnsiTheme="majorHAnsi"/>
          <w:b/>
          <w:sz w:val="24"/>
          <w:szCs w:val="24"/>
        </w:rPr>
        <w:t>:</w:t>
      </w:r>
    </w:p>
    <w:p w:rsidR="00207A46" w:rsidRPr="00395553" w:rsidRDefault="00207A46" w:rsidP="00395553">
      <w:pPr>
        <w:spacing w:line="240" w:lineRule="auto"/>
        <w:jc w:val="both"/>
        <w:rPr>
          <w:rFonts w:asciiTheme="majorHAnsi" w:hAnsiTheme="majorHAnsi"/>
          <w:b/>
          <w:sz w:val="24"/>
          <w:szCs w:val="24"/>
        </w:rPr>
      </w:pPr>
      <w:r>
        <w:rPr>
          <w:rFonts w:asciiTheme="majorHAnsi" w:hAnsiTheme="majorHAnsi"/>
          <w:b/>
          <w:sz w:val="24"/>
          <w:szCs w:val="24"/>
        </w:rPr>
        <w:t>(Teaching note: We are not required to calculate cost of funds on per annum basis.)</w:t>
      </w:r>
    </w:p>
    <w:p w:rsidR="0076710F" w:rsidRPr="00395553" w:rsidRDefault="0076710F" w:rsidP="0076710F">
      <w:pPr>
        <w:spacing w:line="240" w:lineRule="auto"/>
        <w:rPr>
          <w:rFonts w:asciiTheme="majorHAnsi" w:hAnsiTheme="majorHAnsi"/>
          <w:sz w:val="24"/>
          <w:szCs w:val="24"/>
        </w:rPr>
      </w:pPr>
      <w:proofErr w:type="gramStart"/>
      <w:r w:rsidRPr="00395553">
        <w:rPr>
          <w:rFonts w:asciiTheme="majorHAnsi" w:hAnsiTheme="majorHAnsi"/>
          <w:sz w:val="24"/>
          <w:szCs w:val="24"/>
        </w:rPr>
        <w:t>Effective interest rate p.a.</w:t>
      </w:r>
      <w:proofErr w:type="gramEnd"/>
      <w:r w:rsidRPr="00395553">
        <w:rPr>
          <w:rFonts w:asciiTheme="majorHAnsi" w:hAnsiTheme="majorHAnsi"/>
          <w:sz w:val="24"/>
          <w:szCs w:val="24"/>
        </w:rPr>
        <w:t xml:space="preserve">      = (interest/funds raised</w:t>
      </w:r>
      <w:proofErr w:type="gramStart"/>
      <w:r w:rsidRPr="00395553">
        <w:rPr>
          <w:rFonts w:asciiTheme="majorHAnsi" w:hAnsiTheme="majorHAnsi"/>
          <w:sz w:val="24"/>
          <w:szCs w:val="24"/>
        </w:rPr>
        <w:t>)x</w:t>
      </w:r>
      <w:proofErr w:type="gramEnd"/>
      <w:r w:rsidRPr="00395553">
        <w:rPr>
          <w:rFonts w:asciiTheme="majorHAnsi" w:hAnsiTheme="majorHAnsi"/>
          <w:sz w:val="24"/>
          <w:szCs w:val="24"/>
        </w:rPr>
        <w:t>(12/4)x100</w:t>
      </w:r>
    </w:p>
    <w:p w:rsidR="0076710F" w:rsidRPr="00395553" w:rsidRDefault="0076710F" w:rsidP="0076710F">
      <w:pPr>
        <w:spacing w:line="240" w:lineRule="auto"/>
        <w:rPr>
          <w:rFonts w:asciiTheme="majorHAnsi" w:hAnsiTheme="majorHAnsi"/>
          <w:sz w:val="24"/>
          <w:szCs w:val="24"/>
        </w:rPr>
      </w:pPr>
      <w:r w:rsidRPr="00395553">
        <w:rPr>
          <w:rFonts w:asciiTheme="majorHAnsi" w:hAnsiTheme="majorHAnsi"/>
          <w:sz w:val="24"/>
          <w:szCs w:val="24"/>
        </w:rPr>
        <w:t xml:space="preserve">                                                       = (2000/98000)</w:t>
      </w:r>
      <w:proofErr w:type="gramStart"/>
      <w:r w:rsidRPr="00395553">
        <w:rPr>
          <w:rFonts w:asciiTheme="majorHAnsi" w:hAnsiTheme="majorHAnsi"/>
          <w:sz w:val="24"/>
          <w:szCs w:val="24"/>
        </w:rPr>
        <w:t>.(</w:t>
      </w:r>
      <w:proofErr w:type="gramEnd"/>
      <w:r w:rsidRPr="00395553">
        <w:rPr>
          <w:rFonts w:asciiTheme="majorHAnsi" w:hAnsiTheme="majorHAnsi"/>
          <w:sz w:val="24"/>
          <w:szCs w:val="24"/>
        </w:rPr>
        <w:t>12/4)x100 =6.12 %</w:t>
      </w:r>
    </w:p>
    <w:p w:rsidR="0076710F" w:rsidRPr="00395553" w:rsidRDefault="0076710F" w:rsidP="0076710F">
      <w:pPr>
        <w:spacing w:line="240" w:lineRule="auto"/>
        <w:rPr>
          <w:rFonts w:asciiTheme="majorHAnsi" w:hAnsiTheme="majorHAnsi"/>
          <w:sz w:val="24"/>
          <w:szCs w:val="24"/>
        </w:rPr>
      </w:pPr>
      <w:r w:rsidRPr="00395553">
        <w:rPr>
          <w:rFonts w:asciiTheme="majorHAnsi" w:hAnsiTheme="majorHAnsi"/>
          <w:sz w:val="24"/>
          <w:szCs w:val="24"/>
        </w:rPr>
        <w:t>Issue expenses = 0.85%</w:t>
      </w:r>
      <w:r>
        <w:rPr>
          <w:rFonts w:asciiTheme="majorHAnsi" w:hAnsiTheme="majorHAnsi"/>
          <w:sz w:val="24"/>
          <w:szCs w:val="24"/>
        </w:rPr>
        <w:t xml:space="preserve"> of 98000 = 833</w:t>
      </w:r>
    </w:p>
    <w:p w:rsidR="0076710F" w:rsidRDefault="0076710F" w:rsidP="0076710F">
      <w:pPr>
        <w:spacing w:line="240" w:lineRule="auto"/>
        <w:rPr>
          <w:rFonts w:asciiTheme="majorHAnsi" w:hAnsiTheme="majorHAnsi"/>
          <w:sz w:val="24"/>
          <w:szCs w:val="24"/>
        </w:rPr>
      </w:pPr>
      <w:r>
        <w:rPr>
          <w:rFonts w:asciiTheme="majorHAnsi" w:hAnsiTheme="majorHAnsi"/>
          <w:sz w:val="24"/>
          <w:szCs w:val="24"/>
        </w:rPr>
        <w:t xml:space="preserve">                                                                                   Cost                             2833</w:t>
      </w:r>
    </w:p>
    <w:p w:rsidR="0076710F" w:rsidRPr="00395553" w:rsidRDefault="0076710F" w:rsidP="0076710F">
      <w:pPr>
        <w:spacing w:line="240" w:lineRule="auto"/>
        <w:rPr>
          <w:rFonts w:asciiTheme="majorHAnsi" w:hAnsiTheme="majorHAnsi"/>
          <w:sz w:val="24"/>
          <w:szCs w:val="24"/>
        </w:rPr>
      </w:pPr>
      <w:r w:rsidRPr="00395553">
        <w:rPr>
          <w:rFonts w:asciiTheme="majorHAnsi" w:hAnsiTheme="majorHAnsi"/>
          <w:sz w:val="24"/>
          <w:szCs w:val="24"/>
        </w:rPr>
        <w:t>Total cost of fu</w:t>
      </w:r>
      <w:r>
        <w:rPr>
          <w:rFonts w:asciiTheme="majorHAnsi" w:hAnsiTheme="majorHAnsi"/>
          <w:sz w:val="24"/>
          <w:szCs w:val="24"/>
        </w:rPr>
        <w:t xml:space="preserve">nds </w:t>
      </w:r>
      <w:proofErr w:type="gramStart"/>
      <w:r>
        <w:rPr>
          <w:rFonts w:asciiTheme="majorHAnsi" w:hAnsiTheme="majorHAnsi"/>
          <w:sz w:val="24"/>
          <w:szCs w:val="24"/>
        </w:rPr>
        <w:t>( for</w:t>
      </w:r>
      <w:proofErr w:type="gramEnd"/>
      <w:r>
        <w:rPr>
          <w:rFonts w:asciiTheme="majorHAnsi" w:hAnsiTheme="majorHAnsi"/>
          <w:sz w:val="24"/>
          <w:szCs w:val="24"/>
        </w:rPr>
        <w:t xml:space="preserve"> 4 months) = ------------------------- = -------------------X100 = 2.92%</w:t>
      </w:r>
    </w:p>
    <w:p w:rsidR="0076710F" w:rsidRPr="00207A46" w:rsidRDefault="0076710F" w:rsidP="0076710F">
      <w:pPr>
        <w:spacing w:line="240" w:lineRule="auto"/>
        <w:jc w:val="both"/>
        <w:rPr>
          <w:rFonts w:asciiTheme="majorHAnsi" w:hAnsiTheme="majorHAnsi"/>
          <w:sz w:val="24"/>
          <w:szCs w:val="24"/>
        </w:rPr>
      </w:pPr>
      <w:r>
        <w:rPr>
          <w:rFonts w:asciiTheme="majorHAnsi" w:hAnsiTheme="majorHAnsi"/>
          <w:b/>
          <w:sz w:val="24"/>
          <w:szCs w:val="24"/>
        </w:rPr>
        <w:t xml:space="preserve">                                                               </w:t>
      </w:r>
      <w:r w:rsidRPr="00207A46">
        <w:rPr>
          <w:rFonts w:asciiTheme="majorHAnsi" w:hAnsiTheme="majorHAnsi"/>
          <w:sz w:val="24"/>
          <w:szCs w:val="24"/>
        </w:rPr>
        <w:t>Net funds raised</w:t>
      </w:r>
      <w:r>
        <w:rPr>
          <w:rFonts w:asciiTheme="majorHAnsi" w:hAnsiTheme="majorHAnsi"/>
          <w:sz w:val="24"/>
          <w:szCs w:val="24"/>
        </w:rPr>
        <w:t xml:space="preserve">          98000 - 833</w:t>
      </w:r>
    </w:p>
    <w:p w:rsidR="000B1F05" w:rsidRPr="00395553" w:rsidRDefault="000833BA" w:rsidP="00395553">
      <w:pPr>
        <w:spacing w:line="240" w:lineRule="auto"/>
        <w:jc w:val="both"/>
        <w:rPr>
          <w:rFonts w:asciiTheme="majorHAnsi" w:hAnsiTheme="majorHAnsi"/>
          <w:sz w:val="24"/>
          <w:szCs w:val="24"/>
        </w:rPr>
      </w:pPr>
      <w:proofErr w:type="gramStart"/>
      <w:r w:rsidRPr="00395553">
        <w:rPr>
          <w:rFonts w:asciiTheme="majorHAnsi" w:hAnsiTheme="majorHAnsi"/>
          <w:b/>
          <w:sz w:val="24"/>
          <w:szCs w:val="24"/>
        </w:rPr>
        <w:t>Q.No.1(</w:t>
      </w:r>
      <w:proofErr w:type="gramEnd"/>
      <w:r w:rsidRPr="00395553">
        <w:rPr>
          <w:rFonts w:asciiTheme="majorHAnsi" w:hAnsiTheme="majorHAnsi"/>
          <w:b/>
          <w:sz w:val="24"/>
          <w:szCs w:val="24"/>
        </w:rPr>
        <w:t>b)</w:t>
      </w:r>
      <w:r w:rsidRPr="00395553">
        <w:rPr>
          <w:rFonts w:asciiTheme="majorHAnsi" w:hAnsiTheme="majorHAnsi"/>
          <w:sz w:val="24"/>
          <w:szCs w:val="24"/>
        </w:rPr>
        <w:t xml:space="preserve">  </w:t>
      </w:r>
      <w:r w:rsidR="000B1F05" w:rsidRPr="00395553">
        <w:rPr>
          <w:rFonts w:asciiTheme="majorHAnsi" w:hAnsiTheme="majorHAnsi"/>
          <w:sz w:val="24"/>
          <w:szCs w:val="24"/>
        </w:rPr>
        <w:t xml:space="preserve">On 31-8-2011, the value of stock index was </w:t>
      </w:r>
      <w:r w:rsidRPr="00395553">
        <w:rPr>
          <w:rFonts w:asciiTheme="majorHAnsi" w:hAnsiTheme="majorHAnsi"/>
          <w:sz w:val="24"/>
          <w:szCs w:val="24"/>
        </w:rPr>
        <w:t xml:space="preserve"> Rs.</w:t>
      </w:r>
      <w:r w:rsidR="000B1F05" w:rsidRPr="00395553">
        <w:rPr>
          <w:rFonts w:asciiTheme="majorHAnsi" w:hAnsiTheme="majorHAnsi"/>
          <w:sz w:val="24"/>
          <w:szCs w:val="24"/>
        </w:rPr>
        <w:t>2,200.  The risk free rate of return has been 8% per annum.  The dividend yield on this Stock Index is as under:</w:t>
      </w:r>
    </w:p>
    <w:p w:rsidR="000B1F05" w:rsidRPr="00395553" w:rsidRDefault="000B1F05" w:rsidP="00644D70">
      <w:pPr>
        <w:spacing w:line="240" w:lineRule="auto"/>
        <w:ind w:left="1440" w:hanging="720"/>
        <w:jc w:val="both"/>
        <w:rPr>
          <w:rFonts w:asciiTheme="majorHAnsi" w:hAnsiTheme="majorHAnsi"/>
          <w:sz w:val="24"/>
          <w:szCs w:val="24"/>
        </w:rPr>
      </w:pPr>
      <w:r w:rsidRPr="00395553">
        <w:rPr>
          <w:rFonts w:asciiTheme="majorHAnsi" w:hAnsiTheme="majorHAnsi"/>
          <w:sz w:val="24"/>
          <w:szCs w:val="24"/>
        </w:rPr>
        <w:tab/>
        <w:t>Month</w:t>
      </w:r>
      <w:r w:rsidRPr="00395553">
        <w:rPr>
          <w:rFonts w:asciiTheme="majorHAnsi" w:hAnsiTheme="majorHAnsi"/>
          <w:sz w:val="24"/>
          <w:szCs w:val="24"/>
        </w:rPr>
        <w:tab/>
      </w:r>
      <w:r w:rsidRPr="00395553">
        <w:rPr>
          <w:rFonts w:asciiTheme="majorHAnsi" w:hAnsiTheme="majorHAnsi"/>
          <w:sz w:val="24"/>
          <w:szCs w:val="24"/>
        </w:rPr>
        <w:tab/>
        <w:t>Dividend Paid</w:t>
      </w:r>
    </w:p>
    <w:p w:rsidR="000B1F05" w:rsidRPr="00395553" w:rsidRDefault="000833BA" w:rsidP="00395553">
      <w:pPr>
        <w:spacing w:line="240" w:lineRule="auto"/>
        <w:ind w:left="1440" w:hanging="720"/>
        <w:jc w:val="both"/>
        <w:rPr>
          <w:rFonts w:asciiTheme="majorHAnsi" w:hAnsiTheme="majorHAnsi"/>
          <w:sz w:val="24"/>
          <w:szCs w:val="24"/>
        </w:rPr>
      </w:pPr>
      <w:r w:rsidRPr="00395553">
        <w:rPr>
          <w:rFonts w:asciiTheme="majorHAnsi" w:hAnsiTheme="majorHAnsi"/>
          <w:sz w:val="24"/>
          <w:szCs w:val="24"/>
        </w:rPr>
        <w:tab/>
        <w:t>January</w:t>
      </w:r>
      <w:r w:rsidRPr="00395553">
        <w:rPr>
          <w:rFonts w:asciiTheme="majorHAnsi" w:hAnsiTheme="majorHAnsi"/>
          <w:sz w:val="24"/>
          <w:szCs w:val="24"/>
        </w:rPr>
        <w:tab/>
      </w:r>
      <w:r w:rsidR="000B1F05" w:rsidRPr="00395553">
        <w:rPr>
          <w:rFonts w:asciiTheme="majorHAnsi" w:hAnsiTheme="majorHAnsi"/>
          <w:sz w:val="24"/>
          <w:szCs w:val="24"/>
        </w:rPr>
        <w:t>3 %</w:t>
      </w:r>
    </w:p>
    <w:p w:rsidR="000B1F05" w:rsidRPr="00395553" w:rsidRDefault="000B1F05" w:rsidP="00395553">
      <w:pPr>
        <w:spacing w:line="240" w:lineRule="auto"/>
        <w:ind w:left="1440" w:hanging="720"/>
        <w:jc w:val="both"/>
        <w:rPr>
          <w:rFonts w:asciiTheme="majorHAnsi" w:hAnsiTheme="majorHAnsi"/>
          <w:sz w:val="24"/>
          <w:szCs w:val="24"/>
        </w:rPr>
      </w:pPr>
      <w:r w:rsidRPr="00395553">
        <w:rPr>
          <w:rFonts w:asciiTheme="majorHAnsi" w:hAnsiTheme="majorHAnsi"/>
          <w:sz w:val="24"/>
          <w:szCs w:val="24"/>
        </w:rPr>
        <w:tab/>
        <w:t>February</w:t>
      </w:r>
      <w:r w:rsidRPr="00395553">
        <w:rPr>
          <w:rFonts w:asciiTheme="majorHAnsi" w:hAnsiTheme="majorHAnsi"/>
          <w:sz w:val="24"/>
          <w:szCs w:val="24"/>
        </w:rPr>
        <w:tab/>
        <w:t>4%</w:t>
      </w:r>
    </w:p>
    <w:p w:rsidR="000B1F05" w:rsidRPr="00395553" w:rsidRDefault="000B1F05" w:rsidP="00395553">
      <w:pPr>
        <w:spacing w:line="240" w:lineRule="auto"/>
        <w:ind w:left="1440"/>
        <w:jc w:val="both"/>
        <w:rPr>
          <w:rFonts w:asciiTheme="majorHAnsi" w:hAnsiTheme="majorHAnsi"/>
          <w:sz w:val="24"/>
          <w:szCs w:val="24"/>
        </w:rPr>
      </w:pPr>
      <w:r w:rsidRPr="00395553">
        <w:rPr>
          <w:rFonts w:asciiTheme="majorHAnsi" w:hAnsiTheme="majorHAnsi"/>
          <w:sz w:val="24"/>
          <w:szCs w:val="24"/>
        </w:rPr>
        <w:t>March</w:t>
      </w:r>
      <w:r w:rsidRPr="00395553">
        <w:rPr>
          <w:rFonts w:asciiTheme="majorHAnsi" w:hAnsiTheme="majorHAnsi"/>
          <w:sz w:val="24"/>
          <w:szCs w:val="24"/>
        </w:rPr>
        <w:tab/>
      </w:r>
      <w:r w:rsidRPr="00395553">
        <w:rPr>
          <w:rFonts w:asciiTheme="majorHAnsi" w:hAnsiTheme="majorHAnsi"/>
          <w:sz w:val="24"/>
          <w:szCs w:val="24"/>
        </w:rPr>
        <w:tab/>
        <w:t>3%</w:t>
      </w:r>
    </w:p>
    <w:p w:rsidR="000B1F05" w:rsidRPr="00395553" w:rsidRDefault="000B1F05" w:rsidP="00395553">
      <w:pPr>
        <w:spacing w:line="240" w:lineRule="auto"/>
        <w:ind w:left="1440"/>
        <w:jc w:val="both"/>
        <w:rPr>
          <w:rFonts w:asciiTheme="majorHAnsi" w:hAnsiTheme="majorHAnsi"/>
          <w:sz w:val="24"/>
          <w:szCs w:val="24"/>
        </w:rPr>
      </w:pPr>
      <w:r w:rsidRPr="00395553">
        <w:rPr>
          <w:rFonts w:asciiTheme="majorHAnsi" w:hAnsiTheme="majorHAnsi"/>
          <w:sz w:val="24"/>
          <w:szCs w:val="24"/>
        </w:rPr>
        <w:t>April</w:t>
      </w:r>
      <w:r w:rsidRPr="00395553">
        <w:rPr>
          <w:rFonts w:asciiTheme="majorHAnsi" w:hAnsiTheme="majorHAnsi"/>
          <w:sz w:val="24"/>
          <w:szCs w:val="24"/>
        </w:rPr>
        <w:tab/>
      </w:r>
      <w:r w:rsidRPr="00395553">
        <w:rPr>
          <w:rFonts w:asciiTheme="majorHAnsi" w:hAnsiTheme="majorHAnsi"/>
          <w:sz w:val="24"/>
          <w:szCs w:val="24"/>
        </w:rPr>
        <w:tab/>
        <w:t>3%</w:t>
      </w:r>
    </w:p>
    <w:p w:rsidR="000B1F05" w:rsidRPr="00395553" w:rsidRDefault="000B1F05" w:rsidP="00395553">
      <w:pPr>
        <w:spacing w:line="240" w:lineRule="auto"/>
        <w:ind w:left="1440"/>
        <w:jc w:val="both"/>
        <w:rPr>
          <w:rFonts w:asciiTheme="majorHAnsi" w:hAnsiTheme="majorHAnsi"/>
          <w:sz w:val="24"/>
          <w:szCs w:val="24"/>
        </w:rPr>
      </w:pPr>
      <w:r w:rsidRPr="00395553">
        <w:rPr>
          <w:rFonts w:asciiTheme="majorHAnsi" w:hAnsiTheme="majorHAnsi"/>
          <w:sz w:val="24"/>
          <w:szCs w:val="24"/>
        </w:rPr>
        <w:t xml:space="preserve">May </w:t>
      </w:r>
      <w:r w:rsidRPr="00395553">
        <w:rPr>
          <w:rFonts w:asciiTheme="majorHAnsi" w:hAnsiTheme="majorHAnsi"/>
          <w:sz w:val="24"/>
          <w:szCs w:val="24"/>
        </w:rPr>
        <w:tab/>
      </w:r>
      <w:r w:rsidRPr="00395553">
        <w:rPr>
          <w:rFonts w:asciiTheme="majorHAnsi" w:hAnsiTheme="majorHAnsi"/>
          <w:sz w:val="24"/>
          <w:szCs w:val="24"/>
        </w:rPr>
        <w:tab/>
        <w:t>4%</w:t>
      </w:r>
    </w:p>
    <w:p w:rsidR="000B1F05" w:rsidRPr="00395553" w:rsidRDefault="000B1F05" w:rsidP="00395553">
      <w:pPr>
        <w:spacing w:line="240" w:lineRule="auto"/>
        <w:ind w:left="1440"/>
        <w:jc w:val="both"/>
        <w:rPr>
          <w:rFonts w:asciiTheme="majorHAnsi" w:hAnsiTheme="majorHAnsi"/>
          <w:sz w:val="24"/>
          <w:szCs w:val="24"/>
        </w:rPr>
      </w:pPr>
      <w:r w:rsidRPr="00395553">
        <w:rPr>
          <w:rFonts w:asciiTheme="majorHAnsi" w:hAnsiTheme="majorHAnsi"/>
          <w:sz w:val="24"/>
          <w:szCs w:val="24"/>
        </w:rPr>
        <w:lastRenderedPageBreak/>
        <w:t xml:space="preserve">June </w:t>
      </w:r>
      <w:r w:rsidRPr="00395553">
        <w:rPr>
          <w:rFonts w:asciiTheme="majorHAnsi" w:hAnsiTheme="majorHAnsi"/>
          <w:sz w:val="24"/>
          <w:szCs w:val="24"/>
        </w:rPr>
        <w:tab/>
      </w:r>
      <w:r w:rsidRPr="00395553">
        <w:rPr>
          <w:rFonts w:asciiTheme="majorHAnsi" w:hAnsiTheme="majorHAnsi"/>
          <w:sz w:val="24"/>
          <w:szCs w:val="24"/>
        </w:rPr>
        <w:tab/>
        <w:t>3%</w:t>
      </w:r>
    </w:p>
    <w:p w:rsidR="000B1F05" w:rsidRPr="00395553" w:rsidRDefault="000B1F05" w:rsidP="00395553">
      <w:pPr>
        <w:spacing w:line="240" w:lineRule="auto"/>
        <w:ind w:left="1440"/>
        <w:jc w:val="both"/>
        <w:rPr>
          <w:rFonts w:asciiTheme="majorHAnsi" w:hAnsiTheme="majorHAnsi"/>
          <w:sz w:val="24"/>
          <w:szCs w:val="24"/>
        </w:rPr>
      </w:pPr>
      <w:r w:rsidRPr="00395553">
        <w:rPr>
          <w:rFonts w:asciiTheme="majorHAnsi" w:hAnsiTheme="majorHAnsi"/>
          <w:sz w:val="24"/>
          <w:szCs w:val="24"/>
        </w:rPr>
        <w:t>July</w:t>
      </w:r>
      <w:r w:rsidRPr="00395553">
        <w:rPr>
          <w:rFonts w:asciiTheme="majorHAnsi" w:hAnsiTheme="majorHAnsi"/>
          <w:sz w:val="24"/>
          <w:szCs w:val="24"/>
        </w:rPr>
        <w:tab/>
      </w:r>
      <w:r w:rsidRPr="00395553">
        <w:rPr>
          <w:rFonts w:asciiTheme="majorHAnsi" w:hAnsiTheme="majorHAnsi"/>
          <w:sz w:val="24"/>
          <w:szCs w:val="24"/>
        </w:rPr>
        <w:tab/>
        <w:t>3%</w:t>
      </w:r>
    </w:p>
    <w:p w:rsidR="000B1F05" w:rsidRPr="00395553" w:rsidRDefault="000B1F05" w:rsidP="00395553">
      <w:pPr>
        <w:spacing w:line="240" w:lineRule="auto"/>
        <w:ind w:left="1440"/>
        <w:jc w:val="both"/>
        <w:rPr>
          <w:rFonts w:asciiTheme="majorHAnsi" w:hAnsiTheme="majorHAnsi"/>
          <w:sz w:val="24"/>
          <w:szCs w:val="24"/>
        </w:rPr>
      </w:pPr>
      <w:r w:rsidRPr="00395553">
        <w:rPr>
          <w:rFonts w:asciiTheme="majorHAnsi" w:hAnsiTheme="majorHAnsi"/>
          <w:sz w:val="24"/>
          <w:szCs w:val="24"/>
        </w:rPr>
        <w:t>August</w:t>
      </w:r>
      <w:r w:rsidRPr="00395553">
        <w:rPr>
          <w:rFonts w:asciiTheme="majorHAnsi" w:hAnsiTheme="majorHAnsi"/>
          <w:sz w:val="24"/>
          <w:szCs w:val="24"/>
        </w:rPr>
        <w:tab/>
      </w:r>
      <w:r w:rsidRPr="00395553">
        <w:rPr>
          <w:rFonts w:asciiTheme="majorHAnsi" w:hAnsiTheme="majorHAnsi"/>
          <w:sz w:val="24"/>
          <w:szCs w:val="24"/>
        </w:rPr>
        <w:tab/>
        <w:t>4%</w:t>
      </w:r>
    </w:p>
    <w:p w:rsidR="000B1F05" w:rsidRPr="00395553" w:rsidRDefault="000B1F05" w:rsidP="00395553">
      <w:pPr>
        <w:spacing w:line="240" w:lineRule="auto"/>
        <w:ind w:left="1440"/>
        <w:jc w:val="both"/>
        <w:rPr>
          <w:rFonts w:asciiTheme="majorHAnsi" w:hAnsiTheme="majorHAnsi"/>
          <w:sz w:val="24"/>
          <w:szCs w:val="24"/>
        </w:rPr>
      </w:pPr>
      <w:r w:rsidRPr="00395553">
        <w:rPr>
          <w:rFonts w:asciiTheme="majorHAnsi" w:hAnsiTheme="majorHAnsi"/>
          <w:sz w:val="24"/>
          <w:szCs w:val="24"/>
        </w:rPr>
        <w:t>September</w:t>
      </w:r>
      <w:r w:rsidRPr="00395553">
        <w:rPr>
          <w:rFonts w:asciiTheme="majorHAnsi" w:hAnsiTheme="majorHAnsi"/>
          <w:sz w:val="24"/>
          <w:szCs w:val="24"/>
        </w:rPr>
        <w:tab/>
        <w:t>3%</w:t>
      </w:r>
    </w:p>
    <w:p w:rsidR="000B1F05" w:rsidRPr="00395553" w:rsidRDefault="000B1F05" w:rsidP="00395553">
      <w:pPr>
        <w:spacing w:line="240" w:lineRule="auto"/>
        <w:ind w:left="1440"/>
        <w:jc w:val="both"/>
        <w:rPr>
          <w:rFonts w:asciiTheme="majorHAnsi" w:hAnsiTheme="majorHAnsi"/>
          <w:sz w:val="24"/>
          <w:szCs w:val="24"/>
        </w:rPr>
      </w:pPr>
      <w:r w:rsidRPr="00395553">
        <w:rPr>
          <w:rFonts w:asciiTheme="majorHAnsi" w:hAnsiTheme="majorHAnsi"/>
          <w:sz w:val="24"/>
          <w:szCs w:val="24"/>
        </w:rPr>
        <w:t>October</w:t>
      </w:r>
      <w:r w:rsidRPr="00395553">
        <w:rPr>
          <w:rFonts w:asciiTheme="majorHAnsi" w:hAnsiTheme="majorHAnsi"/>
          <w:sz w:val="24"/>
          <w:szCs w:val="24"/>
        </w:rPr>
        <w:tab/>
        <w:t>3%</w:t>
      </w:r>
    </w:p>
    <w:p w:rsidR="000B1F05" w:rsidRPr="00395553" w:rsidRDefault="000B1F05" w:rsidP="00395553">
      <w:pPr>
        <w:spacing w:line="240" w:lineRule="auto"/>
        <w:ind w:left="1440"/>
        <w:jc w:val="both"/>
        <w:rPr>
          <w:rFonts w:asciiTheme="majorHAnsi" w:hAnsiTheme="majorHAnsi"/>
          <w:sz w:val="24"/>
          <w:szCs w:val="24"/>
        </w:rPr>
      </w:pPr>
      <w:r w:rsidRPr="00395553">
        <w:rPr>
          <w:rFonts w:asciiTheme="majorHAnsi" w:hAnsiTheme="majorHAnsi"/>
          <w:sz w:val="24"/>
          <w:szCs w:val="24"/>
        </w:rPr>
        <w:t>November</w:t>
      </w:r>
      <w:r w:rsidRPr="00395553">
        <w:rPr>
          <w:rFonts w:asciiTheme="majorHAnsi" w:hAnsiTheme="majorHAnsi"/>
          <w:sz w:val="24"/>
          <w:szCs w:val="24"/>
        </w:rPr>
        <w:tab/>
        <w:t>4%</w:t>
      </w:r>
    </w:p>
    <w:p w:rsidR="000B1F05" w:rsidRPr="00395553" w:rsidRDefault="000B1F05" w:rsidP="00395553">
      <w:pPr>
        <w:spacing w:line="240" w:lineRule="auto"/>
        <w:ind w:left="1440"/>
        <w:jc w:val="both"/>
        <w:rPr>
          <w:rFonts w:asciiTheme="majorHAnsi" w:hAnsiTheme="majorHAnsi"/>
          <w:sz w:val="24"/>
          <w:szCs w:val="24"/>
        </w:rPr>
      </w:pPr>
      <w:r w:rsidRPr="00395553">
        <w:rPr>
          <w:rFonts w:asciiTheme="majorHAnsi" w:hAnsiTheme="majorHAnsi"/>
          <w:sz w:val="24"/>
          <w:szCs w:val="24"/>
        </w:rPr>
        <w:t xml:space="preserve">December </w:t>
      </w:r>
      <w:r w:rsidRPr="00395553">
        <w:rPr>
          <w:rFonts w:asciiTheme="majorHAnsi" w:hAnsiTheme="majorHAnsi"/>
          <w:sz w:val="24"/>
          <w:szCs w:val="24"/>
        </w:rPr>
        <w:tab/>
        <w:t>3%</w:t>
      </w:r>
    </w:p>
    <w:p w:rsidR="000B1F05" w:rsidRPr="00395553" w:rsidRDefault="000B1F05" w:rsidP="00395553">
      <w:pPr>
        <w:spacing w:line="240" w:lineRule="auto"/>
        <w:jc w:val="both"/>
        <w:rPr>
          <w:rFonts w:asciiTheme="majorHAnsi" w:hAnsiTheme="majorHAnsi"/>
          <w:sz w:val="24"/>
          <w:szCs w:val="24"/>
        </w:rPr>
      </w:pPr>
      <w:r w:rsidRPr="00395553">
        <w:rPr>
          <w:rFonts w:asciiTheme="majorHAnsi" w:hAnsiTheme="majorHAnsi"/>
          <w:sz w:val="24"/>
          <w:szCs w:val="24"/>
        </w:rPr>
        <w:t>Assuming that interest is continuously compounded daily, find out the future price of contract deliverable on 31-12-2011.</w:t>
      </w:r>
    </w:p>
    <w:p w:rsidR="000B1F05" w:rsidRPr="00395553" w:rsidRDefault="000833BA" w:rsidP="00395553">
      <w:pPr>
        <w:spacing w:line="240" w:lineRule="auto"/>
        <w:jc w:val="both"/>
        <w:rPr>
          <w:rFonts w:asciiTheme="majorHAnsi" w:hAnsiTheme="majorHAnsi"/>
          <w:sz w:val="24"/>
          <w:szCs w:val="24"/>
        </w:rPr>
      </w:pPr>
      <w:r w:rsidRPr="00395553">
        <w:rPr>
          <w:rFonts w:asciiTheme="majorHAnsi" w:hAnsiTheme="majorHAnsi"/>
          <w:sz w:val="24"/>
          <w:szCs w:val="24"/>
        </w:rPr>
        <w:t>Given</w:t>
      </w:r>
      <w:r w:rsidR="000B1F05" w:rsidRPr="00395553">
        <w:rPr>
          <w:rFonts w:asciiTheme="majorHAnsi" w:hAnsiTheme="majorHAnsi"/>
          <w:sz w:val="24"/>
          <w:szCs w:val="24"/>
        </w:rPr>
        <w:t xml:space="preserve">: e </w:t>
      </w:r>
      <w:r w:rsidR="000B1F05" w:rsidRPr="00395553">
        <w:rPr>
          <w:rFonts w:asciiTheme="majorHAnsi" w:hAnsiTheme="majorHAnsi"/>
          <w:sz w:val="28"/>
          <w:szCs w:val="28"/>
          <w:vertAlign w:val="superscript"/>
        </w:rPr>
        <w:t xml:space="preserve">0.01583 </w:t>
      </w:r>
      <w:r w:rsidR="000B1F05" w:rsidRPr="00395553">
        <w:rPr>
          <w:rFonts w:asciiTheme="majorHAnsi" w:hAnsiTheme="majorHAnsi"/>
          <w:sz w:val="24"/>
          <w:szCs w:val="24"/>
        </w:rPr>
        <w:t>= 1.01593</w:t>
      </w:r>
    </w:p>
    <w:p w:rsidR="009B4774" w:rsidRPr="00395553" w:rsidRDefault="000833BA" w:rsidP="00395553">
      <w:pPr>
        <w:spacing w:line="240" w:lineRule="auto"/>
        <w:jc w:val="both"/>
        <w:rPr>
          <w:rFonts w:asciiTheme="majorHAnsi" w:hAnsiTheme="majorHAnsi"/>
          <w:b/>
          <w:sz w:val="24"/>
          <w:szCs w:val="24"/>
        </w:rPr>
      </w:pPr>
      <w:r w:rsidRPr="00395553">
        <w:rPr>
          <w:rFonts w:asciiTheme="majorHAnsi" w:hAnsiTheme="majorHAnsi"/>
          <w:b/>
          <w:sz w:val="24"/>
          <w:szCs w:val="24"/>
        </w:rPr>
        <w:t>Answer:</w:t>
      </w:r>
    </w:p>
    <w:p w:rsidR="000833BA" w:rsidRPr="00395553" w:rsidRDefault="000833BA" w:rsidP="00395553">
      <w:pPr>
        <w:spacing w:line="240" w:lineRule="auto"/>
        <w:rPr>
          <w:rFonts w:asciiTheme="majorHAnsi" w:hAnsiTheme="majorHAnsi"/>
          <w:sz w:val="24"/>
          <w:szCs w:val="24"/>
        </w:rPr>
      </w:pPr>
      <w:r w:rsidRPr="009B4774">
        <w:rPr>
          <w:rFonts w:asciiTheme="majorHAnsi" w:hAnsiTheme="majorHAnsi"/>
          <w:b/>
          <w:sz w:val="24"/>
          <w:szCs w:val="24"/>
        </w:rPr>
        <w:t>Assumption</w:t>
      </w:r>
      <w:r w:rsidRPr="00395553">
        <w:rPr>
          <w:rFonts w:asciiTheme="majorHAnsi" w:hAnsiTheme="majorHAnsi"/>
          <w:sz w:val="24"/>
          <w:szCs w:val="24"/>
        </w:rPr>
        <w:t>: Dividend paid percentages are per annum.</w:t>
      </w:r>
    </w:p>
    <w:p w:rsidR="000833BA" w:rsidRPr="00395553" w:rsidRDefault="000833BA" w:rsidP="00395553">
      <w:pPr>
        <w:spacing w:line="240" w:lineRule="auto"/>
        <w:rPr>
          <w:rFonts w:asciiTheme="majorHAnsi" w:hAnsiTheme="majorHAnsi"/>
          <w:sz w:val="24"/>
          <w:szCs w:val="24"/>
        </w:rPr>
      </w:pPr>
      <w:r w:rsidRPr="00395553">
        <w:rPr>
          <w:rFonts w:asciiTheme="majorHAnsi" w:hAnsiTheme="majorHAnsi"/>
          <w:sz w:val="24"/>
          <w:szCs w:val="24"/>
        </w:rPr>
        <w:t>The duration of the futures contract is 4 months. Average dividend yield during this period is 3.25%.</w:t>
      </w:r>
    </w:p>
    <w:p w:rsidR="000833BA" w:rsidRPr="00395553" w:rsidRDefault="000833BA" w:rsidP="00395553">
      <w:pPr>
        <w:spacing w:line="240" w:lineRule="auto"/>
        <w:rPr>
          <w:rFonts w:asciiTheme="majorHAnsi" w:hAnsiTheme="majorHAnsi"/>
          <w:sz w:val="24"/>
          <w:szCs w:val="24"/>
        </w:rPr>
      </w:pPr>
      <w:r w:rsidRPr="00395553">
        <w:rPr>
          <w:rFonts w:asciiTheme="majorHAnsi" w:hAnsiTheme="majorHAnsi"/>
          <w:sz w:val="24"/>
          <w:szCs w:val="24"/>
        </w:rPr>
        <w:t xml:space="preserve">Futures price = </w:t>
      </w:r>
      <w:proofErr w:type="gramStart"/>
      <w:r w:rsidRPr="00395553">
        <w:rPr>
          <w:rFonts w:asciiTheme="majorHAnsi" w:hAnsiTheme="majorHAnsi"/>
          <w:sz w:val="24"/>
          <w:szCs w:val="24"/>
        </w:rPr>
        <w:t>2200.e</w:t>
      </w:r>
      <w:r w:rsidRPr="00395553">
        <w:rPr>
          <w:rFonts w:asciiTheme="majorHAnsi" w:hAnsiTheme="majorHAnsi"/>
          <w:sz w:val="24"/>
          <w:szCs w:val="24"/>
          <w:vertAlign w:val="superscript"/>
        </w:rPr>
        <w:t>(</w:t>
      </w:r>
      <w:proofErr w:type="gramEnd"/>
      <w:r w:rsidRPr="00395553">
        <w:rPr>
          <w:rFonts w:asciiTheme="majorHAnsi" w:hAnsiTheme="majorHAnsi"/>
          <w:sz w:val="24"/>
          <w:szCs w:val="24"/>
          <w:vertAlign w:val="superscript"/>
        </w:rPr>
        <w:t>0.08 – 0.0325)(4/12)</w:t>
      </w:r>
      <w:r w:rsidRPr="00395553">
        <w:rPr>
          <w:rFonts w:asciiTheme="majorHAnsi" w:hAnsiTheme="majorHAnsi"/>
          <w:sz w:val="24"/>
          <w:szCs w:val="24"/>
        </w:rPr>
        <w:t xml:space="preserve">  = 2200x1.01593 = Rs.2235.05 </w:t>
      </w:r>
    </w:p>
    <w:p w:rsidR="009C6994" w:rsidRPr="00395553" w:rsidRDefault="009C6994" w:rsidP="00644D70">
      <w:pPr>
        <w:spacing w:line="240" w:lineRule="auto"/>
        <w:jc w:val="both"/>
        <w:rPr>
          <w:rFonts w:asciiTheme="majorHAnsi" w:hAnsiTheme="majorHAnsi"/>
          <w:sz w:val="24"/>
          <w:szCs w:val="24"/>
        </w:rPr>
      </w:pPr>
      <w:r w:rsidRPr="00395553">
        <w:rPr>
          <w:rFonts w:asciiTheme="majorHAnsi" w:hAnsiTheme="majorHAnsi"/>
          <w:b/>
          <w:sz w:val="24"/>
          <w:szCs w:val="24"/>
        </w:rPr>
        <w:t xml:space="preserve">Q.No.1(c) </w:t>
      </w:r>
      <w:r w:rsidRPr="00395553">
        <w:rPr>
          <w:rFonts w:asciiTheme="majorHAnsi" w:hAnsiTheme="majorHAnsi"/>
          <w:sz w:val="24"/>
          <w:szCs w:val="24"/>
        </w:rPr>
        <w:t>The price of a bond just before a year of maturity is $ 5,000.  Its redemption value is $ 5,250 at the end of the said period.  Interest is $ 350 p.a.  The Dollar appreciates by 2% during the said period.  Calculate the rate of return.</w:t>
      </w:r>
    </w:p>
    <w:p w:rsidR="009C6994" w:rsidRPr="00395553" w:rsidRDefault="009C6994" w:rsidP="00395553">
      <w:pPr>
        <w:spacing w:line="240" w:lineRule="auto"/>
        <w:rPr>
          <w:rFonts w:asciiTheme="majorHAnsi" w:hAnsiTheme="majorHAnsi"/>
          <w:b/>
          <w:sz w:val="24"/>
          <w:szCs w:val="24"/>
        </w:rPr>
      </w:pPr>
      <w:r w:rsidRPr="00395553">
        <w:rPr>
          <w:rFonts w:asciiTheme="majorHAnsi" w:hAnsiTheme="majorHAnsi"/>
          <w:b/>
          <w:sz w:val="24"/>
          <w:szCs w:val="24"/>
        </w:rPr>
        <w:t>Answer</w:t>
      </w:r>
    </w:p>
    <w:p w:rsidR="009C6994" w:rsidRPr="00395553" w:rsidRDefault="009C6994" w:rsidP="00395553">
      <w:pPr>
        <w:spacing w:line="240" w:lineRule="auto"/>
        <w:rPr>
          <w:rFonts w:asciiTheme="majorHAnsi" w:hAnsiTheme="majorHAnsi"/>
          <w:sz w:val="24"/>
          <w:szCs w:val="24"/>
        </w:rPr>
      </w:pPr>
      <w:r w:rsidRPr="00395553">
        <w:rPr>
          <w:rFonts w:asciiTheme="majorHAnsi" w:hAnsiTheme="majorHAnsi"/>
          <w:b/>
          <w:sz w:val="24"/>
          <w:szCs w:val="24"/>
        </w:rPr>
        <w:t xml:space="preserve"> </w:t>
      </w:r>
      <w:r w:rsidRPr="009B4774">
        <w:rPr>
          <w:rFonts w:asciiTheme="majorHAnsi" w:hAnsiTheme="majorHAnsi"/>
          <w:b/>
          <w:sz w:val="24"/>
          <w:szCs w:val="24"/>
        </w:rPr>
        <w:t>Assumption</w:t>
      </w:r>
      <w:r w:rsidRPr="00395553">
        <w:rPr>
          <w:rFonts w:asciiTheme="majorHAnsi" w:hAnsiTheme="majorHAnsi"/>
          <w:sz w:val="24"/>
          <w:szCs w:val="24"/>
        </w:rPr>
        <w:t>: The investor is a US-investor</w:t>
      </w:r>
    </w:p>
    <w:p w:rsidR="009C6994" w:rsidRPr="00395553" w:rsidRDefault="009C6994" w:rsidP="00395553">
      <w:pPr>
        <w:spacing w:line="240" w:lineRule="auto"/>
        <w:rPr>
          <w:rFonts w:asciiTheme="majorHAnsi" w:hAnsiTheme="majorHAnsi"/>
          <w:sz w:val="24"/>
          <w:szCs w:val="24"/>
        </w:rPr>
      </w:pPr>
      <w:r w:rsidRPr="00395553">
        <w:rPr>
          <w:rFonts w:asciiTheme="majorHAnsi" w:hAnsiTheme="majorHAnsi"/>
          <w:sz w:val="24"/>
          <w:szCs w:val="24"/>
        </w:rPr>
        <w:t xml:space="preserve">                               (5250 + 350) - 5000</w:t>
      </w:r>
    </w:p>
    <w:p w:rsidR="009C6994" w:rsidRPr="00395553" w:rsidRDefault="009C6994" w:rsidP="00395553">
      <w:pPr>
        <w:spacing w:line="240" w:lineRule="auto"/>
        <w:rPr>
          <w:rFonts w:asciiTheme="majorHAnsi" w:hAnsiTheme="majorHAnsi"/>
          <w:sz w:val="24"/>
          <w:szCs w:val="24"/>
        </w:rPr>
      </w:pPr>
      <w:r w:rsidRPr="00395553">
        <w:rPr>
          <w:rFonts w:asciiTheme="majorHAnsi" w:hAnsiTheme="majorHAnsi"/>
          <w:sz w:val="24"/>
          <w:szCs w:val="24"/>
        </w:rPr>
        <w:t>Rate of return = -------------------------------</w:t>
      </w:r>
      <w:proofErr w:type="gramStart"/>
      <w:r w:rsidRPr="00395553">
        <w:rPr>
          <w:rFonts w:asciiTheme="majorHAnsi" w:hAnsiTheme="majorHAnsi"/>
          <w:sz w:val="24"/>
          <w:szCs w:val="24"/>
        </w:rPr>
        <w:t>x100  =</w:t>
      </w:r>
      <w:proofErr w:type="gramEnd"/>
      <w:r w:rsidRPr="00395553">
        <w:rPr>
          <w:rFonts w:asciiTheme="majorHAnsi" w:hAnsiTheme="majorHAnsi"/>
          <w:sz w:val="24"/>
          <w:szCs w:val="24"/>
        </w:rPr>
        <w:t xml:space="preserve"> 12%</w:t>
      </w:r>
    </w:p>
    <w:p w:rsidR="009C6994" w:rsidRPr="00395553" w:rsidRDefault="009C6994" w:rsidP="00395553">
      <w:pPr>
        <w:spacing w:line="240" w:lineRule="auto"/>
        <w:rPr>
          <w:rFonts w:asciiTheme="majorHAnsi" w:hAnsiTheme="majorHAnsi"/>
          <w:sz w:val="24"/>
          <w:szCs w:val="24"/>
        </w:rPr>
      </w:pPr>
      <w:r w:rsidRPr="00395553">
        <w:rPr>
          <w:rFonts w:asciiTheme="majorHAnsi" w:hAnsiTheme="majorHAnsi"/>
          <w:sz w:val="24"/>
          <w:szCs w:val="24"/>
        </w:rPr>
        <w:t xml:space="preserve">                                            5000</w:t>
      </w:r>
    </w:p>
    <w:p w:rsidR="009C6994" w:rsidRPr="00395553" w:rsidRDefault="009C6994" w:rsidP="00395553">
      <w:pPr>
        <w:spacing w:line="240" w:lineRule="auto"/>
        <w:rPr>
          <w:rFonts w:asciiTheme="majorHAnsi" w:hAnsiTheme="majorHAnsi"/>
          <w:sz w:val="24"/>
          <w:szCs w:val="24"/>
        </w:rPr>
      </w:pPr>
      <w:r w:rsidRPr="00644D70">
        <w:rPr>
          <w:rFonts w:asciiTheme="majorHAnsi" w:hAnsiTheme="majorHAnsi"/>
          <w:b/>
          <w:sz w:val="24"/>
          <w:szCs w:val="24"/>
        </w:rPr>
        <w:t>Alternative Assumption</w:t>
      </w:r>
      <w:r w:rsidRPr="00395553">
        <w:rPr>
          <w:rFonts w:asciiTheme="majorHAnsi" w:hAnsiTheme="majorHAnsi"/>
          <w:sz w:val="24"/>
          <w:szCs w:val="24"/>
        </w:rPr>
        <w:t>: The investor is non-US investor.</w:t>
      </w:r>
    </w:p>
    <w:p w:rsidR="009C6994" w:rsidRPr="00395553" w:rsidRDefault="009C6994" w:rsidP="00395553">
      <w:pPr>
        <w:spacing w:line="240" w:lineRule="auto"/>
        <w:rPr>
          <w:rFonts w:asciiTheme="majorHAnsi" w:hAnsiTheme="majorHAnsi"/>
          <w:sz w:val="24"/>
          <w:szCs w:val="24"/>
        </w:rPr>
      </w:pPr>
      <w:r w:rsidRPr="00395553">
        <w:rPr>
          <w:rFonts w:asciiTheme="majorHAnsi" w:hAnsiTheme="majorHAnsi"/>
          <w:sz w:val="24"/>
          <w:szCs w:val="24"/>
        </w:rPr>
        <w:t>Dollar appreciates by 2</w:t>
      </w:r>
      <w:proofErr w:type="gramStart"/>
      <w:r w:rsidRPr="00395553">
        <w:rPr>
          <w:rFonts w:asciiTheme="majorHAnsi" w:hAnsiTheme="majorHAnsi"/>
          <w:sz w:val="24"/>
          <w:szCs w:val="24"/>
        </w:rPr>
        <w:t>% .</w:t>
      </w:r>
      <w:proofErr w:type="gramEnd"/>
    </w:p>
    <w:p w:rsidR="00644D70" w:rsidRDefault="009C6994" w:rsidP="00395553">
      <w:pPr>
        <w:spacing w:line="240" w:lineRule="auto"/>
        <w:rPr>
          <w:rFonts w:asciiTheme="majorHAnsi" w:hAnsiTheme="majorHAnsi"/>
          <w:sz w:val="24"/>
          <w:szCs w:val="24"/>
        </w:rPr>
      </w:pPr>
      <w:r w:rsidRPr="00395553">
        <w:rPr>
          <w:rFonts w:asciiTheme="majorHAnsi" w:hAnsiTheme="majorHAnsi"/>
          <w:sz w:val="24"/>
          <w:szCs w:val="24"/>
        </w:rPr>
        <w:t xml:space="preserve">Return = </w:t>
      </w:r>
      <w:r w:rsidR="00644D70">
        <w:rPr>
          <w:rFonts w:asciiTheme="majorHAnsi" w:hAnsiTheme="majorHAnsi"/>
          <w:sz w:val="24"/>
          <w:szCs w:val="24"/>
        </w:rPr>
        <w:t>(1 + investment return</w:t>
      </w:r>
      <w:proofErr w:type="gramStart"/>
      <w:r w:rsidR="00644D70">
        <w:rPr>
          <w:rFonts w:asciiTheme="majorHAnsi" w:hAnsiTheme="majorHAnsi"/>
          <w:sz w:val="24"/>
          <w:szCs w:val="24"/>
        </w:rPr>
        <w:t>)(</w:t>
      </w:r>
      <w:proofErr w:type="gramEnd"/>
      <w:r w:rsidR="00644D70">
        <w:rPr>
          <w:rFonts w:asciiTheme="majorHAnsi" w:hAnsiTheme="majorHAnsi"/>
          <w:sz w:val="24"/>
          <w:szCs w:val="24"/>
        </w:rPr>
        <w:t>1+ Foreign exchange return)</w:t>
      </w:r>
      <w:r w:rsidRPr="00395553">
        <w:rPr>
          <w:rFonts w:asciiTheme="majorHAnsi" w:hAnsiTheme="majorHAnsi"/>
          <w:sz w:val="24"/>
          <w:szCs w:val="24"/>
        </w:rPr>
        <w:t xml:space="preserve">(1.12)(1.02) – 1 </w:t>
      </w:r>
    </w:p>
    <w:p w:rsidR="009C6994" w:rsidRPr="00395553" w:rsidRDefault="00644D70" w:rsidP="00395553">
      <w:pPr>
        <w:spacing w:line="240" w:lineRule="auto"/>
        <w:rPr>
          <w:rFonts w:asciiTheme="majorHAnsi" w:hAnsiTheme="majorHAnsi"/>
          <w:sz w:val="24"/>
          <w:szCs w:val="24"/>
        </w:rPr>
      </w:pPr>
      <w:r>
        <w:rPr>
          <w:rFonts w:asciiTheme="majorHAnsi" w:hAnsiTheme="majorHAnsi"/>
          <w:sz w:val="24"/>
          <w:szCs w:val="24"/>
        </w:rPr>
        <w:t xml:space="preserve">               </w:t>
      </w:r>
      <w:r w:rsidR="009C6994" w:rsidRPr="00395553">
        <w:rPr>
          <w:rFonts w:asciiTheme="majorHAnsi" w:hAnsiTheme="majorHAnsi"/>
          <w:sz w:val="24"/>
          <w:szCs w:val="24"/>
        </w:rPr>
        <w:t>=14.24</w:t>
      </w:r>
    </w:p>
    <w:p w:rsidR="009C6994" w:rsidRPr="00395553" w:rsidRDefault="009C6994" w:rsidP="00395553">
      <w:pPr>
        <w:spacing w:line="240" w:lineRule="auto"/>
        <w:jc w:val="both"/>
        <w:rPr>
          <w:rFonts w:asciiTheme="majorHAnsi" w:hAnsiTheme="majorHAnsi"/>
          <w:sz w:val="24"/>
          <w:szCs w:val="24"/>
        </w:rPr>
      </w:pPr>
      <w:r w:rsidRPr="00395553">
        <w:rPr>
          <w:rFonts w:asciiTheme="majorHAnsi" w:hAnsiTheme="majorHAnsi"/>
          <w:b/>
          <w:sz w:val="24"/>
          <w:szCs w:val="24"/>
        </w:rPr>
        <w:t>Q. No. 1(d)</w:t>
      </w:r>
      <w:r w:rsidRPr="00395553">
        <w:rPr>
          <w:rFonts w:asciiTheme="majorHAnsi" w:hAnsiTheme="majorHAnsi"/>
          <w:sz w:val="24"/>
          <w:szCs w:val="24"/>
        </w:rPr>
        <w:t xml:space="preserve"> A company is long on 10 MT of copper @ </w:t>
      </w:r>
      <w:r w:rsidR="00395553">
        <w:rPr>
          <w:rFonts w:asciiTheme="majorHAnsi" w:hAnsiTheme="majorHAnsi"/>
          <w:sz w:val="24"/>
          <w:szCs w:val="24"/>
        </w:rPr>
        <w:t xml:space="preserve">Rs. </w:t>
      </w:r>
      <w:r w:rsidRPr="00395553">
        <w:rPr>
          <w:rFonts w:asciiTheme="majorHAnsi" w:hAnsiTheme="majorHAnsi"/>
          <w:sz w:val="24"/>
          <w:szCs w:val="24"/>
        </w:rPr>
        <w:t xml:space="preserve">474 per kg (spot) and intends to remain so for the ensuing quarter.  The standard deviation of changes of its spot and future prices are 4% and 6% respectively, having correlation coefficient of 0.75.  </w:t>
      </w:r>
    </w:p>
    <w:p w:rsidR="009C6994" w:rsidRPr="00395553" w:rsidRDefault="009C6994" w:rsidP="00644D70">
      <w:pPr>
        <w:spacing w:line="240" w:lineRule="auto"/>
        <w:jc w:val="both"/>
        <w:rPr>
          <w:rFonts w:asciiTheme="majorHAnsi" w:hAnsiTheme="majorHAnsi"/>
          <w:sz w:val="24"/>
          <w:szCs w:val="24"/>
        </w:rPr>
      </w:pPr>
      <w:r w:rsidRPr="00395553">
        <w:rPr>
          <w:rFonts w:asciiTheme="majorHAnsi" w:hAnsiTheme="majorHAnsi"/>
          <w:sz w:val="24"/>
          <w:szCs w:val="24"/>
        </w:rPr>
        <w:t>What is its hedge ratio? What is the amount of the copper future it sho</w:t>
      </w:r>
      <w:r w:rsidR="00423BE3" w:rsidRPr="00395553">
        <w:rPr>
          <w:rFonts w:asciiTheme="majorHAnsi" w:hAnsiTheme="majorHAnsi"/>
          <w:sz w:val="24"/>
          <w:szCs w:val="24"/>
        </w:rPr>
        <w:t xml:space="preserve">uld short to </w:t>
      </w:r>
      <w:r w:rsidRPr="00395553">
        <w:rPr>
          <w:rFonts w:asciiTheme="majorHAnsi" w:hAnsiTheme="majorHAnsi"/>
          <w:sz w:val="24"/>
          <w:szCs w:val="24"/>
        </w:rPr>
        <w:t>achieve a perfect hedge?</w:t>
      </w:r>
    </w:p>
    <w:p w:rsidR="009C6994" w:rsidRPr="00395553" w:rsidRDefault="009C6994" w:rsidP="00395553">
      <w:pPr>
        <w:spacing w:line="240" w:lineRule="auto"/>
        <w:rPr>
          <w:rFonts w:asciiTheme="majorHAnsi" w:hAnsiTheme="majorHAnsi"/>
          <w:b/>
          <w:sz w:val="24"/>
          <w:szCs w:val="24"/>
        </w:rPr>
      </w:pPr>
      <w:r w:rsidRPr="00395553">
        <w:rPr>
          <w:rFonts w:asciiTheme="majorHAnsi" w:hAnsiTheme="majorHAnsi"/>
          <w:b/>
          <w:sz w:val="24"/>
          <w:szCs w:val="24"/>
        </w:rPr>
        <w:lastRenderedPageBreak/>
        <w:t xml:space="preserve">Answer </w:t>
      </w:r>
    </w:p>
    <w:p w:rsidR="009C6994" w:rsidRPr="00395553" w:rsidRDefault="009C6994" w:rsidP="00395553">
      <w:pPr>
        <w:spacing w:line="240" w:lineRule="auto"/>
        <w:rPr>
          <w:rFonts w:asciiTheme="majorHAnsi" w:hAnsiTheme="majorHAnsi"/>
          <w:sz w:val="24"/>
          <w:szCs w:val="24"/>
        </w:rPr>
      </w:pPr>
      <w:r w:rsidRPr="00395553">
        <w:rPr>
          <w:rFonts w:asciiTheme="majorHAnsi" w:hAnsiTheme="majorHAnsi"/>
          <w:sz w:val="24"/>
          <w:szCs w:val="24"/>
        </w:rPr>
        <w:t>Hedge ratio = r</w:t>
      </w:r>
      <w:proofErr w:type="gramStart"/>
      <w:r w:rsidRPr="00395553">
        <w:rPr>
          <w:rFonts w:asciiTheme="majorHAnsi" w:hAnsiTheme="majorHAnsi"/>
          <w:sz w:val="24"/>
          <w:szCs w:val="24"/>
        </w:rPr>
        <w:t>.(</w:t>
      </w:r>
      <w:proofErr w:type="spellStart"/>
      <w:proofErr w:type="gramEnd"/>
      <w:r w:rsidRPr="00395553">
        <w:rPr>
          <w:rFonts w:asciiTheme="majorHAnsi" w:hAnsiTheme="majorHAnsi"/>
          <w:sz w:val="24"/>
          <w:szCs w:val="24"/>
        </w:rPr>
        <w:t>SD</w:t>
      </w:r>
      <w:r w:rsidRPr="00395553">
        <w:rPr>
          <w:rFonts w:asciiTheme="majorHAnsi" w:hAnsiTheme="majorHAnsi"/>
          <w:sz w:val="24"/>
          <w:szCs w:val="24"/>
          <w:vertAlign w:val="subscript"/>
        </w:rPr>
        <w:t>sp</w:t>
      </w:r>
      <w:proofErr w:type="spellEnd"/>
      <w:r w:rsidRPr="00395553">
        <w:rPr>
          <w:rFonts w:asciiTheme="majorHAnsi" w:hAnsiTheme="majorHAnsi"/>
          <w:sz w:val="24"/>
          <w:szCs w:val="24"/>
        </w:rPr>
        <w:t>/</w:t>
      </w:r>
      <w:proofErr w:type="spellStart"/>
      <w:r w:rsidRPr="00395553">
        <w:rPr>
          <w:rFonts w:asciiTheme="majorHAnsi" w:hAnsiTheme="majorHAnsi"/>
          <w:sz w:val="24"/>
          <w:szCs w:val="24"/>
        </w:rPr>
        <w:t>SD</w:t>
      </w:r>
      <w:r w:rsidRPr="00395553">
        <w:rPr>
          <w:rFonts w:asciiTheme="majorHAnsi" w:hAnsiTheme="majorHAnsi"/>
          <w:sz w:val="24"/>
          <w:szCs w:val="24"/>
          <w:vertAlign w:val="subscript"/>
        </w:rPr>
        <w:t>fp</w:t>
      </w:r>
      <w:proofErr w:type="spellEnd"/>
      <w:r w:rsidRPr="00395553">
        <w:rPr>
          <w:rFonts w:asciiTheme="majorHAnsi" w:hAnsiTheme="majorHAnsi"/>
          <w:sz w:val="24"/>
          <w:szCs w:val="24"/>
        </w:rPr>
        <w:t>)  = [0.75(0.04)/(0.06)]  = 0.50</w:t>
      </w:r>
    </w:p>
    <w:p w:rsidR="009C6994" w:rsidRPr="00395553" w:rsidRDefault="009C6994" w:rsidP="00395553">
      <w:pPr>
        <w:spacing w:line="240" w:lineRule="auto"/>
        <w:rPr>
          <w:rFonts w:asciiTheme="majorHAnsi" w:hAnsiTheme="majorHAnsi"/>
          <w:sz w:val="24"/>
          <w:szCs w:val="24"/>
        </w:rPr>
      </w:pPr>
      <w:r w:rsidRPr="00395553">
        <w:rPr>
          <w:rFonts w:asciiTheme="majorHAnsi" w:hAnsiTheme="majorHAnsi"/>
          <w:sz w:val="24"/>
          <w:szCs w:val="24"/>
        </w:rPr>
        <w:t>The company may short copper futures of 5MT @ Rs.474.</w:t>
      </w:r>
    </w:p>
    <w:p w:rsidR="000B1F05" w:rsidRPr="00395553" w:rsidRDefault="00423BE3" w:rsidP="00395553">
      <w:pPr>
        <w:spacing w:line="240" w:lineRule="auto"/>
        <w:rPr>
          <w:rFonts w:asciiTheme="majorHAnsi" w:hAnsiTheme="majorHAnsi"/>
          <w:b/>
          <w:sz w:val="24"/>
          <w:szCs w:val="24"/>
        </w:rPr>
      </w:pPr>
      <w:r w:rsidRPr="00395553">
        <w:rPr>
          <w:rFonts w:asciiTheme="majorHAnsi" w:hAnsiTheme="majorHAnsi"/>
          <w:b/>
          <w:sz w:val="24"/>
          <w:szCs w:val="24"/>
        </w:rPr>
        <w:t>Q. No. 2(a</w:t>
      </w:r>
      <w:proofErr w:type="gramStart"/>
      <w:r w:rsidRPr="00395553">
        <w:rPr>
          <w:rFonts w:asciiTheme="majorHAnsi" w:hAnsiTheme="majorHAnsi"/>
          <w:b/>
          <w:sz w:val="24"/>
          <w:szCs w:val="24"/>
        </w:rPr>
        <w:t xml:space="preserve">)  </w:t>
      </w:r>
      <w:r w:rsidR="000B1F05" w:rsidRPr="00395553">
        <w:rPr>
          <w:rFonts w:asciiTheme="majorHAnsi" w:hAnsiTheme="majorHAnsi"/>
          <w:sz w:val="24"/>
          <w:szCs w:val="24"/>
        </w:rPr>
        <w:t>A</w:t>
      </w:r>
      <w:proofErr w:type="gramEnd"/>
      <w:r w:rsidR="000B1F05" w:rsidRPr="00395553">
        <w:rPr>
          <w:rFonts w:asciiTheme="majorHAnsi" w:hAnsiTheme="majorHAnsi"/>
          <w:sz w:val="24"/>
          <w:szCs w:val="24"/>
        </w:rPr>
        <w:t xml:space="preserve"> machine used on a production line must be replaced at least every four years.  Costs incurred to run the machine according to its age are:</w:t>
      </w:r>
    </w:p>
    <w:p w:rsidR="000B1F05" w:rsidRPr="00395553" w:rsidRDefault="005D54B2" w:rsidP="005D54B2">
      <w:pPr>
        <w:spacing w:before="240" w:line="240" w:lineRule="auto"/>
        <w:jc w:val="both"/>
        <w:rPr>
          <w:rFonts w:asciiTheme="majorHAnsi" w:hAnsiTheme="majorHAnsi"/>
          <w:sz w:val="24"/>
          <w:szCs w:val="24"/>
        </w:rPr>
      </w:pPr>
      <w:r>
        <w:rPr>
          <w:rFonts w:asciiTheme="majorHAnsi" w:hAnsiTheme="majorHAnsi"/>
          <w:sz w:val="24"/>
          <w:szCs w:val="24"/>
        </w:rPr>
        <w:t xml:space="preserve">          Age of machine (years)</w:t>
      </w:r>
      <w:r>
        <w:rPr>
          <w:rFonts w:asciiTheme="majorHAnsi" w:hAnsiTheme="majorHAnsi"/>
          <w:sz w:val="24"/>
          <w:szCs w:val="24"/>
        </w:rPr>
        <w:tab/>
      </w:r>
      <w:r w:rsidR="00423BE3" w:rsidRPr="00395553">
        <w:rPr>
          <w:rFonts w:asciiTheme="majorHAnsi" w:hAnsiTheme="majorHAnsi"/>
          <w:sz w:val="24"/>
          <w:szCs w:val="24"/>
        </w:rPr>
        <w:t>0</w:t>
      </w:r>
      <w:r w:rsidR="00423BE3" w:rsidRPr="00395553">
        <w:rPr>
          <w:rFonts w:asciiTheme="majorHAnsi" w:hAnsiTheme="majorHAnsi"/>
          <w:sz w:val="24"/>
          <w:szCs w:val="24"/>
        </w:rPr>
        <w:tab/>
        <w:t xml:space="preserve">            1</w:t>
      </w:r>
      <w:r w:rsidR="00423BE3" w:rsidRPr="00395553">
        <w:rPr>
          <w:rFonts w:asciiTheme="majorHAnsi" w:hAnsiTheme="majorHAnsi"/>
          <w:sz w:val="24"/>
          <w:szCs w:val="24"/>
        </w:rPr>
        <w:tab/>
        <w:t xml:space="preserve"> </w:t>
      </w:r>
      <w:r w:rsidR="000B1F05" w:rsidRPr="00395553">
        <w:rPr>
          <w:rFonts w:asciiTheme="majorHAnsi" w:hAnsiTheme="majorHAnsi"/>
          <w:sz w:val="24"/>
          <w:szCs w:val="24"/>
        </w:rPr>
        <w:t>2</w:t>
      </w:r>
      <w:r w:rsidR="000B1F05" w:rsidRPr="00395553">
        <w:rPr>
          <w:rFonts w:asciiTheme="majorHAnsi" w:hAnsiTheme="majorHAnsi"/>
          <w:sz w:val="24"/>
          <w:szCs w:val="24"/>
        </w:rPr>
        <w:tab/>
        <w:t xml:space="preserve">    </w:t>
      </w:r>
      <w:r w:rsidR="00423BE3" w:rsidRPr="00395553">
        <w:rPr>
          <w:rFonts w:asciiTheme="majorHAnsi" w:hAnsiTheme="majorHAnsi"/>
          <w:sz w:val="24"/>
          <w:szCs w:val="24"/>
        </w:rPr>
        <w:t xml:space="preserve">  </w:t>
      </w:r>
      <w:r w:rsidR="000B1F05" w:rsidRPr="00395553">
        <w:rPr>
          <w:rFonts w:asciiTheme="majorHAnsi" w:hAnsiTheme="majorHAnsi"/>
          <w:sz w:val="24"/>
          <w:szCs w:val="24"/>
        </w:rPr>
        <w:t xml:space="preserve"> 3   </w:t>
      </w:r>
      <w:r w:rsidR="000B1F05" w:rsidRPr="00395553">
        <w:rPr>
          <w:rFonts w:asciiTheme="majorHAnsi" w:hAnsiTheme="majorHAnsi"/>
          <w:sz w:val="24"/>
          <w:szCs w:val="24"/>
        </w:rPr>
        <w:tab/>
      </w:r>
      <w:r w:rsidR="000B1F05" w:rsidRPr="00395553">
        <w:rPr>
          <w:rFonts w:asciiTheme="majorHAnsi" w:hAnsiTheme="majorHAnsi"/>
          <w:sz w:val="24"/>
          <w:szCs w:val="24"/>
        </w:rPr>
        <w:tab/>
      </w:r>
      <w:r w:rsidR="00423BE3" w:rsidRPr="00395553">
        <w:rPr>
          <w:rFonts w:asciiTheme="majorHAnsi" w:hAnsiTheme="majorHAnsi"/>
          <w:sz w:val="24"/>
          <w:szCs w:val="24"/>
        </w:rPr>
        <w:t xml:space="preserve">  </w:t>
      </w:r>
      <w:r w:rsidR="000B1F05" w:rsidRPr="00395553">
        <w:rPr>
          <w:rFonts w:asciiTheme="majorHAnsi" w:hAnsiTheme="majorHAnsi"/>
          <w:sz w:val="24"/>
          <w:szCs w:val="24"/>
        </w:rPr>
        <w:t>4</w:t>
      </w:r>
    </w:p>
    <w:p w:rsidR="000B1F05" w:rsidRPr="00395553" w:rsidRDefault="000B1F05" w:rsidP="00395553">
      <w:pPr>
        <w:spacing w:line="240" w:lineRule="auto"/>
        <w:ind w:left="720" w:hanging="720"/>
        <w:jc w:val="both"/>
        <w:rPr>
          <w:rFonts w:asciiTheme="majorHAnsi" w:hAnsiTheme="majorHAnsi"/>
          <w:sz w:val="24"/>
          <w:szCs w:val="24"/>
        </w:rPr>
      </w:pPr>
      <w:r w:rsidRPr="00395553">
        <w:rPr>
          <w:rFonts w:asciiTheme="majorHAnsi" w:hAnsiTheme="majorHAnsi"/>
          <w:sz w:val="24"/>
          <w:szCs w:val="24"/>
        </w:rPr>
        <w:tab/>
        <w:t>Purcha</w:t>
      </w:r>
      <w:r w:rsidR="00423BE3" w:rsidRPr="00395553">
        <w:rPr>
          <w:rFonts w:asciiTheme="majorHAnsi" w:hAnsiTheme="majorHAnsi"/>
          <w:sz w:val="24"/>
          <w:szCs w:val="24"/>
        </w:rPr>
        <w:t>se price (Rs.</w:t>
      </w:r>
      <w:r w:rsidRPr="00395553">
        <w:rPr>
          <w:rFonts w:asciiTheme="majorHAnsi" w:hAnsiTheme="majorHAnsi"/>
          <w:sz w:val="24"/>
          <w:szCs w:val="24"/>
        </w:rPr>
        <w:t>)</w:t>
      </w:r>
      <w:r w:rsidRPr="00395553">
        <w:rPr>
          <w:rFonts w:asciiTheme="majorHAnsi" w:hAnsiTheme="majorHAnsi"/>
          <w:sz w:val="24"/>
          <w:szCs w:val="24"/>
        </w:rPr>
        <w:tab/>
        <w:t xml:space="preserve">      60,000</w:t>
      </w:r>
    </w:p>
    <w:p w:rsidR="000B1F05" w:rsidRPr="00395553" w:rsidRDefault="000B1F05" w:rsidP="00395553">
      <w:pPr>
        <w:spacing w:line="240" w:lineRule="auto"/>
        <w:ind w:left="720" w:hanging="720"/>
        <w:jc w:val="both"/>
        <w:rPr>
          <w:rFonts w:asciiTheme="majorHAnsi" w:hAnsiTheme="majorHAnsi"/>
          <w:sz w:val="24"/>
          <w:szCs w:val="24"/>
        </w:rPr>
      </w:pPr>
      <w:r w:rsidRPr="00395553">
        <w:rPr>
          <w:rFonts w:asciiTheme="majorHAnsi" w:hAnsiTheme="majorHAnsi"/>
          <w:sz w:val="24"/>
          <w:szCs w:val="24"/>
        </w:rPr>
        <w:tab/>
        <w:t xml:space="preserve">Maintenance </w:t>
      </w:r>
      <w:r w:rsidR="00423BE3" w:rsidRPr="00395553">
        <w:rPr>
          <w:rFonts w:asciiTheme="majorHAnsi" w:hAnsiTheme="majorHAnsi"/>
          <w:sz w:val="24"/>
          <w:szCs w:val="24"/>
        </w:rPr>
        <w:t>(Rs.</w:t>
      </w:r>
      <w:r w:rsidRPr="00395553">
        <w:rPr>
          <w:rFonts w:asciiTheme="majorHAnsi" w:hAnsiTheme="majorHAnsi"/>
          <w:sz w:val="24"/>
          <w:szCs w:val="24"/>
        </w:rPr>
        <w:t>)</w:t>
      </w:r>
      <w:r w:rsidRPr="00395553">
        <w:rPr>
          <w:rFonts w:asciiTheme="majorHAnsi" w:hAnsiTheme="majorHAnsi"/>
          <w:sz w:val="24"/>
          <w:szCs w:val="24"/>
        </w:rPr>
        <w:tab/>
      </w:r>
      <w:r w:rsidRPr="00395553">
        <w:rPr>
          <w:rFonts w:asciiTheme="majorHAnsi" w:hAnsiTheme="majorHAnsi"/>
          <w:sz w:val="24"/>
          <w:szCs w:val="24"/>
        </w:rPr>
        <w:tab/>
      </w:r>
      <w:r w:rsidRPr="00395553">
        <w:rPr>
          <w:rFonts w:asciiTheme="majorHAnsi" w:hAnsiTheme="majorHAnsi"/>
          <w:sz w:val="24"/>
          <w:szCs w:val="24"/>
        </w:rPr>
        <w:tab/>
        <w:t xml:space="preserve">      16,000     18,000     20,000       20,000</w:t>
      </w:r>
    </w:p>
    <w:p w:rsidR="000B1F05" w:rsidRPr="00395553" w:rsidRDefault="00423BE3" w:rsidP="00395553">
      <w:pPr>
        <w:spacing w:line="240" w:lineRule="auto"/>
        <w:ind w:left="720" w:hanging="720"/>
        <w:jc w:val="both"/>
        <w:rPr>
          <w:rFonts w:asciiTheme="majorHAnsi" w:hAnsiTheme="majorHAnsi"/>
          <w:sz w:val="24"/>
          <w:szCs w:val="24"/>
        </w:rPr>
      </w:pPr>
      <w:r w:rsidRPr="00395553">
        <w:rPr>
          <w:rFonts w:asciiTheme="majorHAnsi" w:hAnsiTheme="majorHAnsi"/>
          <w:sz w:val="24"/>
          <w:szCs w:val="24"/>
        </w:rPr>
        <w:tab/>
        <w:t>Repair (Rs.</w:t>
      </w:r>
      <w:r w:rsidR="000B1F05" w:rsidRPr="00395553">
        <w:rPr>
          <w:rFonts w:asciiTheme="majorHAnsi" w:hAnsiTheme="majorHAnsi"/>
          <w:sz w:val="24"/>
          <w:szCs w:val="24"/>
        </w:rPr>
        <w:t>)</w:t>
      </w:r>
      <w:r w:rsidR="000B1F05" w:rsidRPr="00395553">
        <w:rPr>
          <w:rFonts w:asciiTheme="majorHAnsi" w:hAnsiTheme="majorHAnsi"/>
          <w:sz w:val="24"/>
          <w:szCs w:val="24"/>
        </w:rPr>
        <w:tab/>
      </w:r>
      <w:r w:rsidR="000B1F05" w:rsidRPr="00395553">
        <w:rPr>
          <w:rFonts w:asciiTheme="majorHAnsi" w:hAnsiTheme="majorHAnsi"/>
          <w:sz w:val="24"/>
          <w:szCs w:val="24"/>
        </w:rPr>
        <w:tab/>
      </w:r>
      <w:r w:rsidR="000B1F05" w:rsidRPr="00395553">
        <w:rPr>
          <w:rFonts w:asciiTheme="majorHAnsi" w:hAnsiTheme="majorHAnsi"/>
          <w:sz w:val="24"/>
          <w:szCs w:val="24"/>
        </w:rPr>
        <w:tab/>
      </w:r>
      <w:r w:rsidR="000B1F05" w:rsidRPr="00395553">
        <w:rPr>
          <w:rFonts w:asciiTheme="majorHAnsi" w:hAnsiTheme="majorHAnsi"/>
          <w:sz w:val="24"/>
          <w:szCs w:val="24"/>
        </w:rPr>
        <w:tab/>
      </w:r>
      <w:r w:rsidR="000B1F05" w:rsidRPr="00395553">
        <w:rPr>
          <w:rFonts w:asciiTheme="majorHAnsi" w:hAnsiTheme="majorHAnsi"/>
          <w:sz w:val="24"/>
          <w:szCs w:val="24"/>
        </w:rPr>
        <w:tab/>
        <w:t>0</w:t>
      </w:r>
      <w:r w:rsidR="000B1F05" w:rsidRPr="00395553">
        <w:rPr>
          <w:rFonts w:asciiTheme="majorHAnsi" w:hAnsiTheme="majorHAnsi"/>
          <w:sz w:val="24"/>
          <w:szCs w:val="24"/>
        </w:rPr>
        <w:tab/>
        <w:t>4,000</w:t>
      </w:r>
      <w:r w:rsidR="000B1F05" w:rsidRPr="00395553">
        <w:rPr>
          <w:rFonts w:asciiTheme="majorHAnsi" w:hAnsiTheme="majorHAnsi"/>
          <w:sz w:val="24"/>
          <w:szCs w:val="24"/>
        </w:rPr>
        <w:tab/>
        <w:t xml:space="preserve">  </w:t>
      </w:r>
      <w:r w:rsidRPr="00395553">
        <w:rPr>
          <w:rFonts w:asciiTheme="majorHAnsi" w:hAnsiTheme="majorHAnsi"/>
          <w:sz w:val="24"/>
          <w:szCs w:val="24"/>
        </w:rPr>
        <w:t xml:space="preserve">    8,000       </w:t>
      </w:r>
      <w:r w:rsidR="000B1F05" w:rsidRPr="00395553">
        <w:rPr>
          <w:rFonts w:asciiTheme="majorHAnsi" w:hAnsiTheme="majorHAnsi"/>
          <w:sz w:val="24"/>
          <w:szCs w:val="24"/>
        </w:rPr>
        <w:t>16,000</w:t>
      </w:r>
    </w:p>
    <w:p w:rsidR="000B1F05" w:rsidRPr="00395553" w:rsidRDefault="00423BE3" w:rsidP="00395553">
      <w:pPr>
        <w:spacing w:line="240" w:lineRule="auto"/>
        <w:ind w:left="720"/>
        <w:jc w:val="both"/>
        <w:rPr>
          <w:rFonts w:asciiTheme="majorHAnsi" w:hAnsiTheme="majorHAnsi"/>
          <w:sz w:val="24"/>
          <w:szCs w:val="24"/>
        </w:rPr>
      </w:pPr>
      <w:r w:rsidRPr="00395553">
        <w:rPr>
          <w:rFonts w:asciiTheme="majorHAnsi" w:hAnsiTheme="majorHAnsi"/>
          <w:sz w:val="24"/>
          <w:szCs w:val="24"/>
        </w:rPr>
        <w:t>Scrap Value (Rs</w:t>
      </w:r>
      <w:r w:rsidR="000B1F05" w:rsidRPr="00395553">
        <w:rPr>
          <w:rFonts w:asciiTheme="majorHAnsi" w:hAnsiTheme="majorHAnsi"/>
          <w:sz w:val="24"/>
          <w:szCs w:val="24"/>
        </w:rPr>
        <w:t>)</w:t>
      </w:r>
      <w:r w:rsidR="000B1F05" w:rsidRPr="00395553">
        <w:rPr>
          <w:rFonts w:asciiTheme="majorHAnsi" w:hAnsiTheme="majorHAnsi"/>
          <w:sz w:val="24"/>
          <w:szCs w:val="24"/>
        </w:rPr>
        <w:tab/>
      </w:r>
      <w:r w:rsidR="000B1F05" w:rsidRPr="00395553">
        <w:rPr>
          <w:rFonts w:asciiTheme="majorHAnsi" w:hAnsiTheme="majorHAnsi"/>
          <w:sz w:val="24"/>
          <w:szCs w:val="24"/>
        </w:rPr>
        <w:tab/>
      </w:r>
      <w:r w:rsidR="000B1F05" w:rsidRPr="00395553">
        <w:rPr>
          <w:rFonts w:asciiTheme="majorHAnsi" w:hAnsiTheme="majorHAnsi"/>
          <w:sz w:val="24"/>
          <w:szCs w:val="24"/>
        </w:rPr>
        <w:tab/>
        <w:t xml:space="preserve">       32,000      24,000     16,000     8,000</w:t>
      </w:r>
    </w:p>
    <w:p w:rsidR="00395553" w:rsidRDefault="00423BE3" w:rsidP="00395553">
      <w:pPr>
        <w:spacing w:line="240" w:lineRule="auto"/>
        <w:jc w:val="both"/>
        <w:rPr>
          <w:rFonts w:asciiTheme="majorHAnsi" w:hAnsiTheme="majorHAnsi"/>
          <w:sz w:val="24"/>
          <w:szCs w:val="24"/>
        </w:rPr>
      </w:pPr>
      <w:r w:rsidRPr="00395553">
        <w:rPr>
          <w:rFonts w:asciiTheme="majorHAnsi" w:hAnsiTheme="majorHAnsi"/>
          <w:sz w:val="24"/>
          <w:szCs w:val="24"/>
        </w:rPr>
        <w:t xml:space="preserve"> </w:t>
      </w:r>
      <w:r w:rsidR="000B1F05" w:rsidRPr="00395553">
        <w:rPr>
          <w:rFonts w:asciiTheme="majorHAnsi" w:hAnsiTheme="majorHAnsi"/>
          <w:sz w:val="24"/>
          <w:szCs w:val="24"/>
        </w:rPr>
        <w:t>Future replacement will be with identical machine with same cost.  Revenue is unaffected by the age of the machine.  Ignoring inflation and tax, determine the optimum replacement cycle.  PV factors of the cost of capital of 15% for the respective four year are 0.8696, 0.7561, 0.6575 and 0.5718.</w:t>
      </w:r>
    </w:p>
    <w:p w:rsidR="00423BE3" w:rsidRPr="00395553" w:rsidRDefault="00423BE3" w:rsidP="00395553">
      <w:pPr>
        <w:spacing w:line="240" w:lineRule="auto"/>
        <w:jc w:val="both"/>
        <w:rPr>
          <w:rFonts w:asciiTheme="majorHAnsi" w:hAnsiTheme="majorHAnsi"/>
          <w:sz w:val="24"/>
          <w:szCs w:val="24"/>
        </w:rPr>
      </w:pPr>
      <w:r w:rsidRPr="00395553">
        <w:rPr>
          <w:rFonts w:asciiTheme="majorHAnsi" w:hAnsiTheme="majorHAnsi"/>
          <w:b/>
          <w:sz w:val="24"/>
          <w:szCs w:val="24"/>
        </w:rPr>
        <w:t>Answer</w:t>
      </w:r>
    </w:p>
    <w:p w:rsidR="0042366C" w:rsidRPr="00395553" w:rsidRDefault="0042366C" w:rsidP="00395553">
      <w:pPr>
        <w:spacing w:line="240" w:lineRule="auto"/>
        <w:rPr>
          <w:rFonts w:asciiTheme="majorHAnsi" w:hAnsiTheme="majorHAnsi"/>
          <w:sz w:val="24"/>
          <w:szCs w:val="24"/>
        </w:rPr>
      </w:pPr>
      <w:r w:rsidRPr="00395553">
        <w:rPr>
          <w:rFonts w:asciiTheme="majorHAnsi" w:hAnsiTheme="majorHAnsi"/>
          <w:sz w:val="24"/>
          <w:szCs w:val="24"/>
        </w:rPr>
        <w:t>Calculation of equivalent annual cost (one year life cycle)</w:t>
      </w:r>
    </w:p>
    <w:tbl>
      <w:tblPr>
        <w:tblStyle w:val="TableGrid"/>
        <w:tblW w:w="0" w:type="auto"/>
        <w:tblLook w:val="04A0"/>
      </w:tblPr>
      <w:tblGrid>
        <w:gridCol w:w="1848"/>
        <w:gridCol w:w="1848"/>
        <w:gridCol w:w="1848"/>
        <w:gridCol w:w="1849"/>
        <w:gridCol w:w="1849"/>
      </w:tblGrid>
      <w:tr w:rsidR="0042366C" w:rsidRPr="00395553" w:rsidTr="00E85D0C">
        <w:tc>
          <w:tcPr>
            <w:tcW w:w="1848" w:type="dxa"/>
          </w:tcPr>
          <w:p w:rsidR="0042366C" w:rsidRPr="00395553" w:rsidRDefault="0042366C" w:rsidP="00395553">
            <w:pPr>
              <w:rPr>
                <w:rFonts w:asciiTheme="majorHAnsi" w:hAnsiTheme="majorHAnsi"/>
                <w:sz w:val="24"/>
                <w:szCs w:val="24"/>
              </w:rPr>
            </w:pP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Period</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PVF</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Cash flow</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Present value</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Cost </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60,000</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60,000</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Maintenance </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0.8696</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16,000</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13,914</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Scrap </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0.8696</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-32,000</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-27,827</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NPV</w:t>
            </w:r>
          </w:p>
        </w:tc>
        <w:tc>
          <w:tcPr>
            <w:tcW w:w="3696" w:type="dxa"/>
            <w:gridSpan w:val="2"/>
          </w:tcPr>
          <w:p w:rsidR="0042366C" w:rsidRPr="00395553" w:rsidRDefault="0042366C" w:rsidP="00395553">
            <w:pPr>
              <w:jc w:val="center"/>
              <w:rPr>
                <w:rFonts w:asciiTheme="majorHAnsi" w:hAnsiTheme="majorHAnsi"/>
                <w:sz w:val="24"/>
                <w:szCs w:val="24"/>
              </w:rPr>
            </w:pPr>
          </w:p>
        </w:tc>
        <w:tc>
          <w:tcPr>
            <w:tcW w:w="1849" w:type="dxa"/>
          </w:tcPr>
          <w:p w:rsidR="0042366C" w:rsidRPr="00395553" w:rsidRDefault="0042366C" w:rsidP="00395553">
            <w:pPr>
              <w:jc w:val="center"/>
              <w:rPr>
                <w:rFonts w:asciiTheme="majorHAnsi" w:hAnsiTheme="majorHAnsi"/>
                <w:sz w:val="24"/>
                <w:szCs w:val="24"/>
              </w:rPr>
            </w:pP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46,087</w:t>
            </w:r>
          </w:p>
        </w:tc>
      </w:tr>
      <w:tr w:rsidR="0042366C" w:rsidRPr="00395553" w:rsidTr="00E85D0C">
        <w:tc>
          <w:tcPr>
            <w:tcW w:w="9242" w:type="dxa"/>
            <w:gridSpan w:val="5"/>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                                                      46087</w:t>
            </w:r>
          </w:p>
          <w:p w:rsidR="0042366C" w:rsidRPr="00395553" w:rsidRDefault="0042366C" w:rsidP="00395553">
            <w:pPr>
              <w:rPr>
                <w:rFonts w:asciiTheme="majorHAnsi" w:hAnsiTheme="majorHAnsi"/>
                <w:sz w:val="24"/>
                <w:szCs w:val="24"/>
              </w:rPr>
            </w:pPr>
            <w:r w:rsidRPr="00395553">
              <w:rPr>
                <w:rFonts w:asciiTheme="majorHAnsi" w:hAnsiTheme="majorHAnsi"/>
                <w:sz w:val="24"/>
                <w:szCs w:val="24"/>
              </w:rPr>
              <w:t>Equivalent annual cost = --------------------- = 52,998</w:t>
            </w:r>
          </w:p>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                                                     0.8696</w:t>
            </w:r>
          </w:p>
        </w:tc>
      </w:tr>
    </w:tbl>
    <w:p w:rsidR="0042366C" w:rsidRPr="00395553" w:rsidRDefault="0042366C" w:rsidP="00395553">
      <w:pPr>
        <w:spacing w:line="240" w:lineRule="auto"/>
        <w:rPr>
          <w:rFonts w:asciiTheme="majorHAnsi" w:hAnsiTheme="majorHAnsi"/>
          <w:sz w:val="24"/>
          <w:szCs w:val="24"/>
        </w:rPr>
      </w:pPr>
    </w:p>
    <w:p w:rsidR="00395553" w:rsidRDefault="00395553" w:rsidP="00395553">
      <w:pPr>
        <w:spacing w:line="240" w:lineRule="auto"/>
        <w:rPr>
          <w:rFonts w:asciiTheme="majorHAnsi" w:hAnsiTheme="majorHAnsi"/>
          <w:sz w:val="24"/>
          <w:szCs w:val="24"/>
        </w:rPr>
      </w:pPr>
    </w:p>
    <w:p w:rsidR="0042366C" w:rsidRPr="00395553" w:rsidRDefault="0042366C" w:rsidP="00395553">
      <w:pPr>
        <w:spacing w:line="240" w:lineRule="auto"/>
        <w:rPr>
          <w:rFonts w:asciiTheme="majorHAnsi" w:hAnsiTheme="majorHAnsi"/>
          <w:sz w:val="24"/>
          <w:szCs w:val="24"/>
        </w:rPr>
      </w:pPr>
      <w:r w:rsidRPr="00395553">
        <w:rPr>
          <w:rFonts w:asciiTheme="majorHAnsi" w:hAnsiTheme="majorHAnsi"/>
          <w:sz w:val="24"/>
          <w:szCs w:val="24"/>
        </w:rPr>
        <w:t xml:space="preserve"> Calculation of equivalent annual cost (two years life cycle)</w:t>
      </w:r>
    </w:p>
    <w:tbl>
      <w:tblPr>
        <w:tblStyle w:val="TableGrid"/>
        <w:tblW w:w="0" w:type="auto"/>
        <w:tblLook w:val="04A0"/>
      </w:tblPr>
      <w:tblGrid>
        <w:gridCol w:w="1848"/>
        <w:gridCol w:w="1848"/>
        <w:gridCol w:w="1848"/>
        <w:gridCol w:w="1849"/>
        <w:gridCol w:w="1849"/>
      </w:tblGrid>
      <w:tr w:rsidR="0042366C" w:rsidRPr="00395553" w:rsidTr="00E85D0C">
        <w:tc>
          <w:tcPr>
            <w:tcW w:w="1848" w:type="dxa"/>
          </w:tcPr>
          <w:p w:rsidR="0042366C" w:rsidRPr="00395553" w:rsidRDefault="0042366C" w:rsidP="00395553">
            <w:pPr>
              <w:rPr>
                <w:rFonts w:asciiTheme="majorHAnsi" w:hAnsiTheme="majorHAnsi"/>
                <w:sz w:val="24"/>
                <w:szCs w:val="24"/>
              </w:rPr>
            </w:pP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Period</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PVF</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Cash flow</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Present value</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Cost </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60,000</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60,000</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Maintenance </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0.8696</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16,000</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13,914</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Repair and maintenance</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2</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0.7561</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22,000</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16,634</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Scrap </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2</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0.7561</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-24,000</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-18,146</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NPV</w:t>
            </w:r>
          </w:p>
        </w:tc>
        <w:tc>
          <w:tcPr>
            <w:tcW w:w="5545" w:type="dxa"/>
            <w:gridSpan w:val="3"/>
          </w:tcPr>
          <w:p w:rsidR="0042366C" w:rsidRPr="00395553" w:rsidRDefault="0042366C" w:rsidP="00395553">
            <w:pPr>
              <w:rPr>
                <w:rFonts w:asciiTheme="majorHAnsi" w:hAnsiTheme="majorHAnsi"/>
                <w:sz w:val="24"/>
                <w:szCs w:val="24"/>
              </w:rPr>
            </w:pPr>
          </w:p>
        </w:tc>
        <w:tc>
          <w:tcPr>
            <w:tcW w:w="1849"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       72,402</w:t>
            </w:r>
          </w:p>
        </w:tc>
      </w:tr>
      <w:tr w:rsidR="0042366C" w:rsidRPr="00395553" w:rsidTr="00E85D0C">
        <w:tc>
          <w:tcPr>
            <w:tcW w:w="9242" w:type="dxa"/>
            <w:gridSpan w:val="5"/>
          </w:tcPr>
          <w:p w:rsidR="0042366C" w:rsidRPr="00395553" w:rsidRDefault="0042366C" w:rsidP="00395553">
            <w:pPr>
              <w:rPr>
                <w:rFonts w:asciiTheme="majorHAnsi" w:hAnsiTheme="majorHAnsi"/>
                <w:sz w:val="24"/>
                <w:szCs w:val="24"/>
              </w:rPr>
            </w:pPr>
          </w:p>
          <w:tbl>
            <w:tblPr>
              <w:tblStyle w:val="TableGrid"/>
              <w:tblW w:w="0" w:type="auto"/>
              <w:tblLook w:val="04A0"/>
            </w:tblPr>
            <w:tblGrid>
              <w:gridCol w:w="9016"/>
            </w:tblGrid>
            <w:tr w:rsidR="0042366C" w:rsidRPr="00395553" w:rsidTr="00E85D0C">
              <w:tc>
                <w:tcPr>
                  <w:tcW w:w="9242"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                                                      72402</w:t>
                  </w:r>
                </w:p>
                <w:p w:rsidR="0042366C" w:rsidRPr="00395553" w:rsidRDefault="0042366C" w:rsidP="00395553">
                  <w:pPr>
                    <w:rPr>
                      <w:rFonts w:asciiTheme="majorHAnsi" w:hAnsiTheme="majorHAnsi"/>
                      <w:sz w:val="24"/>
                      <w:szCs w:val="24"/>
                    </w:rPr>
                  </w:pPr>
                  <w:r w:rsidRPr="00395553">
                    <w:rPr>
                      <w:rFonts w:asciiTheme="majorHAnsi" w:hAnsiTheme="majorHAnsi"/>
                      <w:sz w:val="24"/>
                      <w:szCs w:val="24"/>
                    </w:rPr>
                    <w:t>Equivalent annual cost = --------------------- = 44536</w:t>
                  </w:r>
                </w:p>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                                             0.8696 + 0.7561</w:t>
                  </w:r>
                </w:p>
              </w:tc>
            </w:tr>
          </w:tbl>
          <w:p w:rsidR="0042366C" w:rsidRPr="00395553" w:rsidRDefault="0042366C" w:rsidP="00395553">
            <w:pPr>
              <w:rPr>
                <w:rFonts w:asciiTheme="majorHAnsi" w:hAnsiTheme="majorHAnsi"/>
                <w:sz w:val="24"/>
                <w:szCs w:val="24"/>
              </w:rPr>
            </w:pPr>
          </w:p>
        </w:tc>
      </w:tr>
    </w:tbl>
    <w:p w:rsidR="008716B2" w:rsidRPr="00395553" w:rsidRDefault="008716B2" w:rsidP="00395553">
      <w:pPr>
        <w:spacing w:line="240" w:lineRule="auto"/>
        <w:rPr>
          <w:rFonts w:asciiTheme="majorHAnsi" w:hAnsiTheme="majorHAnsi"/>
          <w:sz w:val="24"/>
          <w:szCs w:val="24"/>
        </w:rPr>
      </w:pPr>
    </w:p>
    <w:p w:rsidR="0042366C" w:rsidRPr="00395553" w:rsidRDefault="0042366C" w:rsidP="00395553">
      <w:pPr>
        <w:spacing w:line="240" w:lineRule="auto"/>
        <w:rPr>
          <w:rFonts w:asciiTheme="majorHAnsi" w:hAnsiTheme="majorHAnsi"/>
          <w:sz w:val="24"/>
          <w:szCs w:val="24"/>
        </w:rPr>
      </w:pPr>
      <w:r w:rsidRPr="00395553">
        <w:rPr>
          <w:rFonts w:asciiTheme="majorHAnsi" w:hAnsiTheme="majorHAnsi"/>
          <w:sz w:val="24"/>
          <w:szCs w:val="24"/>
        </w:rPr>
        <w:t>Calculation of equivalent annual cost (Three years life cycle)</w:t>
      </w:r>
    </w:p>
    <w:tbl>
      <w:tblPr>
        <w:tblStyle w:val="TableGrid"/>
        <w:tblW w:w="0" w:type="auto"/>
        <w:tblLook w:val="04A0"/>
      </w:tblPr>
      <w:tblGrid>
        <w:gridCol w:w="2376"/>
        <w:gridCol w:w="1560"/>
        <w:gridCol w:w="1608"/>
        <w:gridCol w:w="1849"/>
        <w:gridCol w:w="1849"/>
      </w:tblGrid>
      <w:tr w:rsidR="0042366C" w:rsidRPr="00395553" w:rsidTr="0042366C">
        <w:tc>
          <w:tcPr>
            <w:tcW w:w="2376" w:type="dxa"/>
          </w:tcPr>
          <w:p w:rsidR="0042366C" w:rsidRPr="00395553" w:rsidRDefault="0042366C" w:rsidP="00395553">
            <w:pPr>
              <w:rPr>
                <w:rFonts w:asciiTheme="majorHAnsi" w:hAnsiTheme="majorHAnsi"/>
                <w:sz w:val="24"/>
                <w:szCs w:val="24"/>
              </w:rPr>
            </w:pPr>
          </w:p>
        </w:tc>
        <w:tc>
          <w:tcPr>
            <w:tcW w:w="1560"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Period</w:t>
            </w:r>
          </w:p>
        </w:tc>
        <w:tc>
          <w:tcPr>
            <w:tcW w:w="160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PVF</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Cash flow</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Present value</w:t>
            </w:r>
          </w:p>
        </w:tc>
      </w:tr>
      <w:tr w:rsidR="0042366C" w:rsidRPr="00395553" w:rsidTr="0042366C">
        <w:tc>
          <w:tcPr>
            <w:tcW w:w="2376"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Cost </w:t>
            </w:r>
          </w:p>
        </w:tc>
        <w:tc>
          <w:tcPr>
            <w:tcW w:w="1560"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w:t>
            </w:r>
          </w:p>
        </w:tc>
        <w:tc>
          <w:tcPr>
            <w:tcW w:w="160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60,000</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60,000</w:t>
            </w:r>
          </w:p>
        </w:tc>
      </w:tr>
      <w:tr w:rsidR="0042366C" w:rsidRPr="00395553" w:rsidTr="0042366C">
        <w:tc>
          <w:tcPr>
            <w:tcW w:w="2376"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Maintenance </w:t>
            </w:r>
          </w:p>
        </w:tc>
        <w:tc>
          <w:tcPr>
            <w:tcW w:w="1560"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w:t>
            </w:r>
          </w:p>
        </w:tc>
        <w:tc>
          <w:tcPr>
            <w:tcW w:w="160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0.8696</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16,000</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13,914</w:t>
            </w:r>
          </w:p>
        </w:tc>
      </w:tr>
      <w:tr w:rsidR="0042366C" w:rsidRPr="00395553" w:rsidTr="0042366C">
        <w:tc>
          <w:tcPr>
            <w:tcW w:w="2376"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Repair and maintenance</w:t>
            </w:r>
          </w:p>
        </w:tc>
        <w:tc>
          <w:tcPr>
            <w:tcW w:w="1560"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2</w:t>
            </w:r>
          </w:p>
        </w:tc>
        <w:tc>
          <w:tcPr>
            <w:tcW w:w="160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0.7561</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22,000</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16,634</w:t>
            </w:r>
          </w:p>
        </w:tc>
      </w:tr>
      <w:tr w:rsidR="0042366C" w:rsidRPr="00395553" w:rsidTr="0042366C">
        <w:tc>
          <w:tcPr>
            <w:tcW w:w="2376"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------do----</w:t>
            </w:r>
          </w:p>
        </w:tc>
        <w:tc>
          <w:tcPr>
            <w:tcW w:w="1560"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3</w:t>
            </w:r>
          </w:p>
        </w:tc>
        <w:tc>
          <w:tcPr>
            <w:tcW w:w="160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0.6575</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28,000</w:t>
            </w:r>
          </w:p>
        </w:tc>
        <w:tc>
          <w:tcPr>
            <w:tcW w:w="1849" w:type="dxa"/>
          </w:tcPr>
          <w:p w:rsidR="0042366C" w:rsidRPr="00395553" w:rsidRDefault="0009533B" w:rsidP="00395553">
            <w:pPr>
              <w:jc w:val="center"/>
              <w:rPr>
                <w:rFonts w:asciiTheme="majorHAnsi" w:hAnsiTheme="majorHAnsi"/>
                <w:sz w:val="24"/>
                <w:szCs w:val="24"/>
              </w:rPr>
            </w:pPr>
            <w:r>
              <w:rPr>
                <w:rFonts w:asciiTheme="majorHAnsi" w:hAnsiTheme="majorHAnsi"/>
                <w:sz w:val="24"/>
                <w:szCs w:val="24"/>
              </w:rPr>
              <w:t>18,410</w:t>
            </w:r>
          </w:p>
        </w:tc>
      </w:tr>
      <w:tr w:rsidR="0042366C" w:rsidRPr="00395553" w:rsidTr="0042366C">
        <w:tc>
          <w:tcPr>
            <w:tcW w:w="2376"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Scrap </w:t>
            </w:r>
          </w:p>
        </w:tc>
        <w:tc>
          <w:tcPr>
            <w:tcW w:w="1560"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3</w:t>
            </w:r>
          </w:p>
        </w:tc>
        <w:tc>
          <w:tcPr>
            <w:tcW w:w="160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0.6575</w:t>
            </w:r>
          </w:p>
        </w:tc>
        <w:tc>
          <w:tcPr>
            <w:tcW w:w="1849"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     -16,000</w:t>
            </w:r>
          </w:p>
        </w:tc>
        <w:tc>
          <w:tcPr>
            <w:tcW w:w="1849"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      -10,520</w:t>
            </w:r>
          </w:p>
        </w:tc>
      </w:tr>
      <w:tr w:rsidR="0042366C" w:rsidRPr="00395553" w:rsidTr="00E85D0C">
        <w:tc>
          <w:tcPr>
            <w:tcW w:w="9242" w:type="dxa"/>
            <w:gridSpan w:val="5"/>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NPV                                                                                                                     </w:t>
            </w:r>
            <w:r w:rsidR="0009533B">
              <w:rPr>
                <w:rFonts w:asciiTheme="majorHAnsi" w:hAnsiTheme="majorHAnsi"/>
                <w:sz w:val="24"/>
                <w:szCs w:val="24"/>
              </w:rPr>
              <w:t>98,438</w:t>
            </w:r>
          </w:p>
        </w:tc>
      </w:tr>
      <w:tr w:rsidR="0042366C" w:rsidRPr="00395553" w:rsidTr="00E85D0C">
        <w:tc>
          <w:tcPr>
            <w:tcW w:w="9242" w:type="dxa"/>
            <w:gridSpan w:val="5"/>
          </w:tcPr>
          <w:p w:rsidR="0042366C" w:rsidRPr="00395553" w:rsidRDefault="0042366C" w:rsidP="00395553">
            <w:pPr>
              <w:rPr>
                <w:rFonts w:asciiTheme="majorHAnsi" w:hAnsiTheme="majorHAnsi"/>
                <w:sz w:val="24"/>
                <w:szCs w:val="24"/>
              </w:rPr>
            </w:pPr>
          </w:p>
          <w:tbl>
            <w:tblPr>
              <w:tblStyle w:val="TableGrid"/>
              <w:tblW w:w="0" w:type="auto"/>
              <w:tblLook w:val="04A0"/>
            </w:tblPr>
            <w:tblGrid>
              <w:gridCol w:w="9016"/>
            </w:tblGrid>
            <w:tr w:rsidR="0042366C" w:rsidRPr="00395553" w:rsidTr="00E85D0C">
              <w:tc>
                <w:tcPr>
                  <w:tcW w:w="9242"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                                                               </w:t>
                  </w:r>
                  <w:r w:rsidR="0009533B">
                    <w:rPr>
                      <w:rFonts w:asciiTheme="majorHAnsi" w:hAnsiTheme="majorHAnsi"/>
                      <w:sz w:val="24"/>
                      <w:szCs w:val="24"/>
                    </w:rPr>
                    <w:t>98,438</w:t>
                  </w:r>
                </w:p>
                <w:p w:rsidR="0042366C" w:rsidRPr="00395553" w:rsidRDefault="0042366C" w:rsidP="00395553">
                  <w:pPr>
                    <w:rPr>
                      <w:rFonts w:asciiTheme="majorHAnsi" w:hAnsiTheme="majorHAnsi"/>
                      <w:sz w:val="24"/>
                      <w:szCs w:val="24"/>
                    </w:rPr>
                  </w:pPr>
                  <w:r w:rsidRPr="00395553">
                    <w:rPr>
                      <w:rFonts w:asciiTheme="majorHAnsi" w:hAnsiTheme="majorHAnsi"/>
                      <w:sz w:val="24"/>
                      <w:szCs w:val="24"/>
                    </w:rPr>
                    <w:t>Equivalent annual cost = --------------------- ----</w:t>
                  </w:r>
                  <w:r w:rsidR="0009533B">
                    <w:rPr>
                      <w:rFonts w:asciiTheme="majorHAnsi" w:hAnsiTheme="majorHAnsi"/>
                      <w:sz w:val="24"/>
                      <w:szCs w:val="24"/>
                    </w:rPr>
                    <w:t>------------------------ = 43114</w:t>
                  </w:r>
                </w:p>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                                                    0.8696 + 0.7561 +0.6575 </w:t>
                  </w:r>
                </w:p>
              </w:tc>
            </w:tr>
          </w:tbl>
          <w:p w:rsidR="0042366C" w:rsidRPr="00395553" w:rsidRDefault="0042366C" w:rsidP="00395553">
            <w:pPr>
              <w:rPr>
                <w:rFonts w:asciiTheme="majorHAnsi" w:hAnsiTheme="majorHAnsi"/>
                <w:sz w:val="24"/>
                <w:szCs w:val="24"/>
              </w:rPr>
            </w:pPr>
          </w:p>
        </w:tc>
      </w:tr>
    </w:tbl>
    <w:p w:rsidR="0042366C" w:rsidRPr="00395553" w:rsidRDefault="0042366C" w:rsidP="00395553">
      <w:pPr>
        <w:spacing w:line="240" w:lineRule="auto"/>
        <w:rPr>
          <w:rFonts w:asciiTheme="majorHAnsi" w:hAnsiTheme="majorHAnsi"/>
          <w:sz w:val="24"/>
          <w:szCs w:val="24"/>
        </w:rPr>
      </w:pPr>
    </w:p>
    <w:p w:rsidR="0042366C" w:rsidRPr="00395553" w:rsidRDefault="0042366C" w:rsidP="00395553">
      <w:pPr>
        <w:spacing w:line="240" w:lineRule="auto"/>
        <w:rPr>
          <w:rFonts w:asciiTheme="majorHAnsi" w:hAnsiTheme="majorHAnsi"/>
          <w:sz w:val="24"/>
          <w:szCs w:val="24"/>
        </w:rPr>
      </w:pPr>
      <w:r w:rsidRPr="00395553">
        <w:rPr>
          <w:rFonts w:asciiTheme="majorHAnsi" w:hAnsiTheme="majorHAnsi"/>
          <w:sz w:val="24"/>
          <w:szCs w:val="24"/>
        </w:rPr>
        <w:t>Calculation of equivalent annual cost (Four years life cycle)</w:t>
      </w:r>
    </w:p>
    <w:tbl>
      <w:tblPr>
        <w:tblStyle w:val="TableGrid"/>
        <w:tblW w:w="0" w:type="auto"/>
        <w:tblLook w:val="04A0"/>
      </w:tblPr>
      <w:tblGrid>
        <w:gridCol w:w="1848"/>
        <w:gridCol w:w="1848"/>
        <w:gridCol w:w="1848"/>
        <w:gridCol w:w="1849"/>
        <w:gridCol w:w="1849"/>
      </w:tblGrid>
      <w:tr w:rsidR="0042366C" w:rsidRPr="00395553" w:rsidTr="00E85D0C">
        <w:tc>
          <w:tcPr>
            <w:tcW w:w="1848" w:type="dxa"/>
          </w:tcPr>
          <w:p w:rsidR="0042366C" w:rsidRPr="00395553" w:rsidRDefault="0042366C" w:rsidP="00395553">
            <w:pPr>
              <w:rPr>
                <w:rFonts w:asciiTheme="majorHAnsi" w:hAnsiTheme="majorHAnsi"/>
                <w:sz w:val="24"/>
                <w:szCs w:val="24"/>
              </w:rPr>
            </w:pP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Period</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PVF</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Cash flow</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Present value</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Cost </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60,000</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60,000</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Maintenance </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0.8696</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16,000</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13,914</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Repair and maintenance</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2</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0.7561</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22,000</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16,634</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------do----</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3</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0.6575</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28,000</w:t>
            </w:r>
          </w:p>
        </w:tc>
        <w:tc>
          <w:tcPr>
            <w:tcW w:w="1849" w:type="dxa"/>
          </w:tcPr>
          <w:p w:rsidR="0042366C" w:rsidRPr="00395553" w:rsidRDefault="0009533B" w:rsidP="00395553">
            <w:pPr>
              <w:jc w:val="center"/>
              <w:rPr>
                <w:rFonts w:asciiTheme="majorHAnsi" w:hAnsiTheme="majorHAnsi"/>
                <w:sz w:val="24"/>
                <w:szCs w:val="24"/>
              </w:rPr>
            </w:pPr>
            <w:r>
              <w:rPr>
                <w:rFonts w:asciiTheme="majorHAnsi" w:hAnsiTheme="majorHAnsi"/>
                <w:sz w:val="24"/>
                <w:szCs w:val="24"/>
              </w:rPr>
              <w:t>18,410</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------do----</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4</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0.5718</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36,000</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20585</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Scrap</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4</w:t>
            </w:r>
          </w:p>
        </w:tc>
        <w:tc>
          <w:tcPr>
            <w:tcW w:w="1848"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0.5718</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-8,000</w:t>
            </w:r>
          </w:p>
        </w:tc>
        <w:tc>
          <w:tcPr>
            <w:tcW w:w="1849" w:type="dxa"/>
          </w:tcPr>
          <w:p w:rsidR="0042366C" w:rsidRPr="00395553" w:rsidRDefault="0042366C" w:rsidP="00395553">
            <w:pPr>
              <w:jc w:val="center"/>
              <w:rPr>
                <w:rFonts w:asciiTheme="majorHAnsi" w:hAnsiTheme="majorHAnsi"/>
                <w:sz w:val="24"/>
                <w:szCs w:val="24"/>
              </w:rPr>
            </w:pPr>
            <w:r w:rsidRPr="00395553">
              <w:rPr>
                <w:rFonts w:asciiTheme="majorHAnsi" w:hAnsiTheme="majorHAnsi"/>
                <w:sz w:val="24"/>
                <w:szCs w:val="24"/>
              </w:rPr>
              <w:t>-4574</w:t>
            </w:r>
          </w:p>
        </w:tc>
      </w:tr>
      <w:tr w:rsidR="0042366C" w:rsidRPr="00395553" w:rsidTr="00E85D0C">
        <w:tc>
          <w:tcPr>
            <w:tcW w:w="1848"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NAV</w:t>
            </w:r>
          </w:p>
        </w:tc>
        <w:tc>
          <w:tcPr>
            <w:tcW w:w="3696" w:type="dxa"/>
            <w:gridSpan w:val="2"/>
          </w:tcPr>
          <w:p w:rsidR="0042366C" w:rsidRPr="00395553" w:rsidRDefault="0042366C" w:rsidP="00395553">
            <w:pPr>
              <w:jc w:val="center"/>
              <w:rPr>
                <w:rFonts w:asciiTheme="majorHAnsi" w:hAnsiTheme="majorHAnsi"/>
                <w:sz w:val="24"/>
                <w:szCs w:val="24"/>
              </w:rPr>
            </w:pPr>
          </w:p>
        </w:tc>
        <w:tc>
          <w:tcPr>
            <w:tcW w:w="1849" w:type="dxa"/>
          </w:tcPr>
          <w:p w:rsidR="0042366C" w:rsidRPr="00395553" w:rsidRDefault="0042366C" w:rsidP="00395553">
            <w:pPr>
              <w:jc w:val="center"/>
              <w:rPr>
                <w:rFonts w:asciiTheme="majorHAnsi" w:hAnsiTheme="majorHAnsi"/>
                <w:sz w:val="24"/>
                <w:szCs w:val="24"/>
              </w:rPr>
            </w:pPr>
          </w:p>
        </w:tc>
        <w:tc>
          <w:tcPr>
            <w:tcW w:w="1849" w:type="dxa"/>
          </w:tcPr>
          <w:p w:rsidR="0042366C" w:rsidRPr="00395553" w:rsidRDefault="0009533B" w:rsidP="00395553">
            <w:pPr>
              <w:jc w:val="center"/>
              <w:rPr>
                <w:rFonts w:asciiTheme="majorHAnsi" w:hAnsiTheme="majorHAnsi"/>
                <w:sz w:val="24"/>
                <w:szCs w:val="24"/>
              </w:rPr>
            </w:pPr>
            <w:r>
              <w:rPr>
                <w:rFonts w:asciiTheme="majorHAnsi" w:hAnsiTheme="majorHAnsi"/>
                <w:sz w:val="24"/>
                <w:szCs w:val="24"/>
              </w:rPr>
              <w:t>124969</w:t>
            </w:r>
          </w:p>
        </w:tc>
      </w:tr>
    </w:tbl>
    <w:p w:rsidR="0042366C" w:rsidRPr="00395553" w:rsidRDefault="0042366C" w:rsidP="00395553">
      <w:pPr>
        <w:spacing w:line="240" w:lineRule="auto"/>
        <w:jc w:val="both"/>
        <w:rPr>
          <w:rFonts w:asciiTheme="majorHAnsi" w:hAnsiTheme="majorHAnsi"/>
          <w:b/>
          <w:sz w:val="24"/>
          <w:szCs w:val="24"/>
        </w:rPr>
      </w:pPr>
    </w:p>
    <w:tbl>
      <w:tblPr>
        <w:tblStyle w:val="TableGrid"/>
        <w:tblW w:w="0" w:type="auto"/>
        <w:tblLook w:val="04A0"/>
      </w:tblPr>
      <w:tblGrid>
        <w:gridCol w:w="9242"/>
      </w:tblGrid>
      <w:tr w:rsidR="0042366C" w:rsidRPr="00395553" w:rsidTr="00E85D0C">
        <w:tc>
          <w:tcPr>
            <w:tcW w:w="9242" w:type="dxa"/>
          </w:tcPr>
          <w:tbl>
            <w:tblPr>
              <w:tblStyle w:val="TableGrid"/>
              <w:tblW w:w="0" w:type="auto"/>
              <w:tblLook w:val="04A0"/>
            </w:tblPr>
            <w:tblGrid>
              <w:gridCol w:w="9016"/>
            </w:tblGrid>
            <w:tr w:rsidR="0042366C" w:rsidRPr="00395553" w:rsidTr="00E85D0C">
              <w:tc>
                <w:tcPr>
                  <w:tcW w:w="9242" w:type="dxa"/>
                </w:tcPr>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                                                              </w:t>
                  </w:r>
                  <w:r w:rsidR="0009533B">
                    <w:rPr>
                      <w:rFonts w:asciiTheme="majorHAnsi" w:hAnsiTheme="majorHAnsi"/>
                      <w:sz w:val="24"/>
                      <w:szCs w:val="24"/>
                    </w:rPr>
                    <w:t>124969</w:t>
                  </w:r>
                </w:p>
                <w:p w:rsidR="0042366C" w:rsidRPr="00395553" w:rsidRDefault="0042366C" w:rsidP="00395553">
                  <w:pPr>
                    <w:rPr>
                      <w:rFonts w:asciiTheme="majorHAnsi" w:hAnsiTheme="majorHAnsi"/>
                      <w:sz w:val="24"/>
                      <w:szCs w:val="24"/>
                    </w:rPr>
                  </w:pPr>
                  <w:r w:rsidRPr="00395553">
                    <w:rPr>
                      <w:rFonts w:asciiTheme="majorHAnsi" w:hAnsiTheme="majorHAnsi"/>
                      <w:sz w:val="24"/>
                      <w:szCs w:val="24"/>
                    </w:rPr>
                    <w:t>Equivalent annual cost = --------------------- ----</w:t>
                  </w:r>
                  <w:r w:rsidR="0009533B">
                    <w:rPr>
                      <w:rFonts w:asciiTheme="majorHAnsi" w:hAnsiTheme="majorHAnsi"/>
                      <w:sz w:val="24"/>
                      <w:szCs w:val="24"/>
                    </w:rPr>
                    <w:t>------------------------ = 43772</w:t>
                  </w:r>
                </w:p>
                <w:p w:rsidR="0042366C" w:rsidRPr="00395553" w:rsidRDefault="0042366C" w:rsidP="00395553">
                  <w:pPr>
                    <w:rPr>
                      <w:rFonts w:asciiTheme="majorHAnsi" w:hAnsiTheme="majorHAnsi"/>
                      <w:sz w:val="24"/>
                      <w:szCs w:val="24"/>
                    </w:rPr>
                  </w:pPr>
                  <w:r w:rsidRPr="00395553">
                    <w:rPr>
                      <w:rFonts w:asciiTheme="majorHAnsi" w:hAnsiTheme="majorHAnsi"/>
                      <w:sz w:val="24"/>
                      <w:szCs w:val="24"/>
                    </w:rPr>
                    <w:t xml:space="preserve">                                                    0.8696 + 0.7561 +0.6575 + 0.5718 </w:t>
                  </w:r>
                </w:p>
              </w:tc>
            </w:tr>
          </w:tbl>
          <w:p w:rsidR="0042366C" w:rsidRPr="00395553" w:rsidRDefault="0042366C" w:rsidP="00395553">
            <w:pPr>
              <w:rPr>
                <w:rFonts w:asciiTheme="majorHAnsi" w:hAnsiTheme="majorHAnsi"/>
                <w:sz w:val="24"/>
                <w:szCs w:val="24"/>
              </w:rPr>
            </w:pPr>
          </w:p>
        </w:tc>
      </w:tr>
    </w:tbl>
    <w:p w:rsidR="00395553" w:rsidRDefault="00395553" w:rsidP="00395553">
      <w:pPr>
        <w:spacing w:line="240" w:lineRule="auto"/>
        <w:rPr>
          <w:rFonts w:asciiTheme="majorHAnsi" w:hAnsiTheme="majorHAnsi"/>
          <w:b/>
          <w:sz w:val="24"/>
          <w:szCs w:val="24"/>
        </w:rPr>
      </w:pPr>
    </w:p>
    <w:p w:rsidR="0042366C" w:rsidRPr="00395553" w:rsidRDefault="0042366C" w:rsidP="00395553">
      <w:pPr>
        <w:spacing w:line="240" w:lineRule="auto"/>
        <w:rPr>
          <w:rFonts w:asciiTheme="majorHAnsi" w:hAnsiTheme="majorHAnsi"/>
          <w:sz w:val="24"/>
          <w:szCs w:val="24"/>
        </w:rPr>
      </w:pPr>
      <w:r w:rsidRPr="00395553">
        <w:rPr>
          <w:rFonts w:asciiTheme="majorHAnsi" w:hAnsiTheme="majorHAnsi"/>
          <w:b/>
          <w:sz w:val="24"/>
          <w:szCs w:val="24"/>
        </w:rPr>
        <w:t>Recommendation</w:t>
      </w:r>
      <w:r w:rsidRPr="00395553">
        <w:rPr>
          <w:rFonts w:asciiTheme="majorHAnsi" w:hAnsiTheme="majorHAnsi"/>
          <w:sz w:val="24"/>
          <w:szCs w:val="24"/>
        </w:rPr>
        <w:t>: Three years replacement cycle i</w:t>
      </w:r>
      <w:r w:rsidR="00395553">
        <w:rPr>
          <w:rFonts w:asciiTheme="majorHAnsi" w:hAnsiTheme="majorHAnsi"/>
          <w:sz w:val="24"/>
          <w:szCs w:val="24"/>
        </w:rPr>
        <w:t xml:space="preserve">s recommended as its </w:t>
      </w:r>
      <w:proofErr w:type="gramStart"/>
      <w:r w:rsidR="00395553">
        <w:rPr>
          <w:rFonts w:asciiTheme="majorHAnsi" w:hAnsiTheme="majorHAnsi"/>
          <w:sz w:val="24"/>
          <w:szCs w:val="24"/>
        </w:rPr>
        <w:t>equivalent</w:t>
      </w:r>
      <w:r w:rsidR="0009533B">
        <w:rPr>
          <w:rFonts w:asciiTheme="majorHAnsi" w:hAnsiTheme="majorHAnsi"/>
          <w:sz w:val="24"/>
          <w:szCs w:val="24"/>
        </w:rPr>
        <w:t xml:space="preserve">  annual</w:t>
      </w:r>
      <w:proofErr w:type="gramEnd"/>
      <w:r w:rsidR="00395553">
        <w:rPr>
          <w:rFonts w:asciiTheme="majorHAnsi" w:hAnsiTheme="majorHAnsi"/>
          <w:sz w:val="24"/>
          <w:szCs w:val="24"/>
        </w:rPr>
        <w:t xml:space="preserve"> </w:t>
      </w:r>
      <w:r w:rsidRPr="00395553">
        <w:rPr>
          <w:rFonts w:asciiTheme="majorHAnsi" w:hAnsiTheme="majorHAnsi"/>
          <w:sz w:val="24"/>
          <w:szCs w:val="24"/>
        </w:rPr>
        <w:t>cost is minimum.</w:t>
      </w:r>
    </w:p>
    <w:p w:rsidR="000B1F05" w:rsidRPr="00395553" w:rsidRDefault="0042366C" w:rsidP="00395553">
      <w:pPr>
        <w:spacing w:line="240" w:lineRule="auto"/>
        <w:jc w:val="both"/>
        <w:rPr>
          <w:rFonts w:asciiTheme="majorHAnsi" w:hAnsiTheme="majorHAnsi"/>
          <w:sz w:val="24"/>
          <w:szCs w:val="24"/>
        </w:rPr>
      </w:pPr>
      <w:r w:rsidRPr="00395553">
        <w:rPr>
          <w:rFonts w:asciiTheme="majorHAnsi" w:hAnsiTheme="majorHAnsi"/>
          <w:b/>
          <w:sz w:val="24"/>
          <w:szCs w:val="24"/>
        </w:rPr>
        <w:t>Q No. 2(b</w:t>
      </w:r>
      <w:proofErr w:type="gramStart"/>
      <w:r w:rsidRPr="00395553">
        <w:rPr>
          <w:rFonts w:asciiTheme="majorHAnsi" w:hAnsiTheme="majorHAnsi"/>
          <w:b/>
          <w:sz w:val="24"/>
          <w:szCs w:val="24"/>
        </w:rPr>
        <w:t xml:space="preserve">)  </w:t>
      </w:r>
      <w:r w:rsidR="000B1F05" w:rsidRPr="00395553">
        <w:rPr>
          <w:rFonts w:asciiTheme="majorHAnsi" w:hAnsiTheme="majorHAnsi"/>
          <w:sz w:val="24"/>
          <w:szCs w:val="24"/>
        </w:rPr>
        <w:t>In</w:t>
      </w:r>
      <w:proofErr w:type="gramEnd"/>
      <w:r w:rsidR="000B1F05" w:rsidRPr="00395553">
        <w:rPr>
          <w:rFonts w:asciiTheme="majorHAnsi" w:hAnsiTheme="majorHAnsi"/>
          <w:sz w:val="24"/>
          <w:szCs w:val="24"/>
        </w:rPr>
        <w:t xml:space="preserve"> December, 2011 AB Co’s share was sold for Rs.146 per share.  A long term earnings growth rate of 7.5% is anticipated.  AB Co. is expected to pay dividend of Rs.3.36 per share.</w:t>
      </w:r>
    </w:p>
    <w:p w:rsidR="000B1F05" w:rsidRPr="00395553" w:rsidRDefault="000B1F05" w:rsidP="00395553">
      <w:pPr>
        <w:spacing w:line="240" w:lineRule="auto"/>
        <w:ind w:left="1440" w:hanging="720"/>
        <w:jc w:val="both"/>
        <w:rPr>
          <w:rFonts w:asciiTheme="majorHAnsi" w:hAnsiTheme="majorHAnsi"/>
          <w:sz w:val="24"/>
          <w:szCs w:val="24"/>
        </w:rPr>
      </w:pPr>
      <w:r w:rsidRPr="00395553">
        <w:rPr>
          <w:rFonts w:asciiTheme="majorHAnsi" w:hAnsiTheme="majorHAnsi"/>
          <w:sz w:val="24"/>
          <w:szCs w:val="24"/>
        </w:rPr>
        <w:t>(</w:t>
      </w:r>
      <w:proofErr w:type="spellStart"/>
      <w:r w:rsidRPr="00395553">
        <w:rPr>
          <w:rFonts w:asciiTheme="majorHAnsi" w:hAnsiTheme="majorHAnsi"/>
          <w:sz w:val="24"/>
          <w:szCs w:val="24"/>
        </w:rPr>
        <w:t>i</w:t>
      </w:r>
      <w:proofErr w:type="spellEnd"/>
      <w:r w:rsidRPr="00395553">
        <w:rPr>
          <w:rFonts w:asciiTheme="majorHAnsi" w:hAnsiTheme="majorHAnsi"/>
          <w:sz w:val="24"/>
          <w:szCs w:val="24"/>
        </w:rPr>
        <w:t>)</w:t>
      </w:r>
      <w:r w:rsidRPr="00395553">
        <w:rPr>
          <w:rFonts w:asciiTheme="majorHAnsi" w:hAnsiTheme="majorHAnsi"/>
          <w:sz w:val="24"/>
          <w:szCs w:val="24"/>
        </w:rPr>
        <w:tab/>
        <w:t>What rate of return an investor can expect to earn assuming that dividends are expected to grow along with earnings at 7.5% per year in perpetuity?</w:t>
      </w:r>
    </w:p>
    <w:p w:rsidR="0009533B" w:rsidRDefault="000B1F05" w:rsidP="0009533B">
      <w:pPr>
        <w:spacing w:line="240" w:lineRule="auto"/>
        <w:ind w:left="1440" w:hanging="720"/>
        <w:jc w:val="both"/>
        <w:rPr>
          <w:rFonts w:asciiTheme="majorHAnsi" w:hAnsiTheme="majorHAnsi"/>
          <w:b/>
          <w:sz w:val="24"/>
          <w:szCs w:val="24"/>
        </w:rPr>
      </w:pPr>
      <w:r w:rsidRPr="00395553">
        <w:rPr>
          <w:rFonts w:asciiTheme="majorHAnsi" w:hAnsiTheme="majorHAnsi"/>
          <w:sz w:val="24"/>
          <w:szCs w:val="24"/>
        </w:rPr>
        <w:t>(ii)</w:t>
      </w:r>
      <w:r w:rsidRPr="00395553">
        <w:rPr>
          <w:rFonts w:asciiTheme="majorHAnsi" w:hAnsiTheme="majorHAnsi"/>
          <w:sz w:val="24"/>
          <w:szCs w:val="24"/>
        </w:rPr>
        <w:tab/>
        <w:t>It is expected that AB Co. will earn about 10% on book Equity and shall retain 60% of earnings.  In this case, whether, there would be any change in growth rate and cost of Equity?</w:t>
      </w:r>
    </w:p>
    <w:p w:rsidR="0009533B" w:rsidRDefault="0042366C" w:rsidP="0009533B">
      <w:pPr>
        <w:spacing w:line="240" w:lineRule="auto"/>
        <w:jc w:val="both"/>
        <w:rPr>
          <w:rFonts w:asciiTheme="majorHAnsi" w:hAnsiTheme="majorHAnsi"/>
          <w:b/>
          <w:sz w:val="24"/>
          <w:szCs w:val="24"/>
        </w:rPr>
      </w:pPr>
      <w:r w:rsidRPr="00395553">
        <w:rPr>
          <w:rFonts w:asciiTheme="majorHAnsi" w:hAnsiTheme="majorHAnsi"/>
          <w:b/>
          <w:sz w:val="24"/>
          <w:szCs w:val="24"/>
        </w:rPr>
        <w:lastRenderedPageBreak/>
        <w:t>Answer</w:t>
      </w:r>
    </w:p>
    <w:p w:rsidR="0042366C" w:rsidRPr="00395553" w:rsidRDefault="0009533B" w:rsidP="0009533B">
      <w:pPr>
        <w:spacing w:line="240" w:lineRule="auto"/>
        <w:jc w:val="both"/>
        <w:rPr>
          <w:rFonts w:asciiTheme="majorHAnsi" w:hAnsiTheme="majorHAnsi"/>
          <w:b/>
          <w:sz w:val="24"/>
          <w:szCs w:val="24"/>
        </w:rPr>
      </w:pPr>
      <w:r>
        <w:rPr>
          <w:rFonts w:asciiTheme="majorHAnsi" w:hAnsiTheme="majorHAnsi"/>
          <w:b/>
          <w:sz w:val="24"/>
          <w:szCs w:val="24"/>
        </w:rPr>
        <w:t xml:space="preserve">Assumption: </w:t>
      </w:r>
      <w:r w:rsidRPr="00B922FE">
        <w:rPr>
          <w:rFonts w:asciiTheme="majorHAnsi" w:hAnsiTheme="majorHAnsi"/>
          <w:b/>
          <w:sz w:val="40"/>
          <w:szCs w:val="40"/>
        </w:rPr>
        <w:t>Dec.2011 refers to 31</w:t>
      </w:r>
      <w:r w:rsidRPr="00B922FE">
        <w:rPr>
          <w:rFonts w:asciiTheme="majorHAnsi" w:hAnsiTheme="majorHAnsi"/>
          <w:b/>
          <w:sz w:val="40"/>
          <w:szCs w:val="40"/>
          <w:vertAlign w:val="superscript"/>
        </w:rPr>
        <w:t>st</w:t>
      </w:r>
      <w:r w:rsidRPr="00B922FE">
        <w:rPr>
          <w:rFonts w:asciiTheme="majorHAnsi" w:hAnsiTheme="majorHAnsi"/>
          <w:b/>
          <w:sz w:val="40"/>
          <w:szCs w:val="40"/>
        </w:rPr>
        <w:t xml:space="preserve"> Dec.2011</w:t>
      </w:r>
      <w:r>
        <w:rPr>
          <w:rFonts w:asciiTheme="majorHAnsi" w:hAnsiTheme="majorHAnsi"/>
          <w:b/>
          <w:sz w:val="24"/>
          <w:szCs w:val="24"/>
        </w:rPr>
        <w:t xml:space="preserve"> </w:t>
      </w:r>
      <w:r w:rsidR="0042366C" w:rsidRPr="00395553">
        <w:rPr>
          <w:rFonts w:asciiTheme="majorHAnsi" w:hAnsiTheme="majorHAnsi"/>
          <w:b/>
          <w:sz w:val="24"/>
          <w:szCs w:val="24"/>
        </w:rPr>
        <w:t xml:space="preserve"> </w:t>
      </w:r>
    </w:p>
    <w:p w:rsidR="0042366C" w:rsidRPr="00395553" w:rsidRDefault="0042366C" w:rsidP="00395553">
      <w:pPr>
        <w:pBdr>
          <w:top w:val="single" w:sz="4" w:space="1" w:color="auto"/>
          <w:left w:val="single" w:sz="4" w:space="4" w:color="auto"/>
          <w:bottom w:val="single" w:sz="4" w:space="1" w:color="auto"/>
          <w:right w:val="single" w:sz="4" w:space="4" w:color="auto"/>
        </w:pBdr>
        <w:spacing w:line="240" w:lineRule="auto"/>
        <w:rPr>
          <w:rFonts w:asciiTheme="majorHAnsi" w:hAnsiTheme="majorHAnsi"/>
          <w:sz w:val="24"/>
          <w:szCs w:val="24"/>
        </w:rPr>
      </w:pPr>
      <w:r w:rsidRPr="00395553">
        <w:rPr>
          <w:rFonts w:asciiTheme="majorHAnsi" w:hAnsiTheme="majorHAnsi"/>
          <w:sz w:val="24"/>
          <w:szCs w:val="24"/>
        </w:rPr>
        <w:t xml:space="preserve">                                        </w:t>
      </w:r>
      <w:r w:rsidR="008716B2" w:rsidRPr="00395553">
        <w:rPr>
          <w:rFonts w:asciiTheme="majorHAnsi" w:hAnsiTheme="majorHAnsi"/>
          <w:sz w:val="24"/>
          <w:szCs w:val="24"/>
        </w:rPr>
        <w:t xml:space="preserve">  </w:t>
      </w:r>
      <w:r w:rsidRPr="00395553">
        <w:rPr>
          <w:rFonts w:asciiTheme="majorHAnsi" w:hAnsiTheme="majorHAnsi"/>
          <w:sz w:val="24"/>
          <w:szCs w:val="24"/>
        </w:rPr>
        <w:t>3.36(1.075)</w:t>
      </w:r>
    </w:p>
    <w:p w:rsidR="0042366C" w:rsidRPr="00395553" w:rsidRDefault="0042366C" w:rsidP="00395553">
      <w:pPr>
        <w:pBdr>
          <w:top w:val="single" w:sz="4" w:space="1" w:color="auto"/>
          <w:left w:val="single" w:sz="4" w:space="4" w:color="auto"/>
          <w:bottom w:val="single" w:sz="4" w:space="1" w:color="auto"/>
          <w:right w:val="single" w:sz="4" w:space="4" w:color="auto"/>
        </w:pBdr>
        <w:spacing w:line="240" w:lineRule="auto"/>
        <w:rPr>
          <w:rFonts w:asciiTheme="majorHAnsi" w:hAnsiTheme="majorHAnsi"/>
          <w:sz w:val="24"/>
          <w:szCs w:val="24"/>
        </w:rPr>
      </w:pPr>
      <w:r w:rsidRPr="00395553">
        <w:rPr>
          <w:rFonts w:asciiTheme="majorHAnsi" w:hAnsiTheme="majorHAnsi"/>
          <w:sz w:val="24"/>
          <w:szCs w:val="24"/>
        </w:rPr>
        <w:t>(</w:t>
      </w:r>
      <w:proofErr w:type="spellStart"/>
      <w:r w:rsidRPr="00395553">
        <w:rPr>
          <w:rFonts w:asciiTheme="majorHAnsi" w:hAnsiTheme="majorHAnsi"/>
          <w:sz w:val="24"/>
          <w:szCs w:val="24"/>
        </w:rPr>
        <w:t>i</w:t>
      </w:r>
      <w:proofErr w:type="spellEnd"/>
      <w:r w:rsidRPr="00395553">
        <w:rPr>
          <w:rFonts w:asciiTheme="majorHAnsi" w:hAnsiTheme="majorHAnsi"/>
          <w:sz w:val="24"/>
          <w:szCs w:val="24"/>
        </w:rPr>
        <w:t xml:space="preserve">)                      </w:t>
      </w:r>
      <w:proofErr w:type="spellStart"/>
      <w:proofErr w:type="gramStart"/>
      <w:r w:rsidRPr="00395553">
        <w:rPr>
          <w:rFonts w:asciiTheme="majorHAnsi" w:hAnsiTheme="majorHAnsi"/>
          <w:sz w:val="24"/>
          <w:szCs w:val="24"/>
        </w:rPr>
        <w:t>Ke</w:t>
      </w:r>
      <w:proofErr w:type="spellEnd"/>
      <w:r w:rsidRPr="00395553">
        <w:rPr>
          <w:rFonts w:asciiTheme="majorHAnsi" w:hAnsiTheme="majorHAnsi"/>
          <w:sz w:val="24"/>
          <w:szCs w:val="24"/>
        </w:rPr>
        <w:t xml:space="preserve">  =</w:t>
      </w:r>
      <w:proofErr w:type="gramEnd"/>
      <w:r w:rsidRPr="00395553">
        <w:rPr>
          <w:rFonts w:asciiTheme="majorHAnsi" w:hAnsiTheme="majorHAnsi"/>
          <w:sz w:val="24"/>
          <w:szCs w:val="24"/>
        </w:rPr>
        <w:t xml:space="preserve"> -------------------- +0.075  =  10.03%</w:t>
      </w:r>
    </w:p>
    <w:p w:rsidR="0042366C" w:rsidRDefault="0042366C" w:rsidP="00395553">
      <w:pPr>
        <w:pBdr>
          <w:top w:val="single" w:sz="4" w:space="1" w:color="auto"/>
          <w:left w:val="single" w:sz="4" w:space="4" w:color="auto"/>
          <w:bottom w:val="single" w:sz="4" w:space="1" w:color="auto"/>
          <w:right w:val="single" w:sz="4" w:space="4" w:color="auto"/>
        </w:pBdr>
        <w:spacing w:line="240" w:lineRule="auto"/>
        <w:rPr>
          <w:rFonts w:asciiTheme="majorHAnsi" w:hAnsiTheme="majorHAnsi"/>
          <w:sz w:val="24"/>
          <w:szCs w:val="24"/>
        </w:rPr>
      </w:pPr>
      <w:r w:rsidRPr="00395553">
        <w:rPr>
          <w:rFonts w:asciiTheme="majorHAnsi" w:hAnsiTheme="majorHAnsi"/>
          <w:sz w:val="24"/>
          <w:szCs w:val="24"/>
        </w:rPr>
        <w:t xml:space="preserve">                                           142.64</w:t>
      </w:r>
    </w:p>
    <w:p w:rsidR="00B922FE" w:rsidRPr="00395553" w:rsidRDefault="00B922FE" w:rsidP="00395553">
      <w:pPr>
        <w:pBdr>
          <w:top w:val="single" w:sz="4" w:space="1" w:color="auto"/>
          <w:left w:val="single" w:sz="4" w:space="4" w:color="auto"/>
          <w:bottom w:val="single" w:sz="4" w:space="1" w:color="auto"/>
          <w:right w:val="single" w:sz="4" w:space="4" w:color="auto"/>
        </w:pBdr>
        <w:spacing w:line="240" w:lineRule="auto"/>
        <w:rPr>
          <w:rFonts w:asciiTheme="majorHAnsi" w:hAnsiTheme="majorHAnsi"/>
          <w:sz w:val="24"/>
          <w:szCs w:val="24"/>
        </w:rPr>
      </w:pPr>
      <w:r>
        <w:rPr>
          <w:rFonts w:asciiTheme="majorHAnsi" w:hAnsiTheme="majorHAnsi"/>
          <w:sz w:val="24"/>
          <w:szCs w:val="24"/>
        </w:rPr>
        <w:t>[In this formula, the P is always ex-dividend. There is always 1 year’s gap between D</w:t>
      </w:r>
      <w:r w:rsidRPr="00B922FE">
        <w:rPr>
          <w:rFonts w:asciiTheme="majorHAnsi" w:hAnsiTheme="majorHAnsi"/>
          <w:sz w:val="24"/>
          <w:szCs w:val="24"/>
          <w:vertAlign w:val="subscript"/>
        </w:rPr>
        <w:t>1</w:t>
      </w:r>
      <w:r>
        <w:rPr>
          <w:rFonts w:asciiTheme="majorHAnsi" w:hAnsiTheme="majorHAnsi"/>
          <w:sz w:val="24"/>
          <w:szCs w:val="24"/>
        </w:rPr>
        <w:t xml:space="preserve"> and P. P is in the beginning of the year, D</w:t>
      </w:r>
      <w:r w:rsidRPr="00B922FE">
        <w:rPr>
          <w:rFonts w:asciiTheme="majorHAnsi" w:hAnsiTheme="majorHAnsi"/>
          <w:sz w:val="24"/>
          <w:szCs w:val="24"/>
          <w:vertAlign w:val="subscript"/>
        </w:rPr>
        <w:t>1</w:t>
      </w:r>
      <w:r>
        <w:rPr>
          <w:rFonts w:asciiTheme="majorHAnsi" w:hAnsiTheme="majorHAnsi"/>
          <w:sz w:val="24"/>
          <w:szCs w:val="24"/>
        </w:rPr>
        <w:t xml:space="preserve"> is at the end of the year. For example, in this question, the cum dividend price on 31</w:t>
      </w:r>
      <w:r w:rsidRPr="00B922FE">
        <w:rPr>
          <w:rFonts w:asciiTheme="majorHAnsi" w:hAnsiTheme="majorHAnsi"/>
          <w:sz w:val="24"/>
          <w:szCs w:val="24"/>
          <w:vertAlign w:val="superscript"/>
        </w:rPr>
        <w:t>st</w:t>
      </w:r>
      <w:r>
        <w:rPr>
          <w:rFonts w:asciiTheme="majorHAnsi" w:hAnsiTheme="majorHAnsi"/>
          <w:sz w:val="24"/>
          <w:szCs w:val="24"/>
        </w:rPr>
        <w:t xml:space="preserve"> Dec. 2011 is </w:t>
      </w:r>
      <w:r w:rsidRPr="00395553">
        <w:rPr>
          <w:rFonts w:asciiTheme="majorHAnsi" w:hAnsiTheme="majorHAnsi"/>
          <w:sz w:val="24"/>
          <w:szCs w:val="24"/>
        </w:rPr>
        <w:t>Rs.146</w:t>
      </w:r>
      <w:r>
        <w:rPr>
          <w:rFonts w:asciiTheme="majorHAnsi" w:hAnsiTheme="majorHAnsi"/>
          <w:sz w:val="24"/>
          <w:szCs w:val="24"/>
        </w:rPr>
        <w:t>, expected dividend is Rs.3.36. Hence, ex-dividend price is 142.64 on 31</w:t>
      </w:r>
      <w:r w:rsidRPr="00B922FE">
        <w:rPr>
          <w:rFonts w:asciiTheme="majorHAnsi" w:hAnsiTheme="majorHAnsi"/>
          <w:sz w:val="24"/>
          <w:szCs w:val="24"/>
          <w:vertAlign w:val="superscript"/>
        </w:rPr>
        <w:t>st</w:t>
      </w:r>
      <w:r>
        <w:rPr>
          <w:rFonts w:asciiTheme="majorHAnsi" w:hAnsiTheme="majorHAnsi"/>
          <w:sz w:val="24"/>
          <w:szCs w:val="24"/>
        </w:rPr>
        <w:t xml:space="preserve"> Dec. 2011</w:t>
      </w:r>
      <w:r w:rsidR="00473F51">
        <w:rPr>
          <w:rFonts w:asciiTheme="majorHAnsi" w:hAnsiTheme="majorHAnsi"/>
          <w:sz w:val="24"/>
          <w:szCs w:val="24"/>
        </w:rPr>
        <w:t xml:space="preserve"> or say 1.1.2012.</w:t>
      </w:r>
      <w:r>
        <w:rPr>
          <w:rFonts w:asciiTheme="majorHAnsi" w:hAnsiTheme="majorHAnsi"/>
          <w:sz w:val="24"/>
          <w:szCs w:val="24"/>
        </w:rPr>
        <w:t xml:space="preserve">)  </w:t>
      </w:r>
    </w:p>
    <w:p w:rsidR="0042366C" w:rsidRPr="00395553" w:rsidRDefault="0042366C" w:rsidP="00395553">
      <w:pPr>
        <w:spacing w:line="240" w:lineRule="auto"/>
        <w:rPr>
          <w:rFonts w:asciiTheme="majorHAnsi" w:hAnsiTheme="majorHAnsi"/>
          <w:sz w:val="24"/>
          <w:szCs w:val="24"/>
        </w:rPr>
      </w:pPr>
      <w:r w:rsidRPr="00395553">
        <w:rPr>
          <w:rFonts w:asciiTheme="majorHAnsi" w:hAnsiTheme="majorHAnsi"/>
          <w:sz w:val="24"/>
          <w:szCs w:val="24"/>
        </w:rPr>
        <w:t xml:space="preserve">(ii) </w:t>
      </w:r>
      <w:proofErr w:type="gramStart"/>
      <w:r w:rsidRPr="00395553">
        <w:rPr>
          <w:rFonts w:asciiTheme="majorHAnsi" w:hAnsiTheme="majorHAnsi"/>
          <w:sz w:val="24"/>
          <w:szCs w:val="24"/>
        </w:rPr>
        <w:t>g</w:t>
      </w:r>
      <w:proofErr w:type="gramEnd"/>
      <w:r w:rsidRPr="00395553">
        <w:rPr>
          <w:rFonts w:asciiTheme="majorHAnsi" w:hAnsiTheme="majorHAnsi"/>
          <w:sz w:val="24"/>
          <w:szCs w:val="24"/>
        </w:rPr>
        <w:t xml:space="preserve"> = </w:t>
      </w:r>
      <w:proofErr w:type="spellStart"/>
      <w:r w:rsidRPr="00395553">
        <w:rPr>
          <w:rFonts w:asciiTheme="majorHAnsi" w:hAnsiTheme="majorHAnsi"/>
          <w:sz w:val="24"/>
          <w:szCs w:val="24"/>
        </w:rPr>
        <w:t>b.r</w:t>
      </w:r>
      <w:proofErr w:type="spellEnd"/>
      <w:r w:rsidRPr="00395553">
        <w:rPr>
          <w:rFonts w:asciiTheme="majorHAnsi" w:hAnsiTheme="majorHAnsi"/>
          <w:sz w:val="24"/>
          <w:szCs w:val="24"/>
        </w:rPr>
        <w:t xml:space="preserve"> = 0.60x0.10 = 0.06</w:t>
      </w:r>
    </w:p>
    <w:p w:rsidR="0042366C" w:rsidRPr="00395553" w:rsidRDefault="0042366C" w:rsidP="00395553">
      <w:pPr>
        <w:pBdr>
          <w:top w:val="single" w:sz="4" w:space="1" w:color="auto"/>
          <w:left w:val="single" w:sz="4" w:space="4" w:color="auto"/>
          <w:bottom w:val="single" w:sz="4" w:space="1" w:color="auto"/>
          <w:right w:val="single" w:sz="4" w:space="4" w:color="auto"/>
        </w:pBdr>
        <w:spacing w:line="240" w:lineRule="auto"/>
        <w:rPr>
          <w:rFonts w:asciiTheme="majorHAnsi" w:hAnsiTheme="majorHAnsi"/>
          <w:sz w:val="24"/>
          <w:szCs w:val="24"/>
        </w:rPr>
      </w:pPr>
      <w:r w:rsidRPr="00395553">
        <w:rPr>
          <w:rFonts w:asciiTheme="majorHAnsi" w:hAnsiTheme="majorHAnsi"/>
          <w:sz w:val="24"/>
          <w:szCs w:val="24"/>
        </w:rPr>
        <w:t xml:space="preserve">                                    3.36(1.06)</w:t>
      </w:r>
    </w:p>
    <w:p w:rsidR="0042366C" w:rsidRPr="00395553" w:rsidRDefault="0042366C" w:rsidP="00395553">
      <w:pPr>
        <w:pBdr>
          <w:top w:val="single" w:sz="4" w:space="1" w:color="auto"/>
          <w:left w:val="single" w:sz="4" w:space="4" w:color="auto"/>
          <w:bottom w:val="single" w:sz="4" w:space="1" w:color="auto"/>
          <w:right w:val="single" w:sz="4" w:space="4" w:color="auto"/>
        </w:pBdr>
        <w:spacing w:line="240" w:lineRule="auto"/>
        <w:rPr>
          <w:rFonts w:asciiTheme="majorHAnsi" w:hAnsiTheme="majorHAnsi"/>
          <w:sz w:val="24"/>
          <w:szCs w:val="24"/>
        </w:rPr>
      </w:pPr>
      <w:r w:rsidRPr="00395553">
        <w:rPr>
          <w:rFonts w:asciiTheme="majorHAnsi" w:hAnsiTheme="majorHAnsi"/>
          <w:sz w:val="24"/>
          <w:szCs w:val="24"/>
        </w:rPr>
        <w:t xml:space="preserve">                      </w:t>
      </w:r>
      <w:proofErr w:type="spellStart"/>
      <w:proofErr w:type="gramStart"/>
      <w:r w:rsidRPr="00395553">
        <w:rPr>
          <w:rFonts w:asciiTheme="majorHAnsi" w:hAnsiTheme="majorHAnsi"/>
          <w:sz w:val="24"/>
          <w:szCs w:val="24"/>
        </w:rPr>
        <w:t>Ke</w:t>
      </w:r>
      <w:proofErr w:type="spellEnd"/>
      <w:r w:rsidRPr="00395553">
        <w:rPr>
          <w:rFonts w:asciiTheme="majorHAnsi" w:hAnsiTheme="majorHAnsi"/>
          <w:sz w:val="24"/>
          <w:szCs w:val="24"/>
        </w:rPr>
        <w:t xml:space="preserve">  =</w:t>
      </w:r>
      <w:proofErr w:type="gramEnd"/>
      <w:r w:rsidRPr="00395553">
        <w:rPr>
          <w:rFonts w:asciiTheme="majorHAnsi" w:hAnsiTheme="majorHAnsi"/>
          <w:sz w:val="24"/>
          <w:szCs w:val="24"/>
        </w:rPr>
        <w:t xml:space="preserve"> -------------------- +0.06  =  8.50%</w:t>
      </w:r>
    </w:p>
    <w:p w:rsidR="0042366C" w:rsidRPr="00395553" w:rsidRDefault="0042366C" w:rsidP="00395553">
      <w:pPr>
        <w:pBdr>
          <w:top w:val="single" w:sz="4" w:space="1" w:color="auto"/>
          <w:left w:val="single" w:sz="4" w:space="4" w:color="auto"/>
          <w:bottom w:val="single" w:sz="4" w:space="1" w:color="auto"/>
          <w:right w:val="single" w:sz="4" w:space="4" w:color="auto"/>
        </w:pBdr>
        <w:spacing w:line="240" w:lineRule="auto"/>
        <w:rPr>
          <w:rFonts w:asciiTheme="majorHAnsi" w:hAnsiTheme="majorHAnsi"/>
          <w:sz w:val="24"/>
          <w:szCs w:val="24"/>
        </w:rPr>
      </w:pPr>
      <w:r w:rsidRPr="00395553">
        <w:rPr>
          <w:rFonts w:asciiTheme="majorHAnsi" w:hAnsiTheme="majorHAnsi"/>
          <w:sz w:val="24"/>
          <w:szCs w:val="24"/>
        </w:rPr>
        <w:t xml:space="preserve">                                           142.64</w:t>
      </w:r>
    </w:p>
    <w:p w:rsidR="000B1F05" w:rsidRPr="005D54B2" w:rsidRDefault="008716B2" w:rsidP="005D54B2">
      <w:pPr>
        <w:spacing w:line="240" w:lineRule="auto"/>
        <w:jc w:val="both"/>
        <w:rPr>
          <w:rFonts w:asciiTheme="majorHAnsi" w:hAnsiTheme="majorHAnsi"/>
          <w:b/>
          <w:sz w:val="24"/>
          <w:szCs w:val="24"/>
        </w:rPr>
      </w:pPr>
      <w:r w:rsidRPr="00395553">
        <w:rPr>
          <w:rFonts w:asciiTheme="majorHAnsi" w:hAnsiTheme="majorHAnsi"/>
          <w:b/>
          <w:sz w:val="24"/>
          <w:szCs w:val="24"/>
        </w:rPr>
        <w:t>Q.No.</w:t>
      </w:r>
      <w:r w:rsidR="005D54B2">
        <w:rPr>
          <w:rFonts w:asciiTheme="majorHAnsi" w:hAnsiTheme="majorHAnsi"/>
          <w:b/>
          <w:sz w:val="24"/>
          <w:szCs w:val="24"/>
        </w:rPr>
        <w:t xml:space="preserve">3 (a)   </w:t>
      </w:r>
      <w:r w:rsidR="000B1F05" w:rsidRPr="00395553">
        <w:rPr>
          <w:rFonts w:asciiTheme="majorHAnsi" w:hAnsiTheme="majorHAnsi"/>
          <w:sz w:val="24"/>
          <w:szCs w:val="24"/>
        </w:rPr>
        <w:t>LMN Ltd. is considering merger with XYZ Ltd.  LMN Ltd’s shares ar</w:t>
      </w:r>
      <w:r w:rsidR="005D54B2">
        <w:rPr>
          <w:rFonts w:asciiTheme="majorHAnsi" w:hAnsiTheme="majorHAnsi"/>
          <w:sz w:val="24"/>
          <w:szCs w:val="24"/>
        </w:rPr>
        <w:t>e currently traded at Rs. 30</w:t>
      </w:r>
      <w:r w:rsidR="000B1F05" w:rsidRPr="00395553">
        <w:rPr>
          <w:rFonts w:asciiTheme="majorHAnsi" w:hAnsiTheme="majorHAnsi"/>
          <w:sz w:val="24"/>
          <w:szCs w:val="24"/>
        </w:rPr>
        <w:t xml:space="preserve"> per share.  It has 3</w:t>
      </w:r>
      <w:proofErr w:type="gramStart"/>
      <w:r w:rsidR="000B1F05" w:rsidRPr="00395553">
        <w:rPr>
          <w:rFonts w:asciiTheme="majorHAnsi" w:hAnsiTheme="majorHAnsi"/>
          <w:sz w:val="24"/>
          <w:szCs w:val="24"/>
        </w:rPr>
        <w:t>,00,000</w:t>
      </w:r>
      <w:proofErr w:type="gramEnd"/>
      <w:r w:rsidR="000B1F05" w:rsidRPr="00395553">
        <w:rPr>
          <w:rFonts w:asciiTheme="majorHAnsi" w:hAnsiTheme="majorHAnsi"/>
          <w:sz w:val="24"/>
          <w:szCs w:val="24"/>
        </w:rPr>
        <w:t xml:space="preserve"> shares outstanding.  Its earnings after taxes (EAT) amount to Rs.6</w:t>
      </w:r>
      <w:proofErr w:type="gramStart"/>
      <w:r w:rsidR="000B1F05" w:rsidRPr="00395553">
        <w:rPr>
          <w:rFonts w:asciiTheme="majorHAnsi" w:hAnsiTheme="majorHAnsi"/>
          <w:sz w:val="24"/>
          <w:szCs w:val="24"/>
        </w:rPr>
        <w:t>,00,000</w:t>
      </w:r>
      <w:proofErr w:type="gramEnd"/>
      <w:r w:rsidR="000B1F05" w:rsidRPr="00395553">
        <w:rPr>
          <w:rFonts w:asciiTheme="majorHAnsi" w:hAnsiTheme="majorHAnsi"/>
          <w:sz w:val="24"/>
          <w:szCs w:val="24"/>
        </w:rPr>
        <w:t>.  XYZ Ltd has 1</w:t>
      </w:r>
      <w:proofErr w:type="gramStart"/>
      <w:r w:rsidR="000B1F05" w:rsidRPr="00395553">
        <w:rPr>
          <w:rFonts w:asciiTheme="majorHAnsi" w:hAnsiTheme="majorHAnsi"/>
          <w:sz w:val="24"/>
          <w:szCs w:val="24"/>
        </w:rPr>
        <w:t>,60,000</w:t>
      </w:r>
      <w:proofErr w:type="gramEnd"/>
      <w:r w:rsidR="000B1F05" w:rsidRPr="00395553">
        <w:rPr>
          <w:rFonts w:asciiTheme="majorHAnsi" w:hAnsiTheme="majorHAnsi"/>
          <w:sz w:val="24"/>
          <w:szCs w:val="24"/>
        </w:rPr>
        <w:t xml:space="preserve"> shares outstanding and its </w:t>
      </w:r>
      <w:r w:rsidR="005D54B2">
        <w:rPr>
          <w:rFonts w:asciiTheme="majorHAnsi" w:hAnsiTheme="majorHAnsi"/>
          <w:sz w:val="24"/>
          <w:szCs w:val="24"/>
        </w:rPr>
        <w:t>current market price is Rs.15</w:t>
      </w:r>
      <w:r w:rsidR="000B1F05" w:rsidRPr="00395553">
        <w:rPr>
          <w:rFonts w:asciiTheme="majorHAnsi" w:hAnsiTheme="majorHAnsi"/>
          <w:sz w:val="24"/>
          <w:szCs w:val="24"/>
        </w:rPr>
        <w:t xml:space="preserve"> per share and its earnings after taxes (EAT) amount to Rs.1,60,000.  The merger is decided to be effected by means of a stock swap (exchange).  XYZ Ltd has agreed to a proposal by which LMN Ltd will offer the current market value of XYZ Ltd’s shares.</w:t>
      </w:r>
    </w:p>
    <w:p w:rsidR="000B1F05" w:rsidRPr="00395553" w:rsidRDefault="000B1F05" w:rsidP="00395553">
      <w:pPr>
        <w:spacing w:line="240" w:lineRule="auto"/>
        <w:ind w:left="720" w:hanging="720"/>
        <w:jc w:val="both"/>
        <w:rPr>
          <w:rFonts w:asciiTheme="majorHAnsi" w:hAnsiTheme="majorHAnsi"/>
          <w:sz w:val="24"/>
          <w:szCs w:val="24"/>
        </w:rPr>
      </w:pPr>
      <w:r w:rsidRPr="00395553">
        <w:rPr>
          <w:rFonts w:asciiTheme="majorHAnsi" w:hAnsiTheme="majorHAnsi"/>
          <w:sz w:val="24"/>
          <w:szCs w:val="24"/>
        </w:rPr>
        <w:t xml:space="preserve">Find </w:t>
      </w:r>
      <w:proofErr w:type="gramStart"/>
      <w:r w:rsidRPr="00395553">
        <w:rPr>
          <w:rFonts w:asciiTheme="majorHAnsi" w:hAnsiTheme="majorHAnsi"/>
          <w:sz w:val="24"/>
          <w:szCs w:val="24"/>
        </w:rPr>
        <w:t>out :</w:t>
      </w:r>
      <w:proofErr w:type="gramEnd"/>
    </w:p>
    <w:p w:rsidR="000B1F05" w:rsidRPr="005D54B2" w:rsidRDefault="000B1F05" w:rsidP="005D54B2">
      <w:pPr>
        <w:pStyle w:val="ListParagraph"/>
        <w:numPr>
          <w:ilvl w:val="0"/>
          <w:numId w:val="2"/>
        </w:numPr>
        <w:spacing w:line="240" w:lineRule="auto"/>
        <w:jc w:val="both"/>
        <w:rPr>
          <w:rFonts w:asciiTheme="majorHAnsi" w:hAnsiTheme="majorHAnsi"/>
          <w:sz w:val="24"/>
          <w:szCs w:val="24"/>
        </w:rPr>
      </w:pPr>
      <w:r w:rsidRPr="005D54B2">
        <w:rPr>
          <w:rFonts w:asciiTheme="majorHAnsi" w:hAnsiTheme="majorHAnsi"/>
          <w:sz w:val="24"/>
          <w:szCs w:val="24"/>
        </w:rPr>
        <w:t xml:space="preserve">The per-merger earnings per share (EPS) and price/earnings (P/E) ratios of both the companies.  </w:t>
      </w:r>
    </w:p>
    <w:p w:rsidR="000B1F05" w:rsidRPr="00395553" w:rsidRDefault="000B1F05" w:rsidP="00395553">
      <w:pPr>
        <w:numPr>
          <w:ilvl w:val="0"/>
          <w:numId w:val="2"/>
        </w:numPr>
        <w:spacing w:line="240" w:lineRule="auto"/>
        <w:jc w:val="both"/>
        <w:rPr>
          <w:rFonts w:asciiTheme="majorHAnsi" w:hAnsiTheme="majorHAnsi"/>
          <w:sz w:val="24"/>
          <w:szCs w:val="24"/>
        </w:rPr>
      </w:pPr>
      <w:r w:rsidRPr="00395553">
        <w:rPr>
          <w:rFonts w:asciiTheme="majorHAnsi" w:hAnsiTheme="majorHAnsi"/>
          <w:sz w:val="24"/>
          <w:szCs w:val="24"/>
        </w:rPr>
        <w:t>If XYZ Ltd’s P/E Ratio is 9.6, what is its current Market Price? What is the Exchange Ratio? What will LMN Ltd’s post-merger EPS be?</w:t>
      </w:r>
    </w:p>
    <w:p w:rsidR="000B1F05" w:rsidRPr="00395553" w:rsidRDefault="000B1F05" w:rsidP="00395553">
      <w:pPr>
        <w:numPr>
          <w:ilvl w:val="0"/>
          <w:numId w:val="2"/>
        </w:numPr>
        <w:spacing w:line="240" w:lineRule="auto"/>
        <w:jc w:val="both"/>
        <w:rPr>
          <w:rFonts w:asciiTheme="majorHAnsi" w:hAnsiTheme="majorHAnsi"/>
          <w:sz w:val="24"/>
          <w:szCs w:val="24"/>
        </w:rPr>
      </w:pPr>
      <w:r w:rsidRPr="00395553">
        <w:rPr>
          <w:rFonts w:asciiTheme="majorHAnsi" w:hAnsiTheme="majorHAnsi"/>
          <w:sz w:val="24"/>
          <w:szCs w:val="24"/>
        </w:rPr>
        <w:t>What should be the exchange ratio, if LMN Ltd’s per-merger and post-merger EPS are to be the same?</w:t>
      </w:r>
    </w:p>
    <w:p w:rsidR="008716B2" w:rsidRPr="00644D70" w:rsidRDefault="00395553" w:rsidP="00395553">
      <w:pPr>
        <w:spacing w:line="240" w:lineRule="auto"/>
        <w:jc w:val="both"/>
        <w:rPr>
          <w:rFonts w:asciiTheme="majorHAnsi" w:hAnsiTheme="majorHAnsi"/>
          <w:sz w:val="24"/>
          <w:szCs w:val="24"/>
        </w:rPr>
      </w:pPr>
      <w:r>
        <w:rPr>
          <w:rFonts w:asciiTheme="majorHAnsi" w:hAnsiTheme="majorHAnsi"/>
          <w:sz w:val="24"/>
          <w:szCs w:val="24"/>
        </w:rPr>
        <w:t xml:space="preserve">                                                  </w:t>
      </w:r>
      <w:r w:rsidR="0009533B">
        <w:rPr>
          <w:rFonts w:asciiTheme="majorHAnsi" w:hAnsiTheme="majorHAnsi"/>
          <w:sz w:val="24"/>
          <w:szCs w:val="24"/>
        </w:rPr>
        <w:t xml:space="preserve">                               </w:t>
      </w:r>
      <w:r>
        <w:rPr>
          <w:rFonts w:asciiTheme="majorHAnsi" w:hAnsiTheme="majorHAnsi"/>
          <w:sz w:val="24"/>
          <w:szCs w:val="24"/>
        </w:rPr>
        <w:t xml:space="preserve">                                                                                                              </w:t>
      </w:r>
      <w:r w:rsidR="005D54B2">
        <w:rPr>
          <w:rFonts w:asciiTheme="majorHAnsi" w:hAnsiTheme="majorHAnsi"/>
          <w:sz w:val="24"/>
          <w:szCs w:val="24"/>
        </w:rPr>
        <w:t xml:space="preserve">                         </w:t>
      </w:r>
      <w:r w:rsidR="008716B2" w:rsidRPr="00395553">
        <w:rPr>
          <w:rFonts w:asciiTheme="majorHAnsi" w:hAnsiTheme="majorHAnsi"/>
          <w:b/>
          <w:sz w:val="24"/>
          <w:szCs w:val="24"/>
        </w:rPr>
        <w:t>Answer</w:t>
      </w:r>
    </w:p>
    <w:p w:rsidR="008716B2" w:rsidRPr="00395553" w:rsidRDefault="008716B2" w:rsidP="00395553">
      <w:pPr>
        <w:spacing w:line="240" w:lineRule="auto"/>
        <w:rPr>
          <w:rFonts w:asciiTheme="majorHAnsi" w:hAnsiTheme="majorHAnsi"/>
          <w:sz w:val="24"/>
          <w:szCs w:val="24"/>
        </w:rPr>
      </w:pPr>
      <w:r w:rsidRPr="00395553">
        <w:rPr>
          <w:rFonts w:asciiTheme="majorHAnsi" w:hAnsiTheme="majorHAnsi"/>
          <w:sz w:val="24"/>
          <w:szCs w:val="24"/>
        </w:rPr>
        <w:t>(</w:t>
      </w:r>
      <w:proofErr w:type="spellStart"/>
      <w:r w:rsidRPr="00395553">
        <w:rPr>
          <w:rFonts w:asciiTheme="majorHAnsi" w:hAnsiTheme="majorHAnsi"/>
          <w:sz w:val="24"/>
          <w:szCs w:val="24"/>
        </w:rPr>
        <w:t>i</w:t>
      </w:r>
      <w:proofErr w:type="spellEnd"/>
      <w:r w:rsidRPr="00395553">
        <w:rPr>
          <w:rFonts w:asciiTheme="majorHAnsi" w:hAnsiTheme="majorHAnsi"/>
          <w:sz w:val="24"/>
          <w:szCs w:val="24"/>
        </w:rPr>
        <w:t>)   Pre-merger EPS and PE ratios</w:t>
      </w:r>
    </w:p>
    <w:tbl>
      <w:tblPr>
        <w:tblStyle w:val="TableGrid"/>
        <w:tblW w:w="0" w:type="auto"/>
        <w:tblLook w:val="04A0"/>
      </w:tblPr>
      <w:tblGrid>
        <w:gridCol w:w="1526"/>
        <w:gridCol w:w="3827"/>
        <w:gridCol w:w="3889"/>
      </w:tblGrid>
      <w:tr w:rsidR="008716B2" w:rsidRPr="00395553" w:rsidTr="00E85D0C">
        <w:tc>
          <w:tcPr>
            <w:tcW w:w="1526" w:type="dxa"/>
          </w:tcPr>
          <w:p w:rsidR="008716B2" w:rsidRPr="00395553" w:rsidRDefault="008716B2" w:rsidP="00395553">
            <w:pPr>
              <w:rPr>
                <w:rFonts w:asciiTheme="majorHAnsi" w:hAnsiTheme="majorHAnsi"/>
                <w:sz w:val="24"/>
                <w:szCs w:val="24"/>
              </w:rPr>
            </w:pPr>
          </w:p>
        </w:tc>
        <w:tc>
          <w:tcPr>
            <w:tcW w:w="3827"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EPS</w:t>
            </w:r>
          </w:p>
        </w:tc>
        <w:tc>
          <w:tcPr>
            <w:tcW w:w="3889"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PE ratios</w:t>
            </w:r>
          </w:p>
        </w:tc>
      </w:tr>
      <w:tr w:rsidR="008716B2" w:rsidRPr="00395553" w:rsidTr="00E85D0C">
        <w:tc>
          <w:tcPr>
            <w:tcW w:w="1526"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LMN</w:t>
            </w:r>
          </w:p>
        </w:tc>
        <w:tc>
          <w:tcPr>
            <w:tcW w:w="3827"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6,00,000/3,00,000 = 2</w:t>
            </w:r>
          </w:p>
        </w:tc>
        <w:tc>
          <w:tcPr>
            <w:tcW w:w="3889"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30/2 =15</w:t>
            </w:r>
          </w:p>
        </w:tc>
      </w:tr>
      <w:tr w:rsidR="008716B2" w:rsidRPr="00395553" w:rsidTr="00E85D0C">
        <w:tc>
          <w:tcPr>
            <w:tcW w:w="1526"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XYZ</w:t>
            </w:r>
          </w:p>
        </w:tc>
        <w:tc>
          <w:tcPr>
            <w:tcW w:w="3827"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160000/160000 =1</w:t>
            </w:r>
          </w:p>
        </w:tc>
        <w:tc>
          <w:tcPr>
            <w:tcW w:w="3889"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15/1 = 15</w:t>
            </w:r>
          </w:p>
        </w:tc>
      </w:tr>
    </w:tbl>
    <w:p w:rsidR="008716B2" w:rsidRPr="00395553" w:rsidRDefault="008716B2" w:rsidP="00395553">
      <w:pPr>
        <w:spacing w:line="240" w:lineRule="auto"/>
        <w:rPr>
          <w:rFonts w:asciiTheme="majorHAnsi" w:hAnsiTheme="majorHAnsi"/>
          <w:sz w:val="24"/>
          <w:szCs w:val="24"/>
        </w:rPr>
      </w:pPr>
      <w:r w:rsidRPr="00395553">
        <w:rPr>
          <w:rFonts w:asciiTheme="majorHAnsi" w:hAnsiTheme="majorHAnsi"/>
          <w:sz w:val="24"/>
          <w:szCs w:val="24"/>
        </w:rPr>
        <w:t xml:space="preserve">(ii) Current market price of share of </w:t>
      </w:r>
      <w:proofErr w:type="gramStart"/>
      <w:r w:rsidRPr="00395553">
        <w:rPr>
          <w:rFonts w:asciiTheme="majorHAnsi" w:hAnsiTheme="majorHAnsi"/>
          <w:sz w:val="24"/>
          <w:szCs w:val="24"/>
        </w:rPr>
        <w:t>XYZ  =</w:t>
      </w:r>
      <w:proofErr w:type="gramEnd"/>
      <w:r w:rsidRPr="00395553">
        <w:rPr>
          <w:rFonts w:asciiTheme="majorHAnsi" w:hAnsiTheme="majorHAnsi"/>
          <w:sz w:val="24"/>
          <w:szCs w:val="24"/>
        </w:rPr>
        <w:t xml:space="preserve"> EPS x PE ratio =1x9.60 = </w:t>
      </w:r>
      <w:r w:rsidR="005D54B2">
        <w:rPr>
          <w:rFonts w:asciiTheme="majorHAnsi" w:hAnsiTheme="majorHAnsi"/>
          <w:sz w:val="24"/>
          <w:szCs w:val="24"/>
        </w:rPr>
        <w:t>Rs.</w:t>
      </w:r>
      <w:r w:rsidRPr="00395553">
        <w:rPr>
          <w:rFonts w:asciiTheme="majorHAnsi" w:hAnsiTheme="majorHAnsi"/>
          <w:sz w:val="24"/>
          <w:szCs w:val="24"/>
        </w:rPr>
        <w:t>9.60</w:t>
      </w:r>
    </w:p>
    <w:p w:rsidR="008716B2" w:rsidRPr="00395553" w:rsidRDefault="008716B2" w:rsidP="00395553">
      <w:pPr>
        <w:spacing w:line="240" w:lineRule="auto"/>
        <w:rPr>
          <w:rFonts w:asciiTheme="majorHAnsi" w:hAnsiTheme="majorHAnsi"/>
          <w:sz w:val="24"/>
          <w:szCs w:val="24"/>
        </w:rPr>
      </w:pPr>
      <w:r w:rsidRPr="00395553">
        <w:rPr>
          <w:rFonts w:asciiTheme="majorHAnsi" w:hAnsiTheme="majorHAnsi"/>
          <w:sz w:val="24"/>
          <w:szCs w:val="24"/>
        </w:rPr>
        <w:t>Exchange ratio = 9.60/30 = 0.32</w:t>
      </w:r>
    </w:p>
    <w:p w:rsidR="008716B2" w:rsidRPr="00395553" w:rsidRDefault="00644D70" w:rsidP="00395553">
      <w:pPr>
        <w:spacing w:line="240" w:lineRule="auto"/>
        <w:rPr>
          <w:rFonts w:asciiTheme="majorHAnsi" w:hAnsiTheme="majorHAnsi"/>
          <w:sz w:val="24"/>
          <w:szCs w:val="24"/>
        </w:rPr>
      </w:pPr>
      <w:r>
        <w:rPr>
          <w:rFonts w:asciiTheme="majorHAnsi" w:hAnsiTheme="majorHAnsi"/>
          <w:sz w:val="24"/>
          <w:szCs w:val="24"/>
        </w:rPr>
        <w:lastRenderedPageBreak/>
        <w:t xml:space="preserve">  </w:t>
      </w:r>
      <w:r w:rsidR="008716B2" w:rsidRPr="00395553">
        <w:rPr>
          <w:rFonts w:asciiTheme="majorHAnsi" w:hAnsiTheme="majorHAnsi"/>
          <w:sz w:val="24"/>
          <w:szCs w:val="24"/>
        </w:rPr>
        <w:t xml:space="preserve">                                               6</w:t>
      </w:r>
      <w:proofErr w:type="gramStart"/>
      <w:r w:rsidR="008716B2" w:rsidRPr="00395553">
        <w:rPr>
          <w:rFonts w:asciiTheme="majorHAnsi" w:hAnsiTheme="majorHAnsi"/>
          <w:sz w:val="24"/>
          <w:szCs w:val="24"/>
        </w:rPr>
        <w:t>,00,000</w:t>
      </w:r>
      <w:proofErr w:type="gramEnd"/>
      <w:r w:rsidR="008716B2" w:rsidRPr="00395553">
        <w:rPr>
          <w:rFonts w:asciiTheme="majorHAnsi" w:hAnsiTheme="majorHAnsi"/>
          <w:sz w:val="24"/>
          <w:szCs w:val="24"/>
        </w:rPr>
        <w:t xml:space="preserve">  + 1,60,000</w:t>
      </w:r>
    </w:p>
    <w:p w:rsidR="008716B2" w:rsidRPr="00395553" w:rsidRDefault="00395553" w:rsidP="00395553">
      <w:pPr>
        <w:spacing w:line="240" w:lineRule="auto"/>
        <w:rPr>
          <w:rFonts w:asciiTheme="majorHAnsi" w:hAnsiTheme="majorHAnsi"/>
          <w:sz w:val="24"/>
          <w:szCs w:val="24"/>
        </w:rPr>
      </w:pPr>
      <w:r>
        <w:rPr>
          <w:rFonts w:asciiTheme="majorHAnsi" w:hAnsiTheme="majorHAnsi"/>
          <w:sz w:val="24"/>
          <w:szCs w:val="24"/>
        </w:rPr>
        <w:t xml:space="preserve"> </w:t>
      </w:r>
      <w:r w:rsidR="008716B2" w:rsidRPr="00395553">
        <w:rPr>
          <w:rFonts w:asciiTheme="majorHAnsi" w:hAnsiTheme="majorHAnsi"/>
          <w:sz w:val="24"/>
          <w:szCs w:val="24"/>
        </w:rPr>
        <w:t>EPS (post merger) = --------------------------------------- = 2.1640</w:t>
      </w:r>
    </w:p>
    <w:p w:rsidR="008716B2" w:rsidRDefault="008716B2" w:rsidP="00395553">
      <w:pPr>
        <w:spacing w:line="240" w:lineRule="auto"/>
        <w:rPr>
          <w:rFonts w:asciiTheme="majorHAnsi" w:hAnsiTheme="majorHAnsi"/>
          <w:sz w:val="24"/>
          <w:szCs w:val="24"/>
        </w:rPr>
      </w:pPr>
      <w:r w:rsidRPr="00395553">
        <w:rPr>
          <w:rFonts w:asciiTheme="majorHAnsi" w:hAnsiTheme="majorHAnsi"/>
          <w:sz w:val="24"/>
          <w:szCs w:val="24"/>
        </w:rPr>
        <w:t xml:space="preserve">                                          3</w:t>
      </w:r>
      <w:proofErr w:type="gramStart"/>
      <w:r w:rsidRPr="00395553">
        <w:rPr>
          <w:rFonts w:asciiTheme="majorHAnsi" w:hAnsiTheme="majorHAnsi"/>
          <w:sz w:val="24"/>
          <w:szCs w:val="24"/>
        </w:rPr>
        <w:t>,00,000</w:t>
      </w:r>
      <w:proofErr w:type="gramEnd"/>
      <w:r w:rsidRPr="00395553">
        <w:rPr>
          <w:rFonts w:asciiTheme="majorHAnsi" w:hAnsiTheme="majorHAnsi"/>
          <w:sz w:val="24"/>
          <w:szCs w:val="24"/>
        </w:rPr>
        <w:t xml:space="preserve"> + 1,60,000(0.32)</w:t>
      </w:r>
    </w:p>
    <w:p w:rsidR="008716B2" w:rsidRPr="00395553" w:rsidRDefault="008716B2" w:rsidP="00395553">
      <w:pPr>
        <w:spacing w:line="240" w:lineRule="auto"/>
        <w:rPr>
          <w:rFonts w:asciiTheme="majorHAnsi" w:hAnsiTheme="majorHAnsi"/>
          <w:sz w:val="24"/>
          <w:szCs w:val="24"/>
        </w:rPr>
      </w:pPr>
      <w:r w:rsidRPr="00395553">
        <w:rPr>
          <w:rFonts w:asciiTheme="majorHAnsi" w:hAnsiTheme="majorHAnsi"/>
          <w:sz w:val="24"/>
          <w:szCs w:val="24"/>
        </w:rPr>
        <w:t xml:space="preserve">(iii) Exchange ratio (for no change in EPS of LMN) </w:t>
      </w:r>
    </w:p>
    <w:p w:rsidR="008716B2" w:rsidRPr="00395553" w:rsidRDefault="008716B2" w:rsidP="00395553">
      <w:pPr>
        <w:spacing w:line="240" w:lineRule="auto"/>
        <w:rPr>
          <w:rFonts w:asciiTheme="majorHAnsi" w:hAnsiTheme="majorHAnsi"/>
          <w:sz w:val="24"/>
          <w:szCs w:val="24"/>
        </w:rPr>
      </w:pPr>
      <w:r w:rsidRPr="00395553">
        <w:rPr>
          <w:rFonts w:asciiTheme="majorHAnsi" w:hAnsiTheme="majorHAnsi"/>
          <w:sz w:val="24"/>
          <w:szCs w:val="24"/>
        </w:rPr>
        <w:t xml:space="preserve">                                            = EPS of XYZ/ EPS of </w:t>
      </w:r>
      <w:proofErr w:type="gramStart"/>
      <w:r w:rsidRPr="00395553">
        <w:rPr>
          <w:rFonts w:asciiTheme="majorHAnsi" w:hAnsiTheme="majorHAnsi"/>
          <w:sz w:val="24"/>
          <w:szCs w:val="24"/>
        </w:rPr>
        <w:t>LMN  =</w:t>
      </w:r>
      <w:proofErr w:type="gramEnd"/>
      <w:r w:rsidRPr="00395553">
        <w:rPr>
          <w:rFonts w:asciiTheme="majorHAnsi" w:hAnsiTheme="majorHAnsi"/>
          <w:sz w:val="24"/>
          <w:szCs w:val="24"/>
        </w:rPr>
        <w:t xml:space="preserve"> 1/2  = 0.50</w:t>
      </w:r>
    </w:p>
    <w:p w:rsidR="000B1F05" w:rsidRPr="00395553" w:rsidRDefault="008716B2" w:rsidP="00395553">
      <w:pPr>
        <w:spacing w:line="240" w:lineRule="auto"/>
        <w:jc w:val="both"/>
        <w:rPr>
          <w:rFonts w:asciiTheme="majorHAnsi" w:hAnsiTheme="majorHAnsi"/>
          <w:sz w:val="24"/>
          <w:szCs w:val="24"/>
        </w:rPr>
      </w:pPr>
      <w:proofErr w:type="gramStart"/>
      <w:r w:rsidRPr="00395553">
        <w:rPr>
          <w:rFonts w:asciiTheme="majorHAnsi" w:hAnsiTheme="majorHAnsi"/>
          <w:b/>
          <w:sz w:val="24"/>
          <w:szCs w:val="24"/>
        </w:rPr>
        <w:t>Q.No.3(</w:t>
      </w:r>
      <w:proofErr w:type="gramEnd"/>
      <w:r w:rsidR="000B1F05" w:rsidRPr="00395553">
        <w:rPr>
          <w:rFonts w:asciiTheme="majorHAnsi" w:hAnsiTheme="majorHAnsi"/>
          <w:b/>
          <w:sz w:val="24"/>
          <w:szCs w:val="24"/>
        </w:rPr>
        <w:t>b)</w:t>
      </w:r>
      <w:r w:rsidR="000B1F05" w:rsidRPr="00395553">
        <w:rPr>
          <w:rFonts w:asciiTheme="majorHAnsi" w:hAnsiTheme="majorHAnsi"/>
          <w:sz w:val="24"/>
          <w:szCs w:val="24"/>
        </w:rPr>
        <w:tab/>
        <w:t>DEF Ltd has been regularly paying a dividend of Rs.19,20,000 per annum for several years and it is expected that same dividend would continue at this level in near future.  There are 12</w:t>
      </w:r>
      <w:proofErr w:type="gramStart"/>
      <w:r w:rsidR="000B1F05" w:rsidRPr="00395553">
        <w:rPr>
          <w:rFonts w:asciiTheme="majorHAnsi" w:hAnsiTheme="majorHAnsi"/>
          <w:sz w:val="24"/>
          <w:szCs w:val="24"/>
        </w:rPr>
        <w:t>,00,000</w:t>
      </w:r>
      <w:proofErr w:type="gramEnd"/>
      <w:r w:rsidR="000B1F05" w:rsidRPr="00395553">
        <w:rPr>
          <w:rFonts w:asciiTheme="majorHAnsi" w:hAnsiTheme="majorHAnsi"/>
          <w:sz w:val="24"/>
          <w:szCs w:val="24"/>
        </w:rPr>
        <w:t xml:space="preserve"> equity shares of Rs.10 each and the share is traded at par. </w:t>
      </w:r>
    </w:p>
    <w:p w:rsidR="000B1F05" w:rsidRPr="00395553" w:rsidRDefault="000B1F05" w:rsidP="00644D70">
      <w:pPr>
        <w:spacing w:line="240" w:lineRule="auto"/>
        <w:jc w:val="both"/>
        <w:rPr>
          <w:rFonts w:asciiTheme="majorHAnsi" w:hAnsiTheme="majorHAnsi"/>
          <w:sz w:val="24"/>
          <w:szCs w:val="24"/>
        </w:rPr>
      </w:pPr>
      <w:r w:rsidRPr="00395553">
        <w:rPr>
          <w:rFonts w:asciiTheme="majorHAnsi" w:hAnsiTheme="majorHAnsi"/>
          <w:sz w:val="24"/>
          <w:szCs w:val="24"/>
        </w:rPr>
        <w:t>The company has an opportunity to invest Rs.8,00,00</w:t>
      </w:r>
      <w:r w:rsidR="00395553">
        <w:rPr>
          <w:rFonts w:asciiTheme="majorHAnsi" w:hAnsiTheme="majorHAnsi"/>
          <w:sz w:val="24"/>
          <w:szCs w:val="24"/>
        </w:rPr>
        <w:t xml:space="preserve">0 in one year’s time as well as </w:t>
      </w:r>
      <w:r w:rsidRPr="00395553">
        <w:rPr>
          <w:rFonts w:asciiTheme="majorHAnsi" w:hAnsiTheme="majorHAnsi"/>
          <w:sz w:val="24"/>
          <w:szCs w:val="24"/>
        </w:rPr>
        <w:t>further Rs.8,00,000 in two year’s time in a project as it is estimated that the project will generate cash inflow of RS.3,60,000 per annum in three year’s time which will continue for ever.  This investment is possible if dividend is reduced for next two years.</w:t>
      </w:r>
    </w:p>
    <w:p w:rsidR="000B1F05" w:rsidRPr="00395553" w:rsidRDefault="000B1F05" w:rsidP="00644D70">
      <w:pPr>
        <w:spacing w:line="240" w:lineRule="auto"/>
        <w:jc w:val="both"/>
        <w:rPr>
          <w:rFonts w:asciiTheme="majorHAnsi" w:hAnsiTheme="majorHAnsi"/>
          <w:b/>
          <w:sz w:val="24"/>
          <w:szCs w:val="24"/>
        </w:rPr>
      </w:pPr>
      <w:r w:rsidRPr="00395553">
        <w:rPr>
          <w:rFonts w:asciiTheme="majorHAnsi" w:hAnsiTheme="majorHAnsi"/>
          <w:sz w:val="24"/>
          <w:szCs w:val="24"/>
        </w:rPr>
        <w:t>Whether the company should accept the project? Also analyze the effect on the market price of the share, if the company decides to accept the project.</w:t>
      </w:r>
    </w:p>
    <w:p w:rsidR="008716B2" w:rsidRPr="00395553" w:rsidRDefault="008716B2" w:rsidP="00395553">
      <w:pPr>
        <w:spacing w:line="240" w:lineRule="auto"/>
        <w:ind w:left="720" w:hanging="720"/>
        <w:jc w:val="both"/>
        <w:rPr>
          <w:rFonts w:asciiTheme="majorHAnsi" w:hAnsiTheme="majorHAnsi"/>
          <w:b/>
          <w:sz w:val="24"/>
          <w:szCs w:val="24"/>
        </w:rPr>
      </w:pPr>
      <w:r w:rsidRPr="00395553">
        <w:rPr>
          <w:rFonts w:asciiTheme="majorHAnsi" w:hAnsiTheme="majorHAnsi"/>
          <w:b/>
          <w:sz w:val="24"/>
          <w:szCs w:val="24"/>
        </w:rPr>
        <w:t>Answer</w:t>
      </w:r>
    </w:p>
    <w:p w:rsidR="008716B2" w:rsidRPr="00395553" w:rsidRDefault="008716B2" w:rsidP="00395553">
      <w:pPr>
        <w:spacing w:line="240" w:lineRule="auto"/>
        <w:rPr>
          <w:rFonts w:asciiTheme="majorHAnsi" w:hAnsiTheme="majorHAnsi"/>
          <w:sz w:val="24"/>
          <w:szCs w:val="24"/>
        </w:rPr>
      </w:pPr>
      <w:proofErr w:type="spellStart"/>
      <w:r w:rsidRPr="00395553">
        <w:rPr>
          <w:rFonts w:asciiTheme="majorHAnsi" w:hAnsiTheme="majorHAnsi"/>
          <w:sz w:val="24"/>
          <w:szCs w:val="24"/>
        </w:rPr>
        <w:t>Ke</w:t>
      </w:r>
      <w:proofErr w:type="spellEnd"/>
      <w:r w:rsidRPr="00395553">
        <w:rPr>
          <w:rFonts w:asciiTheme="majorHAnsi" w:hAnsiTheme="majorHAnsi"/>
          <w:sz w:val="24"/>
          <w:szCs w:val="24"/>
        </w:rPr>
        <w:t xml:space="preserve"> = Dividend/ market value = (19</w:t>
      </w:r>
      <w:proofErr w:type="gramStart"/>
      <w:r w:rsidRPr="00395553">
        <w:rPr>
          <w:rFonts w:asciiTheme="majorHAnsi" w:hAnsiTheme="majorHAnsi"/>
          <w:sz w:val="24"/>
          <w:szCs w:val="24"/>
        </w:rPr>
        <w:t>,20,000</w:t>
      </w:r>
      <w:proofErr w:type="gramEnd"/>
      <w:r w:rsidRPr="00395553">
        <w:rPr>
          <w:rFonts w:asciiTheme="majorHAnsi" w:hAnsiTheme="majorHAnsi"/>
          <w:sz w:val="24"/>
          <w:szCs w:val="24"/>
        </w:rPr>
        <w:t>/1,20,00,000)x100 = 16%</w:t>
      </w:r>
    </w:p>
    <w:p w:rsidR="008716B2" w:rsidRPr="00395553" w:rsidRDefault="008716B2" w:rsidP="00395553">
      <w:pPr>
        <w:spacing w:line="240" w:lineRule="auto"/>
        <w:rPr>
          <w:rFonts w:asciiTheme="majorHAnsi" w:hAnsiTheme="majorHAnsi"/>
          <w:sz w:val="24"/>
          <w:szCs w:val="24"/>
        </w:rPr>
      </w:pPr>
      <w:r w:rsidRPr="00395553">
        <w:rPr>
          <w:rFonts w:asciiTheme="majorHAnsi" w:hAnsiTheme="majorHAnsi"/>
          <w:sz w:val="24"/>
          <w:szCs w:val="24"/>
        </w:rPr>
        <w:t>Calculation of dividend per share under the project</w:t>
      </w:r>
    </w:p>
    <w:tbl>
      <w:tblPr>
        <w:tblStyle w:val="TableGrid"/>
        <w:tblW w:w="0" w:type="auto"/>
        <w:tblLook w:val="04A0"/>
      </w:tblPr>
      <w:tblGrid>
        <w:gridCol w:w="1809"/>
        <w:gridCol w:w="7433"/>
      </w:tblGrid>
      <w:tr w:rsidR="008716B2" w:rsidRPr="00395553" w:rsidTr="00E85D0C">
        <w:tc>
          <w:tcPr>
            <w:tcW w:w="1809"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 xml:space="preserve">Year </w:t>
            </w:r>
          </w:p>
        </w:tc>
        <w:tc>
          <w:tcPr>
            <w:tcW w:w="7433"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Dividend per share</w:t>
            </w:r>
          </w:p>
        </w:tc>
      </w:tr>
      <w:tr w:rsidR="008716B2" w:rsidRPr="00395553" w:rsidTr="00E85D0C">
        <w:tc>
          <w:tcPr>
            <w:tcW w:w="1809"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1</w:t>
            </w:r>
          </w:p>
        </w:tc>
        <w:tc>
          <w:tcPr>
            <w:tcW w:w="7433"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11,20,000 /12,00,000  = 0.93333</w:t>
            </w:r>
          </w:p>
        </w:tc>
      </w:tr>
      <w:tr w:rsidR="008716B2" w:rsidRPr="00395553" w:rsidTr="00E85D0C">
        <w:tc>
          <w:tcPr>
            <w:tcW w:w="1809"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2</w:t>
            </w:r>
          </w:p>
        </w:tc>
        <w:tc>
          <w:tcPr>
            <w:tcW w:w="7433"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0.93333</w:t>
            </w:r>
          </w:p>
        </w:tc>
      </w:tr>
      <w:tr w:rsidR="008716B2" w:rsidRPr="00395553" w:rsidTr="00E85D0C">
        <w:tc>
          <w:tcPr>
            <w:tcW w:w="1809"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3</w:t>
            </w:r>
            <w:r w:rsidRPr="00395553">
              <w:rPr>
                <w:rFonts w:asciiTheme="majorHAnsi" w:hAnsiTheme="majorHAnsi"/>
                <w:sz w:val="24"/>
                <w:szCs w:val="24"/>
                <w:vertAlign w:val="superscript"/>
              </w:rPr>
              <w:t>rd</w:t>
            </w:r>
            <w:r w:rsidRPr="00395553">
              <w:rPr>
                <w:rFonts w:asciiTheme="majorHAnsi" w:hAnsiTheme="majorHAnsi"/>
                <w:sz w:val="24"/>
                <w:szCs w:val="24"/>
              </w:rPr>
              <w:t xml:space="preserve">  onward</w:t>
            </w:r>
          </w:p>
        </w:tc>
        <w:tc>
          <w:tcPr>
            <w:tcW w:w="7433" w:type="dxa"/>
          </w:tcPr>
          <w:p w:rsidR="008716B2" w:rsidRPr="00395553" w:rsidRDefault="008716B2" w:rsidP="00395553">
            <w:pPr>
              <w:rPr>
                <w:rFonts w:asciiTheme="majorHAnsi" w:hAnsiTheme="majorHAnsi"/>
                <w:sz w:val="24"/>
                <w:szCs w:val="24"/>
              </w:rPr>
            </w:pPr>
            <w:r w:rsidRPr="00395553">
              <w:rPr>
                <w:rFonts w:asciiTheme="majorHAnsi" w:hAnsiTheme="majorHAnsi"/>
                <w:sz w:val="24"/>
                <w:szCs w:val="24"/>
              </w:rPr>
              <w:t>22,80,000/12,00,000 = 1.90</w:t>
            </w:r>
          </w:p>
        </w:tc>
      </w:tr>
    </w:tbl>
    <w:p w:rsidR="00395553" w:rsidRPr="00395553" w:rsidRDefault="00395553" w:rsidP="00395553">
      <w:pPr>
        <w:pBdr>
          <w:top w:val="single" w:sz="4" w:space="1" w:color="auto"/>
          <w:left w:val="single" w:sz="4" w:space="4" w:color="auto"/>
          <w:bottom w:val="single" w:sz="4" w:space="1" w:color="auto"/>
          <w:right w:val="single" w:sz="4" w:space="4" w:color="auto"/>
        </w:pBdr>
        <w:spacing w:line="240" w:lineRule="auto"/>
        <w:rPr>
          <w:rFonts w:asciiTheme="majorHAnsi" w:hAnsiTheme="majorHAnsi"/>
          <w:sz w:val="24"/>
          <w:szCs w:val="24"/>
        </w:rPr>
      </w:pPr>
      <w:r w:rsidRPr="00395553">
        <w:rPr>
          <w:rFonts w:asciiTheme="majorHAnsi" w:hAnsiTheme="majorHAnsi"/>
          <w:sz w:val="24"/>
          <w:szCs w:val="24"/>
        </w:rPr>
        <w:t xml:space="preserve">                </w:t>
      </w:r>
      <w:r w:rsidR="009B4774">
        <w:rPr>
          <w:rFonts w:asciiTheme="majorHAnsi" w:hAnsiTheme="majorHAnsi"/>
          <w:sz w:val="24"/>
          <w:szCs w:val="24"/>
        </w:rPr>
        <w:t xml:space="preserve">                             </w:t>
      </w:r>
      <w:r w:rsidRPr="00395553">
        <w:rPr>
          <w:rFonts w:asciiTheme="majorHAnsi" w:hAnsiTheme="majorHAnsi"/>
          <w:sz w:val="24"/>
          <w:szCs w:val="24"/>
        </w:rPr>
        <w:t xml:space="preserve"> 0.93333         0.93333          1.90          1.90</w:t>
      </w:r>
    </w:p>
    <w:p w:rsidR="00395553" w:rsidRPr="00395553" w:rsidRDefault="00395553" w:rsidP="00395553">
      <w:pPr>
        <w:pBdr>
          <w:top w:val="single" w:sz="4" w:space="1" w:color="auto"/>
          <w:left w:val="single" w:sz="4" w:space="4" w:color="auto"/>
          <w:bottom w:val="single" w:sz="4" w:space="1" w:color="auto"/>
          <w:right w:val="single" w:sz="4" w:space="4" w:color="auto"/>
        </w:pBdr>
        <w:spacing w:line="240" w:lineRule="auto"/>
        <w:rPr>
          <w:rFonts w:asciiTheme="majorHAnsi" w:hAnsiTheme="majorHAnsi"/>
          <w:sz w:val="24"/>
          <w:szCs w:val="24"/>
        </w:rPr>
      </w:pPr>
      <w:r w:rsidRPr="00395553">
        <w:rPr>
          <w:rFonts w:asciiTheme="majorHAnsi" w:hAnsiTheme="majorHAnsi"/>
          <w:sz w:val="24"/>
          <w:szCs w:val="24"/>
        </w:rPr>
        <w:t>Market price of share = ------------- + ------------- + ------------ + ---------- +…….∞</w:t>
      </w:r>
    </w:p>
    <w:p w:rsidR="00395553" w:rsidRPr="00395553" w:rsidRDefault="00395553" w:rsidP="00395553">
      <w:pPr>
        <w:pBdr>
          <w:top w:val="single" w:sz="4" w:space="1" w:color="auto"/>
          <w:left w:val="single" w:sz="4" w:space="4" w:color="auto"/>
          <w:bottom w:val="single" w:sz="4" w:space="1" w:color="auto"/>
          <w:right w:val="single" w:sz="4" w:space="4" w:color="auto"/>
        </w:pBdr>
        <w:spacing w:line="240" w:lineRule="auto"/>
        <w:rPr>
          <w:rFonts w:asciiTheme="majorHAnsi" w:hAnsiTheme="majorHAnsi"/>
          <w:sz w:val="24"/>
          <w:szCs w:val="24"/>
          <w:vertAlign w:val="superscript"/>
        </w:rPr>
      </w:pPr>
      <w:r w:rsidRPr="00395553">
        <w:rPr>
          <w:rFonts w:asciiTheme="majorHAnsi" w:hAnsiTheme="majorHAnsi"/>
          <w:sz w:val="24"/>
          <w:szCs w:val="24"/>
        </w:rPr>
        <w:t xml:space="preserve">                                            (1.16)           (1.16)</w:t>
      </w:r>
      <w:r w:rsidRPr="00395553">
        <w:rPr>
          <w:rFonts w:asciiTheme="majorHAnsi" w:hAnsiTheme="majorHAnsi"/>
          <w:sz w:val="24"/>
          <w:szCs w:val="24"/>
          <w:vertAlign w:val="superscript"/>
        </w:rPr>
        <w:t xml:space="preserve">2                  </w:t>
      </w:r>
      <w:r w:rsidRPr="00395553">
        <w:rPr>
          <w:rFonts w:asciiTheme="majorHAnsi" w:hAnsiTheme="majorHAnsi"/>
          <w:sz w:val="24"/>
          <w:szCs w:val="24"/>
        </w:rPr>
        <w:t>(1.16)</w:t>
      </w:r>
      <w:r w:rsidRPr="00395553">
        <w:rPr>
          <w:rFonts w:asciiTheme="majorHAnsi" w:hAnsiTheme="majorHAnsi"/>
          <w:sz w:val="24"/>
          <w:szCs w:val="24"/>
          <w:vertAlign w:val="superscript"/>
        </w:rPr>
        <w:t xml:space="preserve">3            </w:t>
      </w:r>
      <w:r w:rsidRPr="00395553">
        <w:rPr>
          <w:rFonts w:asciiTheme="majorHAnsi" w:hAnsiTheme="majorHAnsi"/>
          <w:sz w:val="24"/>
          <w:szCs w:val="24"/>
        </w:rPr>
        <w:t>(1.16)</w:t>
      </w:r>
      <w:r>
        <w:rPr>
          <w:rFonts w:asciiTheme="majorHAnsi" w:hAnsiTheme="majorHAnsi"/>
          <w:sz w:val="24"/>
          <w:szCs w:val="24"/>
          <w:vertAlign w:val="superscript"/>
        </w:rPr>
        <w:t>4</w:t>
      </w:r>
      <w:r w:rsidRPr="00395553">
        <w:rPr>
          <w:rFonts w:asciiTheme="majorHAnsi" w:hAnsiTheme="majorHAnsi"/>
          <w:sz w:val="24"/>
          <w:szCs w:val="24"/>
          <w:vertAlign w:val="superscript"/>
        </w:rPr>
        <w:t xml:space="preserve">                                             </w:t>
      </w:r>
    </w:p>
    <w:p w:rsidR="00395553" w:rsidRPr="00395553" w:rsidRDefault="00395553" w:rsidP="00395553">
      <w:pPr>
        <w:pBdr>
          <w:top w:val="single" w:sz="4" w:space="1" w:color="auto"/>
          <w:left w:val="single" w:sz="4" w:space="4" w:color="auto"/>
          <w:bottom w:val="single" w:sz="4" w:space="1" w:color="auto"/>
          <w:right w:val="single" w:sz="4" w:space="4" w:color="auto"/>
        </w:pBdr>
        <w:spacing w:line="240" w:lineRule="auto"/>
        <w:rPr>
          <w:rFonts w:asciiTheme="majorHAnsi" w:hAnsiTheme="majorHAnsi"/>
          <w:sz w:val="24"/>
          <w:szCs w:val="24"/>
        </w:rPr>
      </w:pPr>
      <w:r w:rsidRPr="00395553">
        <w:rPr>
          <w:rFonts w:asciiTheme="majorHAnsi" w:hAnsiTheme="majorHAnsi"/>
          <w:sz w:val="24"/>
          <w:szCs w:val="24"/>
          <w:vertAlign w:val="superscript"/>
        </w:rPr>
        <w:t xml:space="preserve">                                                           </w:t>
      </w:r>
      <w:r w:rsidRPr="00395553">
        <w:rPr>
          <w:rFonts w:asciiTheme="majorHAnsi" w:hAnsiTheme="majorHAnsi"/>
          <w:sz w:val="24"/>
          <w:szCs w:val="24"/>
        </w:rPr>
        <w:t>= 0.8046 + 0.6936 + 1.2172/0.1379 =10.32</w:t>
      </w:r>
    </w:p>
    <w:p w:rsidR="000B1F05" w:rsidRPr="00395553" w:rsidRDefault="009B4774" w:rsidP="009B4774">
      <w:pPr>
        <w:spacing w:line="240" w:lineRule="auto"/>
        <w:jc w:val="both"/>
        <w:rPr>
          <w:rFonts w:asciiTheme="majorHAnsi" w:hAnsiTheme="majorHAnsi"/>
          <w:sz w:val="24"/>
          <w:szCs w:val="24"/>
        </w:rPr>
      </w:pPr>
      <w:r>
        <w:rPr>
          <w:rFonts w:asciiTheme="majorHAnsi" w:hAnsiTheme="majorHAnsi"/>
          <w:sz w:val="24"/>
          <w:szCs w:val="24"/>
        </w:rPr>
        <w:t xml:space="preserve"> </w:t>
      </w:r>
      <w:r w:rsidR="00A81101" w:rsidRPr="00395553">
        <w:rPr>
          <w:rFonts w:asciiTheme="majorHAnsi" w:hAnsiTheme="majorHAnsi"/>
          <w:b/>
          <w:sz w:val="24"/>
          <w:szCs w:val="24"/>
        </w:rPr>
        <w:t>Q. No.</w:t>
      </w:r>
      <w:r w:rsidR="000B1F05" w:rsidRPr="00395553">
        <w:rPr>
          <w:rFonts w:asciiTheme="majorHAnsi" w:hAnsiTheme="majorHAnsi"/>
          <w:b/>
          <w:sz w:val="24"/>
          <w:szCs w:val="24"/>
        </w:rPr>
        <w:t>4 (a)</w:t>
      </w:r>
      <w:r w:rsidR="000B1F05" w:rsidRPr="00395553">
        <w:rPr>
          <w:rFonts w:asciiTheme="majorHAnsi" w:hAnsiTheme="majorHAnsi"/>
          <w:sz w:val="24"/>
          <w:szCs w:val="24"/>
        </w:rPr>
        <w:tab/>
        <w:t xml:space="preserve">Indira has a fund of Rs.3 </w:t>
      </w:r>
      <w:proofErr w:type="spellStart"/>
      <w:r w:rsidR="000B1F05" w:rsidRPr="00395553">
        <w:rPr>
          <w:rFonts w:asciiTheme="majorHAnsi" w:hAnsiTheme="majorHAnsi"/>
          <w:sz w:val="24"/>
          <w:szCs w:val="24"/>
        </w:rPr>
        <w:t>lacs</w:t>
      </w:r>
      <w:proofErr w:type="spellEnd"/>
      <w:r w:rsidR="000B1F05" w:rsidRPr="00395553">
        <w:rPr>
          <w:rFonts w:asciiTheme="majorHAnsi" w:hAnsiTheme="majorHAnsi"/>
          <w:sz w:val="24"/>
          <w:szCs w:val="24"/>
        </w:rPr>
        <w:t xml:space="preserve"> which she wants to invest in share market with rebalancing target after every 10 days to start with for a period of one month from now.  The present NIFTY is 5326.  The minimum NIFTY within a month can at most be 4793.4.  She wants to know as to how she should rebalance her portfolio under the following situations, according to the theory of Constant Proportion Portfolio Insurance Policy, using “2” as the multiplier:</w:t>
      </w:r>
    </w:p>
    <w:p w:rsidR="000B1F05" w:rsidRPr="00395553" w:rsidRDefault="000B1F05" w:rsidP="00395553">
      <w:pPr>
        <w:numPr>
          <w:ilvl w:val="0"/>
          <w:numId w:val="3"/>
        </w:numPr>
        <w:spacing w:line="240" w:lineRule="auto"/>
        <w:jc w:val="both"/>
        <w:rPr>
          <w:rFonts w:asciiTheme="majorHAnsi" w:hAnsiTheme="majorHAnsi"/>
          <w:sz w:val="24"/>
          <w:szCs w:val="24"/>
        </w:rPr>
      </w:pPr>
      <w:r w:rsidRPr="00395553">
        <w:rPr>
          <w:rFonts w:asciiTheme="majorHAnsi" w:hAnsiTheme="majorHAnsi"/>
          <w:sz w:val="24"/>
          <w:szCs w:val="24"/>
        </w:rPr>
        <w:t>Immediately to start with.</w:t>
      </w:r>
    </w:p>
    <w:p w:rsidR="000B1F05" w:rsidRPr="00395553" w:rsidRDefault="000B1F05" w:rsidP="00395553">
      <w:pPr>
        <w:numPr>
          <w:ilvl w:val="0"/>
          <w:numId w:val="3"/>
        </w:numPr>
        <w:spacing w:line="240" w:lineRule="auto"/>
        <w:jc w:val="both"/>
        <w:rPr>
          <w:rFonts w:asciiTheme="majorHAnsi" w:hAnsiTheme="majorHAnsi"/>
          <w:sz w:val="24"/>
          <w:szCs w:val="24"/>
        </w:rPr>
      </w:pPr>
      <w:r w:rsidRPr="00395553">
        <w:rPr>
          <w:rFonts w:asciiTheme="majorHAnsi" w:hAnsiTheme="majorHAnsi"/>
          <w:sz w:val="24"/>
          <w:szCs w:val="24"/>
        </w:rPr>
        <w:t>10 days later-being the 1</w:t>
      </w:r>
      <w:r w:rsidRPr="00395553">
        <w:rPr>
          <w:rFonts w:asciiTheme="majorHAnsi" w:hAnsiTheme="majorHAnsi"/>
          <w:sz w:val="24"/>
          <w:szCs w:val="24"/>
          <w:vertAlign w:val="superscript"/>
        </w:rPr>
        <w:t>st</w:t>
      </w:r>
      <w:r w:rsidRPr="00395553">
        <w:rPr>
          <w:rFonts w:asciiTheme="majorHAnsi" w:hAnsiTheme="majorHAnsi"/>
          <w:sz w:val="24"/>
          <w:szCs w:val="24"/>
        </w:rPr>
        <w:t xml:space="preserve"> day of rebalancing if NIFTY falls to 5122.96.</w:t>
      </w:r>
    </w:p>
    <w:p w:rsidR="000B1F05" w:rsidRPr="00395553" w:rsidRDefault="000B1F05" w:rsidP="00395553">
      <w:pPr>
        <w:numPr>
          <w:ilvl w:val="0"/>
          <w:numId w:val="3"/>
        </w:numPr>
        <w:spacing w:line="240" w:lineRule="auto"/>
        <w:jc w:val="both"/>
        <w:rPr>
          <w:rFonts w:asciiTheme="majorHAnsi" w:hAnsiTheme="majorHAnsi"/>
          <w:sz w:val="24"/>
          <w:szCs w:val="24"/>
        </w:rPr>
      </w:pPr>
      <w:r w:rsidRPr="00395553">
        <w:rPr>
          <w:rFonts w:asciiTheme="majorHAnsi" w:hAnsiTheme="majorHAnsi"/>
          <w:sz w:val="24"/>
          <w:szCs w:val="24"/>
        </w:rPr>
        <w:t>10 days further from the above date if the NIFTY touches 5539.04</w:t>
      </w:r>
    </w:p>
    <w:p w:rsidR="00644D70" w:rsidRPr="00473F51" w:rsidRDefault="000B1F05" w:rsidP="00473F51">
      <w:pPr>
        <w:spacing w:line="240" w:lineRule="auto"/>
        <w:jc w:val="both"/>
        <w:rPr>
          <w:rFonts w:asciiTheme="majorHAnsi" w:hAnsiTheme="majorHAnsi"/>
          <w:sz w:val="24"/>
          <w:szCs w:val="24"/>
        </w:rPr>
      </w:pPr>
      <w:r w:rsidRPr="00395553">
        <w:rPr>
          <w:rFonts w:asciiTheme="majorHAnsi" w:hAnsiTheme="majorHAnsi"/>
          <w:sz w:val="24"/>
          <w:szCs w:val="24"/>
        </w:rPr>
        <w:lastRenderedPageBreak/>
        <w:t>For the sake of simplicity, assume that the value of her equity component will change in tandem with that of the NIFTY and the risk free securities in which she is going to invest will have no Beta.</w:t>
      </w:r>
    </w:p>
    <w:p w:rsidR="00200653" w:rsidRPr="00395553" w:rsidRDefault="00A81101" w:rsidP="00395553">
      <w:pPr>
        <w:spacing w:line="240" w:lineRule="auto"/>
        <w:rPr>
          <w:rFonts w:asciiTheme="majorHAnsi" w:hAnsiTheme="majorHAnsi"/>
          <w:b/>
          <w:sz w:val="24"/>
          <w:szCs w:val="24"/>
        </w:rPr>
      </w:pPr>
      <w:r w:rsidRPr="00395553">
        <w:rPr>
          <w:rFonts w:asciiTheme="majorHAnsi" w:hAnsiTheme="majorHAnsi"/>
          <w:b/>
          <w:sz w:val="24"/>
          <w:szCs w:val="24"/>
        </w:rPr>
        <w:t>Answer</w:t>
      </w:r>
    </w:p>
    <w:p w:rsidR="0009533B" w:rsidRPr="0009533B" w:rsidRDefault="0009533B" w:rsidP="00395553">
      <w:pPr>
        <w:spacing w:line="240" w:lineRule="auto"/>
        <w:rPr>
          <w:rFonts w:asciiTheme="majorHAnsi" w:hAnsiTheme="majorHAnsi"/>
          <w:sz w:val="24"/>
          <w:szCs w:val="24"/>
        </w:rPr>
      </w:pPr>
      <w:proofErr w:type="gramStart"/>
      <w:r w:rsidRPr="0009533B">
        <w:rPr>
          <w:rFonts w:asciiTheme="majorHAnsi" w:hAnsiTheme="majorHAnsi"/>
          <w:b/>
          <w:sz w:val="24"/>
          <w:szCs w:val="24"/>
        </w:rPr>
        <w:t>Assumption</w:t>
      </w:r>
      <w:r>
        <w:rPr>
          <w:rFonts w:asciiTheme="majorHAnsi" w:hAnsiTheme="majorHAnsi"/>
          <w:b/>
          <w:sz w:val="24"/>
          <w:szCs w:val="24"/>
        </w:rPr>
        <w:t xml:space="preserve"> :</w:t>
      </w:r>
      <w:proofErr w:type="gramEnd"/>
      <w:r w:rsidRPr="0009533B">
        <w:rPr>
          <w:rFonts w:asciiTheme="majorHAnsi" w:hAnsiTheme="majorHAnsi"/>
          <w:sz w:val="24"/>
          <w:szCs w:val="24"/>
        </w:rPr>
        <w:t xml:space="preserve"> Rate of return on risk free securities is 7.20% compounded every 10 days   </w:t>
      </w:r>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 xml:space="preserve"> Working notes:</w:t>
      </w:r>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 xml:space="preserve">                                                               5326 – 4793.40</w:t>
      </w:r>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Maximum decline in one month = -----------------------x100 = 10%</w:t>
      </w:r>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 xml:space="preserve">                                                                       5326</w:t>
      </w:r>
    </w:p>
    <w:p w:rsidR="00A81101" w:rsidRPr="00395553" w:rsidRDefault="00A81101" w:rsidP="00395553">
      <w:pPr>
        <w:spacing w:line="240" w:lineRule="auto"/>
        <w:rPr>
          <w:rFonts w:asciiTheme="majorHAnsi" w:hAnsiTheme="majorHAnsi"/>
          <w:b/>
          <w:sz w:val="24"/>
          <w:szCs w:val="24"/>
        </w:rPr>
      </w:pPr>
      <w:r w:rsidRPr="00395553">
        <w:rPr>
          <w:rFonts w:asciiTheme="majorHAnsi" w:hAnsiTheme="majorHAnsi"/>
          <w:b/>
          <w:sz w:val="24"/>
          <w:szCs w:val="24"/>
        </w:rPr>
        <w:t>Main answer:</w:t>
      </w:r>
    </w:p>
    <w:p w:rsidR="00A81101" w:rsidRPr="00395553" w:rsidRDefault="00A81101" w:rsidP="00395553">
      <w:pPr>
        <w:spacing w:line="240" w:lineRule="auto"/>
        <w:rPr>
          <w:rFonts w:asciiTheme="majorHAnsi" w:hAnsiTheme="majorHAnsi"/>
          <w:sz w:val="24"/>
          <w:szCs w:val="24"/>
        </w:rPr>
      </w:pPr>
      <w:proofErr w:type="gramStart"/>
      <w:r w:rsidRPr="00395553">
        <w:rPr>
          <w:rFonts w:asciiTheme="majorHAnsi" w:hAnsiTheme="majorHAnsi"/>
          <w:sz w:val="24"/>
          <w:szCs w:val="24"/>
          <w:u w:val="single"/>
        </w:rPr>
        <w:t xml:space="preserve">Today </w:t>
      </w:r>
      <w:r w:rsidRPr="00395553">
        <w:rPr>
          <w:rFonts w:asciiTheme="majorHAnsi" w:hAnsiTheme="majorHAnsi"/>
          <w:sz w:val="24"/>
          <w:szCs w:val="24"/>
        </w:rPr>
        <w:t>:</w:t>
      </w:r>
      <w:proofErr w:type="gramEnd"/>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 xml:space="preserve">Investment in equity </w:t>
      </w:r>
      <w:proofErr w:type="gramStart"/>
      <w:r w:rsidRPr="00395553">
        <w:rPr>
          <w:rFonts w:asciiTheme="majorHAnsi" w:hAnsiTheme="majorHAnsi"/>
          <w:sz w:val="24"/>
          <w:szCs w:val="24"/>
        </w:rPr>
        <w:t>=  Multiplier</w:t>
      </w:r>
      <w:proofErr w:type="gramEnd"/>
      <w:r w:rsidRPr="00395553">
        <w:rPr>
          <w:rFonts w:asciiTheme="majorHAnsi" w:hAnsiTheme="majorHAnsi"/>
          <w:sz w:val="24"/>
          <w:szCs w:val="24"/>
        </w:rPr>
        <w:t xml:space="preserve"> x (Portfolio value – Floor value) </w:t>
      </w:r>
    </w:p>
    <w:p w:rsidR="00A81101" w:rsidRDefault="00A81101" w:rsidP="00395553">
      <w:pPr>
        <w:spacing w:line="240" w:lineRule="auto"/>
        <w:rPr>
          <w:rFonts w:asciiTheme="majorHAnsi" w:hAnsiTheme="majorHAnsi"/>
          <w:sz w:val="24"/>
          <w:szCs w:val="24"/>
        </w:rPr>
      </w:pPr>
      <w:r w:rsidRPr="00395553">
        <w:rPr>
          <w:rFonts w:asciiTheme="majorHAnsi" w:hAnsiTheme="majorHAnsi"/>
          <w:sz w:val="24"/>
          <w:szCs w:val="24"/>
        </w:rPr>
        <w:t xml:space="preserve">                                        2 (3</w:t>
      </w:r>
      <w:proofErr w:type="gramStart"/>
      <w:r w:rsidRPr="00395553">
        <w:rPr>
          <w:rFonts w:asciiTheme="majorHAnsi" w:hAnsiTheme="majorHAnsi"/>
          <w:sz w:val="24"/>
          <w:szCs w:val="24"/>
        </w:rPr>
        <w:t>,00,000</w:t>
      </w:r>
      <w:proofErr w:type="gramEnd"/>
      <w:r w:rsidRPr="00395553">
        <w:rPr>
          <w:rFonts w:asciiTheme="majorHAnsi" w:hAnsiTheme="majorHAnsi"/>
          <w:sz w:val="24"/>
          <w:szCs w:val="24"/>
        </w:rPr>
        <w:t xml:space="preserve"> – 270000)   = Rs.60000</w:t>
      </w:r>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Indira may invest Rs</w:t>
      </w:r>
      <w:proofErr w:type="gramStart"/>
      <w:r w:rsidRPr="00395553">
        <w:rPr>
          <w:rFonts w:asciiTheme="majorHAnsi" w:hAnsiTheme="majorHAnsi"/>
          <w:sz w:val="24"/>
          <w:szCs w:val="24"/>
        </w:rPr>
        <w:t>,60,000</w:t>
      </w:r>
      <w:proofErr w:type="gramEnd"/>
      <w:r w:rsidRPr="00395553">
        <w:rPr>
          <w:rFonts w:asciiTheme="majorHAnsi" w:hAnsiTheme="majorHAnsi"/>
          <w:sz w:val="24"/>
          <w:szCs w:val="24"/>
        </w:rPr>
        <w:t xml:space="preserve"> in equity and balance in risk free securities yielding interest of 7.20% p.a.</w:t>
      </w:r>
      <w:r w:rsidR="00BD7F19">
        <w:rPr>
          <w:rFonts w:asciiTheme="majorHAnsi" w:hAnsiTheme="majorHAnsi"/>
          <w:sz w:val="24"/>
          <w:szCs w:val="24"/>
        </w:rPr>
        <w:t xml:space="preserve"> compounded every 10 days</w:t>
      </w:r>
    </w:p>
    <w:p w:rsidR="00BD7F19" w:rsidRPr="00BD7F19" w:rsidRDefault="00A81101" w:rsidP="00395553">
      <w:pPr>
        <w:spacing w:line="240" w:lineRule="auto"/>
        <w:rPr>
          <w:rFonts w:asciiTheme="majorHAnsi" w:hAnsiTheme="majorHAnsi"/>
          <w:sz w:val="24"/>
          <w:szCs w:val="24"/>
          <w:u w:val="single"/>
        </w:rPr>
      </w:pPr>
      <w:r w:rsidRPr="00395553">
        <w:rPr>
          <w:rFonts w:asciiTheme="majorHAnsi" w:hAnsiTheme="majorHAnsi"/>
          <w:sz w:val="24"/>
          <w:szCs w:val="24"/>
          <w:u w:val="single"/>
        </w:rPr>
        <w:t>AFTER 10 DAYS:</w:t>
      </w:r>
      <w:r w:rsidRPr="00395553">
        <w:rPr>
          <w:rFonts w:asciiTheme="majorHAnsi" w:hAnsiTheme="majorHAnsi"/>
          <w:sz w:val="24"/>
          <w:szCs w:val="24"/>
        </w:rPr>
        <w:t xml:space="preserve">                            </w:t>
      </w:r>
    </w:p>
    <w:tbl>
      <w:tblPr>
        <w:tblStyle w:val="TableGrid"/>
        <w:tblW w:w="0" w:type="auto"/>
        <w:tblLook w:val="04A0"/>
      </w:tblPr>
      <w:tblGrid>
        <w:gridCol w:w="3080"/>
        <w:gridCol w:w="3832"/>
        <w:gridCol w:w="2330"/>
      </w:tblGrid>
      <w:tr w:rsidR="00BD7F19" w:rsidTr="00BD7F19">
        <w:tc>
          <w:tcPr>
            <w:tcW w:w="9242" w:type="dxa"/>
            <w:gridSpan w:val="3"/>
          </w:tcPr>
          <w:p w:rsidR="00BD7F19" w:rsidRDefault="00BD7F19" w:rsidP="00BD7F19">
            <w:pPr>
              <w:jc w:val="center"/>
              <w:rPr>
                <w:rFonts w:asciiTheme="majorHAnsi" w:hAnsiTheme="majorHAnsi"/>
                <w:sz w:val="24"/>
                <w:szCs w:val="24"/>
              </w:rPr>
            </w:pPr>
            <w:r>
              <w:rPr>
                <w:rFonts w:asciiTheme="majorHAnsi" w:hAnsiTheme="majorHAnsi"/>
                <w:sz w:val="24"/>
                <w:szCs w:val="24"/>
              </w:rPr>
              <w:t>PORTFOLIO BEFORE RESHUFFLE</w:t>
            </w:r>
          </w:p>
        </w:tc>
      </w:tr>
      <w:tr w:rsidR="00BD7F19" w:rsidTr="00BD7F19">
        <w:tc>
          <w:tcPr>
            <w:tcW w:w="3080" w:type="dxa"/>
          </w:tcPr>
          <w:p w:rsidR="00BD7F19" w:rsidRDefault="00BD7F19" w:rsidP="00BD7F19">
            <w:pPr>
              <w:rPr>
                <w:rFonts w:asciiTheme="majorHAnsi" w:hAnsiTheme="majorHAnsi"/>
                <w:sz w:val="24"/>
                <w:szCs w:val="24"/>
              </w:rPr>
            </w:pPr>
            <w:r>
              <w:rPr>
                <w:rFonts w:asciiTheme="majorHAnsi" w:hAnsiTheme="majorHAnsi"/>
                <w:sz w:val="24"/>
                <w:szCs w:val="24"/>
              </w:rPr>
              <w:t xml:space="preserve">Equity </w:t>
            </w:r>
          </w:p>
        </w:tc>
        <w:tc>
          <w:tcPr>
            <w:tcW w:w="3832" w:type="dxa"/>
          </w:tcPr>
          <w:p w:rsidR="00BD7F19" w:rsidRDefault="00BD7F19" w:rsidP="00BD7F19">
            <w:pPr>
              <w:rPr>
                <w:rFonts w:asciiTheme="majorHAnsi" w:hAnsiTheme="majorHAnsi"/>
                <w:sz w:val="24"/>
                <w:szCs w:val="24"/>
              </w:rPr>
            </w:pPr>
            <w:r>
              <w:rPr>
                <w:rFonts w:asciiTheme="majorHAnsi" w:hAnsiTheme="majorHAnsi"/>
                <w:sz w:val="24"/>
                <w:szCs w:val="24"/>
              </w:rPr>
              <w:t xml:space="preserve">Risk free securities </w:t>
            </w:r>
          </w:p>
        </w:tc>
        <w:tc>
          <w:tcPr>
            <w:tcW w:w="2330" w:type="dxa"/>
          </w:tcPr>
          <w:p w:rsidR="00BD7F19" w:rsidRDefault="00BD7F19" w:rsidP="00BD7F19">
            <w:pPr>
              <w:jc w:val="center"/>
              <w:rPr>
                <w:rFonts w:asciiTheme="majorHAnsi" w:hAnsiTheme="majorHAnsi"/>
                <w:sz w:val="24"/>
                <w:szCs w:val="24"/>
              </w:rPr>
            </w:pPr>
            <w:r>
              <w:rPr>
                <w:rFonts w:asciiTheme="majorHAnsi" w:hAnsiTheme="majorHAnsi"/>
                <w:sz w:val="24"/>
                <w:szCs w:val="24"/>
              </w:rPr>
              <w:t>Total</w:t>
            </w:r>
          </w:p>
        </w:tc>
      </w:tr>
      <w:tr w:rsidR="00BD7F19" w:rsidTr="00BD7F19">
        <w:tc>
          <w:tcPr>
            <w:tcW w:w="3080" w:type="dxa"/>
          </w:tcPr>
          <w:p w:rsidR="00BD7F19" w:rsidRDefault="00BD7F19" w:rsidP="00BD7F19">
            <w:pPr>
              <w:rPr>
                <w:rFonts w:asciiTheme="majorHAnsi" w:hAnsiTheme="majorHAnsi"/>
                <w:sz w:val="24"/>
                <w:szCs w:val="24"/>
              </w:rPr>
            </w:pPr>
            <w:r w:rsidRPr="00395553">
              <w:rPr>
                <w:rFonts w:asciiTheme="majorHAnsi" w:hAnsiTheme="majorHAnsi"/>
                <w:sz w:val="24"/>
                <w:szCs w:val="24"/>
              </w:rPr>
              <w:t xml:space="preserve">60000x5122.96/5326 </w:t>
            </w:r>
          </w:p>
          <w:p w:rsidR="00BD7F19" w:rsidRDefault="00BD7F19" w:rsidP="00BD7F19">
            <w:pPr>
              <w:rPr>
                <w:rFonts w:asciiTheme="majorHAnsi" w:hAnsiTheme="majorHAnsi"/>
                <w:sz w:val="24"/>
                <w:szCs w:val="24"/>
              </w:rPr>
            </w:pPr>
            <w:r>
              <w:rPr>
                <w:rFonts w:asciiTheme="majorHAnsi" w:hAnsiTheme="majorHAnsi"/>
                <w:sz w:val="24"/>
                <w:szCs w:val="24"/>
              </w:rPr>
              <w:t xml:space="preserve"> </w:t>
            </w:r>
            <w:r w:rsidRPr="00395553">
              <w:rPr>
                <w:rFonts w:asciiTheme="majorHAnsi" w:hAnsiTheme="majorHAnsi"/>
                <w:sz w:val="24"/>
                <w:szCs w:val="24"/>
              </w:rPr>
              <w:t xml:space="preserve">= </w:t>
            </w:r>
            <w:r>
              <w:rPr>
                <w:rFonts w:asciiTheme="majorHAnsi" w:hAnsiTheme="majorHAnsi"/>
                <w:sz w:val="24"/>
                <w:szCs w:val="24"/>
              </w:rPr>
              <w:t xml:space="preserve">  </w:t>
            </w:r>
            <w:r w:rsidRPr="00395553">
              <w:rPr>
                <w:rFonts w:asciiTheme="majorHAnsi" w:hAnsiTheme="majorHAnsi"/>
                <w:sz w:val="24"/>
                <w:szCs w:val="24"/>
              </w:rPr>
              <w:t>57</w:t>
            </w:r>
            <w:r w:rsidR="002805E9">
              <w:rPr>
                <w:rFonts w:asciiTheme="majorHAnsi" w:hAnsiTheme="majorHAnsi"/>
                <w:sz w:val="24"/>
                <w:szCs w:val="24"/>
              </w:rPr>
              <w:t>,</w:t>
            </w:r>
            <w:r w:rsidRPr="00395553">
              <w:rPr>
                <w:rFonts w:asciiTheme="majorHAnsi" w:hAnsiTheme="majorHAnsi"/>
                <w:sz w:val="24"/>
                <w:szCs w:val="24"/>
              </w:rPr>
              <w:t>713</w:t>
            </w:r>
          </w:p>
        </w:tc>
        <w:tc>
          <w:tcPr>
            <w:tcW w:w="3832" w:type="dxa"/>
          </w:tcPr>
          <w:p w:rsidR="00BD7F19" w:rsidRDefault="00BD7F19" w:rsidP="00BD7F19">
            <w:pPr>
              <w:rPr>
                <w:rFonts w:asciiTheme="majorHAnsi" w:hAnsiTheme="majorHAnsi"/>
                <w:sz w:val="24"/>
                <w:szCs w:val="24"/>
              </w:rPr>
            </w:pPr>
            <w:r w:rsidRPr="00395553">
              <w:rPr>
                <w:rFonts w:asciiTheme="majorHAnsi" w:hAnsiTheme="majorHAnsi"/>
                <w:sz w:val="24"/>
                <w:szCs w:val="24"/>
              </w:rPr>
              <w:t>( 240000 + i</w:t>
            </w:r>
            <w:r>
              <w:rPr>
                <w:rFonts w:asciiTheme="majorHAnsi" w:hAnsiTheme="majorHAnsi"/>
                <w:sz w:val="24"/>
                <w:szCs w:val="24"/>
              </w:rPr>
              <w:t>nterest for 10 days</w:t>
            </w:r>
            <w:r w:rsidRPr="00395553">
              <w:rPr>
                <w:rFonts w:asciiTheme="majorHAnsi" w:hAnsiTheme="majorHAnsi"/>
                <w:sz w:val="24"/>
                <w:szCs w:val="24"/>
              </w:rPr>
              <w:t>)</w:t>
            </w:r>
            <w:r>
              <w:rPr>
                <w:rFonts w:asciiTheme="majorHAnsi" w:hAnsiTheme="majorHAnsi"/>
                <w:sz w:val="24"/>
                <w:szCs w:val="24"/>
              </w:rPr>
              <w:t xml:space="preserve"> =240480</w:t>
            </w:r>
          </w:p>
        </w:tc>
        <w:tc>
          <w:tcPr>
            <w:tcW w:w="2330" w:type="dxa"/>
          </w:tcPr>
          <w:p w:rsidR="002805E9" w:rsidRDefault="00BD7F19" w:rsidP="00BD7F19">
            <w:pPr>
              <w:rPr>
                <w:rFonts w:asciiTheme="majorHAnsi" w:hAnsiTheme="majorHAnsi"/>
                <w:sz w:val="24"/>
                <w:szCs w:val="24"/>
              </w:rPr>
            </w:pPr>
            <w:r>
              <w:rPr>
                <w:rFonts w:asciiTheme="majorHAnsi" w:hAnsiTheme="majorHAnsi"/>
                <w:sz w:val="24"/>
                <w:szCs w:val="24"/>
              </w:rPr>
              <w:t xml:space="preserve">       </w:t>
            </w:r>
          </w:p>
          <w:p w:rsidR="00BD7F19" w:rsidRDefault="002805E9" w:rsidP="00BD7F19">
            <w:pPr>
              <w:rPr>
                <w:rFonts w:asciiTheme="majorHAnsi" w:hAnsiTheme="majorHAnsi"/>
                <w:sz w:val="24"/>
                <w:szCs w:val="24"/>
              </w:rPr>
            </w:pPr>
            <w:r>
              <w:rPr>
                <w:rFonts w:asciiTheme="majorHAnsi" w:hAnsiTheme="majorHAnsi"/>
                <w:sz w:val="24"/>
                <w:szCs w:val="24"/>
              </w:rPr>
              <w:t xml:space="preserve">          </w:t>
            </w:r>
            <w:r w:rsidR="00BD7F19">
              <w:rPr>
                <w:rFonts w:asciiTheme="majorHAnsi" w:hAnsiTheme="majorHAnsi"/>
                <w:sz w:val="24"/>
                <w:szCs w:val="24"/>
              </w:rPr>
              <w:t xml:space="preserve"> 2.98,193</w:t>
            </w:r>
          </w:p>
        </w:tc>
      </w:tr>
    </w:tbl>
    <w:p w:rsidR="00BD7F19" w:rsidRDefault="00BD7F19" w:rsidP="00BD7F19">
      <w:pPr>
        <w:spacing w:line="240" w:lineRule="auto"/>
        <w:rPr>
          <w:rFonts w:asciiTheme="majorHAnsi" w:hAnsiTheme="majorHAnsi"/>
          <w:sz w:val="24"/>
          <w:szCs w:val="24"/>
        </w:rPr>
      </w:pPr>
    </w:p>
    <w:tbl>
      <w:tblPr>
        <w:tblStyle w:val="TableGrid"/>
        <w:tblW w:w="0" w:type="auto"/>
        <w:tblLook w:val="04A0"/>
      </w:tblPr>
      <w:tblGrid>
        <w:gridCol w:w="3080"/>
        <w:gridCol w:w="3832"/>
        <w:gridCol w:w="2330"/>
      </w:tblGrid>
      <w:tr w:rsidR="002805E9" w:rsidTr="00207A46">
        <w:tc>
          <w:tcPr>
            <w:tcW w:w="9242" w:type="dxa"/>
            <w:gridSpan w:val="3"/>
          </w:tcPr>
          <w:p w:rsidR="002805E9" w:rsidRDefault="002805E9" w:rsidP="00207A46">
            <w:pPr>
              <w:jc w:val="center"/>
              <w:rPr>
                <w:rFonts w:asciiTheme="majorHAnsi" w:hAnsiTheme="majorHAnsi"/>
                <w:sz w:val="24"/>
                <w:szCs w:val="24"/>
              </w:rPr>
            </w:pPr>
            <w:r>
              <w:rPr>
                <w:rFonts w:asciiTheme="majorHAnsi" w:hAnsiTheme="majorHAnsi"/>
                <w:sz w:val="24"/>
                <w:szCs w:val="24"/>
              </w:rPr>
              <w:t>PORTFOLIO AFTER RESHUFFLE</w:t>
            </w:r>
          </w:p>
        </w:tc>
      </w:tr>
      <w:tr w:rsidR="002805E9" w:rsidTr="002805E9">
        <w:trPr>
          <w:trHeight w:val="75"/>
        </w:trPr>
        <w:tc>
          <w:tcPr>
            <w:tcW w:w="3080" w:type="dxa"/>
          </w:tcPr>
          <w:p w:rsidR="002805E9" w:rsidRDefault="002805E9" w:rsidP="00207A46">
            <w:pPr>
              <w:rPr>
                <w:rFonts w:asciiTheme="majorHAnsi" w:hAnsiTheme="majorHAnsi"/>
                <w:sz w:val="24"/>
                <w:szCs w:val="24"/>
              </w:rPr>
            </w:pPr>
            <w:r>
              <w:rPr>
                <w:rFonts w:asciiTheme="majorHAnsi" w:hAnsiTheme="majorHAnsi"/>
                <w:sz w:val="24"/>
                <w:szCs w:val="24"/>
              </w:rPr>
              <w:t xml:space="preserve">Equity </w:t>
            </w:r>
          </w:p>
        </w:tc>
        <w:tc>
          <w:tcPr>
            <w:tcW w:w="3832" w:type="dxa"/>
          </w:tcPr>
          <w:p w:rsidR="002805E9" w:rsidRDefault="002805E9" w:rsidP="00207A46">
            <w:pPr>
              <w:rPr>
                <w:rFonts w:asciiTheme="majorHAnsi" w:hAnsiTheme="majorHAnsi"/>
                <w:sz w:val="24"/>
                <w:szCs w:val="24"/>
              </w:rPr>
            </w:pPr>
            <w:r>
              <w:rPr>
                <w:rFonts w:asciiTheme="majorHAnsi" w:hAnsiTheme="majorHAnsi"/>
                <w:sz w:val="24"/>
                <w:szCs w:val="24"/>
              </w:rPr>
              <w:t xml:space="preserve">Risk free securities </w:t>
            </w:r>
          </w:p>
        </w:tc>
        <w:tc>
          <w:tcPr>
            <w:tcW w:w="2330" w:type="dxa"/>
          </w:tcPr>
          <w:p w:rsidR="002805E9" w:rsidRDefault="002805E9" w:rsidP="00207A46">
            <w:pPr>
              <w:jc w:val="center"/>
              <w:rPr>
                <w:rFonts w:asciiTheme="majorHAnsi" w:hAnsiTheme="majorHAnsi"/>
                <w:sz w:val="24"/>
                <w:szCs w:val="24"/>
              </w:rPr>
            </w:pPr>
            <w:r>
              <w:rPr>
                <w:rFonts w:asciiTheme="majorHAnsi" w:hAnsiTheme="majorHAnsi"/>
                <w:sz w:val="24"/>
                <w:szCs w:val="24"/>
              </w:rPr>
              <w:t>Total</w:t>
            </w:r>
          </w:p>
        </w:tc>
      </w:tr>
      <w:tr w:rsidR="002805E9" w:rsidTr="00207A46">
        <w:tc>
          <w:tcPr>
            <w:tcW w:w="3080" w:type="dxa"/>
          </w:tcPr>
          <w:p w:rsidR="002805E9" w:rsidRDefault="002805E9" w:rsidP="00207A46">
            <w:pPr>
              <w:rPr>
                <w:rFonts w:asciiTheme="majorHAnsi" w:hAnsiTheme="majorHAnsi"/>
                <w:sz w:val="24"/>
                <w:szCs w:val="24"/>
              </w:rPr>
            </w:pPr>
            <w:r w:rsidRPr="00395553">
              <w:rPr>
                <w:rFonts w:asciiTheme="majorHAnsi" w:hAnsiTheme="majorHAnsi"/>
                <w:sz w:val="24"/>
                <w:szCs w:val="24"/>
              </w:rPr>
              <w:t xml:space="preserve">2 (2,98, 193 – 270000)   </w:t>
            </w:r>
            <w:r>
              <w:rPr>
                <w:rFonts w:asciiTheme="majorHAnsi" w:hAnsiTheme="majorHAnsi"/>
                <w:sz w:val="24"/>
                <w:szCs w:val="24"/>
              </w:rPr>
              <w:t xml:space="preserve">                      </w:t>
            </w:r>
            <w:r w:rsidRPr="00395553">
              <w:rPr>
                <w:rFonts w:asciiTheme="majorHAnsi" w:hAnsiTheme="majorHAnsi"/>
                <w:sz w:val="24"/>
                <w:szCs w:val="24"/>
              </w:rPr>
              <w:t>= Rs.56,386</w:t>
            </w:r>
            <w:r>
              <w:rPr>
                <w:rFonts w:asciiTheme="majorHAnsi" w:hAnsiTheme="majorHAnsi"/>
                <w:sz w:val="24"/>
                <w:szCs w:val="24"/>
              </w:rPr>
              <w:t xml:space="preserve"> </w:t>
            </w:r>
          </w:p>
        </w:tc>
        <w:tc>
          <w:tcPr>
            <w:tcW w:w="3832" w:type="dxa"/>
          </w:tcPr>
          <w:p w:rsidR="002805E9" w:rsidRDefault="002805E9" w:rsidP="00207A46">
            <w:pPr>
              <w:rPr>
                <w:rFonts w:asciiTheme="majorHAnsi" w:hAnsiTheme="majorHAnsi"/>
                <w:sz w:val="24"/>
                <w:szCs w:val="24"/>
              </w:rPr>
            </w:pPr>
            <w:r w:rsidRPr="00395553">
              <w:rPr>
                <w:rFonts w:asciiTheme="majorHAnsi" w:hAnsiTheme="majorHAnsi"/>
                <w:sz w:val="24"/>
                <w:szCs w:val="24"/>
              </w:rPr>
              <w:t xml:space="preserve">2,98,193 – 56386 </w:t>
            </w:r>
            <w:r>
              <w:rPr>
                <w:rFonts w:asciiTheme="majorHAnsi" w:hAnsiTheme="majorHAnsi"/>
                <w:sz w:val="24"/>
                <w:szCs w:val="24"/>
              </w:rPr>
              <w:t xml:space="preserve">               </w:t>
            </w:r>
            <w:r w:rsidRPr="00395553">
              <w:rPr>
                <w:rFonts w:asciiTheme="majorHAnsi" w:hAnsiTheme="majorHAnsi"/>
                <w:sz w:val="24"/>
                <w:szCs w:val="24"/>
              </w:rPr>
              <w:t>=2,41,807</w:t>
            </w:r>
          </w:p>
        </w:tc>
        <w:tc>
          <w:tcPr>
            <w:tcW w:w="2330" w:type="dxa"/>
          </w:tcPr>
          <w:p w:rsidR="002805E9" w:rsidRDefault="002805E9" w:rsidP="00207A46">
            <w:pPr>
              <w:rPr>
                <w:rFonts w:asciiTheme="majorHAnsi" w:hAnsiTheme="majorHAnsi"/>
                <w:sz w:val="24"/>
                <w:szCs w:val="24"/>
              </w:rPr>
            </w:pPr>
            <w:r>
              <w:rPr>
                <w:rFonts w:asciiTheme="majorHAnsi" w:hAnsiTheme="majorHAnsi"/>
                <w:sz w:val="24"/>
                <w:szCs w:val="24"/>
              </w:rPr>
              <w:t xml:space="preserve">        </w:t>
            </w:r>
          </w:p>
          <w:p w:rsidR="002805E9" w:rsidRDefault="002805E9" w:rsidP="00207A46">
            <w:pPr>
              <w:rPr>
                <w:rFonts w:asciiTheme="majorHAnsi" w:hAnsiTheme="majorHAnsi"/>
                <w:sz w:val="24"/>
                <w:szCs w:val="24"/>
              </w:rPr>
            </w:pPr>
            <w:r>
              <w:rPr>
                <w:rFonts w:asciiTheme="majorHAnsi" w:hAnsiTheme="majorHAnsi"/>
                <w:sz w:val="24"/>
                <w:szCs w:val="24"/>
              </w:rPr>
              <w:t xml:space="preserve">          2,98,193</w:t>
            </w:r>
          </w:p>
        </w:tc>
      </w:tr>
    </w:tbl>
    <w:p w:rsidR="002805E9" w:rsidRDefault="002805E9" w:rsidP="00BD7F19">
      <w:pPr>
        <w:spacing w:line="240" w:lineRule="auto"/>
        <w:rPr>
          <w:rFonts w:asciiTheme="majorHAnsi" w:hAnsiTheme="majorHAnsi"/>
          <w:sz w:val="24"/>
          <w:szCs w:val="24"/>
        </w:rPr>
      </w:pPr>
    </w:p>
    <w:p w:rsidR="00A81101" w:rsidRDefault="00A81101" w:rsidP="00395553">
      <w:pPr>
        <w:spacing w:line="240" w:lineRule="auto"/>
        <w:rPr>
          <w:rFonts w:asciiTheme="majorHAnsi" w:hAnsiTheme="majorHAnsi"/>
          <w:sz w:val="24"/>
          <w:szCs w:val="24"/>
        </w:rPr>
      </w:pPr>
      <w:r w:rsidRPr="00395553">
        <w:rPr>
          <w:rFonts w:asciiTheme="majorHAnsi" w:hAnsiTheme="majorHAnsi"/>
          <w:sz w:val="24"/>
          <w:szCs w:val="24"/>
          <w:u w:val="single"/>
        </w:rPr>
        <w:t>After another 10 days</w:t>
      </w:r>
      <w:r w:rsidRPr="00395553">
        <w:rPr>
          <w:rFonts w:asciiTheme="majorHAnsi" w:hAnsiTheme="majorHAnsi"/>
          <w:sz w:val="24"/>
          <w:szCs w:val="24"/>
        </w:rPr>
        <w:t>:</w:t>
      </w:r>
    </w:p>
    <w:tbl>
      <w:tblPr>
        <w:tblStyle w:val="TableGrid"/>
        <w:tblW w:w="0" w:type="auto"/>
        <w:tblLook w:val="04A0"/>
      </w:tblPr>
      <w:tblGrid>
        <w:gridCol w:w="3080"/>
        <w:gridCol w:w="3832"/>
        <w:gridCol w:w="2330"/>
      </w:tblGrid>
      <w:tr w:rsidR="002805E9" w:rsidTr="00207A46">
        <w:tc>
          <w:tcPr>
            <w:tcW w:w="9242" w:type="dxa"/>
            <w:gridSpan w:val="3"/>
          </w:tcPr>
          <w:p w:rsidR="002805E9" w:rsidRDefault="002805E9" w:rsidP="00207A46">
            <w:pPr>
              <w:jc w:val="center"/>
              <w:rPr>
                <w:rFonts w:asciiTheme="majorHAnsi" w:hAnsiTheme="majorHAnsi"/>
                <w:sz w:val="24"/>
                <w:szCs w:val="24"/>
              </w:rPr>
            </w:pPr>
            <w:r>
              <w:rPr>
                <w:rFonts w:asciiTheme="majorHAnsi" w:hAnsiTheme="majorHAnsi"/>
                <w:sz w:val="24"/>
                <w:szCs w:val="24"/>
              </w:rPr>
              <w:t>PORTFOLIO BEFORE RESHUFFLE</w:t>
            </w:r>
          </w:p>
        </w:tc>
      </w:tr>
      <w:tr w:rsidR="002805E9" w:rsidTr="00207A46">
        <w:tc>
          <w:tcPr>
            <w:tcW w:w="3080" w:type="dxa"/>
          </w:tcPr>
          <w:p w:rsidR="002805E9" w:rsidRDefault="002805E9" w:rsidP="00207A46">
            <w:pPr>
              <w:rPr>
                <w:rFonts w:asciiTheme="majorHAnsi" w:hAnsiTheme="majorHAnsi"/>
                <w:sz w:val="24"/>
                <w:szCs w:val="24"/>
              </w:rPr>
            </w:pPr>
            <w:r>
              <w:rPr>
                <w:rFonts w:asciiTheme="majorHAnsi" w:hAnsiTheme="majorHAnsi"/>
                <w:sz w:val="24"/>
                <w:szCs w:val="24"/>
              </w:rPr>
              <w:t xml:space="preserve">Equity </w:t>
            </w:r>
          </w:p>
        </w:tc>
        <w:tc>
          <w:tcPr>
            <w:tcW w:w="3832" w:type="dxa"/>
          </w:tcPr>
          <w:p w:rsidR="002805E9" w:rsidRDefault="002805E9" w:rsidP="00207A46">
            <w:pPr>
              <w:rPr>
                <w:rFonts w:asciiTheme="majorHAnsi" w:hAnsiTheme="majorHAnsi"/>
                <w:sz w:val="24"/>
                <w:szCs w:val="24"/>
              </w:rPr>
            </w:pPr>
            <w:r>
              <w:rPr>
                <w:rFonts w:asciiTheme="majorHAnsi" w:hAnsiTheme="majorHAnsi"/>
                <w:sz w:val="24"/>
                <w:szCs w:val="24"/>
              </w:rPr>
              <w:t xml:space="preserve">Risk free securities </w:t>
            </w:r>
          </w:p>
        </w:tc>
        <w:tc>
          <w:tcPr>
            <w:tcW w:w="2330" w:type="dxa"/>
          </w:tcPr>
          <w:p w:rsidR="002805E9" w:rsidRDefault="002805E9" w:rsidP="00207A46">
            <w:pPr>
              <w:jc w:val="center"/>
              <w:rPr>
                <w:rFonts w:asciiTheme="majorHAnsi" w:hAnsiTheme="majorHAnsi"/>
                <w:sz w:val="24"/>
                <w:szCs w:val="24"/>
              </w:rPr>
            </w:pPr>
            <w:r>
              <w:rPr>
                <w:rFonts w:asciiTheme="majorHAnsi" w:hAnsiTheme="majorHAnsi"/>
                <w:sz w:val="24"/>
                <w:szCs w:val="24"/>
              </w:rPr>
              <w:t>Total</w:t>
            </w:r>
          </w:p>
        </w:tc>
      </w:tr>
      <w:tr w:rsidR="002805E9" w:rsidTr="00207A46">
        <w:tc>
          <w:tcPr>
            <w:tcW w:w="3080" w:type="dxa"/>
          </w:tcPr>
          <w:p w:rsidR="002805E9" w:rsidRPr="00395553" w:rsidRDefault="002805E9" w:rsidP="002805E9">
            <w:pPr>
              <w:rPr>
                <w:rFonts w:asciiTheme="majorHAnsi" w:hAnsiTheme="majorHAnsi"/>
                <w:sz w:val="24"/>
                <w:szCs w:val="24"/>
              </w:rPr>
            </w:pPr>
            <w:r w:rsidRPr="00395553">
              <w:rPr>
                <w:rFonts w:asciiTheme="majorHAnsi" w:hAnsiTheme="majorHAnsi"/>
                <w:sz w:val="24"/>
                <w:szCs w:val="24"/>
              </w:rPr>
              <w:t xml:space="preserve">56386x5539.04/5122.96 </w:t>
            </w:r>
            <w:r>
              <w:rPr>
                <w:rFonts w:asciiTheme="majorHAnsi" w:hAnsiTheme="majorHAnsi"/>
                <w:sz w:val="24"/>
                <w:szCs w:val="24"/>
              </w:rPr>
              <w:t xml:space="preserve">  </w:t>
            </w:r>
            <w:r w:rsidRPr="00395553">
              <w:rPr>
                <w:rFonts w:asciiTheme="majorHAnsi" w:hAnsiTheme="majorHAnsi"/>
                <w:sz w:val="24"/>
                <w:szCs w:val="24"/>
              </w:rPr>
              <w:t>= 60966</w:t>
            </w:r>
          </w:p>
          <w:p w:rsidR="002805E9" w:rsidRDefault="002805E9" w:rsidP="00207A46">
            <w:pPr>
              <w:rPr>
                <w:rFonts w:asciiTheme="majorHAnsi" w:hAnsiTheme="majorHAnsi"/>
                <w:sz w:val="24"/>
                <w:szCs w:val="24"/>
              </w:rPr>
            </w:pPr>
          </w:p>
        </w:tc>
        <w:tc>
          <w:tcPr>
            <w:tcW w:w="3832" w:type="dxa"/>
          </w:tcPr>
          <w:p w:rsidR="002805E9" w:rsidRDefault="002805E9" w:rsidP="00207A46">
            <w:pPr>
              <w:rPr>
                <w:rFonts w:asciiTheme="majorHAnsi" w:hAnsiTheme="majorHAnsi"/>
                <w:sz w:val="24"/>
                <w:szCs w:val="24"/>
              </w:rPr>
            </w:pPr>
            <w:r w:rsidRPr="00395553">
              <w:rPr>
                <w:rFonts w:asciiTheme="majorHAnsi" w:hAnsiTheme="majorHAnsi"/>
                <w:sz w:val="24"/>
                <w:szCs w:val="24"/>
              </w:rPr>
              <w:t>( 241807 + interest for 10 days</w:t>
            </w:r>
            <w:r>
              <w:rPr>
                <w:rFonts w:asciiTheme="majorHAnsi" w:hAnsiTheme="majorHAnsi"/>
                <w:sz w:val="24"/>
                <w:szCs w:val="24"/>
              </w:rPr>
              <w:t>)          = 2,42,291</w:t>
            </w:r>
          </w:p>
        </w:tc>
        <w:tc>
          <w:tcPr>
            <w:tcW w:w="2330" w:type="dxa"/>
          </w:tcPr>
          <w:p w:rsidR="004600C6" w:rsidRDefault="002805E9" w:rsidP="00207A46">
            <w:pPr>
              <w:rPr>
                <w:rFonts w:asciiTheme="majorHAnsi" w:hAnsiTheme="majorHAnsi"/>
                <w:sz w:val="24"/>
                <w:szCs w:val="24"/>
              </w:rPr>
            </w:pPr>
            <w:r>
              <w:rPr>
                <w:rFonts w:asciiTheme="majorHAnsi" w:hAnsiTheme="majorHAnsi"/>
                <w:sz w:val="24"/>
                <w:szCs w:val="24"/>
              </w:rPr>
              <w:t xml:space="preserve">         </w:t>
            </w:r>
          </w:p>
          <w:p w:rsidR="004600C6" w:rsidRDefault="004600C6" w:rsidP="00207A46">
            <w:pPr>
              <w:rPr>
                <w:rFonts w:asciiTheme="majorHAnsi" w:hAnsiTheme="majorHAnsi"/>
                <w:sz w:val="24"/>
                <w:szCs w:val="24"/>
              </w:rPr>
            </w:pPr>
            <w:r>
              <w:rPr>
                <w:rFonts w:asciiTheme="majorHAnsi" w:hAnsiTheme="majorHAnsi"/>
                <w:sz w:val="24"/>
                <w:szCs w:val="24"/>
              </w:rPr>
              <w:t xml:space="preserve">           </w:t>
            </w:r>
            <w:r w:rsidR="002805E9">
              <w:rPr>
                <w:rFonts w:asciiTheme="majorHAnsi" w:hAnsiTheme="majorHAnsi"/>
                <w:sz w:val="24"/>
                <w:szCs w:val="24"/>
              </w:rPr>
              <w:t>3,03,257</w:t>
            </w:r>
          </w:p>
        </w:tc>
      </w:tr>
      <w:tr w:rsidR="004600C6" w:rsidTr="00207A46">
        <w:tc>
          <w:tcPr>
            <w:tcW w:w="9242" w:type="dxa"/>
            <w:gridSpan w:val="3"/>
          </w:tcPr>
          <w:p w:rsidR="004600C6" w:rsidRDefault="004600C6" w:rsidP="00207A46">
            <w:pPr>
              <w:jc w:val="center"/>
              <w:rPr>
                <w:rFonts w:asciiTheme="majorHAnsi" w:hAnsiTheme="majorHAnsi"/>
                <w:sz w:val="24"/>
                <w:szCs w:val="24"/>
              </w:rPr>
            </w:pPr>
            <w:r>
              <w:rPr>
                <w:rFonts w:asciiTheme="majorHAnsi" w:hAnsiTheme="majorHAnsi"/>
                <w:sz w:val="24"/>
                <w:szCs w:val="24"/>
              </w:rPr>
              <w:t>PORTFOLIO AFTER RESHUFFLE</w:t>
            </w:r>
          </w:p>
        </w:tc>
      </w:tr>
      <w:tr w:rsidR="004600C6" w:rsidTr="00207A46">
        <w:trPr>
          <w:trHeight w:val="75"/>
        </w:trPr>
        <w:tc>
          <w:tcPr>
            <w:tcW w:w="3080" w:type="dxa"/>
          </w:tcPr>
          <w:p w:rsidR="004600C6" w:rsidRDefault="004600C6" w:rsidP="00207A46">
            <w:pPr>
              <w:rPr>
                <w:rFonts w:asciiTheme="majorHAnsi" w:hAnsiTheme="majorHAnsi"/>
                <w:sz w:val="24"/>
                <w:szCs w:val="24"/>
              </w:rPr>
            </w:pPr>
            <w:r>
              <w:rPr>
                <w:rFonts w:asciiTheme="majorHAnsi" w:hAnsiTheme="majorHAnsi"/>
                <w:sz w:val="24"/>
                <w:szCs w:val="24"/>
              </w:rPr>
              <w:t xml:space="preserve">Equity </w:t>
            </w:r>
          </w:p>
        </w:tc>
        <w:tc>
          <w:tcPr>
            <w:tcW w:w="3832" w:type="dxa"/>
          </w:tcPr>
          <w:p w:rsidR="004600C6" w:rsidRDefault="004600C6" w:rsidP="00207A46">
            <w:pPr>
              <w:rPr>
                <w:rFonts w:asciiTheme="majorHAnsi" w:hAnsiTheme="majorHAnsi"/>
                <w:sz w:val="24"/>
                <w:szCs w:val="24"/>
              </w:rPr>
            </w:pPr>
            <w:r>
              <w:rPr>
                <w:rFonts w:asciiTheme="majorHAnsi" w:hAnsiTheme="majorHAnsi"/>
                <w:sz w:val="24"/>
                <w:szCs w:val="24"/>
              </w:rPr>
              <w:t xml:space="preserve">Risk free securities </w:t>
            </w:r>
          </w:p>
        </w:tc>
        <w:tc>
          <w:tcPr>
            <w:tcW w:w="2330" w:type="dxa"/>
          </w:tcPr>
          <w:p w:rsidR="004600C6" w:rsidRDefault="004600C6" w:rsidP="00207A46">
            <w:pPr>
              <w:jc w:val="center"/>
              <w:rPr>
                <w:rFonts w:asciiTheme="majorHAnsi" w:hAnsiTheme="majorHAnsi"/>
                <w:sz w:val="24"/>
                <w:szCs w:val="24"/>
              </w:rPr>
            </w:pPr>
            <w:r>
              <w:rPr>
                <w:rFonts w:asciiTheme="majorHAnsi" w:hAnsiTheme="majorHAnsi"/>
                <w:sz w:val="24"/>
                <w:szCs w:val="24"/>
              </w:rPr>
              <w:t>Total</w:t>
            </w:r>
          </w:p>
        </w:tc>
      </w:tr>
      <w:tr w:rsidR="004600C6" w:rsidTr="00207A46">
        <w:tc>
          <w:tcPr>
            <w:tcW w:w="3080" w:type="dxa"/>
          </w:tcPr>
          <w:p w:rsidR="004600C6" w:rsidRDefault="004600C6" w:rsidP="004600C6">
            <w:pPr>
              <w:rPr>
                <w:rFonts w:asciiTheme="majorHAnsi" w:hAnsiTheme="majorHAnsi"/>
                <w:sz w:val="24"/>
                <w:szCs w:val="24"/>
              </w:rPr>
            </w:pPr>
            <w:r w:rsidRPr="00395553">
              <w:rPr>
                <w:rFonts w:asciiTheme="majorHAnsi" w:hAnsiTheme="majorHAnsi"/>
                <w:sz w:val="24"/>
                <w:szCs w:val="24"/>
              </w:rPr>
              <w:t xml:space="preserve">2 (303257 – 270000)  </w:t>
            </w:r>
          </w:p>
          <w:p w:rsidR="004600C6" w:rsidRDefault="004600C6" w:rsidP="00207A46">
            <w:pPr>
              <w:rPr>
                <w:rFonts w:asciiTheme="majorHAnsi" w:hAnsiTheme="majorHAnsi"/>
                <w:sz w:val="24"/>
                <w:szCs w:val="24"/>
              </w:rPr>
            </w:pPr>
            <w:r>
              <w:rPr>
                <w:rFonts w:asciiTheme="majorHAnsi" w:hAnsiTheme="majorHAnsi"/>
                <w:sz w:val="24"/>
                <w:szCs w:val="24"/>
              </w:rPr>
              <w:t xml:space="preserve"> = Rs.66514</w:t>
            </w:r>
          </w:p>
        </w:tc>
        <w:tc>
          <w:tcPr>
            <w:tcW w:w="3832" w:type="dxa"/>
          </w:tcPr>
          <w:p w:rsidR="004600C6" w:rsidRDefault="004600C6" w:rsidP="00207A46">
            <w:pPr>
              <w:rPr>
                <w:rFonts w:asciiTheme="majorHAnsi" w:hAnsiTheme="majorHAnsi"/>
                <w:sz w:val="24"/>
                <w:szCs w:val="24"/>
              </w:rPr>
            </w:pPr>
            <w:r w:rsidRPr="00395553">
              <w:rPr>
                <w:rFonts w:asciiTheme="majorHAnsi" w:hAnsiTheme="majorHAnsi"/>
                <w:sz w:val="24"/>
                <w:szCs w:val="24"/>
              </w:rPr>
              <w:t xml:space="preserve">303257 – 66514 </w:t>
            </w:r>
          </w:p>
          <w:p w:rsidR="004600C6" w:rsidRDefault="004600C6" w:rsidP="00207A46">
            <w:pPr>
              <w:rPr>
                <w:rFonts w:asciiTheme="majorHAnsi" w:hAnsiTheme="majorHAnsi"/>
                <w:sz w:val="24"/>
                <w:szCs w:val="24"/>
              </w:rPr>
            </w:pPr>
            <w:r w:rsidRPr="00395553">
              <w:rPr>
                <w:rFonts w:asciiTheme="majorHAnsi" w:hAnsiTheme="majorHAnsi"/>
                <w:sz w:val="24"/>
                <w:szCs w:val="24"/>
              </w:rPr>
              <w:t>=236743</w:t>
            </w:r>
          </w:p>
        </w:tc>
        <w:tc>
          <w:tcPr>
            <w:tcW w:w="2330" w:type="dxa"/>
          </w:tcPr>
          <w:p w:rsidR="004600C6" w:rsidRDefault="004600C6" w:rsidP="00207A46">
            <w:pPr>
              <w:rPr>
                <w:rFonts w:asciiTheme="majorHAnsi" w:hAnsiTheme="majorHAnsi"/>
                <w:sz w:val="24"/>
                <w:szCs w:val="24"/>
              </w:rPr>
            </w:pPr>
          </w:p>
          <w:p w:rsidR="004600C6" w:rsidRDefault="004600C6" w:rsidP="00207A46">
            <w:pPr>
              <w:rPr>
                <w:rFonts w:asciiTheme="majorHAnsi" w:hAnsiTheme="majorHAnsi"/>
                <w:sz w:val="24"/>
                <w:szCs w:val="24"/>
              </w:rPr>
            </w:pPr>
            <w:r>
              <w:rPr>
                <w:rFonts w:asciiTheme="majorHAnsi" w:hAnsiTheme="majorHAnsi"/>
                <w:sz w:val="24"/>
                <w:szCs w:val="24"/>
              </w:rPr>
              <w:t xml:space="preserve">           303257</w:t>
            </w:r>
          </w:p>
        </w:tc>
      </w:tr>
    </w:tbl>
    <w:p w:rsidR="002805E9" w:rsidRPr="00395553" w:rsidRDefault="002805E9" w:rsidP="00395553">
      <w:pPr>
        <w:spacing w:line="240" w:lineRule="auto"/>
        <w:rPr>
          <w:rFonts w:asciiTheme="majorHAnsi" w:hAnsiTheme="majorHAnsi"/>
          <w:sz w:val="24"/>
          <w:szCs w:val="24"/>
        </w:rPr>
      </w:pPr>
    </w:p>
    <w:p w:rsidR="000B1F05" w:rsidRPr="00395553" w:rsidRDefault="00A81101" w:rsidP="00473F51">
      <w:pPr>
        <w:spacing w:line="240" w:lineRule="auto"/>
        <w:rPr>
          <w:rFonts w:asciiTheme="majorHAnsi" w:hAnsiTheme="majorHAnsi"/>
          <w:sz w:val="24"/>
          <w:szCs w:val="24"/>
        </w:rPr>
      </w:pPr>
      <w:r w:rsidRPr="009B4774">
        <w:rPr>
          <w:rFonts w:asciiTheme="majorHAnsi" w:hAnsiTheme="majorHAnsi"/>
          <w:b/>
          <w:sz w:val="24"/>
          <w:szCs w:val="24"/>
        </w:rPr>
        <w:lastRenderedPageBreak/>
        <w:t>Q.</w:t>
      </w:r>
      <w:r w:rsidR="009B4774">
        <w:rPr>
          <w:rFonts w:asciiTheme="majorHAnsi" w:hAnsiTheme="majorHAnsi"/>
          <w:b/>
          <w:sz w:val="24"/>
          <w:szCs w:val="24"/>
        </w:rPr>
        <w:t xml:space="preserve"> </w:t>
      </w:r>
      <w:r w:rsidRPr="009B4774">
        <w:rPr>
          <w:rFonts w:asciiTheme="majorHAnsi" w:hAnsiTheme="majorHAnsi"/>
          <w:b/>
          <w:sz w:val="24"/>
          <w:szCs w:val="24"/>
        </w:rPr>
        <w:t>No 4 (</w:t>
      </w:r>
      <w:r w:rsidR="000B1F05" w:rsidRPr="009B4774">
        <w:rPr>
          <w:rFonts w:asciiTheme="majorHAnsi" w:hAnsiTheme="majorHAnsi"/>
          <w:b/>
          <w:sz w:val="24"/>
          <w:szCs w:val="24"/>
        </w:rPr>
        <w:t>b)</w:t>
      </w:r>
      <w:r w:rsidR="000B1F05" w:rsidRPr="00395553">
        <w:rPr>
          <w:rFonts w:asciiTheme="majorHAnsi" w:hAnsiTheme="majorHAnsi"/>
          <w:sz w:val="24"/>
          <w:szCs w:val="24"/>
        </w:rPr>
        <w:tab/>
        <w:t>X Ltd has an internal rate of return @ 20%.  It has declared dividend @ 18% on its equity shares, having fac</w:t>
      </w:r>
      <w:r w:rsidR="00926BE5">
        <w:rPr>
          <w:rFonts w:asciiTheme="majorHAnsi" w:hAnsiTheme="majorHAnsi"/>
          <w:sz w:val="24"/>
          <w:szCs w:val="24"/>
        </w:rPr>
        <w:t>e value of Rs.10 each.  The pay</w:t>
      </w:r>
      <w:r w:rsidR="000B1F05" w:rsidRPr="00395553">
        <w:rPr>
          <w:rFonts w:asciiTheme="majorHAnsi" w:hAnsiTheme="majorHAnsi"/>
          <w:sz w:val="24"/>
          <w:szCs w:val="24"/>
        </w:rPr>
        <w:t xml:space="preserve">out ratio is 36% and Price </w:t>
      </w:r>
      <w:proofErr w:type="spellStart"/>
      <w:r w:rsidR="000B1F05" w:rsidRPr="00395553">
        <w:rPr>
          <w:rFonts w:asciiTheme="majorHAnsi" w:hAnsiTheme="majorHAnsi"/>
          <w:sz w:val="24"/>
          <w:szCs w:val="24"/>
        </w:rPr>
        <w:t>Earning</w:t>
      </w:r>
      <w:proofErr w:type="spellEnd"/>
      <w:r w:rsidR="000B1F05" w:rsidRPr="00395553">
        <w:rPr>
          <w:rFonts w:asciiTheme="majorHAnsi" w:hAnsiTheme="majorHAnsi"/>
          <w:sz w:val="24"/>
          <w:szCs w:val="24"/>
        </w:rPr>
        <w:t xml:space="preserve"> Ratio is 7.25.  Find the cost of equity according to Walter’s Model and hence determine the limiting value of its shares in case the payout ratio is varied as per the said model.</w:t>
      </w:r>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b/>
          <w:sz w:val="24"/>
          <w:szCs w:val="24"/>
        </w:rPr>
        <w:t xml:space="preserve">Answer </w:t>
      </w:r>
      <w:r w:rsidRPr="00395553">
        <w:rPr>
          <w:rFonts w:asciiTheme="majorHAnsi" w:hAnsiTheme="majorHAnsi"/>
          <w:sz w:val="24"/>
          <w:szCs w:val="24"/>
        </w:rPr>
        <w:t>EPS = Rs.5</w:t>
      </w:r>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Market price of share = 7.25 x 5 = Rs.36.25</w:t>
      </w:r>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 xml:space="preserve">                    </w:t>
      </w:r>
      <w:proofErr w:type="gramStart"/>
      <w:r w:rsidRPr="00395553">
        <w:rPr>
          <w:rFonts w:asciiTheme="majorHAnsi" w:hAnsiTheme="majorHAnsi"/>
          <w:sz w:val="24"/>
          <w:szCs w:val="24"/>
        </w:rPr>
        <w:t>1.80  +</w:t>
      </w:r>
      <w:proofErr w:type="gramEnd"/>
      <w:r w:rsidRPr="00395553">
        <w:rPr>
          <w:rFonts w:asciiTheme="majorHAnsi" w:hAnsiTheme="majorHAnsi"/>
          <w:sz w:val="24"/>
          <w:szCs w:val="24"/>
        </w:rPr>
        <w:t xml:space="preserve"> (5 – 1.80)(0.20/</w:t>
      </w:r>
      <w:proofErr w:type="spellStart"/>
      <w:r w:rsidRPr="00395553">
        <w:rPr>
          <w:rFonts w:asciiTheme="majorHAnsi" w:hAnsiTheme="majorHAnsi"/>
          <w:sz w:val="24"/>
          <w:szCs w:val="24"/>
        </w:rPr>
        <w:t>Ke</w:t>
      </w:r>
      <w:proofErr w:type="spellEnd"/>
      <w:r w:rsidRPr="00395553">
        <w:rPr>
          <w:rFonts w:asciiTheme="majorHAnsi" w:hAnsiTheme="majorHAnsi"/>
          <w:sz w:val="24"/>
          <w:szCs w:val="24"/>
        </w:rPr>
        <w:t>)</w:t>
      </w:r>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36.25 =-------------------------------------------------</w:t>
      </w:r>
    </w:p>
    <w:p w:rsidR="005470D0"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 xml:space="preserve">                                       </w:t>
      </w:r>
      <w:proofErr w:type="spellStart"/>
      <w:r w:rsidRPr="00395553">
        <w:rPr>
          <w:rFonts w:asciiTheme="majorHAnsi" w:hAnsiTheme="majorHAnsi"/>
          <w:sz w:val="24"/>
          <w:szCs w:val="24"/>
        </w:rPr>
        <w:t>Ke</w:t>
      </w:r>
      <w:proofErr w:type="spellEnd"/>
      <w:r w:rsidRPr="00395553">
        <w:rPr>
          <w:rFonts w:asciiTheme="majorHAnsi" w:hAnsiTheme="majorHAnsi"/>
          <w:sz w:val="24"/>
          <w:szCs w:val="24"/>
        </w:rPr>
        <w:t xml:space="preserve">                                                                                              </w:t>
      </w:r>
      <w:r w:rsidR="005470D0" w:rsidRPr="00395553">
        <w:rPr>
          <w:rFonts w:asciiTheme="majorHAnsi" w:hAnsiTheme="majorHAnsi"/>
          <w:sz w:val="24"/>
          <w:szCs w:val="24"/>
        </w:rPr>
        <w:t xml:space="preserve"> </w:t>
      </w:r>
    </w:p>
    <w:p w:rsidR="00A81101" w:rsidRDefault="00A81101" w:rsidP="00395553">
      <w:pPr>
        <w:spacing w:line="240" w:lineRule="auto"/>
        <w:rPr>
          <w:rFonts w:asciiTheme="majorHAnsi" w:hAnsiTheme="majorHAnsi"/>
          <w:sz w:val="24"/>
          <w:szCs w:val="24"/>
        </w:rPr>
      </w:pPr>
      <w:r w:rsidRPr="00395553">
        <w:rPr>
          <w:rFonts w:asciiTheme="majorHAnsi" w:hAnsiTheme="majorHAnsi"/>
          <w:sz w:val="24"/>
          <w:szCs w:val="24"/>
        </w:rPr>
        <w:t xml:space="preserve">  </w:t>
      </w:r>
      <w:proofErr w:type="spellStart"/>
      <w:r w:rsidR="0009533B">
        <w:rPr>
          <w:rFonts w:asciiTheme="majorHAnsi" w:hAnsiTheme="majorHAnsi"/>
          <w:sz w:val="24"/>
          <w:szCs w:val="24"/>
        </w:rPr>
        <w:t>Ke</w:t>
      </w:r>
      <w:proofErr w:type="spellEnd"/>
      <w:r w:rsidR="0009533B">
        <w:rPr>
          <w:rFonts w:asciiTheme="majorHAnsi" w:hAnsiTheme="majorHAnsi"/>
          <w:sz w:val="24"/>
          <w:szCs w:val="24"/>
        </w:rPr>
        <w:t xml:space="preserve"> = 16 </w:t>
      </w:r>
      <w:r w:rsidRPr="00395553">
        <w:rPr>
          <w:rFonts w:asciiTheme="majorHAnsi" w:hAnsiTheme="majorHAnsi"/>
          <w:sz w:val="24"/>
          <w:szCs w:val="24"/>
        </w:rPr>
        <w:t>%</w:t>
      </w:r>
    </w:p>
    <w:p w:rsidR="00440F4D" w:rsidRPr="00B872DC" w:rsidRDefault="00440F4D" w:rsidP="00440F4D">
      <w:pPr>
        <w:spacing w:line="240" w:lineRule="auto"/>
        <w:jc w:val="both"/>
        <w:rPr>
          <w:rFonts w:asciiTheme="majorHAnsi" w:hAnsiTheme="majorHAnsi"/>
          <w:sz w:val="24"/>
          <w:szCs w:val="24"/>
        </w:rPr>
      </w:pPr>
      <w:r>
        <w:rPr>
          <w:rFonts w:asciiTheme="majorHAnsi" w:hAnsiTheme="majorHAnsi"/>
          <w:sz w:val="24"/>
          <w:szCs w:val="24"/>
        </w:rPr>
        <w:t>The limiting value is Rs.25 when payout ratio is 100%</w:t>
      </w:r>
    </w:p>
    <w:p w:rsidR="000B1F05" w:rsidRPr="00395553" w:rsidRDefault="005470D0" w:rsidP="009B4774">
      <w:pPr>
        <w:spacing w:line="240" w:lineRule="auto"/>
        <w:jc w:val="both"/>
        <w:rPr>
          <w:rFonts w:asciiTheme="majorHAnsi" w:hAnsiTheme="majorHAnsi"/>
          <w:sz w:val="24"/>
          <w:szCs w:val="24"/>
        </w:rPr>
      </w:pPr>
      <w:r w:rsidRPr="00395553">
        <w:rPr>
          <w:rFonts w:asciiTheme="majorHAnsi" w:hAnsiTheme="majorHAnsi"/>
          <w:b/>
          <w:sz w:val="24"/>
          <w:szCs w:val="24"/>
        </w:rPr>
        <w:t>Q.No.</w:t>
      </w:r>
      <w:r w:rsidR="000B1F05" w:rsidRPr="00395553">
        <w:rPr>
          <w:rFonts w:asciiTheme="majorHAnsi" w:hAnsiTheme="majorHAnsi"/>
          <w:b/>
          <w:sz w:val="24"/>
          <w:szCs w:val="24"/>
        </w:rPr>
        <w:t>5 (a)</w:t>
      </w:r>
      <w:r w:rsidR="000B1F05" w:rsidRPr="00395553">
        <w:rPr>
          <w:rFonts w:asciiTheme="majorHAnsi" w:hAnsiTheme="majorHAnsi"/>
          <w:sz w:val="24"/>
          <w:szCs w:val="24"/>
        </w:rPr>
        <w:tab/>
        <w:t>NP and Co. has imported goods for US $ 7</w:t>
      </w:r>
      <w:proofErr w:type="gramStart"/>
      <w:r w:rsidR="000B1F05" w:rsidRPr="00395553">
        <w:rPr>
          <w:rFonts w:asciiTheme="majorHAnsi" w:hAnsiTheme="majorHAnsi"/>
          <w:sz w:val="24"/>
          <w:szCs w:val="24"/>
        </w:rPr>
        <w:t>,00,000</w:t>
      </w:r>
      <w:proofErr w:type="gramEnd"/>
      <w:r w:rsidR="000B1F05" w:rsidRPr="00395553">
        <w:rPr>
          <w:rFonts w:asciiTheme="majorHAnsi" w:hAnsiTheme="majorHAnsi"/>
          <w:sz w:val="24"/>
          <w:szCs w:val="24"/>
        </w:rPr>
        <w:t>.  The amount is payable after three months.  The company has also exported goods for US $ 4</w:t>
      </w:r>
      <w:proofErr w:type="gramStart"/>
      <w:r w:rsidR="000B1F05" w:rsidRPr="00395553">
        <w:rPr>
          <w:rFonts w:asciiTheme="majorHAnsi" w:hAnsiTheme="majorHAnsi"/>
          <w:sz w:val="24"/>
          <w:szCs w:val="24"/>
        </w:rPr>
        <w:t>,50,000</w:t>
      </w:r>
      <w:proofErr w:type="gramEnd"/>
      <w:r w:rsidR="000B1F05" w:rsidRPr="00395553">
        <w:rPr>
          <w:rFonts w:asciiTheme="majorHAnsi" w:hAnsiTheme="majorHAnsi"/>
          <w:sz w:val="24"/>
          <w:szCs w:val="24"/>
        </w:rPr>
        <w:t xml:space="preserve"> and this amount is receivable in two months.  For receivable amount a forward contract is already taken at Rs.48.90.</w:t>
      </w:r>
    </w:p>
    <w:p w:rsidR="000B1F05" w:rsidRPr="00395553" w:rsidRDefault="000B1F05" w:rsidP="00395553">
      <w:pPr>
        <w:spacing w:line="240" w:lineRule="auto"/>
        <w:ind w:left="720" w:hanging="720"/>
        <w:jc w:val="both"/>
        <w:rPr>
          <w:rFonts w:asciiTheme="majorHAnsi" w:hAnsiTheme="majorHAnsi"/>
          <w:sz w:val="24"/>
          <w:szCs w:val="24"/>
        </w:rPr>
      </w:pPr>
      <w:r w:rsidRPr="00395553">
        <w:rPr>
          <w:rFonts w:asciiTheme="majorHAnsi" w:hAnsiTheme="majorHAnsi"/>
          <w:sz w:val="24"/>
          <w:szCs w:val="24"/>
        </w:rPr>
        <w:tab/>
        <w:t>The market rates for Rs. and Dollar are as under:</w:t>
      </w:r>
    </w:p>
    <w:p w:rsidR="000B1F05" w:rsidRPr="00395553" w:rsidRDefault="000B1F05" w:rsidP="002939CA">
      <w:pPr>
        <w:spacing w:line="240" w:lineRule="auto"/>
        <w:ind w:left="720" w:hanging="720"/>
        <w:jc w:val="both"/>
        <w:rPr>
          <w:rFonts w:asciiTheme="majorHAnsi" w:hAnsiTheme="majorHAnsi"/>
          <w:sz w:val="24"/>
          <w:szCs w:val="24"/>
        </w:rPr>
      </w:pPr>
      <w:r w:rsidRPr="00395553">
        <w:rPr>
          <w:rFonts w:asciiTheme="majorHAnsi" w:hAnsiTheme="majorHAnsi"/>
          <w:sz w:val="24"/>
          <w:szCs w:val="24"/>
        </w:rPr>
        <w:tab/>
        <w:t>Spot</w:t>
      </w:r>
      <w:r w:rsidRPr="00395553">
        <w:rPr>
          <w:rFonts w:asciiTheme="majorHAnsi" w:hAnsiTheme="majorHAnsi"/>
          <w:sz w:val="24"/>
          <w:szCs w:val="24"/>
        </w:rPr>
        <w:tab/>
      </w:r>
      <w:r w:rsidRPr="00395553">
        <w:rPr>
          <w:rFonts w:asciiTheme="majorHAnsi" w:hAnsiTheme="majorHAnsi"/>
          <w:sz w:val="24"/>
          <w:szCs w:val="24"/>
        </w:rPr>
        <w:tab/>
        <w:t xml:space="preserve"> </w:t>
      </w:r>
      <w:r w:rsidRPr="00395553">
        <w:rPr>
          <w:rFonts w:asciiTheme="majorHAnsi" w:hAnsiTheme="majorHAnsi"/>
          <w:sz w:val="24"/>
          <w:szCs w:val="24"/>
        </w:rPr>
        <w:tab/>
      </w:r>
      <w:r w:rsidRPr="00395553">
        <w:rPr>
          <w:rFonts w:asciiTheme="majorHAnsi" w:hAnsiTheme="majorHAnsi"/>
          <w:sz w:val="24"/>
          <w:szCs w:val="24"/>
        </w:rPr>
        <w:tab/>
        <w:t xml:space="preserve"> Rs.48.50/70</w:t>
      </w:r>
    </w:p>
    <w:p w:rsidR="000B1F05" w:rsidRPr="00395553" w:rsidRDefault="000B1F05" w:rsidP="002939CA">
      <w:pPr>
        <w:spacing w:line="240" w:lineRule="auto"/>
        <w:ind w:left="720" w:hanging="720"/>
        <w:jc w:val="both"/>
        <w:rPr>
          <w:rFonts w:asciiTheme="majorHAnsi" w:hAnsiTheme="majorHAnsi"/>
          <w:sz w:val="24"/>
          <w:szCs w:val="24"/>
        </w:rPr>
      </w:pPr>
      <w:r w:rsidRPr="00395553">
        <w:rPr>
          <w:rFonts w:asciiTheme="majorHAnsi" w:hAnsiTheme="majorHAnsi"/>
          <w:sz w:val="24"/>
          <w:szCs w:val="24"/>
        </w:rPr>
        <w:tab/>
        <w:t>Two months</w:t>
      </w:r>
      <w:r w:rsidRPr="00395553">
        <w:rPr>
          <w:rFonts w:asciiTheme="majorHAnsi" w:hAnsiTheme="majorHAnsi"/>
          <w:sz w:val="24"/>
          <w:szCs w:val="24"/>
        </w:rPr>
        <w:tab/>
      </w:r>
      <w:r w:rsidRPr="00395553">
        <w:rPr>
          <w:rFonts w:asciiTheme="majorHAnsi" w:hAnsiTheme="majorHAnsi"/>
          <w:sz w:val="24"/>
          <w:szCs w:val="24"/>
        </w:rPr>
        <w:tab/>
        <w:t xml:space="preserve"> </w:t>
      </w:r>
      <w:r w:rsidRPr="00395553">
        <w:rPr>
          <w:rFonts w:asciiTheme="majorHAnsi" w:hAnsiTheme="majorHAnsi"/>
          <w:sz w:val="24"/>
          <w:szCs w:val="24"/>
        </w:rPr>
        <w:tab/>
        <w:t xml:space="preserve"> 25/30 points</w:t>
      </w:r>
    </w:p>
    <w:p w:rsidR="000B1F05" w:rsidRPr="00395553" w:rsidRDefault="000B1F05" w:rsidP="002939CA">
      <w:pPr>
        <w:spacing w:line="240" w:lineRule="auto"/>
        <w:ind w:left="720" w:hanging="720"/>
        <w:jc w:val="both"/>
        <w:rPr>
          <w:rFonts w:asciiTheme="majorHAnsi" w:hAnsiTheme="majorHAnsi"/>
          <w:sz w:val="24"/>
          <w:szCs w:val="24"/>
        </w:rPr>
      </w:pPr>
      <w:r w:rsidRPr="00395553">
        <w:rPr>
          <w:rFonts w:asciiTheme="majorHAnsi" w:hAnsiTheme="majorHAnsi"/>
          <w:sz w:val="24"/>
          <w:szCs w:val="24"/>
        </w:rPr>
        <w:tab/>
        <w:t>Three months</w:t>
      </w:r>
      <w:r w:rsidRPr="00395553">
        <w:rPr>
          <w:rFonts w:asciiTheme="majorHAnsi" w:hAnsiTheme="majorHAnsi"/>
          <w:sz w:val="24"/>
          <w:szCs w:val="24"/>
        </w:rPr>
        <w:tab/>
      </w:r>
      <w:r w:rsidRPr="00395553">
        <w:rPr>
          <w:rFonts w:asciiTheme="majorHAnsi" w:hAnsiTheme="majorHAnsi"/>
          <w:sz w:val="24"/>
          <w:szCs w:val="24"/>
        </w:rPr>
        <w:tab/>
        <w:t xml:space="preserve">               40/45 points</w:t>
      </w:r>
    </w:p>
    <w:p w:rsidR="000B1F05" w:rsidRPr="00395553" w:rsidRDefault="000B1F05" w:rsidP="00395553">
      <w:pPr>
        <w:spacing w:line="240" w:lineRule="auto"/>
        <w:ind w:left="720" w:hanging="720"/>
        <w:jc w:val="both"/>
        <w:rPr>
          <w:rFonts w:asciiTheme="majorHAnsi" w:hAnsiTheme="majorHAnsi"/>
          <w:sz w:val="24"/>
          <w:szCs w:val="24"/>
        </w:rPr>
      </w:pPr>
      <w:r w:rsidRPr="00395553">
        <w:rPr>
          <w:rFonts w:asciiTheme="majorHAnsi" w:hAnsiTheme="majorHAnsi"/>
          <w:sz w:val="24"/>
          <w:szCs w:val="24"/>
        </w:rPr>
        <w:tab/>
        <w:t>The company wants to cover the risk and it has two options as under:</w:t>
      </w:r>
    </w:p>
    <w:p w:rsidR="000B1F05" w:rsidRPr="00644D70" w:rsidRDefault="000B1F05" w:rsidP="00644D70">
      <w:pPr>
        <w:pStyle w:val="ListParagraph"/>
        <w:numPr>
          <w:ilvl w:val="0"/>
          <w:numId w:val="4"/>
        </w:numPr>
        <w:spacing w:line="240" w:lineRule="auto"/>
        <w:jc w:val="both"/>
        <w:rPr>
          <w:rFonts w:asciiTheme="majorHAnsi" w:hAnsiTheme="majorHAnsi"/>
          <w:sz w:val="24"/>
          <w:szCs w:val="24"/>
        </w:rPr>
      </w:pPr>
      <w:r w:rsidRPr="00644D70">
        <w:rPr>
          <w:rFonts w:asciiTheme="majorHAnsi" w:hAnsiTheme="majorHAnsi"/>
          <w:sz w:val="24"/>
          <w:szCs w:val="24"/>
        </w:rPr>
        <w:t>To cover payables in the forward market and</w:t>
      </w:r>
    </w:p>
    <w:p w:rsidR="002939CA" w:rsidRDefault="000B1F05" w:rsidP="00395553">
      <w:pPr>
        <w:numPr>
          <w:ilvl w:val="0"/>
          <w:numId w:val="4"/>
        </w:numPr>
        <w:spacing w:line="240" w:lineRule="auto"/>
        <w:jc w:val="both"/>
        <w:rPr>
          <w:rFonts w:asciiTheme="majorHAnsi" w:hAnsiTheme="majorHAnsi"/>
          <w:sz w:val="24"/>
          <w:szCs w:val="24"/>
        </w:rPr>
      </w:pPr>
      <w:r w:rsidRPr="00395553">
        <w:rPr>
          <w:rFonts w:asciiTheme="majorHAnsi" w:hAnsiTheme="majorHAnsi"/>
          <w:sz w:val="24"/>
          <w:szCs w:val="24"/>
        </w:rPr>
        <w:t>To lag the receivables by one month and cover the risk only for the net amount.  No interest for delaying the receivables is earned.  Evaluate both the options if the cost of Rupee Funds is 12%.  Which option is preferable?</w:t>
      </w:r>
    </w:p>
    <w:p w:rsidR="005470D0" w:rsidRPr="002939CA" w:rsidRDefault="00A81101" w:rsidP="002939CA">
      <w:pPr>
        <w:spacing w:line="240" w:lineRule="auto"/>
        <w:jc w:val="both"/>
        <w:rPr>
          <w:rFonts w:asciiTheme="majorHAnsi" w:hAnsiTheme="majorHAnsi"/>
          <w:sz w:val="24"/>
          <w:szCs w:val="24"/>
        </w:rPr>
      </w:pPr>
      <w:r w:rsidRPr="002939CA">
        <w:rPr>
          <w:rFonts w:asciiTheme="majorHAnsi" w:hAnsiTheme="majorHAnsi"/>
          <w:b/>
          <w:sz w:val="24"/>
          <w:szCs w:val="24"/>
        </w:rPr>
        <w:t xml:space="preserve">Answer </w:t>
      </w:r>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w:t>
      </w:r>
      <w:proofErr w:type="spellStart"/>
      <w:r w:rsidRPr="00395553">
        <w:rPr>
          <w:rFonts w:asciiTheme="majorHAnsi" w:hAnsiTheme="majorHAnsi"/>
          <w:sz w:val="24"/>
          <w:szCs w:val="24"/>
        </w:rPr>
        <w:t>i</w:t>
      </w:r>
      <w:proofErr w:type="spellEnd"/>
      <w:r w:rsidRPr="00395553">
        <w:rPr>
          <w:rFonts w:asciiTheme="majorHAnsi" w:hAnsiTheme="majorHAnsi"/>
          <w:sz w:val="24"/>
          <w:szCs w:val="24"/>
        </w:rPr>
        <w:t xml:space="preserve">) Three </w:t>
      </w:r>
      <w:r w:rsidR="004F5BA3">
        <w:rPr>
          <w:rFonts w:asciiTheme="majorHAnsi" w:hAnsiTheme="majorHAnsi"/>
          <w:sz w:val="24"/>
          <w:szCs w:val="24"/>
        </w:rPr>
        <w:t xml:space="preserve">months forward </w:t>
      </w:r>
      <w:proofErr w:type="gramStart"/>
      <w:r w:rsidR="004F5BA3">
        <w:rPr>
          <w:rFonts w:asciiTheme="majorHAnsi" w:hAnsiTheme="majorHAnsi"/>
          <w:sz w:val="24"/>
          <w:szCs w:val="24"/>
        </w:rPr>
        <w:t>rate :</w:t>
      </w:r>
      <w:proofErr w:type="gramEnd"/>
      <w:r w:rsidR="004F5BA3">
        <w:rPr>
          <w:rFonts w:asciiTheme="majorHAnsi" w:hAnsiTheme="majorHAnsi"/>
          <w:sz w:val="24"/>
          <w:szCs w:val="24"/>
        </w:rPr>
        <w:t xml:space="preserve"> 1$ = 48.90/49.1</w:t>
      </w:r>
      <w:r w:rsidRPr="00395553">
        <w:rPr>
          <w:rFonts w:asciiTheme="majorHAnsi" w:hAnsiTheme="majorHAnsi"/>
          <w:sz w:val="24"/>
          <w:szCs w:val="24"/>
        </w:rPr>
        <w:t>5. Enter into forward contract of purchasing $7</w:t>
      </w:r>
      <w:proofErr w:type="gramStart"/>
      <w:r w:rsidRPr="00395553">
        <w:rPr>
          <w:rFonts w:asciiTheme="majorHAnsi" w:hAnsiTheme="majorHAnsi"/>
          <w:sz w:val="24"/>
          <w:szCs w:val="24"/>
        </w:rPr>
        <w:t>,00,</w:t>
      </w:r>
      <w:r w:rsidR="004F5BA3">
        <w:rPr>
          <w:rFonts w:asciiTheme="majorHAnsi" w:hAnsiTheme="majorHAnsi"/>
          <w:sz w:val="24"/>
          <w:szCs w:val="24"/>
        </w:rPr>
        <w:t>000</w:t>
      </w:r>
      <w:proofErr w:type="gramEnd"/>
      <w:r w:rsidR="004F5BA3">
        <w:rPr>
          <w:rFonts w:asciiTheme="majorHAnsi" w:hAnsiTheme="majorHAnsi"/>
          <w:sz w:val="24"/>
          <w:szCs w:val="24"/>
        </w:rPr>
        <w:t xml:space="preserve"> maturity 3 months @ Rs.49.15</w:t>
      </w:r>
    </w:p>
    <w:tbl>
      <w:tblPr>
        <w:tblStyle w:val="TableGrid"/>
        <w:tblW w:w="9378" w:type="dxa"/>
        <w:tblLook w:val="04A0"/>
      </w:tblPr>
      <w:tblGrid>
        <w:gridCol w:w="4503"/>
        <w:gridCol w:w="2715"/>
        <w:gridCol w:w="2160"/>
      </w:tblGrid>
      <w:tr w:rsidR="00A81101" w:rsidRPr="00395553" w:rsidTr="004F5BA3">
        <w:tc>
          <w:tcPr>
            <w:tcW w:w="4503" w:type="dxa"/>
          </w:tcPr>
          <w:p w:rsidR="00A81101" w:rsidRPr="00395553" w:rsidRDefault="00A81101" w:rsidP="00395553">
            <w:pPr>
              <w:rPr>
                <w:rFonts w:asciiTheme="majorHAnsi" w:hAnsiTheme="majorHAnsi"/>
                <w:sz w:val="24"/>
                <w:szCs w:val="24"/>
              </w:rPr>
            </w:pPr>
          </w:p>
        </w:tc>
        <w:tc>
          <w:tcPr>
            <w:tcW w:w="2715"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t xml:space="preserve">Calculations </w:t>
            </w:r>
          </w:p>
        </w:tc>
        <w:tc>
          <w:tcPr>
            <w:tcW w:w="2160"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t xml:space="preserve">Amount </w:t>
            </w:r>
          </w:p>
        </w:tc>
      </w:tr>
      <w:tr w:rsidR="00A81101" w:rsidRPr="00395553" w:rsidTr="004F5BA3">
        <w:tc>
          <w:tcPr>
            <w:tcW w:w="4503"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t>Payable after 3 months</w:t>
            </w:r>
          </w:p>
        </w:tc>
        <w:tc>
          <w:tcPr>
            <w:tcW w:w="2715" w:type="dxa"/>
          </w:tcPr>
          <w:p w:rsidR="00A81101" w:rsidRPr="00395553" w:rsidRDefault="00A81101" w:rsidP="00337C05">
            <w:pPr>
              <w:jc w:val="center"/>
              <w:rPr>
                <w:rFonts w:asciiTheme="majorHAnsi" w:hAnsiTheme="majorHAnsi"/>
                <w:sz w:val="24"/>
                <w:szCs w:val="24"/>
              </w:rPr>
            </w:pPr>
            <w:r w:rsidRPr="00395553">
              <w:rPr>
                <w:rFonts w:asciiTheme="majorHAnsi" w:hAnsiTheme="majorHAnsi"/>
                <w:sz w:val="24"/>
                <w:szCs w:val="24"/>
              </w:rPr>
              <w:t>7,00,000 x 4</w:t>
            </w:r>
            <w:r w:rsidR="004F5BA3">
              <w:rPr>
                <w:rFonts w:asciiTheme="majorHAnsi" w:hAnsiTheme="majorHAnsi"/>
                <w:sz w:val="24"/>
                <w:szCs w:val="24"/>
              </w:rPr>
              <w:t>9.15</w:t>
            </w:r>
          </w:p>
        </w:tc>
        <w:tc>
          <w:tcPr>
            <w:tcW w:w="2160"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t xml:space="preserve">                   </w:t>
            </w:r>
            <w:r w:rsidR="004F5BA3">
              <w:rPr>
                <w:rFonts w:asciiTheme="majorHAnsi" w:hAnsiTheme="majorHAnsi"/>
                <w:sz w:val="24"/>
                <w:szCs w:val="24"/>
              </w:rPr>
              <w:t xml:space="preserve">    </w:t>
            </w:r>
            <w:r w:rsidRPr="00395553">
              <w:rPr>
                <w:rFonts w:asciiTheme="majorHAnsi" w:hAnsiTheme="majorHAnsi"/>
                <w:sz w:val="24"/>
                <w:szCs w:val="24"/>
              </w:rPr>
              <w:t>3,</w:t>
            </w:r>
            <w:r w:rsidR="004F5BA3">
              <w:rPr>
                <w:rFonts w:asciiTheme="majorHAnsi" w:hAnsiTheme="majorHAnsi"/>
                <w:sz w:val="24"/>
                <w:szCs w:val="24"/>
              </w:rPr>
              <w:t>44,05,000</w:t>
            </w:r>
          </w:p>
        </w:tc>
      </w:tr>
      <w:tr w:rsidR="00A81101" w:rsidRPr="00395553" w:rsidTr="004F5BA3">
        <w:tc>
          <w:tcPr>
            <w:tcW w:w="4503"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t>Receivable after 2 months</w:t>
            </w:r>
          </w:p>
          <w:p w:rsidR="00A81101" w:rsidRPr="00395553" w:rsidRDefault="00A81101" w:rsidP="00395553">
            <w:pPr>
              <w:rPr>
                <w:rFonts w:asciiTheme="majorHAnsi" w:hAnsiTheme="majorHAnsi"/>
                <w:sz w:val="24"/>
                <w:szCs w:val="24"/>
              </w:rPr>
            </w:pPr>
          </w:p>
          <w:p w:rsidR="00A81101" w:rsidRPr="00395553" w:rsidRDefault="00A81101" w:rsidP="00395553">
            <w:pPr>
              <w:rPr>
                <w:rFonts w:asciiTheme="majorHAnsi" w:hAnsiTheme="majorHAnsi"/>
                <w:sz w:val="24"/>
                <w:szCs w:val="24"/>
              </w:rPr>
            </w:pPr>
            <w:r w:rsidRPr="00395553">
              <w:rPr>
                <w:rFonts w:asciiTheme="majorHAnsi" w:hAnsiTheme="majorHAnsi"/>
                <w:sz w:val="24"/>
                <w:szCs w:val="24"/>
              </w:rPr>
              <w:t>Interest earned on this amount for 1 month @12% p.a.</w:t>
            </w:r>
          </w:p>
          <w:p w:rsidR="00A81101" w:rsidRPr="00395553" w:rsidRDefault="00A81101" w:rsidP="00395553">
            <w:pPr>
              <w:rPr>
                <w:rFonts w:asciiTheme="majorHAnsi" w:hAnsiTheme="majorHAnsi"/>
                <w:sz w:val="24"/>
                <w:szCs w:val="24"/>
              </w:rPr>
            </w:pPr>
            <w:r w:rsidRPr="00395553">
              <w:rPr>
                <w:rFonts w:asciiTheme="majorHAnsi" w:hAnsiTheme="majorHAnsi"/>
                <w:sz w:val="24"/>
                <w:szCs w:val="24"/>
              </w:rPr>
              <w:t xml:space="preserve">Total </w:t>
            </w:r>
          </w:p>
        </w:tc>
        <w:tc>
          <w:tcPr>
            <w:tcW w:w="2715" w:type="dxa"/>
          </w:tcPr>
          <w:p w:rsidR="00A81101" w:rsidRPr="00395553" w:rsidRDefault="00A81101" w:rsidP="00395553">
            <w:pPr>
              <w:jc w:val="center"/>
              <w:rPr>
                <w:rFonts w:asciiTheme="majorHAnsi" w:hAnsiTheme="majorHAnsi"/>
                <w:sz w:val="24"/>
                <w:szCs w:val="24"/>
              </w:rPr>
            </w:pPr>
            <w:r w:rsidRPr="00395553">
              <w:rPr>
                <w:rFonts w:asciiTheme="majorHAnsi" w:hAnsiTheme="majorHAnsi"/>
                <w:sz w:val="24"/>
                <w:szCs w:val="24"/>
              </w:rPr>
              <w:t>450000x48.90</w:t>
            </w:r>
          </w:p>
          <w:p w:rsidR="00A81101" w:rsidRPr="00395553" w:rsidRDefault="00A81101" w:rsidP="00395553">
            <w:pPr>
              <w:jc w:val="center"/>
              <w:rPr>
                <w:rFonts w:asciiTheme="majorHAnsi" w:hAnsiTheme="majorHAnsi"/>
                <w:sz w:val="24"/>
                <w:szCs w:val="24"/>
              </w:rPr>
            </w:pPr>
            <w:r w:rsidRPr="00395553">
              <w:rPr>
                <w:rFonts w:asciiTheme="majorHAnsi" w:hAnsiTheme="majorHAnsi"/>
                <w:sz w:val="24"/>
                <w:szCs w:val="24"/>
              </w:rPr>
              <w:t>=2,20,05,000</w:t>
            </w:r>
          </w:p>
          <w:p w:rsidR="00A81101" w:rsidRPr="00395553" w:rsidRDefault="00A81101" w:rsidP="00395553">
            <w:pPr>
              <w:jc w:val="center"/>
              <w:rPr>
                <w:rFonts w:asciiTheme="majorHAnsi" w:hAnsiTheme="majorHAnsi"/>
                <w:sz w:val="24"/>
                <w:szCs w:val="24"/>
              </w:rPr>
            </w:pPr>
          </w:p>
          <w:p w:rsidR="00A81101" w:rsidRPr="00395553" w:rsidRDefault="00A81101" w:rsidP="00395553">
            <w:pPr>
              <w:jc w:val="center"/>
              <w:rPr>
                <w:rFonts w:asciiTheme="majorHAnsi" w:hAnsiTheme="majorHAnsi"/>
                <w:sz w:val="24"/>
                <w:szCs w:val="24"/>
              </w:rPr>
            </w:pPr>
            <w:r w:rsidRPr="00395553">
              <w:rPr>
                <w:rFonts w:asciiTheme="majorHAnsi" w:hAnsiTheme="majorHAnsi"/>
                <w:sz w:val="24"/>
                <w:szCs w:val="24"/>
              </w:rPr>
              <w:t>2,20,050</w:t>
            </w:r>
          </w:p>
          <w:p w:rsidR="00A81101" w:rsidRPr="00395553" w:rsidRDefault="00A81101" w:rsidP="00395553">
            <w:pPr>
              <w:jc w:val="center"/>
              <w:rPr>
                <w:rFonts w:asciiTheme="majorHAnsi" w:hAnsiTheme="majorHAnsi"/>
                <w:sz w:val="24"/>
                <w:szCs w:val="24"/>
              </w:rPr>
            </w:pPr>
            <w:r w:rsidRPr="00395553">
              <w:rPr>
                <w:rFonts w:asciiTheme="majorHAnsi" w:hAnsiTheme="majorHAnsi"/>
                <w:sz w:val="24"/>
                <w:szCs w:val="24"/>
              </w:rPr>
              <w:t>2,22,25,050</w:t>
            </w:r>
          </w:p>
        </w:tc>
        <w:tc>
          <w:tcPr>
            <w:tcW w:w="2160" w:type="dxa"/>
          </w:tcPr>
          <w:p w:rsidR="00A81101" w:rsidRPr="00395553" w:rsidRDefault="00A81101" w:rsidP="00395553">
            <w:pPr>
              <w:rPr>
                <w:rFonts w:asciiTheme="majorHAnsi" w:hAnsiTheme="majorHAnsi"/>
                <w:sz w:val="24"/>
                <w:szCs w:val="24"/>
              </w:rPr>
            </w:pPr>
          </w:p>
          <w:p w:rsidR="00A81101" w:rsidRPr="00395553" w:rsidRDefault="00A81101" w:rsidP="00395553">
            <w:pPr>
              <w:rPr>
                <w:rFonts w:asciiTheme="majorHAnsi" w:hAnsiTheme="majorHAnsi"/>
                <w:sz w:val="24"/>
                <w:szCs w:val="24"/>
              </w:rPr>
            </w:pPr>
          </w:p>
          <w:p w:rsidR="00A81101" w:rsidRPr="00395553" w:rsidRDefault="00A81101" w:rsidP="00395553">
            <w:pPr>
              <w:rPr>
                <w:rFonts w:asciiTheme="majorHAnsi" w:hAnsiTheme="majorHAnsi"/>
                <w:sz w:val="24"/>
                <w:szCs w:val="24"/>
              </w:rPr>
            </w:pPr>
          </w:p>
          <w:p w:rsidR="00A81101" w:rsidRPr="00395553" w:rsidRDefault="00A81101" w:rsidP="00395553">
            <w:pPr>
              <w:rPr>
                <w:rFonts w:asciiTheme="majorHAnsi" w:hAnsiTheme="majorHAnsi"/>
                <w:sz w:val="24"/>
                <w:szCs w:val="24"/>
              </w:rPr>
            </w:pPr>
          </w:p>
          <w:p w:rsidR="00A81101" w:rsidRPr="00395553" w:rsidRDefault="00A81101" w:rsidP="00395553">
            <w:pPr>
              <w:rPr>
                <w:rFonts w:asciiTheme="majorHAnsi" w:hAnsiTheme="majorHAnsi"/>
                <w:sz w:val="24"/>
                <w:szCs w:val="24"/>
              </w:rPr>
            </w:pPr>
            <w:r w:rsidRPr="00395553">
              <w:rPr>
                <w:rFonts w:asciiTheme="majorHAnsi" w:hAnsiTheme="majorHAnsi"/>
                <w:sz w:val="24"/>
                <w:szCs w:val="24"/>
              </w:rPr>
              <w:t>2,22,25,050</w:t>
            </w:r>
          </w:p>
        </w:tc>
      </w:tr>
      <w:tr w:rsidR="00A81101" w:rsidRPr="00395553" w:rsidTr="004F5BA3">
        <w:tc>
          <w:tcPr>
            <w:tcW w:w="4503"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lastRenderedPageBreak/>
              <w:t>Net payable after 3 months</w:t>
            </w:r>
          </w:p>
        </w:tc>
        <w:tc>
          <w:tcPr>
            <w:tcW w:w="2715" w:type="dxa"/>
          </w:tcPr>
          <w:p w:rsidR="00A81101" w:rsidRPr="00395553" w:rsidRDefault="00A81101" w:rsidP="00395553">
            <w:pPr>
              <w:rPr>
                <w:rFonts w:asciiTheme="majorHAnsi" w:hAnsiTheme="majorHAnsi"/>
                <w:sz w:val="24"/>
                <w:szCs w:val="24"/>
              </w:rPr>
            </w:pPr>
          </w:p>
        </w:tc>
        <w:tc>
          <w:tcPr>
            <w:tcW w:w="2160"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t>1,</w:t>
            </w:r>
            <w:r w:rsidR="004F5BA3">
              <w:rPr>
                <w:rFonts w:asciiTheme="majorHAnsi" w:hAnsiTheme="majorHAnsi"/>
                <w:sz w:val="24"/>
                <w:szCs w:val="24"/>
              </w:rPr>
              <w:t>21,79,950</w:t>
            </w:r>
          </w:p>
        </w:tc>
      </w:tr>
    </w:tbl>
    <w:p w:rsidR="00A81101" w:rsidRPr="00395553" w:rsidRDefault="00A81101" w:rsidP="00395553">
      <w:pPr>
        <w:spacing w:line="240" w:lineRule="auto"/>
        <w:rPr>
          <w:rFonts w:asciiTheme="majorHAnsi" w:hAnsiTheme="majorHAnsi"/>
          <w:sz w:val="24"/>
          <w:szCs w:val="24"/>
        </w:rPr>
      </w:pPr>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(ii</w:t>
      </w:r>
      <w:r w:rsidR="004F5BA3">
        <w:rPr>
          <w:rFonts w:asciiTheme="majorHAnsi" w:hAnsiTheme="majorHAnsi"/>
          <w:sz w:val="24"/>
          <w:szCs w:val="24"/>
        </w:rPr>
        <w:t>) Two months forward rate = 48.75/49.00</w:t>
      </w:r>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Can</w:t>
      </w:r>
      <w:r w:rsidR="004F5BA3">
        <w:rPr>
          <w:rFonts w:asciiTheme="majorHAnsi" w:hAnsiTheme="majorHAnsi"/>
          <w:sz w:val="24"/>
          <w:szCs w:val="24"/>
        </w:rPr>
        <w:t>cel the forward contract @ 49.00. Loss on cancellation of forward on $450000 @ 0.10 i.e. Rs.45</w:t>
      </w:r>
      <w:proofErr w:type="gramStart"/>
      <w:r w:rsidR="004F5BA3">
        <w:rPr>
          <w:rFonts w:asciiTheme="majorHAnsi" w:hAnsiTheme="majorHAnsi"/>
          <w:sz w:val="24"/>
          <w:szCs w:val="24"/>
        </w:rPr>
        <w:t>,000</w:t>
      </w:r>
      <w:proofErr w:type="gramEnd"/>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Dollars receivable after two months may be used for payment to be made after 3 months.</w:t>
      </w:r>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Enter into forward contract of purchasing $2</w:t>
      </w:r>
      <w:proofErr w:type="gramStart"/>
      <w:r w:rsidRPr="00395553">
        <w:rPr>
          <w:rFonts w:asciiTheme="majorHAnsi" w:hAnsiTheme="majorHAnsi"/>
          <w:sz w:val="24"/>
          <w:szCs w:val="24"/>
        </w:rPr>
        <w:t>,50</w:t>
      </w:r>
      <w:r w:rsidR="004F5BA3">
        <w:rPr>
          <w:rFonts w:asciiTheme="majorHAnsi" w:hAnsiTheme="majorHAnsi"/>
          <w:sz w:val="24"/>
          <w:szCs w:val="24"/>
        </w:rPr>
        <w:t>,000</w:t>
      </w:r>
      <w:proofErr w:type="gramEnd"/>
      <w:r w:rsidR="004F5BA3">
        <w:rPr>
          <w:rFonts w:asciiTheme="majorHAnsi" w:hAnsiTheme="majorHAnsi"/>
          <w:sz w:val="24"/>
          <w:szCs w:val="24"/>
        </w:rPr>
        <w:t xml:space="preserve"> maturity 3 months @ Rs.49.1</w:t>
      </w:r>
      <w:r w:rsidRPr="00395553">
        <w:rPr>
          <w:rFonts w:asciiTheme="majorHAnsi" w:hAnsiTheme="majorHAnsi"/>
          <w:sz w:val="24"/>
          <w:szCs w:val="24"/>
        </w:rPr>
        <w:t>5</w:t>
      </w:r>
    </w:p>
    <w:tbl>
      <w:tblPr>
        <w:tblStyle w:val="TableGrid"/>
        <w:tblW w:w="0" w:type="auto"/>
        <w:tblLook w:val="04A0"/>
      </w:tblPr>
      <w:tblGrid>
        <w:gridCol w:w="4503"/>
        <w:gridCol w:w="2551"/>
        <w:gridCol w:w="2188"/>
      </w:tblGrid>
      <w:tr w:rsidR="00A81101" w:rsidRPr="00395553" w:rsidTr="00E85D0C">
        <w:tc>
          <w:tcPr>
            <w:tcW w:w="4503" w:type="dxa"/>
          </w:tcPr>
          <w:p w:rsidR="00A81101" w:rsidRPr="00395553" w:rsidRDefault="00A81101" w:rsidP="00395553">
            <w:pPr>
              <w:rPr>
                <w:rFonts w:asciiTheme="majorHAnsi" w:hAnsiTheme="majorHAnsi"/>
                <w:sz w:val="24"/>
                <w:szCs w:val="24"/>
              </w:rPr>
            </w:pPr>
          </w:p>
        </w:tc>
        <w:tc>
          <w:tcPr>
            <w:tcW w:w="2551" w:type="dxa"/>
          </w:tcPr>
          <w:p w:rsidR="00A81101" w:rsidRPr="00395553" w:rsidRDefault="00A81101" w:rsidP="004F5BA3">
            <w:pPr>
              <w:jc w:val="center"/>
              <w:rPr>
                <w:rFonts w:asciiTheme="majorHAnsi" w:hAnsiTheme="majorHAnsi"/>
                <w:sz w:val="24"/>
                <w:szCs w:val="24"/>
              </w:rPr>
            </w:pPr>
            <w:r w:rsidRPr="00395553">
              <w:rPr>
                <w:rFonts w:asciiTheme="majorHAnsi" w:hAnsiTheme="majorHAnsi"/>
                <w:sz w:val="24"/>
                <w:szCs w:val="24"/>
              </w:rPr>
              <w:t>Calculations</w:t>
            </w:r>
          </w:p>
        </w:tc>
        <w:tc>
          <w:tcPr>
            <w:tcW w:w="2188" w:type="dxa"/>
          </w:tcPr>
          <w:p w:rsidR="00A81101" w:rsidRPr="00395553" w:rsidRDefault="00A81101" w:rsidP="004F5BA3">
            <w:pPr>
              <w:jc w:val="center"/>
              <w:rPr>
                <w:rFonts w:asciiTheme="majorHAnsi" w:hAnsiTheme="majorHAnsi"/>
                <w:sz w:val="24"/>
                <w:szCs w:val="24"/>
              </w:rPr>
            </w:pPr>
            <w:r w:rsidRPr="00395553">
              <w:rPr>
                <w:rFonts w:asciiTheme="majorHAnsi" w:hAnsiTheme="majorHAnsi"/>
                <w:sz w:val="24"/>
                <w:szCs w:val="24"/>
              </w:rPr>
              <w:t>Amount</w:t>
            </w:r>
          </w:p>
        </w:tc>
      </w:tr>
      <w:tr w:rsidR="00A81101" w:rsidRPr="00395553" w:rsidTr="00E85D0C">
        <w:tc>
          <w:tcPr>
            <w:tcW w:w="4503"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t>Payable after 3 months</w:t>
            </w:r>
          </w:p>
        </w:tc>
        <w:tc>
          <w:tcPr>
            <w:tcW w:w="2551" w:type="dxa"/>
          </w:tcPr>
          <w:p w:rsidR="00A81101" w:rsidRPr="00395553" w:rsidRDefault="00A81101" w:rsidP="004F5BA3">
            <w:pPr>
              <w:jc w:val="center"/>
              <w:rPr>
                <w:rFonts w:asciiTheme="majorHAnsi" w:hAnsiTheme="majorHAnsi"/>
                <w:sz w:val="24"/>
                <w:szCs w:val="24"/>
              </w:rPr>
            </w:pPr>
            <w:r w:rsidRPr="00395553">
              <w:rPr>
                <w:rFonts w:asciiTheme="majorHAnsi" w:hAnsiTheme="majorHAnsi"/>
                <w:sz w:val="24"/>
                <w:szCs w:val="24"/>
              </w:rPr>
              <w:t>2,50,000 x 4</w:t>
            </w:r>
            <w:r w:rsidR="004F5BA3">
              <w:rPr>
                <w:rFonts w:asciiTheme="majorHAnsi" w:hAnsiTheme="majorHAnsi"/>
                <w:sz w:val="24"/>
                <w:szCs w:val="24"/>
              </w:rPr>
              <w:t>9.15</w:t>
            </w:r>
          </w:p>
        </w:tc>
        <w:tc>
          <w:tcPr>
            <w:tcW w:w="2188" w:type="dxa"/>
          </w:tcPr>
          <w:p w:rsidR="00A81101" w:rsidRPr="00395553" w:rsidRDefault="004F5BA3" w:rsidP="004F5BA3">
            <w:pPr>
              <w:jc w:val="center"/>
              <w:rPr>
                <w:rFonts w:asciiTheme="majorHAnsi" w:hAnsiTheme="majorHAnsi"/>
                <w:sz w:val="24"/>
                <w:szCs w:val="24"/>
              </w:rPr>
            </w:pPr>
            <w:r>
              <w:rPr>
                <w:rFonts w:asciiTheme="majorHAnsi" w:hAnsiTheme="majorHAnsi"/>
                <w:sz w:val="24"/>
                <w:szCs w:val="24"/>
              </w:rPr>
              <w:t>1,22,97,500</w:t>
            </w:r>
          </w:p>
        </w:tc>
      </w:tr>
      <w:tr w:rsidR="00A81101" w:rsidRPr="00395553" w:rsidTr="00E85D0C">
        <w:tc>
          <w:tcPr>
            <w:tcW w:w="4503" w:type="dxa"/>
          </w:tcPr>
          <w:p w:rsidR="00A81101" w:rsidRPr="00395553" w:rsidRDefault="004F5BA3" w:rsidP="00395553">
            <w:pPr>
              <w:rPr>
                <w:rFonts w:asciiTheme="majorHAnsi" w:hAnsiTheme="majorHAnsi"/>
                <w:sz w:val="24"/>
                <w:szCs w:val="24"/>
              </w:rPr>
            </w:pPr>
            <w:r>
              <w:rPr>
                <w:rFonts w:asciiTheme="majorHAnsi" w:hAnsiTheme="majorHAnsi"/>
                <w:sz w:val="24"/>
                <w:szCs w:val="24"/>
              </w:rPr>
              <w:t>Loss</w:t>
            </w:r>
            <w:r w:rsidR="00A81101" w:rsidRPr="00395553">
              <w:rPr>
                <w:rFonts w:asciiTheme="majorHAnsi" w:hAnsiTheme="majorHAnsi"/>
                <w:sz w:val="24"/>
                <w:szCs w:val="24"/>
              </w:rPr>
              <w:t xml:space="preserve"> on cancellation of forward receivable after 2 months</w:t>
            </w:r>
          </w:p>
          <w:p w:rsidR="00A81101" w:rsidRPr="00395553" w:rsidRDefault="00A81101" w:rsidP="00395553">
            <w:pPr>
              <w:rPr>
                <w:rFonts w:asciiTheme="majorHAnsi" w:hAnsiTheme="majorHAnsi"/>
                <w:sz w:val="24"/>
                <w:szCs w:val="24"/>
              </w:rPr>
            </w:pPr>
          </w:p>
          <w:p w:rsidR="00A81101" w:rsidRPr="00395553" w:rsidRDefault="00A81101" w:rsidP="00395553">
            <w:pPr>
              <w:rPr>
                <w:rFonts w:asciiTheme="majorHAnsi" w:hAnsiTheme="majorHAnsi"/>
                <w:sz w:val="24"/>
                <w:szCs w:val="24"/>
              </w:rPr>
            </w:pPr>
            <w:r w:rsidRPr="00395553">
              <w:rPr>
                <w:rFonts w:asciiTheme="majorHAnsi" w:hAnsiTheme="majorHAnsi"/>
                <w:sz w:val="24"/>
                <w:szCs w:val="24"/>
              </w:rPr>
              <w:t>Interest earned on this amount for 1 month @12% p.a.</w:t>
            </w:r>
          </w:p>
          <w:p w:rsidR="00A81101" w:rsidRPr="00395553" w:rsidRDefault="00A81101" w:rsidP="00395553">
            <w:pPr>
              <w:rPr>
                <w:rFonts w:asciiTheme="majorHAnsi" w:hAnsiTheme="majorHAnsi"/>
                <w:sz w:val="24"/>
                <w:szCs w:val="24"/>
              </w:rPr>
            </w:pPr>
            <w:r w:rsidRPr="00395553">
              <w:rPr>
                <w:rFonts w:asciiTheme="majorHAnsi" w:hAnsiTheme="majorHAnsi"/>
                <w:sz w:val="24"/>
                <w:szCs w:val="24"/>
              </w:rPr>
              <w:t xml:space="preserve">Total </w:t>
            </w:r>
          </w:p>
        </w:tc>
        <w:tc>
          <w:tcPr>
            <w:tcW w:w="2551" w:type="dxa"/>
          </w:tcPr>
          <w:p w:rsidR="00A81101" w:rsidRPr="00395553" w:rsidRDefault="00A81101" w:rsidP="004F5BA3">
            <w:pPr>
              <w:jc w:val="center"/>
              <w:rPr>
                <w:rFonts w:asciiTheme="majorHAnsi" w:hAnsiTheme="majorHAnsi"/>
                <w:sz w:val="24"/>
                <w:szCs w:val="24"/>
              </w:rPr>
            </w:pPr>
          </w:p>
          <w:p w:rsidR="00A81101" w:rsidRPr="00395553" w:rsidRDefault="004F5BA3" w:rsidP="004F5BA3">
            <w:pPr>
              <w:jc w:val="center"/>
              <w:rPr>
                <w:rFonts w:asciiTheme="majorHAnsi" w:hAnsiTheme="majorHAnsi"/>
                <w:sz w:val="24"/>
                <w:szCs w:val="24"/>
              </w:rPr>
            </w:pPr>
            <w:r>
              <w:rPr>
                <w:rFonts w:asciiTheme="majorHAnsi" w:hAnsiTheme="majorHAnsi"/>
                <w:sz w:val="24"/>
                <w:szCs w:val="24"/>
              </w:rPr>
              <w:t>45</w:t>
            </w:r>
            <w:r w:rsidR="00A81101" w:rsidRPr="00395553">
              <w:rPr>
                <w:rFonts w:asciiTheme="majorHAnsi" w:hAnsiTheme="majorHAnsi"/>
                <w:sz w:val="24"/>
                <w:szCs w:val="24"/>
              </w:rPr>
              <w:t>,000</w:t>
            </w:r>
          </w:p>
          <w:p w:rsidR="00A81101" w:rsidRPr="00395553" w:rsidRDefault="00A81101" w:rsidP="004F5BA3">
            <w:pPr>
              <w:jc w:val="center"/>
              <w:rPr>
                <w:rFonts w:asciiTheme="majorHAnsi" w:hAnsiTheme="majorHAnsi"/>
                <w:sz w:val="24"/>
                <w:szCs w:val="24"/>
              </w:rPr>
            </w:pPr>
          </w:p>
          <w:p w:rsidR="00A81101" w:rsidRPr="00395553" w:rsidRDefault="00A81101" w:rsidP="004F5BA3">
            <w:pPr>
              <w:jc w:val="center"/>
              <w:rPr>
                <w:rFonts w:asciiTheme="majorHAnsi" w:hAnsiTheme="majorHAnsi"/>
                <w:sz w:val="24"/>
                <w:szCs w:val="24"/>
              </w:rPr>
            </w:pPr>
          </w:p>
          <w:p w:rsidR="00A81101" w:rsidRPr="00395553" w:rsidRDefault="004F5BA3" w:rsidP="004F5BA3">
            <w:pPr>
              <w:jc w:val="center"/>
              <w:rPr>
                <w:rFonts w:asciiTheme="majorHAnsi" w:hAnsiTheme="majorHAnsi"/>
                <w:sz w:val="24"/>
                <w:szCs w:val="24"/>
              </w:rPr>
            </w:pPr>
            <w:r>
              <w:rPr>
                <w:rFonts w:asciiTheme="majorHAnsi" w:hAnsiTheme="majorHAnsi"/>
                <w:sz w:val="24"/>
                <w:szCs w:val="24"/>
              </w:rPr>
              <w:t>45</w:t>
            </w:r>
            <w:r w:rsidR="00A81101" w:rsidRPr="00395553">
              <w:rPr>
                <w:rFonts w:asciiTheme="majorHAnsi" w:hAnsiTheme="majorHAnsi"/>
                <w:sz w:val="24"/>
                <w:szCs w:val="24"/>
              </w:rPr>
              <w:t>0</w:t>
            </w:r>
          </w:p>
          <w:p w:rsidR="00A81101" w:rsidRPr="00395553" w:rsidRDefault="004F5BA3" w:rsidP="004F5BA3">
            <w:pPr>
              <w:jc w:val="center"/>
              <w:rPr>
                <w:rFonts w:asciiTheme="majorHAnsi" w:hAnsiTheme="majorHAnsi"/>
                <w:sz w:val="24"/>
                <w:szCs w:val="24"/>
              </w:rPr>
            </w:pPr>
            <w:r>
              <w:rPr>
                <w:rFonts w:asciiTheme="majorHAnsi" w:hAnsiTheme="majorHAnsi"/>
                <w:sz w:val="24"/>
                <w:szCs w:val="24"/>
              </w:rPr>
              <w:t>45,45</w:t>
            </w:r>
            <w:r w:rsidR="00A81101" w:rsidRPr="00395553">
              <w:rPr>
                <w:rFonts w:asciiTheme="majorHAnsi" w:hAnsiTheme="majorHAnsi"/>
                <w:sz w:val="24"/>
                <w:szCs w:val="24"/>
              </w:rPr>
              <w:t>0</w:t>
            </w:r>
          </w:p>
        </w:tc>
        <w:tc>
          <w:tcPr>
            <w:tcW w:w="2188" w:type="dxa"/>
          </w:tcPr>
          <w:p w:rsidR="00A81101" w:rsidRDefault="00A81101" w:rsidP="004F5BA3">
            <w:pPr>
              <w:jc w:val="center"/>
              <w:rPr>
                <w:rFonts w:asciiTheme="majorHAnsi" w:hAnsiTheme="majorHAnsi"/>
                <w:sz w:val="24"/>
                <w:szCs w:val="24"/>
              </w:rPr>
            </w:pPr>
          </w:p>
          <w:p w:rsidR="004F5BA3" w:rsidRDefault="004F5BA3" w:rsidP="004F5BA3">
            <w:pPr>
              <w:jc w:val="center"/>
              <w:rPr>
                <w:rFonts w:asciiTheme="majorHAnsi" w:hAnsiTheme="majorHAnsi"/>
                <w:sz w:val="24"/>
                <w:szCs w:val="24"/>
              </w:rPr>
            </w:pPr>
          </w:p>
          <w:p w:rsidR="004F5BA3" w:rsidRDefault="004F5BA3" w:rsidP="004F5BA3">
            <w:pPr>
              <w:jc w:val="center"/>
              <w:rPr>
                <w:rFonts w:asciiTheme="majorHAnsi" w:hAnsiTheme="majorHAnsi"/>
                <w:sz w:val="24"/>
                <w:szCs w:val="24"/>
              </w:rPr>
            </w:pPr>
          </w:p>
          <w:p w:rsidR="004F5BA3" w:rsidRDefault="004F5BA3" w:rsidP="004F5BA3">
            <w:pPr>
              <w:jc w:val="center"/>
              <w:rPr>
                <w:rFonts w:asciiTheme="majorHAnsi" w:hAnsiTheme="majorHAnsi"/>
                <w:sz w:val="24"/>
                <w:szCs w:val="24"/>
              </w:rPr>
            </w:pPr>
          </w:p>
          <w:p w:rsidR="004F5BA3" w:rsidRDefault="004F5BA3" w:rsidP="004F5BA3">
            <w:pPr>
              <w:jc w:val="center"/>
              <w:rPr>
                <w:rFonts w:asciiTheme="majorHAnsi" w:hAnsiTheme="majorHAnsi"/>
                <w:sz w:val="24"/>
                <w:szCs w:val="24"/>
              </w:rPr>
            </w:pPr>
          </w:p>
          <w:p w:rsidR="004F5BA3" w:rsidRPr="00395553" w:rsidRDefault="004F5BA3" w:rsidP="004F5BA3">
            <w:pPr>
              <w:jc w:val="center"/>
              <w:rPr>
                <w:rFonts w:asciiTheme="majorHAnsi" w:hAnsiTheme="majorHAnsi"/>
                <w:sz w:val="24"/>
                <w:szCs w:val="24"/>
              </w:rPr>
            </w:pPr>
            <w:r>
              <w:rPr>
                <w:rFonts w:asciiTheme="majorHAnsi" w:hAnsiTheme="majorHAnsi"/>
                <w:sz w:val="24"/>
                <w:szCs w:val="24"/>
              </w:rPr>
              <w:t>45,450</w:t>
            </w:r>
          </w:p>
        </w:tc>
      </w:tr>
      <w:tr w:rsidR="00A81101" w:rsidRPr="00395553" w:rsidTr="00E85D0C">
        <w:tc>
          <w:tcPr>
            <w:tcW w:w="4503"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t>Net payable after 3 months</w:t>
            </w:r>
          </w:p>
        </w:tc>
        <w:tc>
          <w:tcPr>
            <w:tcW w:w="2551" w:type="dxa"/>
          </w:tcPr>
          <w:p w:rsidR="00A81101" w:rsidRPr="00395553" w:rsidRDefault="00A81101" w:rsidP="004F5BA3">
            <w:pPr>
              <w:jc w:val="center"/>
              <w:rPr>
                <w:rFonts w:asciiTheme="majorHAnsi" w:hAnsiTheme="majorHAnsi"/>
                <w:sz w:val="24"/>
                <w:szCs w:val="24"/>
              </w:rPr>
            </w:pPr>
          </w:p>
        </w:tc>
        <w:tc>
          <w:tcPr>
            <w:tcW w:w="2188" w:type="dxa"/>
          </w:tcPr>
          <w:p w:rsidR="00A81101" w:rsidRPr="00395553" w:rsidRDefault="004F5BA3" w:rsidP="004F5BA3">
            <w:pPr>
              <w:jc w:val="center"/>
              <w:rPr>
                <w:rFonts w:asciiTheme="majorHAnsi" w:hAnsiTheme="majorHAnsi"/>
                <w:sz w:val="24"/>
                <w:szCs w:val="24"/>
              </w:rPr>
            </w:pPr>
            <w:r>
              <w:rPr>
                <w:rFonts w:asciiTheme="majorHAnsi" w:hAnsiTheme="majorHAnsi"/>
                <w:sz w:val="24"/>
                <w:szCs w:val="24"/>
              </w:rPr>
              <w:t>1,23,32,950</w:t>
            </w:r>
          </w:p>
        </w:tc>
      </w:tr>
    </w:tbl>
    <w:p w:rsidR="00A81101" w:rsidRPr="00395553" w:rsidRDefault="00A81101" w:rsidP="00395553">
      <w:pPr>
        <w:spacing w:line="240" w:lineRule="auto"/>
        <w:rPr>
          <w:rFonts w:asciiTheme="majorHAnsi" w:hAnsiTheme="majorHAnsi"/>
          <w:sz w:val="24"/>
          <w:szCs w:val="24"/>
        </w:rPr>
      </w:pPr>
    </w:p>
    <w:p w:rsidR="00A81101" w:rsidRPr="00395553" w:rsidRDefault="00A81101" w:rsidP="00395553">
      <w:pPr>
        <w:spacing w:line="240" w:lineRule="auto"/>
        <w:rPr>
          <w:rFonts w:asciiTheme="majorHAnsi" w:hAnsiTheme="majorHAnsi"/>
          <w:sz w:val="24"/>
          <w:szCs w:val="24"/>
        </w:rPr>
      </w:pPr>
      <w:proofErr w:type="gramStart"/>
      <w:r w:rsidRPr="00395553">
        <w:rPr>
          <w:rFonts w:asciiTheme="majorHAnsi" w:hAnsiTheme="majorHAnsi"/>
          <w:sz w:val="24"/>
          <w:szCs w:val="24"/>
        </w:rPr>
        <w:t>Recommendation</w:t>
      </w:r>
      <w:r w:rsidR="0009533B">
        <w:rPr>
          <w:rFonts w:asciiTheme="majorHAnsi" w:hAnsiTheme="majorHAnsi"/>
          <w:sz w:val="24"/>
          <w:szCs w:val="24"/>
        </w:rPr>
        <w:t xml:space="preserve"> :</w:t>
      </w:r>
      <w:proofErr w:type="gramEnd"/>
      <w:r w:rsidR="0009533B">
        <w:rPr>
          <w:rFonts w:asciiTheme="majorHAnsi" w:hAnsiTheme="majorHAnsi"/>
          <w:sz w:val="24"/>
          <w:szCs w:val="24"/>
        </w:rPr>
        <w:t xml:space="preserve"> C</w:t>
      </w:r>
      <w:r w:rsidRPr="00395553">
        <w:rPr>
          <w:rFonts w:asciiTheme="majorHAnsi" w:hAnsiTheme="majorHAnsi"/>
          <w:sz w:val="24"/>
          <w:szCs w:val="24"/>
        </w:rPr>
        <w:t>overing the payables under forward is recommended as this alternatives results in the reduced amount of cash outflow after three months.</w:t>
      </w:r>
    </w:p>
    <w:p w:rsidR="000B1F05" w:rsidRPr="00395553" w:rsidRDefault="005470D0" w:rsidP="00395553">
      <w:pPr>
        <w:spacing w:line="240" w:lineRule="auto"/>
        <w:jc w:val="both"/>
        <w:rPr>
          <w:rFonts w:asciiTheme="majorHAnsi" w:hAnsiTheme="majorHAnsi"/>
          <w:sz w:val="24"/>
          <w:szCs w:val="24"/>
        </w:rPr>
      </w:pPr>
      <w:r w:rsidRPr="00395553">
        <w:rPr>
          <w:rFonts w:asciiTheme="majorHAnsi" w:hAnsiTheme="majorHAnsi"/>
          <w:b/>
          <w:sz w:val="24"/>
          <w:szCs w:val="24"/>
        </w:rPr>
        <w:t>Q. No. 5(</w:t>
      </w:r>
      <w:r w:rsidR="000B1F05" w:rsidRPr="00395553">
        <w:rPr>
          <w:rFonts w:asciiTheme="majorHAnsi" w:hAnsiTheme="majorHAnsi"/>
          <w:b/>
          <w:sz w:val="24"/>
          <w:szCs w:val="24"/>
        </w:rPr>
        <w:t>b</w:t>
      </w:r>
      <w:proofErr w:type="gramStart"/>
      <w:r w:rsidR="000B1F05" w:rsidRPr="00395553">
        <w:rPr>
          <w:rFonts w:asciiTheme="majorHAnsi" w:hAnsiTheme="majorHAnsi"/>
          <w:b/>
          <w:sz w:val="24"/>
          <w:szCs w:val="24"/>
        </w:rPr>
        <w:t>)</w:t>
      </w:r>
      <w:r w:rsidR="000B1F05" w:rsidRPr="00395553">
        <w:rPr>
          <w:rFonts w:asciiTheme="majorHAnsi" w:hAnsiTheme="majorHAnsi"/>
          <w:sz w:val="24"/>
          <w:szCs w:val="24"/>
        </w:rPr>
        <w:t xml:space="preserve">  A</w:t>
      </w:r>
      <w:proofErr w:type="gramEnd"/>
      <w:r w:rsidR="000B1F05" w:rsidRPr="00395553">
        <w:rPr>
          <w:rFonts w:asciiTheme="majorHAnsi" w:hAnsiTheme="majorHAnsi"/>
          <w:sz w:val="24"/>
          <w:szCs w:val="24"/>
        </w:rPr>
        <w:t xml:space="preserve"> has portfolio having following features:</w:t>
      </w:r>
    </w:p>
    <w:p w:rsidR="000B1F05" w:rsidRPr="00395553" w:rsidRDefault="005470D0" w:rsidP="00395553">
      <w:pPr>
        <w:spacing w:line="240" w:lineRule="auto"/>
        <w:jc w:val="both"/>
        <w:rPr>
          <w:rFonts w:asciiTheme="majorHAnsi" w:hAnsiTheme="majorHAnsi"/>
          <w:sz w:val="24"/>
          <w:szCs w:val="24"/>
        </w:rPr>
      </w:pPr>
      <w:r w:rsidRPr="00395553">
        <w:rPr>
          <w:rFonts w:asciiTheme="majorHAnsi" w:hAnsiTheme="majorHAnsi"/>
          <w:sz w:val="24"/>
          <w:szCs w:val="24"/>
        </w:rPr>
        <w:tab/>
        <w:t>Security</w:t>
      </w:r>
      <w:r w:rsidRPr="00395553">
        <w:rPr>
          <w:rFonts w:asciiTheme="majorHAnsi" w:hAnsiTheme="majorHAnsi"/>
          <w:sz w:val="24"/>
          <w:szCs w:val="24"/>
        </w:rPr>
        <w:tab/>
      </w:r>
      <w:r w:rsidR="009B4774">
        <w:rPr>
          <w:rFonts w:asciiTheme="majorHAnsi" w:hAnsiTheme="majorHAnsi"/>
          <w:sz w:val="24"/>
          <w:szCs w:val="24"/>
        </w:rPr>
        <w:t xml:space="preserve">  </w:t>
      </w:r>
      <w:r w:rsidR="000B1F05" w:rsidRPr="00395553">
        <w:rPr>
          <w:rFonts w:asciiTheme="majorHAnsi" w:hAnsiTheme="majorHAnsi"/>
          <w:sz w:val="24"/>
          <w:szCs w:val="24"/>
        </w:rPr>
        <w:sym w:font="Symbol" w:char="F062"/>
      </w:r>
      <w:r w:rsidR="000B1F05" w:rsidRPr="00395553">
        <w:rPr>
          <w:rFonts w:asciiTheme="majorHAnsi" w:hAnsiTheme="majorHAnsi"/>
          <w:sz w:val="24"/>
          <w:szCs w:val="24"/>
        </w:rPr>
        <w:tab/>
      </w:r>
      <w:r w:rsidR="000B1F05" w:rsidRPr="00395553">
        <w:rPr>
          <w:rFonts w:asciiTheme="majorHAnsi" w:hAnsiTheme="majorHAnsi"/>
          <w:sz w:val="24"/>
          <w:szCs w:val="24"/>
        </w:rPr>
        <w:tab/>
        <w:t xml:space="preserve">Random Error </w:t>
      </w:r>
      <w:r w:rsidR="000B1F05" w:rsidRPr="00395553">
        <w:rPr>
          <w:rFonts w:asciiTheme="majorHAnsi" w:hAnsiTheme="majorHAnsi"/>
          <w:sz w:val="24"/>
          <w:szCs w:val="24"/>
        </w:rPr>
        <w:sym w:font="Symbol" w:char="F073"/>
      </w:r>
      <w:r w:rsidR="000B1F05" w:rsidRPr="00395553">
        <w:rPr>
          <w:rFonts w:asciiTheme="majorHAnsi" w:hAnsiTheme="majorHAnsi"/>
          <w:sz w:val="24"/>
          <w:szCs w:val="24"/>
        </w:rPr>
        <w:t xml:space="preserve"> </w:t>
      </w:r>
      <w:proofErr w:type="spellStart"/>
      <w:r w:rsidR="009B4774" w:rsidRPr="009B4774">
        <w:rPr>
          <w:rFonts w:asciiTheme="majorHAnsi" w:hAnsiTheme="majorHAnsi"/>
          <w:sz w:val="32"/>
          <w:szCs w:val="32"/>
          <w:vertAlign w:val="subscript"/>
        </w:rPr>
        <w:t>e</w:t>
      </w:r>
      <w:r w:rsidR="000B1F05" w:rsidRPr="009B4774">
        <w:rPr>
          <w:rFonts w:asciiTheme="majorHAnsi" w:hAnsiTheme="majorHAnsi"/>
          <w:sz w:val="32"/>
          <w:szCs w:val="32"/>
          <w:vertAlign w:val="subscript"/>
        </w:rPr>
        <w:t>i</w:t>
      </w:r>
      <w:proofErr w:type="spellEnd"/>
      <w:r w:rsidR="000B1F05" w:rsidRPr="00395553">
        <w:rPr>
          <w:rFonts w:asciiTheme="majorHAnsi" w:hAnsiTheme="majorHAnsi"/>
          <w:sz w:val="24"/>
          <w:szCs w:val="24"/>
          <w:vertAlign w:val="subscript"/>
        </w:rPr>
        <w:tab/>
      </w:r>
      <w:r w:rsidR="000B1F05" w:rsidRPr="00395553">
        <w:rPr>
          <w:rFonts w:asciiTheme="majorHAnsi" w:hAnsiTheme="majorHAnsi"/>
          <w:sz w:val="24"/>
          <w:szCs w:val="24"/>
          <w:vertAlign w:val="subscript"/>
        </w:rPr>
        <w:tab/>
      </w:r>
      <w:r w:rsidR="000B1F05" w:rsidRPr="00395553">
        <w:rPr>
          <w:rFonts w:asciiTheme="majorHAnsi" w:hAnsiTheme="majorHAnsi"/>
          <w:sz w:val="24"/>
          <w:szCs w:val="24"/>
        </w:rPr>
        <w:t xml:space="preserve">Weight </w:t>
      </w:r>
    </w:p>
    <w:p w:rsidR="000B1F05" w:rsidRPr="00395553" w:rsidRDefault="000B1F05" w:rsidP="00395553">
      <w:pPr>
        <w:spacing w:line="240" w:lineRule="auto"/>
        <w:jc w:val="both"/>
        <w:rPr>
          <w:rFonts w:asciiTheme="majorHAnsi" w:hAnsiTheme="majorHAnsi"/>
          <w:sz w:val="24"/>
          <w:szCs w:val="24"/>
        </w:rPr>
      </w:pPr>
      <w:r w:rsidRPr="00395553">
        <w:rPr>
          <w:rFonts w:asciiTheme="majorHAnsi" w:hAnsiTheme="majorHAnsi"/>
          <w:sz w:val="24"/>
          <w:szCs w:val="24"/>
        </w:rPr>
        <w:tab/>
        <w:t>L</w:t>
      </w:r>
      <w:r w:rsidRPr="00395553">
        <w:rPr>
          <w:rFonts w:asciiTheme="majorHAnsi" w:hAnsiTheme="majorHAnsi"/>
          <w:sz w:val="24"/>
          <w:szCs w:val="24"/>
        </w:rPr>
        <w:tab/>
      </w:r>
      <w:r w:rsidRPr="00395553">
        <w:rPr>
          <w:rFonts w:asciiTheme="majorHAnsi" w:hAnsiTheme="majorHAnsi"/>
          <w:sz w:val="24"/>
          <w:szCs w:val="24"/>
        </w:rPr>
        <w:tab/>
        <w:t>1.60</w:t>
      </w:r>
      <w:r w:rsidRPr="00395553">
        <w:rPr>
          <w:rFonts w:asciiTheme="majorHAnsi" w:hAnsiTheme="majorHAnsi"/>
          <w:sz w:val="24"/>
          <w:szCs w:val="24"/>
        </w:rPr>
        <w:tab/>
      </w:r>
      <w:r w:rsidRPr="00395553">
        <w:rPr>
          <w:rFonts w:asciiTheme="majorHAnsi" w:hAnsiTheme="majorHAnsi"/>
          <w:sz w:val="24"/>
          <w:szCs w:val="24"/>
        </w:rPr>
        <w:tab/>
      </w:r>
      <w:r w:rsidRPr="00395553">
        <w:rPr>
          <w:rFonts w:asciiTheme="majorHAnsi" w:hAnsiTheme="majorHAnsi"/>
          <w:sz w:val="24"/>
          <w:szCs w:val="24"/>
        </w:rPr>
        <w:tab/>
        <w:t xml:space="preserve"> 7</w:t>
      </w:r>
      <w:r w:rsidRPr="00395553">
        <w:rPr>
          <w:rFonts w:asciiTheme="majorHAnsi" w:hAnsiTheme="majorHAnsi"/>
          <w:sz w:val="24"/>
          <w:szCs w:val="24"/>
        </w:rPr>
        <w:tab/>
      </w:r>
      <w:r w:rsidRPr="00395553">
        <w:rPr>
          <w:rFonts w:asciiTheme="majorHAnsi" w:hAnsiTheme="majorHAnsi"/>
          <w:sz w:val="24"/>
          <w:szCs w:val="24"/>
        </w:rPr>
        <w:tab/>
      </w:r>
      <w:r w:rsidRPr="00395553">
        <w:rPr>
          <w:rFonts w:asciiTheme="majorHAnsi" w:hAnsiTheme="majorHAnsi"/>
          <w:sz w:val="24"/>
          <w:szCs w:val="24"/>
        </w:rPr>
        <w:tab/>
        <w:t xml:space="preserve">  0.25</w:t>
      </w:r>
    </w:p>
    <w:p w:rsidR="000B1F05" w:rsidRPr="00395553" w:rsidRDefault="000B1F05" w:rsidP="00395553">
      <w:pPr>
        <w:spacing w:line="240" w:lineRule="auto"/>
        <w:jc w:val="both"/>
        <w:rPr>
          <w:rFonts w:asciiTheme="majorHAnsi" w:hAnsiTheme="majorHAnsi"/>
          <w:sz w:val="24"/>
          <w:szCs w:val="24"/>
        </w:rPr>
      </w:pPr>
      <w:r w:rsidRPr="00395553">
        <w:rPr>
          <w:rFonts w:asciiTheme="majorHAnsi" w:hAnsiTheme="majorHAnsi"/>
          <w:sz w:val="24"/>
          <w:szCs w:val="24"/>
        </w:rPr>
        <w:tab/>
        <w:t>M</w:t>
      </w:r>
      <w:r w:rsidRPr="00395553">
        <w:rPr>
          <w:rFonts w:asciiTheme="majorHAnsi" w:hAnsiTheme="majorHAnsi"/>
          <w:sz w:val="24"/>
          <w:szCs w:val="24"/>
        </w:rPr>
        <w:tab/>
      </w:r>
      <w:r w:rsidRPr="00395553">
        <w:rPr>
          <w:rFonts w:asciiTheme="majorHAnsi" w:hAnsiTheme="majorHAnsi"/>
          <w:sz w:val="24"/>
          <w:szCs w:val="24"/>
        </w:rPr>
        <w:tab/>
        <w:t>1.15</w:t>
      </w:r>
      <w:r w:rsidRPr="00395553">
        <w:rPr>
          <w:rFonts w:asciiTheme="majorHAnsi" w:hAnsiTheme="majorHAnsi"/>
          <w:sz w:val="24"/>
          <w:szCs w:val="24"/>
        </w:rPr>
        <w:tab/>
      </w:r>
      <w:r w:rsidRPr="00395553">
        <w:rPr>
          <w:rFonts w:asciiTheme="majorHAnsi" w:hAnsiTheme="majorHAnsi"/>
          <w:sz w:val="24"/>
          <w:szCs w:val="24"/>
        </w:rPr>
        <w:tab/>
      </w:r>
      <w:r w:rsidRPr="00395553">
        <w:rPr>
          <w:rFonts w:asciiTheme="majorHAnsi" w:hAnsiTheme="majorHAnsi"/>
          <w:sz w:val="24"/>
          <w:szCs w:val="24"/>
        </w:rPr>
        <w:tab/>
        <w:t>11</w:t>
      </w:r>
      <w:r w:rsidRPr="00395553">
        <w:rPr>
          <w:rFonts w:asciiTheme="majorHAnsi" w:hAnsiTheme="majorHAnsi"/>
          <w:sz w:val="24"/>
          <w:szCs w:val="24"/>
        </w:rPr>
        <w:tab/>
      </w:r>
      <w:r w:rsidRPr="00395553">
        <w:rPr>
          <w:rFonts w:asciiTheme="majorHAnsi" w:hAnsiTheme="majorHAnsi"/>
          <w:sz w:val="24"/>
          <w:szCs w:val="24"/>
        </w:rPr>
        <w:tab/>
      </w:r>
      <w:r w:rsidRPr="00395553">
        <w:rPr>
          <w:rFonts w:asciiTheme="majorHAnsi" w:hAnsiTheme="majorHAnsi"/>
          <w:sz w:val="24"/>
          <w:szCs w:val="24"/>
        </w:rPr>
        <w:tab/>
        <w:t xml:space="preserve">  0.30</w:t>
      </w:r>
    </w:p>
    <w:p w:rsidR="000B1F05" w:rsidRPr="00395553" w:rsidRDefault="000B1F05" w:rsidP="00395553">
      <w:pPr>
        <w:spacing w:line="240" w:lineRule="auto"/>
        <w:jc w:val="both"/>
        <w:rPr>
          <w:rFonts w:asciiTheme="majorHAnsi" w:hAnsiTheme="majorHAnsi"/>
          <w:sz w:val="24"/>
          <w:szCs w:val="24"/>
        </w:rPr>
      </w:pPr>
      <w:r w:rsidRPr="00395553">
        <w:rPr>
          <w:rFonts w:asciiTheme="majorHAnsi" w:hAnsiTheme="majorHAnsi"/>
          <w:sz w:val="24"/>
          <w:szCs w:val="24"/>
        </w:rPr>
        <w:tab/>
        <w:t>N</w:t>
      </w:r>
      <w:r w:rsidRPr="00395553">
        <w:rPr>
          <w:rFonts w:asciiTheme="majorHAnsi" w:hAnsiTheme="majorHAnsi"/>
          <w:sz w:val="24"/>
          <w:szCs w:val="24"/>
        </w:rPr>
        <w:tab/>
      </w:r>
      <w:r w:rsidRPr="00395553">
        <w:rPr>
          <w:rFonts w:asciiTheme="majorHAnsi" w:hAnsiTheme="majorHAnsi"/>
          <w:sz w:val="24"/>
          <w:szCs w:val="24"/>
        </w:rPr>
        <w:tab/>
        <w:t>1.40</w:t>
      </w:r>
      <w:r w:rsidRPr="00395553">
        <w:rPr>
          <w:rFonts w:asciiTheme="majorHAnsi" w:hAnsiTheme="majorHAnsi"/>
          <w:sz w:val="24"/>
          <w:szCs w:val="24"/>
        </w:rPr>
        <w:tab/>
      </w:r>
      <w:r w:rsidRPr="00395553">
        <w:rPr>
          <w:rFonts w:asciiTheme="majorHAnsi" w:hAnsiTheme="majorHAnsi"/>
          <w:sz w:val="24"/>
          <w:szCs w:val="24"/>
        </w:rPr>
        <w:tab/>
      </w:r>
      <w:r w:rsidRPr="00395553">
        <w:rPr>
          <w:rFonts w:asciiTheme="majorHAnsi" w:hAnsiTheme="majorHAnsi"/>
          <w:sz w:val="24"/>
          <w:szCs w:val="24"/>
        </w:rPr>
        <w:tab/>
        <w:t xml:space="preserve">  3</w:t>
      </w:r>
      <w:r w:rsidRPr="00395553">
        <w:rPr>
          <w:rFonts w:asciiTheme="majorHAnsi" w:hAnsiTheme="majorHAnsi"/>
          <w:sz w:val="24"/>
          <w:szCs w:val="24"/>
        </w:rPr>
        <w:tab/>
      </w:r>
      <w:r w:rsidRPr="00395553">
        <w:rPr>
          <w:rFonts w:asciiTheme="majorHAnsi" w:hAnsiTheme="majorHAnsi"/>
          <w:sz w:val="24"/>
          <w:szCs w:val="24"/>
        </w:rPr>
        <w:tab/>
      </w:r>
      <w:r w:rsidRPr="00395553">
        <w:rPr>
          <w:rFonts w:asciiTheme="majorHAnsi" w:hAnsiTheme="majorHAnsi"/>
          <w:sz w:val="24"/>
          <w:szCs w:val="24"/>
        </w:rPr>
        <w:tab/>
        <w:t xml:space="preserve">  0.25</w:t>
      </w:r>
    </w:p>
    <w:p w:rsidR="000B1F05" w:rsidRPr="00395553" w:rsidRDefault="000B1F05" w:rsidP="00395553">
      <w:pPr>
        <w:spacing w:line="240" w:lineRule="auto"/>
        <w:jc w:val="both"/>
        <w:rPr>
          <w:rFonts w:asciiTheme="majorHAnsi" w:hAnsiTheme="majorHAnsi"/>
          <w:sz w:val="24"/>
          <w:szCs w:val="24"/>
        </w:rPr>
      </w:pPr>
      <w:r w:rsidRPr="00395553">
        <w:rPr>
          <w:rFonts w:asciiTheme="majorHAnsi" w:hAnsiTheme="majorHAnsi"/>
          <w:sz w:val="24"/>
          <w:szCs w:val="24"/>
        </w:rPr>
        <w:tab/>
        <w:t>K</w:t>
      </w:r>
      <w:r w:rsidRPr="00395553">
        <w:rPr>
          <w:rFonts w:asciiTheme="majorHAnsi" w:hAnsiTheme="majorHAnsi"/>
          <w:sz w:val="24"/>
          <w:szCs w:val="24"/>
        </w:rPr>
        <w:tab/>
      </w:r>
      <w:r w:rsidRPr="00395553">
        <w:rPr>
          <w:rFonts w:asciiTheme="majorHAnsi" w:hAnsiTheme="majorHAnsi"/>
          <w:sz w:val="24"/>
          <w:szCs w:val="24"/>
        </w:rPr>
        <w:tab/>
        <w:t>1.00</w:t>
      </w:r>
      <w:r w:rsidRPr="00395553">
        <w:rPr>
          <w:rFonts w:asciiTheme="majorHAnsi" w:hAnsiTheme="majorHAnsi"/>
          <w:sz w:val="24"/>
          <w:szCs w:val="24"/>
        </w:rPr>
        <w:tab/>
      </w:r>
      <w:r w:rsidRPr="00395553">
        <w:rPr>
          <w:rFonts w:asciiTheme="majorHAnsi" w:hAnsiTheme="majorHAnsi"/>
          <w:sz w:val="24"/>
          <w:szCs w:val="24"/>
        </w:rPr>
        <w:tab/>
      </w:r>
      <w:r w:rsidRPr="00395553">
        <w:rPr>
          <w:rFonts w:asciiTheme="majorHAnsi" w:hAnsiTheme="majorHAnsi"/>
          <w:sz w:val="24"/>
          <w:szCs w:val="24"/>
        </w:rPr>
        <w:tab/>
        <w:t xml:space="preserve">  9</w:t>
      </w:r>
      <w:r w:rsidRPr="00395553">
        <w:rPr>
          <w:rFonts w:asciiTheme="majorHAnsi" w:hAnsiTheme="majorHAnsi"/>
          <w:sz w:val="24"/>
          <w:szCs w:val="24"/>
        </w:rPr>
        <w:tab/>
      </w:r>
      <w:r w:rsidRPr="00395553">
        <w:rPr>
          <w:rFonts w:asciiTheme="majorHAnsi" w:hAnsiTheme="majorHAnsi"/>
          <w:sz w:val="24"/>
          <w:szCs w:val="24"/>
        </w:rPr>
        <w:tab/>
      </w:r>
      <w:r w:rsidRPr="00395553">
        <w:rPr>
          <w:rFonts w:asciiTheme="majorHAnsi" w:hAnsiTheme="majorHAnsi"/>
          <w:sz w:val="24"/>
          <w:szCs w:val="24"/>
        </w:rPr>
        <w:tab/>
        <w:t xml:space="preserve">  0.20</w:t>
      </w:r>
    </w:p>
    <w:p w:rsidR="000B1F05" w:rsidRPr="00395553" w:rsidRDefault="000B1F05" w:rsidP="00395553">
      <w:pPr>
        <w:spacing w:line="240" w:lineRule="auto"/>
        <w:jc w:val="both"/>
        <w:rPr>
          <w:rFonts w:asciiTheme="majorHAnsi" w:hAnsiTheme="majorHAnsi"/>
          <w:sz w:val="24"/>
          <w:szCs w:val="24"/>
        </w:rPr>
      </w:pPr>
    </w:p>
    <w:p w:rsidR="000B1F05" w:rsidRPr="00395553" w:rsidRDefault="000B1F05" w:rsidP="009B4774">
      <w:pPr>
        <w:spacing w:line="240" w:lineRule="auto"/>
        <w:jc w:val="both"/>
        <w:rPr>
          <w:rFonts w:asciiTheme="majorHAnsi" w:hAnsiTheme="majorHAnsi"/>
          <w:sz w:val="24"/>
          <w:szCs w:val="24"/>
        </w:rPr>
      </w:pPr>
      <w:r w:rsidRPr="00395553">
        <w:rPr>
          <w:rFonts w:asciiTheme="majorHAnsi" w:hAnsiTheme="majorHAnsi"/>
          <w:sz w:val="24"/>
          <w:szCs w:val="24"/>
        </w:rPr>
        <w:t xml:space="preserve">You are requested to find out the risk of the portfolio if the standard deviation </w:t>
      </w:r>
      <w:r w:rsidR="009B4774">
        <w:rPr>
          <w:rFonts w:asciiTheme="majorHAnsi" w:hAnsiTheme="majorHAnsi"/>
          <w:sz w:val="24"/>
          <w:szCs w:val="24"/>
        </w:rPr>
        <w:t xml:space="preserve">of the market index </w:t>
      </w:r>
      <w:r w:rsidRPr="00395553">
        <w:rPr>
          <w:rFonts w:asciiTheme="majorHAnsi" w:hAnsiTheme="majorHAnsi"/>
          <w:sz w:val="24"/>
          <w:szCs w:val="24"/>
        </w:rPr>
        <w:t>(</w:t>
      </w:r>
      <w:r w:rsidRPr="00395553">
        <w:rPr>
          <w:rFonts w:asciiTheme="majorHAnsi" w:hAnsiTheme="majorHAnsi"/>
          <w:sz w:val="24"/>
          <w:szCs w:val="24"/>
        </w:rPr>
        <w:sym w:font="Symbol" w:char="F073"/>
      </w:r>
      <w:r w:rsidRPr="00395553">
        <w:rPr>
          <w:rFonts w:asciiTheme="majorHAnsi" w:hAnsiTheme="majorHAnsi"/>
          <w:sz w:val="24"/>
          <w:szCs w:val="24"/>
        </w:rPr>
        <w:t xml:space="preserve"> </w:t>
      </w:r>
      <w:proofErr w:type="gramStart"/>
      <w:r w:rsidRPr="00395553">
        <w:rPr>
          <w:rFonts w:asciiTheme="majorHAnsi" w:hAnsiTheme="majorHAnsi"/>
          <w:sz w:val="24"/>
          <w:szCs w:val="24"/>
          <w:vertAlign w:val="subscript"/>
        </w:rPr>
        <w:t xml:space="preserve">m </w:t>
      </w:r>
      <w:r w:rsidRPr="00395553">
        <w:rPr>
          <w:rFonts w:asciiTheme="majorHAnsi" w:hAnsiTheme="majorHAnsi"/>
          <w:sz w:val="24"/>
          <w:szCs w:val="24"/>
        </w:rPr>
        <w:t>)</w:t>
      </w:r>
      <w:proofErr w:type="gramEnd"/>
      <w:r w:rsidRPr="00395553">
        <w:rPr>
          <w:rFonts w:asciiTheme="majorHAnsi" w:hAnsiTheme="majorHAnsi"/>
          <w:sz w:val="24"/>
          <w:szCs w:val="24"/>
        </w:rPr>
        <w:t xml:space="preserve"> is 18%.</w:t>
      </w:r>
    </w:p>
    <w:p w:rsidR="000B1F05" w:rsidRPr="00395553" w:rsidRDefault="000B1F05" w:rsidP="00395553">
      <w:pPr>
        <w:spacing w:after="0" w:line="240" w:lineRule="auto"/>
        <w:jc w:val="both"/>
        <w:rPr>
          <w:rFonts w:asciiTheme="majorHAnsi" w:hAnsiTheme="majorHAnsi"/>
          <w:sz w:val="24"/>
          <w:szCs w:val="24"/>
        </w:rPr>
      </w:pPr>
    </w:p>
    <w:p w:rsidR="002939CA" w:rsidRDefault="002939CA" w:rsidP="00395553">
      <w:pPr>
        <w:spacing w:line="240" w:lineRule="auto"/>
        <w:rPr>
          <w:rFonts w:asciiTheme="majorHAnsi" w:hAnsiTheme="majorHAnsi"/>
          <w:b/>
          <w:sz w:val="24"/>
          <w:szCs w:val="24"/>
        </w:rPr>
      </w:pPr>
    </w:p>
    <w:p w:rsidR="002939CA" w:rsidRDefault="002939CA" w:rsidP="00395553">
      <w:pPr>
        <w:spacing w:line="240" w:lineRule="auto"/>
        <w:rPr>
          <w:rFonts w:asciiTheme="majorHAnsi" w:hAnsiTheme="majorHAnsi"/>
          <w:b/>
          <w:sz w:val="24"/>
          <w:szCs w:val="24"/>
        </w:rPr>
      </w:pPr>
    </w:p>
    <w:p w:rsidR="002939CA" w:rsidRDefault="002939CA" w:rsidP="00395553">
      <w:pPr>
        <w:spacing w:line="240" w:lineRule="auto"/>
        <w:rPr>
          <w:rFonts w:asciiTheme="majorHAnsi" w:hAnsiTheme="majorHAnsi"/>
          <w:b/>
          <w:sz w:val="24"/>
          <w:szCs w:val="24"/>
        </w:rPr>
      </w:pPr>
    </w:p>
    <w:p w:rsidR="002939CA" w:rsidRDefault="002939CA" w:rsidP="00395553">
      <w:pPr>
        <w:spacing w:line="240" w:lineRule="auto"/>
        <w:rPr>
          <w:rFonts w:asciiTheme="majorHAnsi" w:hAnsiTheme="majorHAnsi"/>
          <w:b/>
          <w:sz w:val="24"/>
          <w:szCs w:val="24"/>
        </w:rPr>
      </w:pPr>
    </w:p>
    <w:p w:rsidR="002939CA" w:rsidRDefault="002939CA" w:rsidP="00395553">
      <w:pPr>
        <w:spacing w:line="240" w:lineRule="auto"/>
        <w:rPr>
          <w:rFonts w:asciiTheme="majorHAnsi" w:hAnsiTheme="majorHAnsi"/>
          <w:b/>
          <w:sz w:val="24"/>
          <w:szCs w:val="24"/>
        </w:rPr>
      </w:pPr>
    </w:p>
    <w:p w:rsidR="005470D0" w:rsidRPr="00395553" w:rsidRDefault="00A81101" w:rsidP="00395553">
      <w:pPr>
        <w:spacing w:line="240" w:lineRule="auto"/>
        <w:rPr>
          <w:rFonts w:asciiTheme="majorHAnsi" w:hAnsiTheme="majorHAnsi"/>
          <w:b/>
          <w:sz w:val="24"/>
          <w:szCs w:val="24"/>
        </w:rPr>
      </w:pPr>
      <w:r w:rsidRPr="00395553">
        <w:rPr>
          <w:rFonts w:asciiTheme="majorHAnsi" w:hAnsiTheme="majorHAnsi"/>
          <w:b/>
          <w:sz w:val="24"/>
          <w:szCs w:val="24"/>
        </w:rPr>
        <w:lastRenderedPageBreak/>
        <w:t xml:space="preserve">Answer </w:t>
      </w:r>
    </w:p>
    <w:p w:rsidR="00A81101" w:rsidRPr="00473F51" w:rsidRDefault="00A81101" w:rsidP="00395553">
      <w:pPr>
        <w:spacing w:line="240" w:lineRule="auto"/>
        <w:rPr>
          <w:rFonts w:asciiTheme="majorHAnsi" w:hAnsiTheme="majorHAnsi"/>
          <w:b/>
          <w:sz w:val="24"/>
          <w:szCs w:val="24"/>
        </w:rPr>
      </w:pPr>
      <w:proofErr w:type="gramStart"/>
      <w:r w:rsidRPr="00395553">
        <w:rPr>
          <w:rFonts w:asciiTheme="majorHAnsi" w:hAnsiTheme="majorHAnsi"/>
          <w:b/>
          <w:sz w:val="24"/>
          <w:szCs w:val="24"/>
        </w:rPr>
        <w:t>As</w:t>
      </w:r>
      <w:r w:rsidR="00926BE5">
        <w:rPr>
          <w:rFonts w:asciiTheme="majorHAnsi" w:hAnsiTheme="majorHAnsi"/>
          <w:b/>
          <w:sz w:val="24"/>
          <w:szCs w:val="24"/>
        </w:rPr>
        <w:t>sumption :</w:t>
      </w:r>
      <w:proofErr w:type="gramEnd"/>
      <w:r w:rsidR="00926BE5">
        <w:rPr>
          <w:rFonts w:asciiTheme="majorHAnsi" w:hAnsiTheme="majorHAnsi"/>
          <w:b/>
          <w:sz w:val="24"/>
          <w:szCs w:val="24"/>
        </w:rPr>
        <w:t xml:space="preserve"> </w:t>
      </w:r>
      <w:r w:rsidR="00926BE5" w:rsidRPr="00926BE5">
        <w:rPr>
          <w:rFonts w:asciiTheme="majorHAnsi" w:hAnsiTheme="majorHAnsi"/>
          <w:sz w:val="24"/>
          <w:szCs w:val="24"/>
        </w:rPr>
        <w:t>R</w:t>
      </w:r>
      <w:r w:rsidRPr="00926BE5">
        <w:rPr>
          <w:rFonts w:asciiTheme="majorHAnsi" w:hAnsiTheme="majorHAnsi"/>
          <w:sz w:val="24"/>
          <w:szCs w:val="24"/>
        </w:rPr>
        <w:t xml:space="preserve">andom error is </w:t>
      </w:r>
      <w:r w:rsidRPr="00473F51">
        <w:rPr>
          <w:rFonts w:asciiTheme="majorHAnsi" w:hAnsiTheme="majorHAnsi"/>
          <w:b/>
          <w:sz w:val="24"/>
          <w:szCs w:val="24"/>
        </w:rPr>
        <w:t>in percentage</w:t>
      </w:r>
    </w:p>
    <w:p w:rsidR="00A81101" w:rsidRPr="00395553" w:rsidRDefault="00A81101" w:rsidP="00395553">
      <w:pPr>
        <w:spacing w:line="240" w:lineRule="auto"/>
        <w:rPr>
          <w:rFonts w:asciiTheme="majorHAnsi" w:hAnsiTheme="majorHAnsi"/>
          <w:sz w:val="24"/>
          <w:szCs w:val="24"/>
        </w:rPr>
      </w:pPr>
      <w:r w:rsidRPr="00395553">
        <w:rPr>
          <w:rFonts w:asciiTheme="majorHAnsi" w:hAnsiTheme="majorHAnsi"/>
          <w:sz w:val="24"/>
          <w:szCs w:val="24"/>
        </w:rPr>
        <w:t>SD based systematic risk = Market SD x Beta</w:t>
      </w:r>
    </w:p>
    <w:tbl>
      <w:tblPr>
        <w:tblStyle w:val="TableGrid"/>
        <w:tblW w:w="0" w:type="auto"/>
        <w:tblLook w:val="04A0"/>
      </w:tblPr>
      <w:tblGrid>
        <w:gridCol w:w="1179"/>
        <w:gridCol w:w="1328"/>
        <w:gridCol w:w="1579"/>
        <w:gridCol w:w="1049"/>
        <w:gridCol w:w="1211"/>
        <w:gridCol w:w="1317"/>
        <w:gridCol w:w="1579"/>
      </w:tblGrid>
      <w:tr w:rsidR="00A81101" w:rsidRPr="00395553" w:rsidTr="00E85D0C">
        <w:tc>
          <w:tcPr>
            <w:tcW w:w="1320"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t xml:space="preserve">Security </w:t>
            </w:r>
          </w:p>
        </w:tc>
        <w:tc>
          <w:tcPr>
            <w:tcW w:w="1320"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t>SD based</w:t>
            </w:r>
          </w:p>
          <w:p w:rsidR="00A81101" w:rsidRPr="00395553" w:rsidRDefault="00A81101" w:rsidP="00395553">
            <w:pPr>
              <w:rPr>
                <w:rFonts w:asciiTheme="majorHAnsi" w:hAnsiTheme="majorHAnsi"/>
                <w:sz w:val="24"/>
                <w:szCs w:val="24"/>
              </w:rPr>
            </w:pPr>
            <w:r w:rsidRPr="00395553">
              <w:rPr>
                <w:rFonts w:asciiTheme="majorHAnsi" w:hAnsiTheme="majorHAnsi"/>
                <w:sz w:val="24"/>
                <w:szCs w:val="24"/>
              </w:rPr>
              <w:t>Systematic risk</w:t>
            </w:r>
          </w:p>
        </w:tc>
        <w:tc>
          <w:tcPr>
            <w:tcW w:w="1320"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t>SD based unsystematic risk</w:t>
            </w:r>
          </w:p>
        </w:tc>
        <w:tc>
          <w:tcPr>
            <w:tcW w:w="1320"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t>SD based total risk</w:t>
            </w:r>
          </w:p>
        </w:tc>
        <w:tc>
          <w:tcPr>
            <w:tcW w:w="1320"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t>Variance based total risk</w:t>
            </w:r>
          </w:p>
        </w:tc>
        <w:tc>
          <w:tcPr>
            <w:tcW w:w="1321"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t>Variance based systematic risk</w:t>
            </w:r>
          </w:p>
        </w:tc>
        <w:tc>
          <w:tcPr>
            <w:tcW w:w="1321" w:type="dxa"/>
          </w:tcPr>
          <w:p w:rsidR="00A81101" w:rsidRPr="00395553" w:rsidRDefault="00A81101" w:rsidP="00395553">
            <w:pPr>
              <w:rPr>
                <w:rFonts w:asciiTheme="majorHAnsi" w:hAnsiTheme="majorHAnsi"/>
                <w:sz w:val="24"/>
                <w:szCs w:val="24"/>
              </w:rPr>
            </w:pPr>
            <w:r w:rsidRPr="00395553">
              <w:rPr>
                <w:rFonts w:asciiTheme="majorHAnsi" w:hAnsiTheme="majorHAnsi"/>
                <w:sz w:val="24"/>
                <w:szCs w:val="24"/>
              </w:rPr>
              <w:t>Variance based unsystematic risk</w:t>
            </w:r>
          </w:p>
        </w:tc>
      </w:tr>
      <w:tr w:rsidR="00A81101" w:rsidRPr="00200653" w:rsidTr="00E85D0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L</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0.288</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0.07</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0.358</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0.128</w:t>
            </w:r>
          </w:p>
        </w:tc>
        <w:tc>
          <w:tcPr>
            <w:tcW w:w="1321"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0.083</w:t>
            </w:r>
          </w:p>
        </w:tc>
        <w:tc>
          <w:tcPr>
            <w:tcW w:w="1321"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0.045</w:t>
            </w:r>
          </w:p>
        </w:tc>
      </w:tr>
      <w:tr w:rsidR="00A81101" w:rsidRPr="00200653" w:rsidTr="00E85D0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M</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0.207</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0.11</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0.317</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0.100</w:t>
            </w:r>
          </w:p>
        </w:tc>
        <w:tc>
          <w:tcPr>
            <w:tcW w:w="1321"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0.043</w:t>
            </w:r>
          </w:p>
        </w:tc>
        <w:tc>
          <w:tcPr>
            <w:tcW w:w="1321"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0.057</w:t>
            </w:r>
          </w:p>
        </w:tc>
      </w:tr>
      <w:tr w:rsidR="00A81101" w:rsidRPr="00200653" w:rsidTr="00E85D0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N</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0.252</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0.03</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0.282</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0.080</w:t>
            </w:r>
          </w:p>
        </w:tc>
        <w:tc>
          <w:tcPr>
            <w:tcW w:w="1321"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0.064</w:t>
            </w:r>
          </w:p>
        </w:tc>
        <w:tc>
          <w:tcPr>
            <w:tcW w:w="1321"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0.016</w:t>
            </w:r>
          </w:p>
        </w:tc>
      </w:tr>
      <w:tr w:rsidR="00A81101" w:rsidRPr="00200653" w:rsidTr="00E85D0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K</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0.180</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0.09</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0.270</w:t>
            </w:r>
          </w:p>
        </w:tc>
        <w:tc>
          <w:tcPr>
            <w:tcW w:w="1320"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0.073</w:t>
            </w:r>
          </w:p>
        </w:tc>
        <w:tc>
          <w:tcPr>
            <w:tcW w:w="1321"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0.032</w:t>
            </w:r>
          </w:p>
        </w:tc>
        <w:tc>
          <w:tcPr>
            <w:tcW w:w="1321" w:type="dxa"/>
          </w:tcPr>
          <w:p w:rsidR="00A81101" w:rsidRPr="00200653" w:rsidRDefault="00A81101" w:rsidP="00E85D0C">
            <w:pPr>
              <w:jc w:val="center"/>
              <w:rPr>
                <w:rFonts w:asciiTheme="majorHAnsi" w:hAnsiTheme="majorHAnsi"/>
                <w:sz w:val="24"/>
                <w:szCs w:val="24"/>
              </w:rPr>
            </w:pPr>
            <w:r w:rsidRPr="00200653">
              <w:rPr>
                <w:rFonts w:asciiTheme="majorHAnsi" w:hAnsiTheme="majorHAnsi"/>
                <w:sz w:val="24"/>
                <w:szCs w:val="24"/>
              </w:rPr>
              <w:t>0.041</w:t>
            </w:r>
          </w:p>
        </w:tc>
      </w:tr>
    </w:tbl>
    <w:p w:rsidR="00A81101" w:rsidRPr="00200653" w:rsidRDefault="00A81101" w:rsidP="00A81101">
      <w:pPr>
        <w:rPr>
          <w:rFonts w:asciiTheme="majorHAnsi" w:hAnsiTheme="majorHAnsi"/>
          <w:sz w:val="24"/>
          <w:szCs w:val="24"/>
        </w:rPr>
      </w:pPr>
    </w:p>
    <w:p w:rsidR="00A81101" w:rsidRPr="00395553" w:rsidRDefault="00A81101" w:rsidP="00395553">
      <w:pPr>
        <w:spacing w:line="240" w:lineRule="auto"/>
        <w:jc w:val="both"/>
        <w:rPr>
          <w:rFonts w:asciiTheme="majorHAnsi" w:hAnsiTheme="majorHAnsi"/>
          <w:sz w:val="24"/>
          <w:szCs w:val="24"/>
        </w:rPr>
      </w:pPr>
      <w:r w:rsidRPr="00395553">
        <w:rPr>
          <w:rFonts w:asciiTheme="majorHAnsi" w:hAnsiTheme="majorHAnsi"/>
          <w:sz w:val="24"/>
          <w:szCs w:val="24"/>
        </w:rPr>
        <w:t xml:space="preserve">Portfolio Beta = (0.25x1.60) </w:t>
      </w:r>
      <w:proofErr w:type="gramStart"/>
      <w:r w:rsidRPr="00395553">
        <w:rPr>
          <w:rFonts w:asciiTheme="majorHAnsi" w:hAnsiTheme="majorHAnsi"/>
          <w:sz w:val="24"/>
          <w:szCs w:val="24"/>
        </w:rPr>
        <w:t>+(</w:t>
      </w:r>
      <w:proofErr w:type="gramEnd"/>
      <w:r w:rsidRPr="00395553">
        <w:rPr>
          <w:rFonts w:asciiTheme="majorHAnsi" w:hAnsiTheme="majorHAnsi"/>
          <w:sz w:val="24"/>
          <w:szCs w:val="24"/>
        </w:rPr>
        <w:t>0.30x1.15) +(0.25x1.40) +(0.20x1) = 1.295</w:t>
      </w:r>
    </w:p>
    <w:p w:rsidR="00A81101" w:rsidRPr="00395553" w:rsidRDefault="00A81101" w:rsidP="00395553">
      <w:pPr>
        <w:spacing w:line="240" w:lineRule="auto"/>
        <w:jc w:val="both"/>
        <w:rPr>
          <w:rFonts w:asciiTheme="majorHAnsi" w:hAnsiTheme="majorHAnsi"/>
          <w:sz w:val="24"/>
          <w:szCs w:val="24"/>
        </w:rPr>
      </w:pPr>
      <w:bookmarkStart w:id="1" w:name="OLE_LINK1"/>
      <w:bookmarkStart w:id="2" w:name="OLE_LINK2"/>
      <w:r w:rsidRPr="00395553">
        <w:rPr>
          <w:rFonts w:asciiTheme="majorHAnsi" w:hAnsiTheme="majorHAnsi"/>
          <w:sz w:val="24"/>
          <w:szCs w:val="24"/>
        </w:rPr>
        <w:t>Variance based Portfolio systematic risk =</w:t>
      </w:r>
      <w:bookmarkEnd w:id="1"/>
      <w:bookmarkEnd w:id="2"/>
      <w:r w:rsidRPr="00395553">
        <w:rPr>
          <w:rFonts w:asciiTheme="majorHAnsi" w:hAnsiTheme="majorHAnsi"/>
          <w:sz w:val="24"/>
          <w:szCs w:val="24"/>
        </w:rPr>
        <w:t xml:space="preserve"> (1.295x0.18)</w:t>
      </w:r>
      <w:proofErr w:type="gramStart"/>
      <w:r w:rsidRPr="00395553">
        <w:rPr>
          <w:rFonts w:asciiTheme="majorHAnsi" w:hAnsiTheme="majorHAnsi"/>
          <w:sz w:val="24"/>
          <w:szCs w:val="24"/>
          <w:vertAlign w:val="superscript"/>
        </w:rPr>
        <w:t xml:space="preserve">2  </w:t>
      </w:r>
      <w:r w:rsidRPr="00395553">
        <w:rPr>
          <w:rFonts w:asciiTheme="majorHAnsi" w:hAnsiTheme="majorHAnsi"/>
          <w:sz w:val="24"/>
          <w:szCs w:val="24"/>
        </w:rPr>
        <w:t>=</w:t>
      </w:r>
      <w:proofErr w:type="gramEnd"/>
      <w:r w:rsidRPr="00395553">
        <w:rPr>
          <w:rFonts w:asciiTheme="majorHAnsi" w:hAnsiTheme="majorHAnsi"/>
          <w:sz w:val="24"/>
          <w:szCs w:val="24"/>
        </w:rPr>
        <w:t xml:space="preserve"> 0.054</w:t>
      </w:r>
    </w:p>
    <w:p w:rsidR="00A81101" w:rsidRPr="00395553" w:rsidRDefault="00A81101" w:rsidP="00395553">
      <w:pPr>
        <w:spacing w:line="240" w:lineRule="auto"/>
        <w:jc w:val="both"/>
        <w:rPr>
          <w:rFonts w:asciiTheme="majorHAnsi" w:hAnsiTheme="majorHAnsi"/>
          <w:sz w:val="24"/>
          <w:szCs w:val="24"/>
        </w:rPr>
      </w:pPr>
      <w:r w:rsidRPr="00395553">
        <w:rPr>
          <w:rFonts w:asciiTheme="majorHAnsi" w:hAnsiTheme="majorHAnsi"/>
          <w:sz w:val="24"/>
          <w:szCs w:val="24"/>
        </w:rPr>
        <w:t>Variance based Portfolio unsystematic risk =</w:t>
      </w:r>
    </w:p>
    <w:p w:rsidR="00A81101" w:rsidRPr="00395553" w:rsidRDefault="00A81101" w:rsidP="00395553">
      <w:pPr>
        <w:spacing w:line="240" w:lineRule="auto"/>
        <w:jc w:val="both"/>
        <w:rPr>
          <w:rFonts w:asciiTheme="majorHAnsi" w:hAnsiTheme="majorHAnsi"/>
          <w:sz w:val="24"/>
          <w:szCs w:val="24"/>
        </w:rPr>
      </w:pPr>
      <w:r w:rsidRPr="00395553">
        <w:rPr>
          <w:rFonts w:asciiTheme="majorHAnsi" w:hAnsiTheme="majorHAnsi"/>
          <w:sz w:val="24"/>
          <w:szCs w:val="24"/>
        </w:rPr>
        <w:t xml:space="preserve">           (0.25)</w:t>
      </w:r>
      <w:proofErr w:type="gramStart"/>
      <w:r w:rsidRPr="00395553">
        <w:rPr>
          <w:rFonts w:asciiTheme="majorHAnsi" w:hAnsiTheme="majorHAnsi"/>
          <w:sz w:val="24"/>
          <w:szCs w:val="24"/>
          <w:vertAlign w:val="superscript"/>
        </w:rPr>
        <w:t>2</w:t>
      </w:r>
      <w:r w:rsidRPr="00395553">
        <w:rPr>
          <w:rFonts w:asciiTheme="majorHAnsi" w:hAnsiTheme="majorHAnsi"/>
          <w:sz w:val="24"/>
          <w:szCs w:val="24"/>
        </w:rPr>
        <w:t>.(</w:t>
      </w:r>
      <w:proofErr w:type="gramEnd"/>
      <w:r w:rsidRPr="00395553">
        <w:rPr>
          <w:rFonts w:asciiTheme="majorHAnsi" w:hAnsiTheme="majorHAnsi"/>
          <w:sz w:val="24"/>
          <w:szCs w:val="24"/>
        </w:rPr>
        <w:t>0.045) +</w:t>
      </w:r>
      <w:r w:rsidRPr="00395553">
        <w:rPr>
          <w:rFonts w:asciiTheme="majorHAnsi" w:hAnsiTheme="majorHAnsi"/>
          <w:sz w:val="24"/>
          <w:szCs w:val="24"/>
          <w:vertAlign w:val="superscript"/>
        </w:rPr>
        <w:t xml:space="preserve"> </w:t>
      </w:r>
      <w:r w:rsidRPr="00395553">
        <w:rPr>
          <w:rFonts w:asciiTheme="majorHAnsi" w:hAnsiTheme="majorHAnsi"/>
          <w:sz w:val="24"/>
          <w:szCs w:val="24"/>
        </w:rPr>
        <w:t>(0.30)</w:t>
      </w:r>
      <w:r w:rsidRPr="00395553">
        <w:rPr>
          <w:rFonts w:asciiTheme="majorHAnsi" w:hAnsiTheme="majorHAnsi"/>
          <w:sz w:val="24"/>
          <w:szCs w:val="24"/>
          <w:vertAlign w:val="superscript"/>
        </w:rPr>
        <w:t>2</w:t>
      </w:r>
      <w:r w:rsidRPr="00395553">
        <w:rPr>
          <w:rFonts w:asciiTheme="majorHAnsi" w:hAnsiTheme="majorHAnsi"/>
          <w:sz w:val="24"/>
          <w:szCs w:val="24"/>
        </w:rPr>
        <w:t>.(0.057) +(0.25)</w:t>
      </w:r>
      <w:r w:rsidRPr="00395553">
        <w:rPr>
          <w:rFonts w:asciiTheme="majorHAnsi" w:hAnsiTheme="majorHAnsi"/>
          <w:sz w:val="24"/>
          <w:szCs w:val="24"/>
          <w:vertAlign w:val="superscript"/>
        </w:rPr>
        <w:t>2</w:t>
      </w:r>
      <w:r w:rsidRPr="00395553">
        <w:rPr>
          <w:rFonts w:asciiTheme="majorHAnsi" w:hAnsiTheme="majorHAnsi"/>
          <w:sz w:val="24"/>
          <w:szCs w:val="24"/>
        </w:rPr>
        <w:t>.(0.016) +(0.20)</w:t>
      </w:r>
      <w:r w:rsidRPr="00395553">
        <w:rPr>
          <w:rFonts w:asciiTheme="majorHAnsi" w:hAnsiTheme="majorHAnsi"/>
          <w:sz w:val="24"/>
          <w:szCs w:val="24"/>
          <w:vertAlign w:val="superscript"/>
        </w:rPr>
        <w:t>2</w:t>
      </w:r>
      <w:r w:rsidRPr="00395553">
        <w:rPr>
          <w:rFonts w:asciiTheme="majorHAnsi" w:hAnsiTheme="majorHAnsi"/>
          <w:sz w:val="24"/>
          <w:szCs w:val="24"/>
        </w:rPr>
        <w:t>.(0.041)  =</w:t>
      </w:r>
    </w:p>
    <w:p w:rsidR="00A81101" w:rsidRPr="00395553" w:rsidRDefault="00A81101" w:rsidP="00395553">
      <w:pPr>
        <w:spacing w:line="240" w:lineRule="auto"/>
        <w:jc w:val="both"/>
        <w:rPr>
          <w:rFonts w:asciiTheme="majorHAnsi" w:hAnsiTheme="majorHAnsi"/>
          <w:sz w:val="24"/>
          <w:szCs w:val="24"/>
        </w:rPr>
      </w:pPr>
      <w:r w:rsidRPr="00395553">
        <w:rPr>
          <w:rFonts w:asciiTheme="majorHAnsi" w:hAnsiTheme="majorHAnsi"/>
          <w:sz w:val="24"/>
          <w:szCs w:val="24"/>
        </w:rPr>
        <w:t xml:space="preserve">                                                  0.0028 +0.0051 +0.0010 +0.0016 = 0.0105</w:t>
      </w:r>
    </w:p>
    <w:p w:rsidR="00A81101" w:rsidRPr="00395553" w:rsidRDefault="00A81101" w:rsidP="00395553">
      <w:pPr>
        <w:spacing w:line="240" w:lineRule="auto"/>
        <w:jc w:val="both"/>
        <w:rPr>
          <w:rFonts w:asciiTheme="majorHAnsi" w:hAnsiTheme="majorHAnsi"/>
          <w:sz w:val="24"/>
          <w:szCs w:val="24"/>
        </w:rPr>
      </w:pPr>
      <w:r w:rsidRPr="00395553">
        <w:rPr>
          <w:rFonts w:asciiTheme="majorHAnsi" w:hAnsiTheme="majorHAnsi"/>
          <w:sz w:val="24"/>
          <w:szCs w:val="24"/>
        </w:rPr>
        <w:t>Variance based portfolio total risk = 0.054 +0.0105 = 0.0645 = 6.45%</w:t>
      </w:r>
    </w:p>
    <w:p w:rsidR="000B1F05" w:rsidRPr="00395553" w:rsidRDefault="005470D0" w:rsidP="00395553">
      <w:pPr>
        <w:spacing w:after="0" w:line="240" w:lineRule="auto"/>
        <w:jc w:val="both"/>
        <w:rPr>
          <w:rFonts w:asciiTheme="majorHAnsi" w:hAnsiTheme="majorHAnsi"/>
          <w:sz w:val="24"/>
          <w:szCs w:val="24"/>
        </w:rPr>
      </w:pPr>
      <w:r w:rsidRPr="00395553">
        <w:rPr>
          <w:rFonts w:asciiTheme="majorHAnsi" w:hAnsiTheme="majorHAnsi"/>
          <w:b/>
          <w:sz w:val="24"/>
          <w:szCs w:val="24"/>
        </w:rPr>
        <w:t xml:space="preserve">Q. </w:t>
      </w:r>
      <w:proofErr w:type="gramStart"/>
      <w:r w:rsidRPr="00395553">
        <w:rPr>
          <w:rFonts w:asciiTheme="majorHAnsi" w:hAnsiTheme="majorHAnsi"/>
          <w:b/>
          <w:sz w:val="24"/>
          <w:szCs w:val="24"/>
        </w:rPr>
        <w:t>No.</w:t>
      </w:r>
      <w:r w:rsidR="000B1F05" w:rsidRPr="00395553">
        <w:rPr>
          <w:rFonts w:asciiTheme="majorHAnsi" w:hAnsiTheme="majorHAnsi"/>
          <w:b/>
          <w:sz w:val="24"/>
          <w:szCs w:val="24"/>
        </w:rPr>
        <w:t>6</w:t>
      </w:r>
      <w:r w:rsidRPr="00395553">
        <w:rPr>
          <w:rFonts w:asciiTheme="majorHAnsi" w:hAnsiTheme="majorHAnsi"/>
          <w:b/>
          <w:sz w:val="24"/>
          <w:szCs w:val="24"/>
        </w:rPr>
        <w:t>(</w:t>
      </w:r>
      <w:proofErr w:type="gramEnd"/>
      <w:r w:rsidR="000B1F05" w:rsidRPr="00395553">
        <w:rPr>
          <w:rFonts w:asciiTheme="majorHAnsi" w:hAnsiTheme="majorHAnsi"/>
          <w:b/>
          <w:sz w:val="24"/>
          <w:szCs w:val="24"/>
        </w:rPr>
        <w:t>a)</w:t>
      </w:r>
      <w:r w:rsidR="000B1F05" w:rsidRPr="00395553">
        <w:rPr>
          <w:rFonts w:asciiTheme="majorHAnsi" w:hAnsiTheme="majorHAnsi"/>
          <w:sz w:val="24"/>
          <w:szCs w:val="24"/>
        </w:rPr>
        <w:tab/>
      </w:r>
      <w:proofErr w:type="spellStart"/>
      <w:r w:rsidR="000B1F05" w:rsidRPr="00395553">
        <w:rPr>
          <w:rFonts w:asciiTheme="majorHAnsi" w:hAnsiTheme="majorHAnsi"/>
          <w:sz w:val="24"/>
          <w:szCs w:val="24"/>
        </w:rPr>
        <w:t>Sumana</w:t>
      </w:r>
      <w:proofErr w:type="spellEnd"/>
      <w:r w:rsidR="000B1F05" w:rsidRPr="00395553">
        <w:rPr>
          <w:rFonts w:asciiTheme="majorHAnsi" w:hAnsiTheme="majorHAnsi"/>
          <w:sz w:val="24"/>
          <w:szCs w:val="24"/>
        </w:rPr>
        <w:t xml:space="preserve"> wanted to buy shares of EIL which has a range of Rs.411 to Rs.592 a month later.  The present price per share is Rs.421.  Her broker informs her that the price of this share can score </w:t>
      </w:r>
      <w:proofErr w:type="spellStart"/>
      <w:r w:rsidR="000B1F05" w:rsidRPr="00395553">
        <w:rPr>
          <w:rFonts w:asciiTheme="majorHAnsi" w:hAnsiTheme="majorHAnsi"/>
          <w:sz w:val="24"/>
          <w:szCs w:val="24"/>
        </w:rPr>
        <w:t>upto</w:t>
      </w:r>
      <w:proofErr w:type="spellEnd"/>
      <w:r w:rsidR="000B1F05" w:rsidRPr="00395553">
        <w:rPr>
          <w:rFonts w:asciiTheme="majorHAnsi" w:hAnsiTheme="majorHAnsi"/>
          <w:sz w:val="24"/>
          <w:szCs w:val="24"/>
        </w:rPr>
        <w:t xml:space="preserve"> Rs.522 within a month or so, so that she should buy a one month CALL to EIL.  In order to be prudent in buying the call, the share </w:t>
      </w:r>
      <w:r w:rsidRPr="00395553">
        <w:rPr>
          <w:rFonts w:asciiTheme="majorHAnsi" w:hAnsiTheme="majorHAnsi"/>
          <w:sz w:val="24"/>
          <w:szCs w:val="24"/>
        </w:rPr>
        <w:t xml:space="preserve">                    </w:t>
      </w:r>
      <w:r w:rsidR="000B1F05" w:rsidRPr="00395553">
        <w:rPr>
          <w:rFonts w:asciiTheme="majorHAnsi" w:hAnsiTheme="majorHAnsi"/>
          <w:sz w:val="24"/>
          <w:szCs w:val="24"/>
        </w:rPr>
        <w:t>price should be more than or at least Rs.522 the assurance of which could not be given by her broker.</w:t>
      </w:r>
    </w:p>
    <w:p w:rsidR="000B1F05" w:rsidRPr="00395553" w:rsidRDefault="000B1F05" w:rsidP="00395553">
      <w:pPr>
        <w:spacing w:after="0" w:line="240" w:lineRule="auto"/>
        <w:ind w:left="720" w:hanging="720"/>
        <w:jc w:val="both"/>
        <w:rPr>
          <w:rFonts w:asciiTheme="majorHAnsi" w:hAnsiTheme="majorHAnsi"/>
          <w:sz w:val="24"/>
          <w:szCs w:val="24"/>
        </w:rPr>
      </w:pPr>
    </w:p>
    <w:p w:rsidR="005470D0" w:rsidRPr="00926BE5" w:rsidRDefault="000B1F05" w:rsidP="00926BE5">
      <w:pPr>
        <w:spacing w:after="0" w:line="240" w:lineRule="auto"/>
        <w:jc w:val="both"/>
        <w:rPr>
          <w:rFonts w:asciiTheme="majorHAnsi" w:hAnsiTheme="majorHAnsi"/>
          <w:sz w:val="24"/>
          <w:szCs w:val="24"/>
        </w:rPr>
      </w:pPr>
      <w:r w:rsidRPr="00395553">
        <w:rPr>
          <w:rFonts w:asciiTheme="majorHAnsi" w:hAnsiTheme="majorHAnsi"/>
          <w:sz w:val="24"/>
          <w:szCs w:val="24"/>
        </w:rPr>
        <w:t>Though she understands the uncertainty of th</w:t>
      </w:r>
      <w:r w:rsidR="009B4774">
        <w:rPr>
          <w:rFonts w:asciiTheme="majorHAnsi" w:hAnsiTheme="majorHAnsi"/>
          <w:sz w:val="24"/>
          <w:szCs w:val="24"/>
        </w:rPr>
        <w:t xml:space="preserve">e market, she wants to know the </w:t>
      </w:r>
      <w:r w:rsidRPr="00395553">
        <w:rPr>
          <w:rFonts w:asciiTheme="majorHAnsi" w:hAnsiTheme="majorHAnsi"/>
          <w:sz w:val="24"/>
          <w:szCs w:val="24"/>
        </w:rPr>
        <w:t>probability of attaining the share price Rs.592 so that buying of a one month CALL of EIL at the execution pric</w:t>
      </w:r>
      <w:r w:rsidR="00473F51">
        <w:rPr>
          <w:rFonts w:asciiTheme="majorHAnsi" w:hAnsiTheme="majorHAnsi"/>
          <w:sz w:val="24"/>
          <w:szCs w:val="24"/>
        </w:rPr>
        <w:t>e of Rs.522 is justified.  Advis</w:t>
      </w:r>
      <w:r w:rsidRPr="00395553">
        <w:rPr>
          <w:rFonts w:asciiTheme="majorHAnsi" w:hAnsiTheme="majorHAnsi"/>
          <w:sz w:val="24"/>
          <w:szCs w:val="24"/>
        </w:rPr>
        <w:t xml:space="preserve">e her.  Take the risk free interest to be 3.60% and e </w:t>
      </w:r>
      <w:r w:rsidRPr="00395553">
        <w:rPr>
          <w:rFonts w:asciiTheme="majorHAnsi" w:hAnsiTheme="majorHAnsi"/>
          <w:sz w:val="24"/>
          <w:szCs w:val="24"/>
          <w:vertAlign w:val="superscript"/>
        </w:rPr>
        <w:t xml:space="preserve">0.036 </w:t>
      </w:r>
      <w:r w:rsidRPr="00395553">
        <w:rPr>
          <w:rFonts w:asciiTheme="majorHAnsi" w:hAnsiTheme="majorHAnsi"/>
          <w:sz w:val="24"/>
          <w:szCs w:val="24"/>
        </w:rPr>
        <w:t>= 1.037.</w:t>
      </w:r>
    </w:p>
    <w:p w:rsidR="00926BE5" w:rsidRDefault="00926BE5" w:rsidP="00926BE5">
      <w:pPr>
        <w:spacing w:line="240" w:lineRule="auto"/>
        <w:jc w:val="both"/>
        <w:rPr>
          <w:rFonts w:asciiTheme="majorHAnsi" w:hAnsiTheme="majorHAnsi"/>
          <w:b/>
          <w:sz w:val="24"/>
          <w:szCs w:val="24"/>
        </w:rPr>
      </w:pPr>
    </w:p>
    <w:p w:rsidR="005470D0" w:rsidRDefault="00A81101" w:rsidP="00926BE5">
      <w:pPr>
        <w:spacing w:line="240" w:lineRule="auto"/>
        <w:jc w:val="both"/>
        <w:rPr>
          <w:rFonts w:asciiTheme="majorHAnsi" w:hAnsiTheme="majorHAnsi"/>
          <w:sz w:val="24"/>
          <w:szCs w:val="24"/>
        </w:rPr>
      </w:pPr>
      <w:r w:rsidRPr="00395553">
        <w:rPr>
          <w:rFonts w:asciiTheme="majorHAnsi" w:hAnsiTheme="majorHAnsi"/>
          <w:b/>
          <w:sz w:val="24"/>
          <w:szCs w:val="24"/>
        </w:rPr>
        <w:t>Answer</w:t>
      </w:r>
      <w:r w:rsidR="00200653" w:rsidRPr="00395553">
        <w:rPr>
          <w:rFonts w:asciiTheme="majorHAnsi" w:hAnsiTheme="majorHAnsi"/>
          <w:sz w:val="24"/>
          <w:szCs w:val="24"/>
        </w:rPr>
        <w:t xml:space="preserve">           </w:t>
      </w:r>
    </w:p>
    <w:p w:rsidR="00926BE5" w:rsidRPr="00926BE5" w:rsidRDefault="00926BE5" w:rsidP="00926BE5">
      <w:pPr>
        <w:spacing w:line="240" w:lineRule="auto"/>
        <w:jc w:val="both"/>
        <w:rPr>
          <w:rFonts w:asciiTheme="majorHAnsi" w:hAnsiTheme="majorHAnsi"/>
          <w:b/>
          <w:sz w:val="24"/>
          <w:szCs w:val="24"/>
        </w:rPr>
      </w:pPr>
      <w:r w:rsidRPr="00926BE5">
        <w:rPr>
          <w:rFonts w:asciiTheme="majorHAnsi" w:hAnsiTheme="majorHAnsi"/>
          <w:b/>
          <w:sz w:val="24"/>
          <w:szCs w:val="24"/>
        </w:rPr>
        <w:t>Assumption</w:t>
      </w:r>
      <w:r>
        <w:rPr>
          <w:rFonts w:asciiTheme="majorHAnsi" w:hAnsiTheme="majorHAnsi"/>
          <w:b/>
          <w:sz w:val="24"/>
          <w:szCs w:val="24"/>
        </w:rPr>
        <w:t xml:space="preserve">: </w:t>
      </w:r>
      <w:r>
        <w:rPr>
          <w:rFonts w:asciiTheme="majorHAnsi" w:hAnsiTheme="majorHAnsi"/>
          <w:sz w:val="24"/>
          <w:szCs w:val="24"/>
        </w:rPr>
        <w:t>R</w:t>
      </w:r>
      <w:r w:rsidRPr="00926BE5">
        <w:rPr>
          <w:rFonts w:asciiTheme="majorHAnsi" w:hAnsiTheme="majorHAnsi"/>
          <w:sz w:val="24"/>
          <w:szCs w:val="24"/>
        </w:rPr>
        <w:t>isk free rate is 3.60% per month</w:t>
      </w:r>
    </w:p>
    <w:p w:rsidR="00200653" w:rsidRPr="00395553" w:rsidRDefault="005470D0" w:rsidP="00926BE5">
      <w:pPr>
        <w:spacing w:line="240" w:lineRule="auto"/>
        <w:jc w:val="both"/>
        <w:rPr>
          <w:rFonts w:asciiTheme="majorHAnsi" w:hAnsiTheme="majorHAnsi"/>
          <w:sz w:val="24"/>
          <w:szCs w:val="24"/>
        </w:rPr>
      </w:pPr>
      <w:r w:rsidRPr="00395553">
        <w:rPr>
          <w:rFonts w:asciiTheme="majorHAnsi" w:hAnsiTheme="majorHAnsi"/>
          <w:sz w:val="24"/>
          <w:szCs w:val="24"/>
        </w:rPr>
        <w:t xml:space="preserve">                   </w:t>
      </w:r>
      <w:r w:rsidR="00200653" w:rsidRPr="00395553">
        <w:rPr>
          <w:rFonts w:asciiTheme="majorHAnsi" w:hAnsiTheme="majorHAnsi"/>
          <w:sz w:val="24"/>
          <w:szCs w:val="24"/>
        </w:rPr>
        <w:t xml:space="preserve"> 421(1.037) – 411</w:t>
      </w:r>
    </w:p>
    <w:p w:rsidR="00200653" w:rsidRPr="00395553" w:rsidRDefault="00200653" w:rsidP="00926BE5">
      <w:pPr>
        <w:spacing w:line="240" w:lineRule="auto"/>
        <w:jc w:val="both"/>
        <w:rPr>
          <w:rFonts w:asciiTheme="majorHAnsi" w:hAnsiTheme="majorHAnsi"/>
          <w:sz w:val="24"/>
          <w:szCs w:val="24"/>
        </w:rPr>
      </w:pPr>
      <w:r w:rsidRPr="00395553">
        <w:rPr>
          <w:rFonts w:asciiTheme="majorHAnsi" w:hAnsiTheme="majorHAnsi"/>
          <w:sz w:val="24"/>
          <w:szCs w:val="24"/>
        </w:rPr>
        <w:t>P= ------------------------------------    = 0.1414</w:t>
      </w:r>
    </w:p>
    <w:p w:rsidR="009B4774" w:rsidRDefault="00200653" w:rsidP="00926BE5">
      <w:pPr>
        <w:spacing w:line="240" w:lineRule="auto"/>
        <w:jc w:val="both"/>
        <w:rPr>
          <w:rFonts w:asciiTheme="majorHAnsi" w:hAnsiTheme="majorHAnsi"/>
          <w:sz w:val="24"/>
          <w:szCs w:val="24"/>
        </w:rPr>
      </w:pPr>
      <w:r w:rsidRPr="00395553">
        <w:rPr>
          <w:rFonts w:asciiTheme="majorHAnsi" w:hAnsiTheme="majorHAnsi"/>
          <w:sz w:val="24"/>
          <w:szCs w:val="24"/>
        </w:rPr>
        <w:t xml:space="preserve">                </w:t>
      </w:r>
      <w:r w:rsidR="009B4774">
        <w:rPr>
          <w:rFonts w:asciiTheme="majorHAnsi" w:hAnsiTheme="majorHAnsi"/>
          <w:sz w:val="24"/>
          <w:szCs w:val="24"/>
        </w:rPr>
        <w:t xml:space="preserve">        </w:t>
      </w:r>
      <w:r w:rsidRPr="00395553">
        <w:rPr>
          <w:rFonts w:asciiTheme="majorHAnsi" w:hAnsiTheme="majorHAnsi"/>
          <w:sz w:val="24"/>
          <w:szCs w:val="24"/>
        </w:rPr>
        <w:t>592 – 411</w:t>
      </w:r>
    </w:p>
    <w:p w:rsidR="00473F51" w:rsidRDefault="00473F51" w:rsidP="00926BE5">
      <w:pPr>
        <w:spacing w:line="240" w:lineRule="auto"/>
        <w:jc w:val="both"/>
        <w:rPr>
          <w:rFonts w:asciiTheme="majorHAnsi" w:hAnsiTheme="majorHAnsi"/>
          <w:b/>
          <w:sz w:val="24"/>
          <w:szCs w:val="24"/>
        </w:rPr>
      </w:pPr>
    </w:p>
    <w:p w:rsidR="000B1F05" w:rsidRPr="00395553" w:rsidRDefault="005470D0" w:rsidP="00926BE5">
      <w:pPr>
        <w:spacing w:line="240" w:lineRule="auto"/>
        <w:jc w:val="both"/>
        <w:rPr>
          <w:rFonts w:asciiTheme="majorHAnsi" w:hAnsiTheme="majorHAnsi"/>
          <w:sz w:val="24"/>
          <w:szCs w:val="24"/>
        </w:rPr>
      </w:pPr>
      <w:r w:rsidRPr="00395553">
        <w:rPr>
          <w:rFonts w:asciiTheme="majorHAnsi" w:hAnsiTheme="majorHAnsi"/>
          <w:b/>
          <w:sz w:val="24"/>
          <w:szCs w:val="24"/>
        </w:rPr>
        <w:lastRenderedPageBreak/>
        <w:t xml:space="preserve">Q. </w:t>
      </w:r>
      <w:proofErr w:type="gramStart"/>
      <w:r w:rsidRPr="00395553">
        <w:rPr>
          <w:rFonts w:asciiTheme="majorHAnsi" w:hAnsiTheme="majorHAnsi"/>
          <w:b/>
          <w:sz w:val="24"/>
          <w:szCs w:val="24"/>
        </w:rPr>
        <w:t>No.6(</w:t>
      </w:r>
      <w:proofErr w:type="gramEnd"/>
      <w:r w:rsidR="000B1F05" w:rsidRPr="00395553">
        <w:rPr>
          <w:rFonts w:asciiTheme="majorHAnsi" w:hAnsiTheme="majorHAnsi"/>
          <w:b/>
          <w:sz w:val="24"/>
          <w:szCs w:val="24"/>
        </w:rPr>
        <w:t>b)</w:t>
      </w:r>
      <w:r w:rsidR="000B1F05" w:rsidRPr="00395553">
        <w:rPr>
          <w:rFonts w:asciiTheme="majorHAnsi" w:hAnsiTheme="majorHAnsi"/>
          <w:sz w:val="24"/>
          <w:szCs w:val="24"/>
        </w:rPr>
        <w:tab/>
        <w:t xml:space="preserve">A Mutual Fund Co. has the following assets under it </w:t>
      </w:r>
      <w:r w:rsidRPr="00395553">
        <w:rPr>
          <w:rFonts w:asciiTheme="majorHAnsi" w:hAnsiTheme="majorHAnsi"/>
          <w:sz w:val="24"/>
          <w:szCs w:val="24"/>
        </w:rPr>
        <w:t>on the close of business as on:</w:t>
      </w:r>
      <w:r w:rsidR="000B1F05" w:rsidRPr="00395553">
        <w:rPr>
          <w:rFonts w:asciiTheme="majorHAnsi" w:hAnsiTheme="majorHAnsi"/>
          <w:sz w:val="24"/>
          <w:szCs w:val="24"/>
        </w:rPr>
        <w:tab/>
      </w:r>
    </w:p>
    <w:tbl>
      <w:tblPr>
        <w:tblW w:w="7420" w:type="dxa"/>
        <w:tblInd w:w="982" w:type="dxa"/>
        <w:tblLook w:val="04A0"/>
      </w:tblPr>
      <w:tblGrid>
        <w:gridCol w:w="2000"/>
        <w:gridCol w:w="980"/>
        <w:gridCol w:w="2220"/>
        <w:gridCol w:w="2220"/>
      </w:tblGrid>
      <w:tr w:rsidR="000B1F05" w:rsidRPr="002939CA" w:rsidTr="00392323">
        <w:trPr>
          <w:trHeight w:val="300"/>
        </w:trPr>
        <w:tc>
          <w:tcPr>
            <w:tcW w:w="200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p>
        </w:tc>
        <w:tc>
          <w:tcPr>
            <w:tcW w:w="98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p>
        </w:tc>
        <w:tc>
          <w:tcPr>
            <w:tcW w:w="222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1st February 2012</w:t>
            </w:r>
          </w:p>
        </w:tc>
        <w:tc>
          <w:tcPr>
            <w:tcW w:w="222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2nd February 2012</w:t>
            </w:r>
          </w:p>
        </w:tc>
      </w:tr>
      <w:tr w:rsidR="000B1F05" w:rsidRPr="002939CA" w:rsidTr="00392323">
        <w:trPr>
          <w:trHeight w:val="600"/>
        </w:trPr>
        <w:tc>
          <w:tcPr>
            <w:tcW w:w="2000" w:type="dxa"/>
            <w:tcBorders>
              <w:top w:val="nil"/>
              <w:left w:val="nil"/>
              <w:bottom w:val="nil"/>
              <w:right w:val="nil"/>
            </w:tcBorders>
            <w:shd w:val="clear" w:color="auto" w:fill="auto"/>
            <w:vAlign w:val="bottom"/>
            <w:hideMark/>
          </w:tcPr>
          <w:p w:rsidR="000B1F05" w:rsidRPr="002939CA" w:rsidRDefault="000B1F05" w:rsidP="00926BE5">
            <w:pPr>
              <w:spacing w:after="0" w:line="240" w:lineRule="auto"/>
              <w:jc w:val="both"/>
              <w:rPr>
                <w:rFonts w:asciiTheme="majorHAnsi" w:eastAsia="Times New Roman" w:hAnsiTheme="majorHAnsi" w:cs="Calibri"/>
                <w:bCs/>
                <w:sz w:val="24"/>
                <w:szCs w:val="24"/>
              </w:rPr>
            </w:pPr>
            <w:r w:rsidRPr="002939CA">
              <w:rPr>
                <w:rFonts w:asciiTheme="majorHAnsi" w:eastAsia="Times New Roman" w:hAnsiTheme="majorHAnsi" w:cs="Calibri"/>
                <w:bCs/>
                <w:sz w:val="24"/>
                <w:szCs w:val="24"/>
              </w:rPr>
              <w:t>Company</w:t>
            </w:r>
          </w:p>
        </w:tc>
        <w:tc>
          <w:tcPr>
            <w:tcW w:w="980" w:type="dxa"/>
            <w:tcBorders>
              <w:top w:val="nil"/>
              <w:left w:val="nil"/>
              <w:bottom w:val="nil"/>
              <w:right w:val="nil"/>
            </w:tcBorders>
            <w:shd w:val="clear" w:color="auto" w:fill="auto"/>
            <w:vAlign w:val="bottom"/>
            <w:hideMark/>
          </w:tcPr>
          <w:p w:rsidR="000B1F05" w:rsidRPr="002939CA" w:rsidRDefault="000B1F05" w:rsidP="00926BE5">
            <w:pPr>
              <w:spacing w:after="0" w:line="240" w:lineRule="auto"/>
              <w:jc w:val="both"/>
              <w:rPr>
                <w:rFonts w:asciiTheme="majorHAnsi" w:eastAsia="Times New Roman" w:hAnsiTheme="majorHAnsi" w:cs="Calibri"/>
                <w:bCs/>
                <w:sz w:val="24"/>
                <w:szCs w:val="24"/>
              </w:rPr>
            </w:pPr>
            <w:r w:rsidRPr="002939CA">
              <w:rPr>
                <w:rFonts w:asciiTheme="majorHAnsi" w:eastAsia="Times New Roman" w:hAnsiTheme="majorHAnsi" w:cs="Calibri"/>
                <w:bCs/>
                <w:sz w:val="24"/>
                <w:szCs w:val="24"/>
              </w:rPr>
              <w:t>No. of shares</w:t>
            </w:r>
          </w:p>
        </w:tc>
        <w:tc>
          <w:tcPr>
            <w:tcW w:w="2220" w:type="dxa"/>
            <w:tcBorders>
              <w:top w:val="nil"/>
              <w:left w:val="nil"/>
              <w:bottom w:val="nil"/>
              <w:right w:val="nil"/>
            </w:tcBorders>
            <w:shd w:val="clear" w:color="auto" w:fill="auto"/>
            <w:vAlign w:val="bottom"/>
            <w:hideMark/>
          </w:tcPr>
          <w:p w:rsidR="000B1F05" w:rsidRPr="002939CA" w:rsidRDefault="000B1F05" w:rsidP="00926BE5">
            <w:pPr>
              <w:spacing w:after="0" w:line="240" w:lineRule="auto"/>
              <w:jc w:val="both"/>
              <w:rPr>
                <w:rFonts w:asciiTheme="majorHAnsi" w:eastAsia="Times New Roman" w:hAnsiTheme="majorHAnsi" w:cs="Calibri"/>
                <w:bCs/>
                <w:sz w:val="24"/>
                <w:szCs w:val="24"/>
              </w:rPr>
            </w:pPr>
            <w:r w:rsidRPr="002939CA">
              <w:rPr>
                <w:rFonts w:asciiTheme="majorHAnsi" w:eastAsia="Times New Roman" w:hAnsiTheme="majorHAnsi" w:cs="Calibri"/>
                <w:bCs/>
                <w:sz w:val="24"/>
                <w:szCs w:val="24"/>
              </w:rPr>
              <w:t>Market price per share</w:t>
            </w:r>
          </w:p>
        </w:tc>
        <w:tc>
          <w:tcPr>
            <w:tcW w:w="2220" w:type="dxa"/>
            <w:tcBorders>
              <w:top w:val="nil"/>
              <w:left w:val="nil"/>
              <w:bottom w:val="nil"/>
              <w:right w:val="nil"/>
            </w:tcBorders>
            <w:shd w:val="clear" w:color="auto" w:fill="auto"/>
            <w:vAlign w:val="bottom"/>
            <w:hideMark/>
          </w:tcPr>
          <w:p w:rsidR="000B1F05" w:rsidRPr="002939CA" w:rsidRDefault="000B1F05" w:rsidP="00926BE5">
            <w:pPr>
              <w:spacing w:after="0" w:line="240" w:lineRule="auto"/>
              <w:jc w:val="both"/>
              <w:rPr>
                <w:rFonts w:asciiTheme="majorHAnsi" w:eastAsia="Times New Roman" w:hAnsiTheme="majorHAnsi" w:cs="Calibri"/>
                <w:bCs/>
                <w:sz w:val="24"/>
                <w:szCs w:val="24"/>
              </w:rPr>
            </w:pPr>
            <w:r w:rsidRPr="002939CA">
              <w:rPr>
                <w:rFonts w:asciiTheme="majorHAnsi" w:eastAsia="Times New Roman" w:hAnsiTheme="majorHAnsi" w:cs="Calibri"/>
                <w:bCs/>
                <w:sz w:val="24"/>
                <w:szCs w:val="24"/>
              </w:rPr>
              <w:t>Market price per share</w:t>
            </w:r>
          </w:p>
        </w:tc>
      </w:tr>
      <w:tr w:rsidR="000B1F05" w:rsidRPr="002939CA" w:rsidTr="00392323">
        <w:trPr>
          <w:trHeight w:val="300"/>
        </w:trPr>
        <w:tc>
          <w:tcPr>
            <w:tcW w:w="200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p>
        </w:tc>
        <w:tc>
          <w:tcPr>
            <w:tcW w:w="98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p>
        </w:tc>
        <w:tc>
          <w:tcPr>
            <w:tcW w:w="222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Rs.</w:t>
            </w:r>
          </w:p>
        </w:tc>
        <w:tc>
          <w:tcPr>
            <w:tcW w:w="222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Rs.</w:t>
            </w:r>
          </w:p>
        </w:tc>
      </w:tr>
      <w:tr w:rsidR="000B1F05" w:rsidRPr="002939CA" w:rsidTr="00392323">
        <w:trPr>
          <w:trHeight w:val="402"/>
        </w:trPr>
        <w:tc>
          <w:tcPr>
            <w:tcW w:w="200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L Ltd.</w:t>
            </w:r>
          </w:p>
        </w:tc>
        <w:tc>
          <w:tcPr>
            <w:tcW w:w="98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20,000</w:t>
            </w:r>
          </w:p>
        </w:tc>
        <w:tc>
          <w:tcPr>
            <w:tcW w:w="222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20.00</w:t>
            </w:r>
          </w:p>
        </w:tc>
        <w:tc>
          <w:tcPr>
            <w:tcW w:w="222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20.50</w:t>
            </w:r>
          </w:p>
        </w:tc>
      </w:tr>
      <w:tr w:rsidR="000B1F05" w:rsidRPr="002939CA" w:rsidTr="00392323">
        <w:trPr>
          <w:trHeight w:val="402"/>
        </w:trPr>
        <w:tc>
          <w:tcPr>
            <w:tcW w:w="200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M Ltd</w:t>
            </w:r>
          </w:p>
        </w:tc>
        <w:tc>
          <w:tcPr>
            <w:tcW w:w="98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30,000</w:t>
            </w:r>
          </w:p>
        </w:tc>
        <w:tc>
          <w:tcPr>
            <w:tcW w:w="222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312.40</w:t>
            </w:r>
          </w:p>
        </w:tc>
        <w:tc>
          <w:tcPr>
            <w:tcW w:w="222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360.00</w:t>
            </w:r>
          </w:p>
        </w:tc>
      </w:tr>
      <w:tr w:rsidR="000B1F05" w:rsidRPr="002939CA" w:rsidTr="00392323">
        <w:trPr>
          <w:trHeight w:val="402"/>
        </w:trPr>
        <w:tc>
          <w:tcPr>
            <w:tcW w:w="200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N Ltd</w:t>
            </w:r>
          </w:p>
        </w:tc>
        <w:tc>
          <w:tcPr>
            <w:tcW w:w="98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20,000</w:t>
            </w:r>
          </w:p>
        </w:tc>
        <w:tc>
          <w:tcPr>
            <w:tcW w:w="222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361.20</w:t>
            </w:r>
          </w:p>
        </w:tc>
        <w:tc>
          <w:tcPr>
            <w:tcW w:w="222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383.10</w:t>
            </w:r>
          </w:p>
        </w:tc>
      </w:tr>
      <w:tr w:rsidR="000B1F05" w:rsidRPr="002939CA" w:rsidTr="00392323">
        <w:trPr>
          <w:trHeight w:val="402"/>
        </w:trPr>
        <w:tc>
          <w:tcPr>
            <w:tcW w:w="200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P Ltd</w:t>
            </w:r>
          </w:p>
        </w:tc>
        <w:tc>
          <w:tcPr>
            <w:tcW w:w="98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60,000</w:t>
            </w:r>
          </w:p>
        </w:tc>
        <w:tc>
          <w:tcPr>
            <w:tcW w:w="222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505.10</w:t>
            </w:r>
          </w:p>
        </w:tc>
        <w:tc>
          <w:tcPr>
            <w:tcW w:w="2220" w:type="dxa"/>
            <w:tcBorders>
              <w:top w:val="nil"/>
              <w:left w:val="nil"/>
              <w:bottom w:val="nil"/>
              <w:right w:val="nil"/>
            </w:tcBorders>
            <w:shd w:val="clear" w:color="auto" w:fill="auto"/>
            <w:noWrap/>
            <w:vAlign w:val="bottom"/>
            <w:hideMark/>
          </w:tcPr>
          <w:p w:rsidR="000B1F05" w:rsidRPr="002939CA" w:rsidRDefault="000B1F05" w:rsidP="00926BE5">
            <w:pPr>
              <w:spacing w:after="0" w:line="240" w:lineRule="auto"/>
              <w:jc w:val="both"/>
              <w:rPr>
                <w:rFonts w:asciiTheme="majorHAnsi" w:eastAsia="Times New Roman" w:hAnsiTheme="majorHAnsi" w:cs="Calibri"/>
                <w:sz w:val="24"/>
                <w:szCs w:val="24"/>
              </w:rPr>
            </w:pPr>
            <w:r w:rsidRPr="002939CA">
              <w:rPr>
                <w:rFonts w:asciiTheme="majorHAnsi" w:eastAsia="Times New Roman" w:hAnsiTheme="majorHAnsi" w:cs="Calibri"/>
                <w:sz w:val="24"/>
                <w:szCs w:val="24"/>
              </w:rPr>
              <w:t>503.90</w:t>
            </w:r>
          </w:p>
        </w:tc>
      </w:tr>
    </w:tbl>
    <w:p w:rsidR="00926BE5" w:rsidRPr="002939CA" w:rsidRDefault="00926BE5" w:rsidP="00926BE5">
      <w:pPr>
        <w:spacing w:after="0" w:line="240" w:lineRule="auto"/>
        <w:jc w:val="both"/>
        <w:rPr>
          <w:rFonts w:asciiTheme="majorHAnsi" w:hAnsiTheme="majorHAnsi"/>
          <w:sz w:val="24"/>
          <w:szCs w:val="24"/>
        </w:rPr>
      </w:pPr>
      <w:r w:rsidRPr="002939CA">
        <w:rPr>
          <w:rFonts w:asciiTheme="majorHAnsi" w:hAnsiTheme="majorHAnsi"/>
          <w:sz w:val="24"/>
          <w:szCs w:val="24"/>
        </w:rPr>
        <w:t xml:space="preserve">                               </w:t>
      </w:r>
    </w:p>
    <w:p w:rsidR="000B1F05" w:rsidRPr="00395553" w:rsidRDefault="00926BE5" w:rsidP="00926BE5">
      <w:pPr>
        <w:spacing w:after="0" w:line="240" w:lineRule="auto"/>
        <w:jc w:val="both"/>
        <w:rPr>
          <w:rFonts w:asciiTheme="majorHAnsi" w:hAnsiTheme="majorHAnsi"/>
          <w:sz w:val="24"/>
          <w:szCs w:val="24"/>
        </w:rPr>
      </w:pPr>
      <w:r>
        <w:rPr>
          <w:rFonts w:asciiTheme="majorHAnsi" w:hAnsiTheme="majorHAnsi"/>
          <w:sz w:val="24"/>
          <w:szCs w:val="24"/>
        </w:rPr>
        <w:t xml:space="preserve">                                        </w:t>
      </w:r>
      <w:r w:rsidR="000B1F05" w:rsidRPr="00395553">
        <w:rPr>
          <w:rFonts w:asciiTheme="majorHAnsi" w:hAnsiTheme="majorHAnsi"/>
          <w:sz w:val="24"/>
          <w:szCs w:val="24"/>
        </w:rPr>
        <w:t xml:space="preserve">Total No. of Units </w:t>
      </w:r>
      <w:r w:rsidR="000B1F05" w:rsidRPr="00395553">
        <w:rPr>
          <w:rFonts w:asciiTheme="majorHAnsi" w:hAnsiTheme="majorHAnsi"/>
          <w:sz w:val="24"/>
          <w:szCs w:val="24"/>
        </w:rPr>
        <w:tab/>
        <w:t>6</w:t>
      </w:r>
      <w:proofErr w:type="gramStart"/>
      <w:r w:rsidR="000B1F05" w:rsidRPr="00395553">
        <w:rPr>
          <w:rFonts w:asciiTheme="majorHAnsi" w:hAnsiTheme="majorHAnsi"/>
          <w:sz w:val="24"/>
          <w:szCs w:val="24"/>
        </w:rPr>
        <w:t>,00,000</w:t>
      </w:r>
      <w:proofErr w:type="gramEnd"/>
    </w:p>
    <w:p w:rsidR="000B1F05" w:rsidRPr="00395553" w:rsidRDefault="000B1F05" w:rsidP="00395553">
      <w:pPr>
        <w:spacing w:after="0" w:line="240" w:lineRule="auto"/>
        <w:ind w:left="720" w:hanging="720"/>
        <w:jc w:val="both"/>
        <w:rPr>
          <w:rFonts w:asciiTheme="majorHAnsi" w:hAnsiTheme="majorHAnsi"/>
          <w:sz w:val="24"/>
          <w:szCs w:val="24"/>
        </w:rPr>
      </w:pPr>
    </w:p>
    <w:p w:rsidR="000B1F05" w:rsidRPr="00395553" w:rsidRDefault="000B1F05" w:rsidP="00395553">
      <w:pPr>
        <w:numPr>
          <w:ilvl w:val="0"/>
          <w:numId w:val="5"/>
        </w:numPr>
        <w:spacing w:after="0" w:line="240" w:lineRule="auto"/>
        <w:jc w:val="both"/>
        <w:rPr>
          <w:rFonts w:asciiTheme="majorHAnsi" w:hAnsiTheme="majorHAnsi"/>
          <w:sz w:val="24"/>
          <w:szCs w:val="24"/>
        </w:rPr>
      </w:pPr>
      <w:r w:rsidRPr="00395553">
        <w:rPr>
          <w:rFonts w:asciiTheme="majorHAnsi" w:hAnsiTheme="majorHAnsi"/>
          <w:sz w:val="24"/>
          <w:szCs w:val="24"/>
        </w:rPr>
        <w:t>Calculate Net Assets Value (NAV) of the Fund.</w:t>
      </w:r>
    </w:p>
    <w:p w:rsidR="000B1F05" w:rsidRPr="00395553" w:rsidRDefault="000B1F05" w:rsidP="00395553">
      <w:pPr>
        <w:spacing w:after="0" w:line="240" w:lineRule="auto"/>
        <w:ind w:left="1440"/>
        <w:jc w:val="both"/>
        <w:rPr>
          <w:rFonts w:asciiTheme="majorHAnsi" w:hAnsiTheme="majorHAnsi"/>
          <w:sz w:val="24"/>
          <w:szCs w:val="24"/>
        </w:rPr>
      </w:pPr>
    </w:p>
    <w:p w:rsidR="000B1F05" w:rsidRPr="00395553" w:rsidRDefault="000B1F05" w:rsidP="00395553">
      <w:pPr>
        <w:numPr>
          <w:ilvl w:val="0"/>
          <w:numId w:val="5"/>
        </w:numPr>
        <w:spacing w:after="0" w:line="240" w:lineRule="auto"/>
        <w:jc w:val="both"/>
        <w:rPr>
          <w:rFonts w:asciiTheme="majorHAnsi" w:hAnsiTheme="majorHAnsi"/>
          <w:sz w:val="24"/>
          <w:szCs w:val="24"/>
        </w:rPr>
      </w:pPr>
      <w:r w:rsidRPr="00395553">
        <w:rPr>
          <w:rFonts w:asciiTheme="majorHAnsi" w:hAnsiTheme="majorHAnsi"/>
          <w:sz w:val="24"/>
          <w:szCs w:val="24"/>
        </w:rPr>
        <w:t>Following information is given:</w:t>
      </w:r>
    </w:p>
    <w:p w:rsidR="000B1F05" w:rsidRPr="00395553" w:rsidRDefault="000B1F05" w:rsidP="00395553">
      <w:pPr>
        <w:spacing w:after="0" w:line="240" w:lineRule="auto"/>
        <w:jc w:val="both"/>
        <w:rPr>
          <w:rFonts w:asciiTheme="majorHAnsi" w:hAnsiTheme="majorHAnsi"/>
          <w:sz w:val="24"/>
          <w:szCs w:val="24"/>
        </w:rPr>
      </w:pPr>
    </w:p>
    <w:p w:rsidR="000B1F05" w:rsidRPr="00395553" w:rsidRDefault="000B1F05" w:rsidP="00926BE5">
      <w:pPr>
        <w:spacing w:after="0" w:line="240" w:lineRule="auto"/>
        <w:jc w:val="both"/>
        <w:rPr>
          <w:rFonts w:asciiTheme="majorHAnsi" w:hAnsiTheme="majorHAnsi"/>
          <w:sz w:val="24"/>
          <w:szCs w:val="24"/>
        </w:rPr>
      </w:pPr>
      <w:r w:rsidRPr="00395553">
        <w:rPr>
          <w:rFonts w:asciiTheme="majorHAnsi" w:hAnsiTheme="majorHAnsi"/>
          <w:sz w:val="24"/>
          <w:szCs w:val="24"/>
        </w:rPr>
        <w:t>Assuming one Mr. A, submits a Cheque of Rs.30</w:t>
      </w:r>
      <w:proofErr w:type="gramStart"/>
      <w:r w:rsidRPr="00395553">
        <w:rPr>
          <w:rFonts w:asciiTheme="majorHAnsi" w:hAnsiTheme="majorHAnsi"/>
          <w:sz w:val="24"/>
          <w:szCs w:val="24"/>
        </w:rPr>
        <w:t>,00,000</w:t>
      </w:r>
      <w:proofErr w:type="gramEnd"/>
      <w:r w:rsidRPr="00395553">
        <w:rPr>
          <w:rFonts w:asciiTheme="majorHAnsi" w:hAnsiTheme="majorHAnsi"/>
          <w:sz w:val="24"/>
          <w:szCs w:val="24"/>
        </w:rPr>
        <w:t xml:space="preserve"> to the Mutual Fund and the Fund manager of this company purchases 8,000 share of M Ltd; and the balance amount is held in Bank.  In such a case, what would be the position of the Fund?</w:t>
      </w:r>
    </w:p>
    <w:p w:rsidR="000B1F05" w:rsidRPr="00395553" w:rsidRDefault="000B1F05" w:rsidP="00395553">
      <w:pPr>
        <w:spacing w:after="0" w:line="240" w:lineRule="auto"/>
        <w:jc w:val="both"/>
        <w:rPr>
          <w:rFonts w:asciiTheme="majorHAnsi" w:hAnsiTheme="majorHAnsi"/>
          <w:sz w:val="24"/>
          <w:szCs w:val="24"/>
        </w:rPr>
      </w:pPr>
    </w:p>
    <w:p w:rsidR="000B1F05" w:rsidRPr="00395553" w:rsidRDefault="000B1F05" w:rsidP="00395553">
      <w:pPr>
        <w:numPr>
          <w:ilvl w:val="0"/>
          <w:numId w:val="5"/>
        </w:numPr>
        <w:spacing w:after="0" w:line="240" w:lineRule="auto"/>
        <w:jc w:val="both"/>
        <w:rPr>
          <w:rFonts w:asciiTheme="majorHAnsi" w:hAnsiTheme="majorHAnsi"/>
          <w:sz w:val="24"/>
          <w:szCs w:val="24"/>
        </w:rPr>
      </w:pPr>
      <w:r w:rsidRPr="00395553">
        <w:rPr>
          <w:rFonts w:asciiTheme="majorHAnsi" w:hAnsiTheme="majorHAnsi"/>
          <w:sz w:val="24"/>
          <w:szCs w:val="24"/>
        </w:rPr>
        <w:t>Find new NAV of the Fund as on 2</w:t>
      </w:r>
      <w:r w:rsidRPr="00395553">
        <w:rPr>
          <w:rFonts w:asciiTheme="majorHAnsi" w:hAnsiTheme="majorHAnsi"/>
          <w:sz w:val="24"/>
          <w:szCs w:val="24"/>
          <w:vertAlign w:val="superscript"/>
        </w:rPr>
        <w:t>nd</w:t>
      </w:r>
      <w:r w:rsidRPr="00395553">
        <w:rPr>
          <w:rFonts w:asciiTheme="majorHAnsi" w:hAnsiTheme="majorHAnsi"/>
          <w:sz w:val="24"/>
          <w:szCs w:val="24"/>
        </w:rPr>
        <w:t xml:space="preserve"> February 2012.</w:t>
      </w:r>
    </w:p>
    <w:p w:rsidR="005470D0" w:rsidRPr="00395553" w:rsidRDefault="005470D0" w:rsidP="00395553">
      <w:pPr>
        <w:spacing w:after="0" w:line="240" w:lineRule="auto"/>
        <w:jc w:val="both"/>
        <w:rPr>
          <w:rFonts w:asciiTheme="majorHAnsi" w:hAnsiTheme="majorHAnsi"/>
          <w:b/>
          <w:sz w:val="24"/>
          <w:szCs w:val="24"/>
        </w:rPr>
      </w:pPr>
    </w:p>
    <w:p w:rsidR="00200653" w:rsidRPr="00395553" w:rsidRDefault="00200653" w:rsidP="00395553">
      <w:pPr>
        <w:spacing w:after="0" w:line="240" w:lineRule="auto"/>
        <w:jc w:val="both"/>
        <w:rPr>
          <w:rFonts w:asciiTheme="majorHAnsi" w:hAnsiTheme="majorHAnsi"/>
          <w:b/>
          <w:sz w:val="24"/>
          <w:szCs w:val="24"/>
        </w:rPr>
      </w:pPr>
      <w:r w:rsidRPr="00395553">
        <w:rPr>
          <w:rFonts w:asciiTheme="majorHAnsi" w:hAnsiTheme="majorHAnsi"/>
          <w:b/>
          <w:sz w:val="24"/>
          <w:szCs w:val="24"/>
        </w:rPr>
        <w:t>Answer</w:t>
      </w:r>
    </w:p>
    <w:p w:rsidR="00200653" w:rsidRPr="00395553" w:rsidRDefault="005470D0" w:rsidP="00395553">
      <w:pPr>
        <w:spacing w:line="240" w:lineRule="auto"/>
        <w:jc w:val="both"/>
        <w:rPr>
          <w:rFonts w:asciiTheme="majorHAnsi" w:hAnsiTheme="majorHAnsi"/>
          <w:sz w:val="24"/>
          <w:szCs w:val="24"/>
        </w:rPr>
      </w:pPr>
      <w:r w:rsidRPr="00395553">
        <w:rPr>
          <w:rFonts w:asciiTheme="majorHAnsi" w:hAnsiTheme="majorHAnsi"/>
          <w:sz w:val="24"/>
          <w:szCs w:val="24"/>
        </w:rPr>
        <w:t xml:space="preserve">                                        </w:t>
      </w:r>
      <w:r w:rsidR="00200653" w:rsidRPr="00395553">
        <w:rPr>
          <w:rFonts w:asciiTheme="majorHAnsi" w:hAnsiTheme="majorHAnsi"/>
          <w:sz w:val="24"/>
          <w:szCs w:val="24"/>
        </w:rPr>
        <w:t>4</w:t>
      </w:r>
      <w:proofErr w:type="gramStart"/>
      <w:r w:rsidR="00200653" w:rsidRPr="00395553">
        <w:rPr>
          <w:rFonts w:asciiTheme="majorHAnsi" w:hAnsiTheme="majorHAnsi"/>
          <w:sz w:val="24"/>
          <w:szCs w:val="24"/>
        </w:rPr>
        <w:t>,00,000</w:t>
      </w:r>
      <w:proofErr w:type="gramEnd"/>
      <w:r w:rsidR="00200653" w:rsidRPr="00395553">
        <w:rPr>
          <w:rFonts w:asciiTheme="majorHAnsi" w:hAnsiTheme="majorHAnsi"/>
          <w:sz w:val="24"/>
          <w:szCs w:val="24"/>
        </w:rPr>
        <w:t xml:space="preserve"> +9372000  +7224000+ 3,03,06,000</w:t>
      </w:r>
    </w:p>
    <w:p w:rsidR="00200653" w:rsidRPr="00395553" w:rsidRDefault="005470D0" w:rsidP="00395553">
      <w:pPr>
        <w:spacing w:line="240" w:lineRule="auto"/>
        <w:jc w:val="both"/>
        <w:rPr>
          <w:rFonts w:asciiTheme="majorHAnsi" w:hAnsiTheme="majorHAnsi"/>
          <w:sz w:val="24"/>
          <w:szCs w:val="24"/>
        </w:rPr>
      </w:pPr>
      <w:r w:rsidRPr="00395553">
        <w:rPr>
          <w:rFonts w:asciiTheme="majorHAnsi" w:hAnsiTheme="majorHAnsi"/>
          <w:sz w:val="24"/>
          <w:szCs w:val="24"/>
        </w:rPr>
        <w:t>(</w:t>
      </w:r>
      <w:proofErr w:type="spellStart"/>
      <w:r w:rsidRPr="00395553">
        <w:rPr>
          <w:rFonts w:asciiTheme="majorHAnsi" w:hAnsiTheme="majorHAnsi"/>
          <w:sz w:val="24"/>
          <w:szCs w:val="24"/>
        </w:rPr>
        <w:t>i</w:t>
      </w:r>
      <w:proofErr w:type="spellEnd"/>
      <w:r w:rsidRPr="00395553">
        <w:rPr>
          <w:rFonts w:asciiTheme="majorHAnsi" w:hAnsiTheme="majorHAnsi"/>
          <w:sz w:val="24"/>
          <w:szCs w:val="24"/>
        </w:rPr>
        <w:t xml:space="preserve">) NAV (1.2.2012) </w:t>
      </w:r>
      <w:r w:rsidR="00200653" w:rsidRPr="00395553">
        <w:rPr>
          <w:rFonts w:asciiTheme="majorHAnsi" w:hAnsiTheme="majorHAnsi"/>
          <w:sz w:val="24"/>
          <w:szCs w:val="24"/>
        </w:rPr>
        <w:t>= -----------------------------</w:t>
      </w:r>
      <w:r w:rsidRPr="00395553">
        <w:rPr>
          <w:rFonts w:asciiTheme="majorHAnsi" w:hAnsiTheme="majorHAnsi"/>
          <w:sz w:val="24"/>
          <w:szCs w:val="24"/>
        </w:rPr>
        <w:t>------------------------------ = 78.8367</w:t>
      </w:r>
    </w:p>
    <w:p w:rsidR="00200653" w:rsidRPr="00395553" w:rsidRDefault="00200653" w:rsidP="00395553">
      <w:pPr>
        <w:spacing w:line="240" w:lineRule="auto"/>
        <w:jc w:val="both"/>
        <w:rPr>
          <w:rFonts w:asciiTheme="majorHAnsi" w:hAnsiTheme="majorHAnsi"/>
          <w:sz w:val="24"/>
          <w:szCs w:val="24"/>
        </w:rPr>
      </w:pPr>
      <w:r w:rsidRPr="00395553">
        <w:rPr>
          <w:rFonts w:asciiTheme="majorHAnsi" w:hAnsiTheme="majorHAnsi"/>
          <w:sz w:val="24"/>
          <w:szCs w:val="24"/>
        </w:rPr>
        <w:t xml:space="preserve">                                                 </w:t>
      </w:r>
      <w:r w:rsidR="005470D0" w:rsidRPr="00395553">
        <w:rPr>
          <w:rFonts w:asciiTheme="majorHAnsi" w:hAnsiTheme="majorHAnsi"/>
          <w:sz w:val="24"/>
          <w:szCs w:val="24"/>
        </w:rPr>
        <w:t xml:space="preserve">                       6</w:t>
      </w:r>
      <w:proofErr w:type="gramStart"/>
      <w:r w:rsidR="005470D0" w:rsidRPr="00395553">
        <w:rPr>
          <w:rFonts w:asciiTheme="majorHAnsi" w:hAnsiTheme="majorHAnsi"/>
          <w:sz w:val="24"/>
          <w:szCs w:val="24"/>
        </w:rPr>
        <w:t>,00,000</w:t>
      </w:r>
      <w:proofErr w:type="gramEnd"/>
    </w:p>
    <w:p w:rsidR="005470D0" w:rsidRPr="00395553" w:rsidRDefault="00200653" w:rsidP="00395553">
      <w:pPr>
        <w:spacing w:line="240" w:lineRule="auto"/>
        <w:jc w:val="both"/>
        <w:rPr>
          <w:rFonts w:asciiTheme="majorHAnsi" w:hAnsiTheme="majorHAnsi"/>
          <w:sz w:val="24"/>
          <w:szCs w:val="24"/>
        </w:rPr>
      </w:pPr>
      <w:r w:rsidRPr="00395553">
        <w:rPr>
          <w:rFonts w:asciiTheme="majorHAnsi" w:hAnsiTheme="majorHAnsi"/>
          <w:sz w:val="24"/>
          <w:szCs w:val="24"/>
        </w:rPr>
        <w:t xml:space="preserve">(ii) </w:t>
      </w:r>
      <w:proofErr w:type="gramStart"/>
      <w:r w:rsidRPr="00395553">
        <w:rPr>
          <w:rFonts w:asciiTheme="majorHAnsi" w:hAnsiTheme="majorHAnsi"/>
          <w:sz w:val="24"/>
          <w:szCs w:val="24"/>
        </w:rPr>
        <w:t>Assumption :</w:t>
      </w:r>
      <w:proofErr w:type="gramEnd"/>
      <w:r w:rsidRPr="00395553">
        <w:rPr>
          <w:rFonts w:asciiTheme="majorHAnsi" w:hAnsiTheme="majorHAnsi"/>
          <w:sz w:val="24"/>
          <w:szCs w:val="24"/>
        </w:rPr>
        <w:t xml:space="preserve"> the cheque is submitted on 1</w:t>
      </w:r>
      <w:r w:rsidRPr="00395553">
        <w:rPr>
          <w:rFonts w:asciiTheme="majorHAnsi" w:hAnsiTheme="majorHAnsi"/>
          <w:sz w:val="24"/>
          <w:szCs w:val="24"/>
          <w:vertAlign w:val="superscript"/>
        </w:rPr>
        <w:t>st</w:t>
      </w:r>
      <w:r w:rsidR="005470D0" w:rsidRPr="00395553">
        <w:rPr>
          <w:rFonts w:asciiTheme="majorHAnsi" w:hAnsiTheme="majorHAnsi"/>
          <w:sz w:val="24"/>
          <w:szCs w:val="24"/>
        </w:rPr>
        <w:t xml:space="preserve"> February                                                                                      </w:t>
      </w:r>
    </w:p>
    <w:p w:rsidR="00200653" w:rsidRPr="00395553" w:rsidRDefault="00200653" w:rsidP="00395553">
      <w:pPr>
        <w:spacing w:line="240" w:lineRule="auto"/>
        <w:jc w:val="both"/>
        <w:rPr>
          <w:rFonts w:asciiTheme="majorHAnsi" w:hAnsiTheme="majorHAnsi"/>
          <w:sz w:val="24"/>
          <w:szCs w:val="24"/>
        </w:rPr>
      </w:pPr>
      <w:r w:rsidRPr="00395553">
        <w:rPr>
          <w:rFonts w:asciiTheme="majorHAnsi" w:hAnsiTheme="majorHAnsi"/>
          <w:sz w:val="24"/>
          <w:szCs w:val="24"/>
        </w:rPr>
        <w:t>Position of fund</w:t>
      </w:r>
    </w:p>
    <w:tbl>
      <w:tblPr>
        <w:tblStyle w:val="TableGrid"/>
        <w:tblW w:w="0" w:type="auto"/>
        <w:tblLook w:val="04A0"/>
      </w:tblPr>
      <w:tblGrid>
        <w:gridCol w:w="2518"/>
        <w:gridCol w:w="1985"/>
        <w:gridCol w:w="2409"/>
        <w:gridCol w:w="2127"/>
      </w:tblGrid>
      <w:tr w:rsidR="00200653" w:rsidRPr="00395553" w:rsidTr="00644D70">
        <w:tc>
          <w:tcPr>
            <w:tcW w:w="251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 xml:space="preserve">Company </w:t>
            </w:r>
          </w:p>
        </w:tc>
        <w:tc>
          <w:tcPr>
            <w:tcW w:w="1985" w:type="dxa"/>
          </w:tcPr>
          <w:p w:rsidR="00200653" w:rsidRPr="00395553" w:rsidRDefault="00200653" w:rsidP="00644D70">
            <w:pPr>
              <w:jc w:val="center"/>
              <w:rPr>
                <w:rFonts w:asciiTheme="majorHAnsi" w:hAnsiTheme="majorHAnsi"/>
                <w:sz w:val="24"/>
                <w:szCs w:val="24"/>
              </w:rPr>
            </w:pPr>
            <w:r w:rsidRPr="00395553">
              <w:rPr>
                <w:rFonts w:asciiTheme="majorHAnsi" w:hAnsiTheme="majorHAnsi"/>
                <w:sz w:val="24"/>
                <w:szCs w:val="24"/>
              </w:rPr>
              <w:t>No. of shares</w:t>
            </w:r>
          </w:p>
        </w:tc>
        <w:tc>
          <w:tcPr>
            <w:tcW w:w="2409" w:type="dxa"/>
          </w:tcPr>
          <w:p w:rsidR="00200653" w:rsidRPr="00395553" w:rsidRDefault="00200653" w:rsidP="00644D70">
            <w:pPr>
              <w:jc w:val="center"/>
              <w:rPr>
                <w:rFonts w:asciiTheme="majorHAnsi" w:hAnsiTheme="majorHAnsi"/>
                <w:sz w:val="24"/>
                <w:szCs w:val="24"/>
              </w:rPr>
            </w:pPr>
            <w:r w:rsidRPr="00395553">
              <w:rPr>
                <w:rFonts w:asciiTheme="majorHAnsi" w:hAnsiTheme="majorHAnsi"/>
                <w:sz w:val="24"/>
                <w:szCs w:val="24"/>
              </w:rPr>
              <w:t>Market price</w:t>
            </w:r>
          </w:p>
        </w:tc>
        <w:tc>
          <w:tcPr>
            <w:tcW w:w="2127" w:type="dxa"/>
          </w:tcPr>
          <w:p w:rsidR="00200653" w:rsidRPr="00395553" w:rsidRDefault="00200653" w:rsidP="00644D70">
            <w:pPr>
              <w:jc w:val="center"/>
              <w:rPr>
                <w:rFonts w:asciiTheme="majorHAnsi" w:hAnsiTheme="majorHAnsi"/>
                <w:sz w:val="24"/>
                <w:szCs w:val="24"/>
              </w:rPr>
            </w:pPr>
            <w:r w:rsidRPr="00395553">
              <w:rPr>
                <w:rFonts w:asciiTheme="majorHAnsi" w:hAnsiTheme="majorHAnsi"/>
                <w:sz w:val="24"/>
                <w:szCs w:val="24"/>
              </w:rPr>
              <w:t>Total value</w:t>
            </w:r>
          </w:p>
        </w:tc>
      </w:tr>
      <w:tr w:rsidR="00200653" w:rsidRPr="00395553" w:rsidTr="00644D70">
        <w:tc>
          <w:tcPr>
            <w:tcW w:w="251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L</w:t>
            </w:r>
          </w:p>
        </w:tc>
        <w:tc>
          <w:tcPr>
            <w:tcW w:w="1985" w:type="dxa"/>
          </w:tcPr>
          <w:p w:rsidR="00200653" w:rsidRPr="00395553" w:rsidRDefault="00200653" w:rsidP="00644D70">
            <w:pPr>
              <w:jc w:val="center"/>
              <w:rPr>
                <w:rFonts w:asciiTheme="majorHAnsi" w:hAnsiTheme="majorHAnsi"/>
                <w:sz w:val="24"/>
                <w:szCs w:val="24"/>
              </w:rPr>
            </w:pPr>
            <w:r w:rsidRPr="00395553">
              <w:rPr>
                <w:rFonts w:asciiTheme="majorHAnsi" w:hAnsiTheme="majorHAnsi"/>
                <w:sz w:val="24"/>
                <w:szCs w:val="24"/>
              </w:rPr>
              <w:t>20000</w:t>
            </w:r>
          </w:p>
        </w:tc>
        <w:tc>
          <w:tcPr>
            <w:tcW w:w="2409" w:type="dxa"/>
          </w:tcPr>
          <w:p w:rsidR="00200653" w:rsidRPr="00395553" w:rsidRDefault="00200653" w:rsidP="00644D70">
            <w:pPr>
              <w:jc w:val="center"/>
              <w:rPr>
                <w:rFonts w:asciiTheme="majorHAnsi" w:hAnsiTheme="majorHAnsi"/>
                <w:sz w:val="24"/>
                <w:szCs w:val="24"/>
              </w:rPr>
            </w:pPr>
            <w:r w:rsidRPr="00395553">
              <w:rPr>
                <w:rFonts w:asciiTheme="majorHAnsi" w:hAnsiTheme="majorHAnsi"/>
                <w:sz w:val="24"/>
                <w:szCs w:val="24"/>
              </w:rPr>
              <w:t>20.00</w:t>
            </w:r>
          </w:p>
        </w:tc>
        <w:tc>
          <w:tcPr>
            <w:tcW w:w="2127" w:type="dxa"/>
          </w:tcPr>
          <w:p w:rsidR="00200653" w:rsidRPr="00395553" w:rsidRDefault="00200653" w:rsidP="00644D70">
            <w:pPr>
              <w:jc w:val="center"/>
              <w:rPr>
                <w:rFonts w:asciiTheme="majorHAnsi" w:hAnsiTheme="majorHAnsi"/>
                <w:sz w:val="24"/>
                <w:szCs w:val="24"/>
              </w:rPr>
            </w:pPr>
            <w:r w:rsidRPr="00395553">
              <w:rPr>
                <w:rFonts w:asciiTheme="majorHAnsi" w:hAnsiTheme="majorHAnsi"/>
                <w:sz w:val="24"/>
                <w:szCs w:val="24"/>
              </w:rPr>
              <w:t>4,00,000</w:t>
            </w:r>
          </w:p>
        </w:tc>
      </w:tr>
      <w:tr w:rsidR="00200653" w:rsidRPr="00395553" w:rsidTr="00644D70">
        <w:tc>
          <w:tcPr>
            <w:tcW w:w="251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M</w:t>
            </w:r>
          </w:p>
        </w:tc>
        <w:tc>
          <w:tcPr>
            <w:tcW w:w="1985" w:type="dxa"/>
          </w:tcPr>
          <w:p w:rsidR="00200653" w:rsidRPr="00395553" w:rsidRDefault="00200653" w:rsidP="00644D70">
            <w:pPr>
              <w:jc w:val="center"/>
              <w:rPr>
                <w:rFonts w:asciiTheme="majorHAnsi" w:hAnsiTheme="majorHAnsi"/>
                <w:sz w:val="24"/>
                <w:szCs w:val="24"/>
              </w:rPr>
            </w:pPr>
            <w:r w:rsidRPr="00395553">
              <w:rPr>
                <w:rFonts w:asciiTheme="majorHAnsi" w:hAnsiTheme="majorHAnsi"/>
                <w:sz w:val="24"/>
                <w:szCs w:val="24"/>
              </w:rPr>
              <w:t>38000</w:t>
            </w:r>
          </w:p>
        </w:tc>
        <w:tc>
          <w:tcPr>
            <w:tcW w:w="2409" w:type="dxa"/>
          </w:tcPr>
          <w:p w:rsidR="00200653" w:rsidRPr="00395553" w:rsidRDefault="00200653" w:rsidP="00644D70">
            <w:pPr>
              <w:jc w:val="center"/>
              <w:rPr>
                <w:rFonts w:asciiTheme="majorHAnsi" w:hAnsiTheme="majorHAnsi"/>
                <w:sz w:val="24"/>
                <w:szCs w:val="24"/>
              </w:rPr>
            </w:pPr>
            <w:r w:rsidRPr="00395553">
              <w:rPr>
                <w:rFonts w:asciiTheme="majorHAnsi" w:hAnsiTheme="majorHAnsi"/>
                <w:sz w:val="24"/>
                <w:szCs w:val="24"/>
              </w:rPr>
              <w:t>312.40</w:t>
            </w:r>
          </w:p>
        </w:tc>
        <w:tc>
          <w:tcPr>
            <w:tcW w:w="2127" w:type="dxa"/>
          </w:tcPr>
          <w:p w:rsidR="00200653" w:rsidRPr="00395553" w:rsidRDefault="00200653" w:rsidP="00644D70">
            <w:pPr>
              <w:jc w:val="center"/>
              <w:rPr>
                <w:rFonts w:asciiTheme="majorHAnsi" w:hAnsiTheme="majorHAnsi"/>
                <w:sz w:val="24"/>
                <w:szCs w:val="24"/>
              </w:rPr>
            </w:pPr>
            <w:r w:rsidRPr="00395553">
              <w:rPr>
                <w:rFonts w:asciiTheme="majorHAnsi" w:hAnsiTheme="majorHAnsi"/>
                <w:sz w:val="24"/>
                <w:szCs w:val="24"/>
              </w:rPr>
              <w:t>1,18,71,200</w:t>
            </w:r>
          </w:p>
        </w:tc>
      </w:tr>
      <w:tr w:rsidR="00200653" w:rsidRPr="00395553" w:rsidTr="00644D70">
        <w:tc>
          <w:tcPr>
            <w:tcW w:w="251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N</w:t>
            </w:r>
          </w:p>
        </w:tc>
        <w:tc>
          <w:tcPr>
            <w:tcW w:w="1985" w:type="dxa"/>
          </w:tcPr>
          <w:p w:rsidR="00200653" w:rsidRPr="00395553" w:rsidRDefault="00200653" w:rsidP="00644D70">
            <w:pPr>
              <w:jc w:val="center"/>
              <w:rPr>
                <w:rFonts w:asciiTheme="majorHAnsi" w:hAnsiTheme="majorHAnsi"/>
                <w:sz w:val="24"/>
                <w:szCs w:val="24"/>
              </w:rPr>
            </w:pPr>
            <w:r w:rsidRPr="00395553">
              <w:rPr>
                <w:rFonts w:asciiTheme="majorHAnsi" w:hAnsiTheme="majorHAnsi"/>
                <w:sz w:val="24"/>
                <w:szCs w:val="24"/>
              </w:rPr>
              <w:t>20000</w:t>
            </w:r>
          </w:p>
        </w:tc>
        <w:tc>
          <w:tcPr>
            <w:tcW w:w="2409" w:type="dxa"/>
          </w:tcPr>
          <w:p w:rsidR="00200653" w:rsidRPr="00395553" w:rsidRDefault="00200653" w:rsidP="00644D70">
            <w:pPr>
              <w:jc w:val="center"/>
              <w:rPr>
                <w:rFonts w:asciiTheme="majorHAnsi" w:hAnsiTheme="majorHAnsi"/>
                <w:sz w:val="24"/>
                <w:szCs w:val="24"/>
              </w:rPr>
            </w:pPr>
            <w:r w:rsidRPr="00395553">
              <w:rPr>
                <w:rFonts w:asciiTheme="majorHAnsi" w:hAnsiTheme="majorHAnsi"/>
                <w:sz w:val="24"/>
                <w:szCs w:val="24"/>
              </w:rPr>
              <w:t>361.20</w:t>
            </w:r>
          </w:p>
        </w:tc>
        <w:tc>
          <w:tcPr>
            <w:tcW w:w="2127" w:type="dxa"/>
          </w:tcPr>
          <w:p w:rsidR="00200653" w:rsidRPr="00395553" w:rsidRDefault="00200653" w:rsidP="00644D70">
            <w:pPr>
              <w:jc w:val="center"/>
              <w:rPr>
                <w:rFonts w:asciiTheme="majorHAnsi" w:hAnsiTheme="majorHAnsi"/>
                <w:sz w:val="24"/>
                <w:szCs w:val="24"/>
              </w:rPr>
            </w:pPr>
            <w:r w:rsidRPr="00395553">
              <w:rPr>
                <w:rFonts w:asciiTheme="majorHAnsi" w:hAnsiTheme="majorHAnsi"/>
                <w:sz w:val="24"/>
                <w:szCs w:val="24"/>
              </w:rPr>
              <w:t>72,24,000</w:t>
            </w:r>
          </w:p>
        </w:tc>
      </w:tr>
      <w:tr w:rsidR="00200653" w:rsidRPr="00395553" w:rsidTr="00644D70">
        <w:tc>
          <w:tcPr>
            <w:tcW w:w="251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P</w:t>
            </w:r>
          </w:p>
        </w:tc>
        <w:tc>
          <w:tcPr>
            <w:tcW w:w="1985" w:type="dxa"/>
          </w:tcPr>
          <w:p w:rsidR="00200653" w:rsidRPr="00395553" w:rsidRDefault="00200653" w:rsidP="00644D70">
            <w:pPr>
              <w:jc w:val="center"/>
              <w:rPr>
                <w:rFonts w:asciiTheme="majorHAnsi" w:hAnsiTheme="majorHAnsi"/>
                <w:sz w:val="24"/>
                <w:szCs w:val="24"/>
              </w:rPr>
            </w:pPr>
            <w:r w:rsidRPr="00395553">
              <w:rPr>
                <w:rFonts w:asciiTheme="majorHAnsi" w:hAnsiTheme="majorHAnsi"/>
                <w:sz w:val="24"/>
                <w:szCs w:val="24"/>
              </w:rPr>
              <w:t>60000</w:t>
            </w:r>
          </w:p>
        </w:tc>
        <w:tc>
          <w:tcPr>
            <w:tcW w:w="2409" w:type="dxa"/>
          </w:tcPr>
          <w:p w:rsidR="00200653" w:rsidRPr="00395553" w:rsidRDefault="00200653" w:rsidP="00644D70">
            <w:pPr>
              <w:jc w:val="center"/>
              <w:rPr>
                <w:rFonts w:asciiTheme="majorHAnsi" w:hAnsiTheme="majorHAnsi"/>
                <w:sz w:val="24"/>
                <w:szCs w:val="24"/>
              </w:rPr>
            </w:pPr>
            <w:r w:rsidRPr="00395553">
              <w:rPr>
                <w:rFonts w:asciiTheme="majorHAnsi" w:hAnsiTheme="majorHAnsi"/>
                <w:sz w:val="24"/>
                <w:szCs w:val="24"/>
              </w:rPr>
              <w:t>505.10</w:t>
            </w:r>
          </w:p>
        </w:tc>
        <w:tc>
          <w:tcPr>
            <w:tcW w:w="2127" w:type="dxa"/>
          </w:tcPr>
          <w:p w:rsidR="00200653" w:rsidRPr="00395553" w:rsidRDefault="00200653" w:rsidP="00644D70">
            <w:pPr>
              <w:jc w:val="center"/>
              <w:rPr>
                <w:rFonts w:asciiTheme="majorHAnsi" w:hAnsiTheme="majorHAnsi"/>
                <w:sz w:val="24"/>
                <w:szCs w:val="24"/>
              </w:rPr>
            </w:pPr>
            <w:r w:rsidRPr="00395553">
              <w:rPr>
                <w:rFonts w:asciiTheme="majorHAnsi" w:hAnsiTheme="majorHAnsi"/>
                <w:sz w:val="24"/>
                <w:szCs w:val="24"/>
              </w:rPr>
              <w:t>3,03,06,000</w:t>
            </w:r>
          </w:p>
        </w:tc>
      </w:tr>
      <w:tr w:rsidR="00200653" w:rsidRPr="00395553" w:rsidTr="00644D70">
        <w:tc>
          <w:tcPr>
            <w:tcW w:w="6912" w:type="dxa"/>
            <w:gridSpan w:val="3"/>
          </w:tcPr>
          <w:p w:rsidR="00200653" w:rsidRPr="00395553" w:rsidRDefault="00200653" w:rsidP="005D54B2">
            <w:pPr>
              <w:rPr>
                <w:rFonts w:asciiTheme="majorHAnsi" w:hAnsiTheme="majorHAnsi"/>
                <w:sz w:val="24"/>
                <w:szCs w:val="24"/>
              </w:rPr>
            </w:pPr>
            <w:r w:rsidRPr="00395553">
              <w:rPr>
                <w:rFonts w:asciiTheme="majorHAnsi" w:hAnsiTheme="majorHAnsi"/>
                <w:sz w:val="24"/>
                <w:szCs w:val="24"/>
              </w:rPr>
              <w:t>Cash</w:t>
            </w:r>
          </w:p>
        </w:tc>
        <w:tc>
          <w:tcPr>
            <w:tcW w:w="2127" w:type="dxa"/>
          </w:tcPr>
          <w:p w:rsidR="00200653" w:rsidRPr="00395553" w:rsidRDefault="00200653" w:rsidP="005D54B2">
            <w:pPr>
              <w:jc w:val="center"/>
              <w:rPr>
                <w:rFonts w:asciiTheme="majorHAnsi" w:hAnsiTheme="majorHAnsi"/>
                <w:sz w:val="24"/>
                <w:szCs w:val="24"/>
              </w:rPr>
            </w:pPr>
            <w:r w:rsidRPr="00395553">
              <w:rPr>
                <w:rFonts w:asciiTheme="majorHAnsi" w:hAnsiTheme="majorHAnsi"/>
                <w:sz w:val="24"/>
                <w:szCs w:val="24"/>
              </w:rPr>
              <w:t>5,08,000</w:t>
            </w:r>
          </w:p>
        </w:tc>
      </w:tr>
      <w:tr w:rsidR="00200653" w:rsidRPr="00395553" w:rsidTr="00644D70">
        <w:tc>
          <w:tcPr>
            <w:tcW w:w="6912" w:type="dxa"/>
            <w:gridSpan w:val="3"/>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 xml:space="preserve">Total </w:t>
            </w:r>
          </w:p>
        </w:tc>
        <w:tc>
          <w:tcPr>
            <w:tcW w:w="2127" w:type="dxa"/>
          </w:tcPr>
          <w:p w:rsidR="00200653" w:rsidRPr="00395553" w:rsidRDefault="00200653" w:rsidP="005D54B2">
            <w:pPr>
              <w:jc w:val="center"/>
              <w:rPr>
                <w:rFonts w:asciiTheme="majorHAnsi" w:hAnsiTheme="majorHAnsi"/>
                <w:sz w:val="24"/>
                <w:szCs w:val="24"/>
              </w:rPr>
            </w:pPr>
            <w:r w:rsidRPr="00395553">
              <w:rPr>
                <w:rFonts w:asciiTheme="majorHAnsi" w:hAnsiTheme="majorHAnsi"/>
                <w:sz w:val="24"/>
                <w:szCs w:val="24"/>
              </w:rPr>
              <w:t>5,03,09,200</w:t>
            </w:r>
          </w:p>
        </w:tc>
      </w:tr>
    </w:tbl>
    <w:p w:rsidR="00200653" w:rsidRPr="00395553" w:rsidRDefault="00200653" w:rsidP="005D54B2">
      <w:pPr>
        <w:spacing w:line="240" w:lineRule="auto"/>
        <w:jc w:val="both"/>
        <w:rPr>
          <w:rFonts w:asciiTheme="majorHAnsi" w:hAnsiTheme="majorHAnsi"/>
          <w:sz w:val="24"/>
          <w:szCs w:val="24"/>
        </w:rPr>
      </w:pPr>
      <w:r w:rsidRPr="00395553">
        <w:rPr>
          <w:rFonts w:asciiTheme="majorHAnsi" w:hAnsiTheme="majorHAnsi"/>
          <w:sz w:val="24"/>
          <w:szCs w:val="24"/>
        </w:rPr>
        <w:t xml:space="preserve">                                            </w:t>
      </w:r>
      <w:r w:rsidR="005D54B2">
        <w:rPr>
          <w:rFonts w:asciiTheme="majorHAnsi" w:hAnsiTheme="majorHAnsi"/>
          <w:sz w:val="24"/>
          <w:szCs w:val="24"/>
        </w:rPr>
        <w:t xml:space="preserve">    </w:t>
      </w:r>
      <w:r w:rsidRPr="00395553">
        <w:rPr>
          <w:rFonts w:asciiTheme="majorHAnsi" w:hAnsiTheme="majorHAnsi"/>
          <w:sz w:val="24"/>
          <w:szCs w:val="24"/>
        </w:rPr>
        <w:t>30</w:t>
      </w:r>
      <w:proofErr w:type="gramStart"/>
      <w:r w:rsidRPr="00395553">
        <w:rPr>
          <w:rFonts w:asciiTheme="majorHAnsi" w:hAnsiTheme="majorHAnsi"/>
          <w:sz w:val="24"/>
          <w:szCs w:val="24"/>
        </w:rPr>
        <w:t>,00,000</w:t>
      </w:r>
      <w:proofErr w:type="gramEnd"/>
    </w:p>
    <w:p w:rsidR="00200653" w:rsidRPr="00395553" w:rsidRDefault="00200653" w:rsidP="00395553">
      <w:pPr>
        <w:spacing w:line="240" w:lineRule="auto"/>
        <w:jc w:val="both"/>
        <w:rPr>
          <w:rFonts w:asciiTheme="majorHAnsi" w:hAnsiTheme="majorHAnsi"/>
          <w:sz w:val="24"/>
          <w:szCs w:val="24"/>
        </w:rPr>
      </w:pPr>
      <w:r w:rsidRPr="00395553">
        <w:rPr>
          <w:rFonts w:asciiTheme="majorHAnsi" w:hAnsiTheme="majorHAnsi"/>
          <w:sz w:val="24"/>
          <w:szCs w:val="24"/>
        </w:rPr>
        <w:t>No of units = 6</w:t>
      </w:r>
      <w:proofErr w:type="gramStart"/>
      <w:r w:rsidRPr="00395553">
        <w:rPr>
          <w:rFonts w:asciiTheme="majorHAnsi" w:hAnsiTheme="majorHAnsi"/>
          <w:sz w:val="24"/>
          <w:szCs w:val="24"/>
        </w:rPr>
        <w:t>,00,000</w:t>
      </w:r>
      <w:proofErr w:type="gramEnd"/>
      <w:r w:rsidRPr="00395553">
        <w:rPr>
          <w:rFonts w:asciiTheme="majorHAnsi" w:hAnsiTheme="majorHAnsi"/>
          <w:sz w:val="24"/>
          <w:szCs w:val="24"/>
        </w:rPr>
        <w:t xml:space="preserve"> + ------------------- = 6,38,053.3432</w:t>
      </w:r>
    </w:p>
    <w:p w:rsidR="00200653" w:rsidRDefault="00200653" w:rsidP="00395553">
      <w:pPr>
        <w:spacing w:line="240" w:lineRule="auto"/>
        <w:jc w:val="both"/>
        <w:rPr>
          <w:rFonts w:asciiTheme="majorHAnsi" w:hAnsiTheme="majorHAnsi"/>
          <w:sz w:val="24"/>
          <w:szCs w:val="24"/>
        </w:rPr>
      </w:pPr>
      <w:r w:rsidRPr="00395553">
        <w:rPr>
          <w:rFonts w:asciiTheme="majorHAnsi" w:hAnsiTheme="majorHAnsi"/>
          <w:sz w:val="24"/>
          <w:szCs w:val="24"/>
        </w:rPr>
        <w:t xml:space="preserve">                                                  78.8367</w:t>
      </w:r>
    </w:p>
    <w:p w:rsidR="00473F51" w:rsidRPr="00395553" w:rsidRDefault="00473F51" w:rsidP="00395553">
      <w:pPr>
        <w:spacing w:line="240" w:lineRule="auto"/>
        <w:jc w:val="both"/>
        <w:rPr>
          <w:rFonts w:asciiTheme="majorHAnsi" w:hAnsiTheme="majorHAnsi"/>
          <w:sz w:val="24"/>
          <w:szCs w:val="24"/>
        </w:rPr>
      </w:pPr>
    </w:p>
    <w:p w:rsidR="00200653" w:rsidRPr="00395553" w:rsidRDefault="00200653" w:rsidP="00395553">
      <w:pPr>
        <w:spacing w:line="240" w:lineRule="auto"/>
        <w:jc w:val="both"/>
        <w:rPr>
          <w:rFonts w:asciiTheme="majorHAnsi" w:hAnsiTheme="majorHAnsi"/>
          <w:sz w:val="24"/>
          <w:szCs w:val="24"/>
        </w:rPr>
      </w:pPr>
      <w:r w:rsidRPr="00395553">
        <w:rPr>
          <w:rFonts w:asciiTheme="majorHAnsi" w:hAnsiTheme="majorHAnsi"/>
          <w:sz w:val="24"/>
          <w:szCs w:val="24"/>
        </w:rPr>
        <w:lastRenderedPageBreak/>
        <w:t>(iii) NAV on 2</w:t>
      </w:r>
      <w:r w:rsidRPr="00395553">
        <w:rPr>
          <w:rFonts w:asciiTheme="majorHAnsi" w:hAnsiTheme="majorHAnsi"/>
          <w:sz w:val="24"/>
          <w:szCs w:val="24"/>
          <w:vertAlign w:val="superscript"/>
        </w:rPr>
        <w:t>nd</w:t>
      </w:r>
      <w:r w:rsidRPr="00395553">
        <w:rPr>
          <w:rFonts w:asciiTheme="majorHAnsi" w:hAnsiTheme="majorHAnsi"/>
          <w:sz w:val="24"/>
          <w:szCs w:val="24"/>
        </w:rPr>
        <w:t xml:space="preserve"> Feb. 2012</w:t>
      </w:r>
    </w:p>
    <w:tbl>
      <w:tblPr>
        <w:tblStyle w:val="TableGrid"/>
        <w:tblW w:w="0" w:type="auto"/>
        <w:tblLook w:val="04A0"/>
      </w:tblPr>
      <w:tblGrid>
        <w:gridCol w:w="1848"/>
        <w:gridCol w:w="1848"/>
        <w:gridCol w:w="1848"/>
        <w:gridCol w:w="1849"/>
      </w:tblGrid>
      <w:tr w:rsidR="00200653" w:rsidRPr="00395553" w:rsidTr="00E85D0C">
        <w:tc>
          <w:tcPr>
            <w:tcW w:w="184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 xml:space="preserve">Company </w:t>
            </w:r>
          </w:p>
        </w:tc>
        <w:tc>
          <w:tcPr>
            <w:tcW w:w="184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No. of shares</w:t>
            </w:r>
          </w:p>
        </w:tc>
        <w:tc>
          <w:tcPr>
            <w:tcW w:w="184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 xml:space="preserve">Market price </w:t>
            </w:r>
          </w:p>
        </w:tc>
        <w:tc>
          <w:tcPr>
            <w:tcW w:w="1849"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Total value</w:t>
            </w:r>
          </w:p>
        </w:tc>
      </w:tr>
      <w:tr w:rsidR="00200653" w:rsidRPr="00395553" w:rsidTr="00E85D0C">
        <w:tc>
          <w:tcPr>
            <w:tcW w:w="184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L</w:t>
            </w:r>
          </w:p>
        </w:tc>
        <w:tc>
          <w:tcPr>
            <w:tcW w:w="184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20000</w:t>
            </w:r>
          </w:p>
        </w:tc>
        <w:tc>
          <w:tcPr>
            <w:tcW w:w="184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20.50</w:t>
            </w:r>
          </w:p>
        </w:tc>
        <w:tc>
          <w:tcPr>
            <w:tcW w:w="1849"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4,10,000</w:t>
            </w:r>
          </w:p>
        </w:tc>
      </w:tr>
      <w:tr w:rsidR="00200653" w:rsidRPr="00395553" w:rsidTr="00E85D0C">
        <w:tc>
          <w:tcPr>
            <w:tcW w:w="184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M</w:t>
            </w:r>
          </w:p>
        </w:tc>
        <w:tc>
          <w:tcPr>
            <w:tcW w:w="184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38000</w:t>
            </w:r>
          </w:p>
        </w:tc>
        <w:tc>
          <w:tcPr>
            <w:tcW w:w="184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360.00</w:t>
            </w:r>
          </w:p>
        </w:tc>
        <w:tc>
          <w:tcPr>
            <w:tcW w:w="1849"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1,36,80,000</w:t>
            </w:r>
          </w:p>
        </w:tc>
      </w:tr>
      <w:tr w:rsidR="00200653" w:rsidRPr="00395553" w:rsidTr="00E85D0C">
        <w:tc>
          <w:tcPr>
            <w:tcW w:w="184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N</w:t>
            </w:r>
          </w:p>
        </w:tc>
        <w:tc>
          <w:tcPr>
            <w:tcW w:w="184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20000</w:t>
            </w:r>
          </w:p>
        </w:tc>
        <w:tc>
          <w:tcPr>
            <w:tcW w:w="184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383.10</w:t>
            </w:r>
          </w:p>
        </w:tc>
        <w:tc>
          <w:tcPr>
            <w:tcW w:w="1849"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76,62,000</w:t>
            </w:r>
          </w:p>
        </w:tc>
      </w:tr>
      <w:tr w:rsidR="00200653" w:rsidRPr="00395553" w:rsidTr="00E85D0C">
        <w:tc>
          <w:tcPr>
            <w:tcW w:w="184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P</w:t>
            </w:r>
          </w:p>
        </w:tc>
        <w:tc>
          <w:tcPr>
            <w:tcW w:w="184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60000</w:t>
            </w:r>
          </w:p>
        </w:tc>
        <w:tc>
          <w:tcPr>
            <w:tcW w:w="1848"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503.90</w:t>
            </w:r>
          </w:p>
        </w:tc>
        <w:tc>
          <w:tcPr>
            <w:tcW w:w="1849"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3,02,34,000</w:t>
            </w:r>
          </w:p>
        </w:tc>
      </w:tr>
      <w:tr w:rsidR="00200653" w:rsidRPr="00395553" w:rsidTr="00E85D0C">
        <w:tc>
          <w:tcPr>
            <w:tcW w:w="5544" w:type="dxa"/>
            <w:gridSpan w:val="3"/>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 xml:space="preserve">Cash </w:t>
            </w:r>
          </w:p>
        </w:tc>
        <w:tc>
          <w:tcPr>
            <w:tcW w:w="1849"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5,08,000</w:t>
            </w:r>
          </w:p>
        </w:tc>
      </w:tr>
      <w:tr w:rsidR="00200653" w:rsidRPr="00395553" w:rsidTr="00E85D0C">
        <w:tc>
          <w:tcPr>
            <w:tcW w:w="5544" w:type="dxa"/>
            <w:gridSpan w:val="3"/>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 xml:space="preserve">Total </w:t>
            </w:r>
          </w:p>
        </w:tc>
        <w:tc>
          <w:tcPr>
            <w:tcW w:w="1849" w:type="dxa"/>
          </w:tcPr>
          <w:p w:rsidR="00200653" w:rsidRPr="00395553" w:rsidRDefault="00200653" w:rsidP="00395553">
            <w:pPr>
              <w:jc w:val="both"/>
              <w:rPr>
                <w:rFonts w:asciiTheme="majorHAnsi" w:hAnsiTheme="majorHAnsi"/>
                <w:sz w:val="24"/>
                <w:szCs w:val="24"/>
              </w:rPr>
            </w:pPr>
            <w:r w:rsidRPr="00395553">
              <w:rPr>
                <w:rFonts w:asciiTheme="majorHAnsi" w:hAnsiTheme="majorHAnsi"/>
                <w:sz w:val="24"/>
                <w:szCs w:val="24"/>
              </w:rPr>
              <w:t>5,24,94,000</w:t>
            </w:r>
          </w:p>
        </w:tc>
      </w:tr>
    </w:tbl>
    <w:p w:rsidR="005D54B2" w:rsidRDefault="00200653" w:rsidP="00395553">
      <w:pPr>
        <w:spacing w:line="240" w:lineRule="auto"/>
        <w:jc w:val="both"/>
        <w:rPr>
          <w:rFonts w:asciiTheme="majorHAnsi" w:hAnsiTheme="majorHAnsi"/>
          <w:sz w:val="24"/>
          <w:szCs w:val="24"/>
        </w:rPr>
      </w:pPr>
      <w:r w:rsidRPr="00395553">
        <w:rPr>
          <w:rFonts w:asciiTheme="majorHAnsi" w:hAnsiTheme="majorHAnsi"/>
          <w:sz w:val="24"/>
          <w:szCs w:val="24"/>
        </w:rPr>
        <w:t xml:space="preserve">               </w:t>
      </w:r>
      <w:r w:rsidR="009B4774">
        <w:rPr>
          <w:rFonts w:asciiTheme="majorHAnsi" w:hAnsiTheme="majorHAnsi"/>
          <w:sz w:val="24"/>
          <w:szCs w:val="24"/>
        </w:rPr>
        <w:t xml:space="preserve">    </w:t>
      </w:r>
      <w:r w:rsidRPr="00395553">
        <w:rPr>
          <w:rFonts w:asciiTheme="majorHAnsi" w:hAnsiTheme="majorHAnsi"/>
          <w:sz w:val="24"/>
          <w:szCs w:val="24"/>
        </w:rPr>
        <w:t xml:space="preserve"> </w:t>
      </w:r>
    </w:p>
    <w:p w:rsidR="007B5519" w:rsidRDefault="005D54B2" w:rsidP="00395553">
      <w:pPr>
        <w:spacing w:line="240" w:lineRule="auto"/>
        <w:jc w:val="both"/>
        <w:rPr>
          <w:rFonts w:asciiTheme="majorHAnsi" w:hAnsiTheme="majorHAnsi"/>
          <w:sz w:val="24"/>
          <w:szCs w:val="24"/>
        </w:rPr>
      </w:pPr>
      <w:r>
        <w:rPr>
          <w:rFonts w:asciiTheme="majorHAnsi" w:hAnsiTheme="majorHAnsi"/>
          <w:sz w:val="24"/>
          <w:szCs w:val="24"/>
        </w:rPr>
        <w:t xml:space="preserve">                </w:t>
      </w:r>
    </w:p>
    <w:p w:rsidR="00200653" w:rsidRPr="00395553" w:rsidRDefault="007B5519" w:rsidP="00395553">
      <w:pPr>
        <w:spacing w:line="240" w:lineRule="auto"/>
        <w:jc w:val="both"/>
        <w:rPr>
          <w:rFonts w:asciiTheme="majorHAnsi" w:hAnsiTheme="majorHAnsi"/>
          <w:sz w:val="24"/>
          <w:szCs w:val="24"/>
        </w:rPr>
      </w:pPr>
      <w:r>
        <w:rPr>
          <w:rFonts w:asciiTheme="majorHAnsi" w:hAnsiTheme="majorHAnsi"/>
          <w:sz w:val="24"/>
          <w:szCs w:val="24"/>
        </w:rPr>
        <w:t xml:space="preserve">                 </w:t>
      </w:r>
      <w:r w:rsidR="00200653" w:rsidRPr="00395553">
        <w:rPr>
          <w:rFonts w:asciiTheme="majorHAnsi" w:hAnsiTheme="majorHAnsi"/>
          <w:sz w:val="24"/>
          <w:szCs w:val="24"/>
        </w:rPr>
        <w:t>5</w:t>
      </w:r>
      <w:proofErr w:type="gramStart"/>
      <w:r w:rsidR="00200653" w:rsidRPr="00395553">
        <w:rPr>
          <w:rFonts w:asciiTheme="majorHAnsi" w:hAnsiTheme="majorHAnsi"/>
          <w:sz w:val="24"/>
          <w:szCs w:val="24"/>
        </w:rPr>
        <w:t>,24,94,000</w:t>
      </w:r>
      <w:proofErr w:type="gramEnd"/>
    </w:p>
    <w:p w:rsidR="00200653" w:rsidRPr="00395553" w:rsidRDefault="00200653" w:rsidP="00395553">
      <w:pPr>
        <w:spacing w:line="240" w:lineRule="auto"/>
        <w:jc w:val="both"/>
        <w:rPr>
          <w:rFonts w:asciiTheme="majorHAnsi" w:hAnsiTheme="majorHAnsi"/>
          <w:sz w:val="24"/>
          <w:szCs w:val="24"/>
        </w:rPr>
      </w:pPr>
      <w:r w:rsidRPr="00395553">
        <w:rPr>
          <w:rFonts w:asciiTheme="majorHAnsi" w:hAnsiTheme="majorHAnsi"/>
          <w:sz w:val="24"/>
          <w:szCs w:val="24"/>
        </w:rPr>
        <w:t>NAV = ------------------------- = Rs.82.2721</w:t>
      </w:r>
    </w:p>
    <w:p w:rsidR="00200653" w:rsidRPr="00395553" w:rsidRDefault="00200653" w:rsidP="00395553">
      <w:pPr>
        <w:spacing w:line="240" w:lineRule="auto"/>
        <w:jc w:val="both"/>
        <w:rPr>
          <w:rFonts w:asciiTheme="majorHAnsi" w:hAnsiTheme="majorHAnsi"/>
          <w:sz w:val="24"/>
          <w:szCs w:val="24"/>
        </w:rPr>
      </w:pPr>
      <w:r w:rsidRPr="00395553">
        <w:rPr>
          <w:rFonts w:asciiTheme="majorHAnsi" w:hAnsiTheme="majorHAnsi"/>
          <w:sz w:val="24"/>
          <w:szCs w:val="24"/>
        </w:rPr>
        <w:t xml:space="preserve">                 6</w:t>
      </w:r>
      <w:proofErr w:type="gramStart"/>
      <w:r w:rsidRPr="00395553">
        <w:rPr>
          <w:rFonts w:asciiTheme="majorHAnsi" w:hAnsiTheme="majorHAnsi"/>
          <w:sz w:val="24"/>
          <w:szCs w:val="24"/>
        </w:rPr>
        <w:t>,38,053.3432</w:t>
      </w:r>
      <w:proofErr w:type="gramEnd"/>
    </w:p>
    <w:sectPr w:rsidR="00200653" w:rsidRPr="00395553" w:rsidSect="00785F7C">
      <w:head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949" w:rsidRDefault="00B56949" w:rsidP="004600C6">
      <w:pPr>
        <w:spacing w:after="0" w:line="240" w:lineRule="auto"/>
      </w:pPr>
      <w:r>
        <w:separator/>
      </w:r>
    </w:p>
  </w:endnote>
  <w:endnote w:type="continuationSeparator" w:id="0">
    <w:p w:rsidR="00B56949" w:rsidRDefault="00B56949" w:rsidP="004600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949" w:rsidRDefault="00B56949" w:rsidP="004600C6">
      <w:pPr>
        <w:spacing w:after="0" w:line="240" w:lineRule="auto"/>
      </w:pPr>
      <w:r>
        <w:separator/>
      </w:r>
    </w:p>
  </w:footnote>
  <w:footnote w:type="continuationSeparator" w:id="0">
    <w:p w:rsidR="00B56949" w:rsidRDefault="00B56949" w:rsidP="004600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2773"/>
      <w:docPartObj>
        <w:docPartGallery w:val="Page Numbers (Top of Page)"/>
        <w:docPartUnique/>
      </w:docPartObj>
    </w:sdtPr>
    <w:sdtContent>
      <w:p w:rsidR="00273E1C" w:rsidRDefault="00273E1C">
        <w:pPr>
          <w:pStyle w:val="Header"/>
          <w:jc w:val="right"/>
        </w:pPr>
        <w:fldSimple w:instr=" PAGE   \* MERGEFORMAT ">
          <w:r>
            <w:rPr>
              <w:noProof/>
            </w:rPr>
            <w:t>6</w:t>
          </w:r>
        </w:fldSimple>
      </w:p>
    </w:sdtContent>
  </w:sdt>
  <w:p w:rsidR="004F5BA3" w:rsidRDefault="004F5BA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00667"/>
    <w:multiLevelType w:val="hybridMultilevel"/>
    <w:tmpl w:val="A07C5258"/>
    <w:lvl w:ilvl="0" w:tplc="2E281874">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902E62"/>
    <w:multiLevelType w:val="hybridMultilevel"/>
    <w:tmpl w:val="B3CADC5A"/>
    <w:lvl w:ilvl="0" w:tplc="0B5AE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AD22F2"/>
    <w:multiLevelType w:val="hybridMultilevel"/>
    <w:tmpl w:val="8BD62FBC"/>
    <w:lvl w:ilvl="0" w:tplc="87925164">
      <w:start w:val="1"/>
      <w:numFmt w:val="lowerRoman"/>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EEA2C6A"/>
    <w:multiLevelType w:val="hybridMultilevel"/>
    <w:tmpl w:val="37B6B928"/>
    <w:lvl w:ilvl="0" w:tplc="880A6D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C83F79"/>
    <w:multiLevelType w:val="hybridMultilevel"/>
    <w:tmpl w:val="944EF4FC"/>
    <w:lvl w:ilvl="0" w:tplc="E86C1F24">
      <w:start w:val="1"/>
      <w:numFmt w:val="lowerRoman"/>
      <w:lvlText w:val="(%1)"/>
      <w:lvlJc w:val="left"/>
      <w:pPr>
        <w:ind w:left="1440" w:hanging="72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44E31E8"/>
    <w:multiLevelType w:val="hybridMultilevel"/>
    <w:tmpl w:val="9CDC285A"/>
    <w:lvl w:ilvl="0" w:tplc="40148F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074F2"/>
    <w:rsid w:val="000833BA"/>
    <w:rsid w:val="0009533B"/>
    <w:rsid w:val="000B1F05"/>
    <w:rsid w:val="000E6D13"/>
    <w:rsid w:val="00153982"/>
    <w:rsid w:val="001A005C"/>
    <w:rsid w:val="001C54C4"/>
    <w:rsid w:val="00200653"/>
    <w:rsid w:val="00207A46"/>
    <w:rsid w:val="00243E5F"/>
    <w:rsid w:val="00273E1C"/>
    <w:rsid w:val="002805E9"/>
    <w:rsid w:val="002939CA"/>
    <w:rsid w:val="002D163B"/>
    <w:rsid w:val="002D3C2D"/>
    <w:rsid w:val="002F6CB3"/>
    <w:rsid w:val="00337C05"/>
    <w:rsid w:val="00381AC7"/>
    <w:rsid w:val="00392323"/>
    <w:rsid w:val="00395553"/>
    <w:rsid w:val="003C3AB1"/>
    <w:rsid w:val="00414F0E"/>
    <w:rsid w:val="0042366C"/>
    <w:rsid w:val="00423BE3"/>
    <w:rsid w:val="00440F4D"/>
    <w:rsid w:val="004600C6"/>
    <w:rsid w:val="00473F51"/>
    <w:rsid w:val="004F5BA3"/>
    <w:rsid w:val="00515C54"/>
    <w:rsid w:val="0052535F"/>
    <w:rsid w:val="00537802"/>
    <w:rsid w:val="005470D0"/>
    <w:rsid w:val="005566AF"/>
    <w:rsid w:val="00595074"/>
    <w:rsid w:val="005D54B2"/>
    <w:rsid w:val="006026C7"/>
    <w:rsid w:val="00603014"/>
    <w:rsid w:val="0062325C"/>
    <w:rsid w:val="0062617F"/>
    <w:rsid w:val="00644D70"/>
    <w:rsid w:val="00677E7F"/>
    <w:rsid w:val="006B3C75"/>
    <w:rsid w:val="0071270C"/>
    <w:rsid w:val="00712D97"/>
    <w:rsid w:val="0072000C"/>
    <w:rsid w:val="00723A08"/>
    <w:rsid w:val="0075347F"/>
    <w:rsid w:val="0076710F"/>
    <w:rsid w:val="00785F7C"/>
    <w:rsid w:val="007A52DC"/>
    <w:rsid w:val="007B1031"/>
    <w:rsid w:val="007B5519"/>
    <w:rsid w:val="007F1045"/>
    <w:rsid w:val="008716B2"/>
    <w:rsid w:val="008B675D"/>
    <w:rsid w:val="008F4294"/>
    <w:rsid w:val="0090056D"/>
    <w:rsid w:val="00926BE5"/>
    <w:rsid w:val="009B4774"/>
    <w:rsid w:val="009C4035"/>
    <w:rsid w:val="009C6994"/>
    <w:rsid w:val="009E0BCD"/>
    <w:rsid w:val="00A60279"/>
    <w:rsid w:val="00A81101"/>
    <w:rsid w:val="00AC25FB"/>
    <w:rsid w:val="00AE2F7E"/>
    <w:rsid w:val="00AF05CF"/>
    <w:rsid w:val="00AF258A"/>
    <w:rsid w:val="00B56949"/>
    <w:rsid w:val="00B876B7"/>
    <w:rsid w:val="00B922FE"/>
    <w:rsid w:val="00BD4E71"/>
    <w:rsid w:val="00BD7F19"/>
    <w:rsid w:val="00C04AE1"/>
    <w:rsid w:val="00C058E0"/>
    <w:rsid w:val="00C062B8"/>
    <w:rsid w:val="00C074F2"/>
    <w:rsid w:val="00C34EBC"/>
    <w:rsid w:val="00C54857"/>
    <w:rsid w:val="00CA5A1B"/>
    <w:rsid w:val="00CD64E4"/>
    <w:rsid w:val="00CD6B02"/>
    <w:rsid w:val="00CE5B2A"/>
    <w:rsid w:val="00CF1A71"/>
    <w:rsid w:val="00D3498F"/>
    <w:rsid w:val="00D61B87"/>
    <w:rsid w:val="00D926CA"/>
    <w:rsid w:val="00DA2FEA"/>
    <w:rsid w:val="00DF1591"/>
    <w:rsid w:val="00E15EC8"/>
    <w:rsid w:val="00E85D0C"/>
    <w:rsid w:val="00E90F93"/>
    <w:rsid w:val="00ED44D5"/>
    <w:rsid w:val="00F555DF"/>
    <w:rsid w:val="00F8103B"/>
    <w:rsid w:val="00F9718A"/>
    <w:rsid w:val="00FB353A"/>
    <w:rsid w:val="00FC773B"/>
    <w:rsid w:val="00FF5E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F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3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1F05"/>
    <w:pPr>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E85D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D0C"/>
    <w:rPr>
      <w:rFonts w:ascii="Tahoma" w:hAnsi="Tahoma" w:cs="Tahoma"/>
      <w:sz w:val="16"/>
      <w:szCs w:val="16"/>
    </w:rPr>
  </w:style>
  <w:style w:type="paragraph" w:styleId="Header">
    <w:name w:val="header"/>
    <w:basedOn w:val="Normal"/>
    <w:link w:val="HeaderChar"/>
    <w:uiPriority w:val="99"/>
    <w:unhideWhenUsed/>
    <w:rsid w:val="004600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0C6"/>
  </w:style>
  <w:style w:type="paragraph" w:styleId="Footer">
    <w:name w:val="footer"/>
    <w:basedOn w:val="Normal"/>
    <w:link w:val="FooterChar"/>
    <w:uiPriority w:val="99"/>
    <w:unhideWhenUsed/>
    <w:rsid w:val="004600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0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3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1F05"/>
    <w:pPr>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E85D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D0C"/>
    <w:rPr>
      <w:rFonts w:ascii="Tahoma" w:hAnsi="Tahoma" w:cs="Tahoma"/>
      <w:sz w:val="16"/>
      <w:szCs w:val="16"/>
    </w:rPr>
  </w:style>
  <w:style w:type="paragraph" w:styleId="Header">
    <w:name w:val="header"/>
    <w:basedOn w:val="Normal"/>
    <w:link w:val="HeaderChar"/>
    <w:uiPriority w:val="99"/>
    <w:unhideWhenUsed/>
    <w:rsid w:val="004600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0C6"/>
  </w:style>
  <w:style w:type="paragraph" w:styleId="Footer">
    <w:name w:val="footer"/>
    <w:basedOn w:val="Normal"/>
    <w:link w:val="FooterChar"/>
    <w:uiPriority w:val="99"/>
    <w:unhideWhenUsed/>
    <w:rsid w:val="004600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0C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1510</TotalTime>
  <Pages>1</Pages>
  <Words>2850</Words>
  <Characters>16246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jbgupta</dc:creator>
  <cp:lastModifiedBy>Jai Bagwan</cp:lastModifiedBy>
  <cp:revision>27</cp:revision>
  <cp:lastPrinted>2012-05-09T11:57:00Z</cp:lastPrinted>
  <dcterms:created xsi:type="dcterms:W3CDTF">2012-05-06T07:26:00Z</dcterms:created>
  <dcterms:modified xsi:type="dcterms:W3CDTF">2012-05-20T10:25:00Z</dcterms:modified>
</cp:coreProperties>
</file>