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1408" w:rsidRDefault="005A1408" w:rsidP="005A1408">
      <w:pPr>
        <w:autoSpaceDE w:val="0"/>
        <w:autoSpaceDN w:val="0"/>
        <w:adjustRightInd w:val="0"/>
        <w:spacing w:after="0" w:line="240" w:lineRule="auto"/>
        <w:rPr>
          <w:rFonts w:ascii="ArialNarrow,Italic" w:hAnsi="ArialNarrow,Italic" w:cs="ArialNarrow,Italic"/>
          <w:i/>
          <w:iCs/>
        </w:rPr>
      </w:pPr>
    </w:p>
    <w:p w:rsidR="005A1408" w:rsidRDefault="005A1408" w:rsidP="005A1408">
      <w:pPr>
        <w:autoSpaceDE w:val="0"/>
        <w:autoSpaceDN w:val="0"/>
        <w:adjustRightInd w:val="0"/>
        <w:spacing w:after="0" w:line="240" w:lineRule="auto"/>
        <w:rPr>
          <w:rFonts w:ascii="ArialNarrow,Bold" w:hAnsi="ArialNarrow,Bold" w:cs="ArialNarrow,Bold"/>
          <w:sz w:val="20"/>
          <w:szCs w:val="20"/>
        </w:rPr>
      </w:pPr>
      <w:r>
        <w:rPr>
          <w:rFonts w:ascii="ArialNarrow,Bold" w:hAnsi="ArialNarrow,Bold" w:cs="ArialNarrow,Bold"/>
          <w:b/>
          <w:bCs/>
          <w:sz w:val="72"/>
          <w:szCs w:val="72"/>
        </w:rPr>
        <w:t>D</w:t>
      </w:r>
      <w:r>
        <w:rPr>
          <w:rFonts w:ascii="ArialNarrow,Bold" w:hAnsi="ArialNarrow,Bold" w:cs="ArialNarrow,Bold"/>
          <w:b/>
          <w:bCs/>
          <w:sz w:val="58"/>
          <w:szCs w:val="58"/>
        </w:rPr>
        <w:t xml:space="preserve">IRECT </w:t>
      </w:r>
      <w:r>
        <w:rPr>
          <w:rFonts w:ascii="ArialNarrow,Bold" w:hAnsi="ArialNarrow,Bold" w:cs="ArialNarrow,Bold"/>
          <w:b/>
          <w:bCs/>
          <w:sz w:val="72"/>
          <w:szCs w:val="72"/>
        </w:rPr>
        <w:t>T</w:t>
      </w:r>
      <w:r>
        <w:rPr>
          <w:rFonts w:ascii="ArialNarrow,Bold" w:hAnsi="ArialNarrow,Bold" w:cs="ArialNarrow,Bold"/>
          <w:b/>
          <w:bCs/>
          <w:sz w:val="58"/>
          <w:szCs w:val="58"/>
        </w:rPr>
        <w:t xml:space="preserve">AX </w:t>
      </w:r>
      <w:r>
        <w:rPr>
          <w:rFonts w:ascii="ArialNarrow,Bold" w:hAnsi="ArialNarrow,Bold" w:cs="ArialNarrow,Bold"/>
          <w:b/>
          <w:bCs/>
          <w:sz w:val="72"/>
          <w:szCs w:val="72"/>
        </w:rPr>
        <w:t>L</w:t>
      </w:r>
      <w:r>
        <w:rPr>
          <w:rFonts w:ascii="ArialNarrow,Bold" w:hAnsi="ArialNarrow,Bold" w:cs="ArialNarrow,Bold"/>
          <w:b/>
          <w:bCs/>
          <w:sz w:val="58"/>
          <w:szCs w:val="58"/>
        </w:rPr>
        <w:t>AWS</w:t>
      </w:r>
    </w:p>
    <w:p w:rsidR="005A1408" w:rsidRDefault="005A1408" w:rsidP="005A1408">
      <w:pPr>
        <w:autoSpaceDE w:val="0"/>
        <w:autoSpaceDN w:val="0"/>
        <w:adjustRightInd w:val="0"/>
        <w:spacing w:after="0" w:line="240" w:lineRule="auto"/>
        <w:rPr>
          <w:rFonts w:ascii="ArialNarrow,Italic" w:hAnsi="ArialNarrow,Italic" w:cs="ArialNarrow,Italic"/>
          <w:i/>
          <w:iCs/>
        </w:rPr>
      </w:pPr>
    </w:p>
    <w:p w:rsidR="005A1408" w:rsidRDefault="005A1408" w:rsidP="005A1408">
      <w:pPr>
        <w:autoSpaceDE w:val="0"/>
        <w:autoSpaceDN w:val="0"/>
        <w:adjustRightInd w:val="0"/>
        <w:spacing w:after="0" w:line="240" w:lineRule="auto"/>
        <w:rPr>
          <w:rFonts w:ascii="ArialNarrow,Italic" w:hAnsi="ArialNarrow,Italic" w:cs="ArialNarrow,Italic"/>
          <w:iCs/>
        </w:rPr>
      </w:pPr>
      <w:r>
        <w:rPr>
          <w:rFonts w:ascii="ArialNarrow,Italic" w:hAnsi="ArialNarrow,Italic" w:cs="ArialNarrow,Italic"/>
          <w:iCs/>
        </w:rPr>
        <w:t>A12.</w:t>
      </w:r>
    </w:p>
    <w:p w:rsidR="005A1408" w:rsidRDefault="005A1408" w:rsidP="005A1408">
      <w:pPr>
        <w:autoSpaceDE w:val="0"/>
        <w:autoSpaceDN w:val="0"/>
        <w:adjustRightInd w:val="0"/>
        <w:spacing w:after="0" w:line="240" w:lineRule="auto"/>
        <w:rPr>
          <w:rFonts w:ascii="ArialNarrow,Italic" w:hAnsi="ArialNarrow,Italic" w:cs="ArialNarrow,Italic"/>
          <w:iCs/>
        </w:rPr>
      </w:pPr>
      <w:r>
        <w:rPr>
          <w:rFonts w:ascii="ArialNarrow,Italic" w:hAnsi="ArialNarrow,Italic" w:cs="ArialNarrow,Italic"/>
          <w:iCs/>
        </w:rPr>
        <w:t>The dates may confuse. 1</w:t>
      </w:r>
      <w:r w:rsidRPr="00692468">
        <w:rPr>
          <w:rFonts w:ascii="ArialNarrow,Italic" w:hAnsi="ArialNarrow,Italic" w:cs="ArialNarrow,Italic"/>
          <w:iCs/>
          <w:vertAlign w:val="superscript"/>
        </w:rPr>
        <w:t>st</w:t>
      </w:r>
      <w:r>
        <w:rPr>
          <w:rFonts w:ascii="ArialNarrow,Italic" w:hAnsi="ArialNarrow,Italic" w:cs="ArialNarrow,Italic"/>
          <w:iCs/>
        </w:rPr>
        <w:t xml:space="preserve"> March, 2008 and 4</w:t>
      </w:r>
      <w:r w:rsidRPr="00692468">
        <w:rPr>
          <w:rFonts w:ascii="ArialNarrow,Italic" w:hAnsi="ArialNarrow,Italic" w:cs="ArialNarrow,Italic"/>
          <w:iCs/>
          <w:vertAlign w:val="superscript"/>
        </w:rPr>
        <w:t>th</w:t>
      </w:r>
      <w:r>
        <w:rPr>
          <w:rFonts w:ascii="ArialNarrow,Italic" w:hAnsi="ArialNarrow,Italic" w:cs="ArialNarrow,Italic"/>
          <w:iCs/>
        </w:rPr>
        <w:t xml:space="preserve"> March, 2011; the difference is not of 3 days but the years are different too which eyes often overlook. Special attention must be paid to dates.</w:t>
      </w:r>
    </w:p>
    <w:p w:rsidR="005A1408" w:rsidRDefault="005A1408" w:rsidP="005A1408">
      <w:pPr>
        <w:autoSpaceDE w:val="0"/>
        <w:autoSpaceDN w:val="0"/>
        <w:adjustRightInd w:val="0"/>
        <w:spacing w:after="0" w:line="240" w:lineRule="auto"/>
        <w:rPr>
          <w:rFonts w:ascii="ArialNarrow,Italic" w:hAnsi="ArialNarrow,Italic" w:cs="ArialNarrow,Italic"/>
          <w:iCs/>
        </w:rPr>
      </w:pPr>
    </w:p>
    <w:p w:rsidR="005A1408" w:rsidRDefault="005A1408" w:rsidP="005A1408">
      <w:pPr>
        <w:autoSpaceDE w:val="0"/>
        <w:autoSpaceDN w:val="0"/>
        <w:adjustRightInd w:val="0"/>
        <w:spacing w:after="0" w:line="240" w:lineRule="auto"/>
        <w:rPr>
          <w:rFonts w:ascii="ArialNarrow,Italic" w:hAnsi="ArialNarrow,Italic" w:cs="ArialNarrow,Italic"/>
          <w:iCs/>
        </w:rPr>
      </w:pPr>
      <w:r>
        <w:rPr>
          <w:rFonts w:ascii="ArialNarrow,Italic" w:hAnsi="ArialNarrow,Italic" w:cs="ArialNarrow,Italic"/>
          <w:iCs/>
        </w:rPr>
        <w:t>A14.</w:t>
      </w:r>
    </w:p>
    <w:p w:rsidR="005A1408" w:rsidRDefault="005A1408" w:rsidP="005A1408">
      <w:pPr>
        <w:autoSpaceDE w:val="0"/>
        <w:autoSpaceDN w:val="0"/>
        <w:adjustRightInd w:val="0"/>
        <w:spacing w:after="0" w:line="240" w:lineRule="auto"/>
        <w:rPr>
          <w:rFonts w:ascii="ArialNarrow,Italic" w:hAnsi="ArialNarrow,Italic" w:cs="ArialNarrow,Italic"/>
          <w:iCs/>
        </w:rPr>
      </w:pPr>
      <w:proofErr w:type="gramStart"/>
      <w:r>
        <w:rPr>
          <w:rFonts w:ascii="ArialNarrow,Italic" w:hAnsi="ArialNarrow,Italic" w:cs="ArialNarrow,Italic"/>
          <w:iCs/>
        </w:rPr>
        <w:t>For calculating correct dep.</w:t>
      </w:r>
      <w:proofErr w:type="gramEnd"/>
      <w:r>
        <w:rPr>
          <w:rFonts w:ascii="ArialNarrow,Italic" w:hAnsi="ArialNarrow,Italic" w:cs="ArialNarrow,Italic"/>
          <w:iCs/>
        </w:rPr>
        <w:t xml:space="preserve"> It is to be noted that its company’s 2</w:t>
      </w:r>
      <w:r w:rsidRPr="004B3C54">
        <w:rPr>
          <w:rFonts w:ascii="ArialNarrow,Italic" w:hAnsi="ArialNarrow,Italic" w:cs="ArialNarrow,Italic"/>
          <w:iCs/>
          <w:vertAlign w:val="superscript"/>
        </w:rPr>
        <w:t>nd</w:t>
      </w:r>
      <w:r>
        <w:rPr>
          <w:rFonts w:ascii="ArialNarrow,Italic" w:hAnsi="ArialNarrow,Italic" w:cs="ArialNarrow,Italic"/>
          <w:iCs/>
        </w:rPr>
        <w:t xml:space="preserve"> year so correct BV of P&amp;M can be obtained by back-calculation.</w:t>
      </w:r>
    </w:p>
    <w:p w:rsidR="005A1408" w:rsidRDefault="005A1408" w:rsidP="005A1408">
      <w:pPr>
        <w:autoSpaceDE w:val="0"/>
        <w:autoSpaceDN w:val="0"/>
        <w:adjustRightInd w:val="0"/>
        <w:spacing w:after="0" w:line="240" w:lineRule="auto"/>
        <w:rPr>
          <w:rFonts w:ascii="ArialNarrow,Italic" w:hAnsi="ArialNarrow,Italic" w:cs="ArialNarrow,Italic"/>
          <w:iCs/>
        </w:rPr>
      </w:pPr>
    </w:p>
    <w:p w:rsidR="005A1408" w:rsidRDefault="005A1408" w:rsidP="005A1408">
      <w:pPr>
        <w:autoSpaceDE w:val="0"/>
        <w:autoSpaceDN w:val="0"/>
        <w:adjustRightInd w:val="0"/>
        <w:spacing w:after="0" w:line="240" w:lineRule="auto"/>
        <w:rPr>
          <w:rFonts w:ascii="ArialNarrow,Italic" w:hAnsi="ArialNarrow,Italic" w:cs="ArialNarrow,Italic"/>
          <w:iCs/>
        </w:rPr>
      </w:pPr>
      <w:r>
        <w:rPr>
          <w:rFonts w:ascii="ArialNarrow,Italic" w:hAnsi="ArialNarrow,Italic" w:cs="ArialNarrow,Italic"/>
          <w:iCs/>
        </w:rPr>
        <w:t xml:space="preserve">Export sales for which </w:t>
      </w:r>
      <w:proofErr w:type="spellStart"/>
      <w:r>
        <w:rPr>
          <w:rFonts w:ascii="ArialNarrow,Italic" w:hAnsi="ArialNarrow,Italic" w:cs="ArialNarrow,Italic"/>
          <w:iCs/>
        </w:rPr>
        <w:t>forex</w:t>
      </w:r>
      <w:proofErr w:type="spellEnd"/>
      <w:r>
        <w:rPr>
          <w:rFonts w:ascii="ArialNarrow,Italic" w:hAnsi="ArialNarrow,Italic" w:cs="ArialNarrow,Italic"/>
          <w:iCs/>
        </w:rPr>
        <w:t xml:space="preserve"> was not remitted, is to be considered part of normal (non-export) sales for the purpose of deduction U/s 10A.</w:t>
      </w:r>
    </w:p>
    <w:p w:rsidR="005A1408" w:rsidRDefault="005A1408" w:rsidP="005A1408">
      <w:pPr>
        <w:autoSpaceDE w:val="0"/>
        <w:autoSpaceDN w:val="0"/>
        <w:adjustRightInd w:val="0"/>
        <w:spacing w:after="0" w:line="240" w:lineRule="auto"/>
        <w:rPr>
          <w:rFonts w:ascii="ArialNarrow,Italic" w:hAnsi="ArialNarrow,Italic" w:cs="ArialNarrow,Italic"/>
          <w:iCs/>
        </w:rPr>
      </w:pPr>
    </w:p>
    <w:p w:rsidR="005A1408" w:rsidRDefault="005A1408" w:rsidP="005A1408">
      <w:pPr>
        <w:autoSpaceDE w:val="0"/>
        <w:autoSpaceDN w:val="0"/>
        <w:adjustRightInd w:val="0"/>
        <w:spacing w:after="0" w:line="240" w:lineRule="auto"/>
        <w:rPr>
          <w:rFonts w:ascii="ArialNarrow,Italic" w:hAnsi="ArialNarrow,Italic" w:cs="ArialNarrow,Italic"/>
          <w:iCs/>
        </w:rPr>
      </w:pPr>
      <w:r>
        <w:rPr>
          <w:rFonts w:ascii="ArialNarrow,Italic" w:hAnsi="ArialNarrow,Italic" w:cs="ArialNarrow,Italic"/>
          <w:iCs/>
        </w:rPr>
        <w:t>A22.</w:t>
      </w:r>
    </w:p>
    <w:p w:rsidR="005A1408" w:rsidRDefault="005A1408" w:rsidP="005A1408">
      <w:pPr>
        <w:autoSpaceDE w:val="0"/>
        <w:autoSpaceDN w:val="0"/>
        <w:adjustRightInd w:val="0"/>
        <w:spacing w:after="0" w:line="240" w:lineRule="auto"/>
        <w:rPr>
          <w:rFonts w:ascii="ArialNarrow" w:hAnsi="ArialNarrow" w:cs="ArialNarrow"/>
          <w:sz w:val="20"/>
          <w:szCs w:val="20"/>
        </w:rPr>
      </w:pPr>
      <w:r>
        <w:rPr>
          <w:rFonts w:ascii="ArialNarrow" w:hAnsi="ArialNarrow" w:cs="ArialNarrow"/>
        </w:rPr>
        <w:t>Depreciation should be allowed while computing income of a trust under section 11(1</w:t>
      </w:r>
      <w:proofErr w:type="gramStart"/>
      <w:r>
        <w:rPr>
          <w:rFonts w:ascii="ArialNarrow" w:hAnsi="ArialNarrow" w:cs="ArialNarrow"/>
        </w:rPr>
        <w:t>)(</w:t>
      </w:r>
      <w:proofErr w:type="gramEnd"/>
      <w:r>
        <w:rPr>
          <w:rFonts w:ascii="ArialNarrow" w:hAnsi="ArialNarrow" w:cs="ArialNarrow"/>
        </w:rPr>
        <w:t>a). A trust can claim depreciation on assets even if the cost of assets has been fully allowed as application of income under section 11 in the past years.</w:t>
      </w:r>
    </w:p>
    <w:p w:rsidR="005A1408" w:rsidRPr="00692468" w:rsidRDefault="005A1408" w:rsidP="005A1408">
      <w:pPr>
        <w:autoSpaceDE w:val="0"/>
        <w:autoSpaceDN w:val="0"/>
        <w:adjustRightInd w:val="0"/>
        <w:spacing w:after="0" w:line="240" w:lineRule="auto"/>
        <w:rPr>
          <w:rFonts w:ascii="ArialNarrow,Italic" w:hAnsi="ArialNarrow,Italic" w:cs="ArialNarrow,Italic"/>
          <w:iCs/>
        </w:rPr>
      </w:pPr>
    </w:p>
    <w:p w:rsidR="005A1408" w:rsidRDefault="005A1408" w:rsidP="005A1408">
      <w:pPr>
        <w:autoSpaceDE w:val="0"/>
        <w:autoSpaceDN w:val="0"/>
        <w:adjustRightInd w:val="0"/>
        <w:spacing w:after="0" w:line="240" w:lineRule="auto"/>
        <w:rPr>
          <w:rFonts w:ascii="ArialNarrow,Italic" w:hAnsi="ArialNarrow,Italic" w:cs="ArialNarrow,Italic"/>
          <w:sz w:val="20"/>
          <w:szCs w:val="20"/>
        </w:rPr>
      </w:pPr>
    </w:p>
    <w:p w:rsidR="005A1408" w:rsidRDefault="005A1408" w:rsidP="005A1408">
      <w:pPr>
        <w:autoSpaceDE w:val="0"/>
        <w:autoSpaceDN w:val="0"/>
        <w:adjustRightInd w:val="0"/>
        <w:spacing w:after="0" w:line="240" w:lineRule="auto"/>
        <w:rPr>
          <w:rFonts w:ascii="ArialNarrow,Bold" w:hAnsi="ArialNarrow,Bold" w:cs="ArialNarrow,Bold"/>
          <w:sz w:val="20"/>
          <w:szCs w:val="20"/>
        </w:rPr>
      </w:pPr>
      <w:r>
        <w:rPr>
          <w:rFonts w:ascii="ArialNarrow,Bold" w:hAnsi="ArialNarrow,Bold" w:cs="ArialNarrow,Bold"/>
          <w:b/>
          <w:bCs/>
          <w:sz w:val="48"/>
          <w:szCs w:val="48"/>
        </w:rPr>
        <w:t>C</w:t>
      </w:r>
      <w:r>
        <w:rPr>
          <w:rFonts w:ascii="ArialNarrow,Bold" w:hAnsi="ArialNarrow,Bold" w:cs="ArialNarrow,Bold"/>
          <w:b/>
          <w:bCs/>
          <w:sz w:val="38"/>
          <w:szCs w:val="38"/>
        </w:rPr>
        <w:t xml:space="preserve">APITAL </w:t>
      </w:r>
      <w:r>
        <w:rPr>
          <w:rFonts w:ascii="ArialNarrow,Bold" w:hAnsi="ArialNarrow,Bold" w:cs="ArialNarrow,Bold"/>
          <w:b/>
          <w:bCs/>
          <w:sz w:val="48"/>
          <w:szCs w:val="48"/>
        </w:rPr>
        <w:t>G</w:t>
      </w:r>
      <w:r>
        <w:rPr>
          <w:rFonts w:ascii="ArialNarrow,Bold" w:hAnsi="ArialNarrow,Bold" w:cs="ArialNarrow,Bold"/>
          <w:b/>
          <w:bCs/>
          <w:sz w:val="38"/>
          <w:szCs w:val="38"/>
        </w:rPr>
        <w:t>AINS</w:t>
      </w:r>
    </w:p>
    <w:p w:rsidR="005A1408" w:rsidRDefault="005A1408" w:rsidP="005A1408">
      <w:pPr>
        <w:autoSpaceDE w:val="0"/>
        <w:autoSpaceDN w:val="0"/>
        <w:adjustRightInd w:val="0"/>
        <w:spacing w:after="0" w:line="240" w:lineRule="auto"/>
        <w:rPr>
          <w:rFonts w:ascii="ArialNarrow,Italic" w:hAnsi="ArialNarrow,Italic" w:cs="ArialNarrow,Italic"/>
          <w:sz w:val="20"/>
          <w:szCs w:val="20"/>
        </w:rPr>
      </w:pPr>
      <w:r>
        <w:rPr>
          <w:rFonts w:ascii="ArialNarrow,Italic" w:hAnsi="ArialNarrow,Italic" w:cs="ArialNarrow,Italic"/>
          <w:sz w:val="20"/>
          <w:szCs w:val="20"/>
        </w:rPr>
        <w:t>A2.</w:t>
      </w:r>
    </w:p>
    <w:p w:rsidR="005A1408" w:rsidRDefault="005A1408" w:rsidP="005A1408">
      <w:pPr>
        <w:autoSpaceDE w:val="0"/>
        <w:autoSpaceDN w:val="0"/>
        <w:adjustRightInd w:val="0"/>
        <w:spacing w:after="0" w:line="240" w:lineRule="auto"/>
        <w:rPr>
          <w:rFonts w:ascii="ArialNarrow" w:hAnsi="ArialNarrow" w:cs="ArialNarrow"/>
          <w:sz w:val="20"/>
          <w:szCs w:val="20"/>
        </w:rPr>
      </w:pPr>
      <w:r>
        <w:rPr>
          <w:rFonts w:ascii="ArialNarrow" w:hAnsi="ArialNarrow" w:cs="ArialNarrow"/>
        </w:rPr>
        <w:t>Written down value of depreciable assets under section 43(6) in respect of depreciable assets for slump sale net worth is to be used.</w:t>
      </w:r>
    </w:p>
    <w:p w:rsidR="005A1408" w:rsidRDefault="005A1408" w:rsidP="005A1408">
      <w:pPr>
        <w:autoSpaceDE w:val="0"/>
        <w:autoSpaceDN w:val="0"/>
        <w:adjustRightInd w:val="0"/>
        <w:spacing w:after="0" w:line="240" w:lineRule="auto"/>
        <w:rPr>
          <w:rFonts w:ascii="ArialNarrow" w:hAnsi="ArialNarrow" w:cs="ArialNarrow"/>
        </w:rPr>
      </w:pPr>
      <w:r>
        <w:rPr>
          <w:rFonts w:ascii="ArialNarrow" w:hAnsi="ArialNarrow" w:cs="ArialNarrow"/>
        </w:rPr>
        <w:t>S</w:t>
      </w:r>
      <w:r w:rsidRPr="00876ABC">
        <w:rPr>
          <w:rFonts w:ascii="ArialNarrow" w:hAnsi="ArialNarrow" w:cs="ArialNarrow"/>
        </w:rPr>
        <w:t>urcharge</w:t>
      </w:r>
      <w:r>
        <w:rPr>
          <w:rFonts w:ascii="ArialNarrow" w:hAnsi="ArialNarrow" w:cs="ArialNarrow"/>
        </w:rPr>
        <w:t xml:space="preserve"> </w:t>
      </w:r>
      <w:r w:rsidRPr="00876ABC">
        <w:rPr>
          <w:rFonts w:ascii="ArialNarrow" w:hAnsi="ArialNarrow" w:cs="ArialNarrow"/>
        </w:rPr>
        <w:t>@7.5%</w:t>
      </w:r>
      <w:r>
        <w:rPr>
          <w:rFonts w:ascii="ArialNarrow" w:hAnsi="ArialNarrow" w:cs="ArialNarrow"/>
        </w:rPr>
        <w:t xml:space="preserve"> is applicable for domestic companies on normal income tax @ 30% and U/s111A and U/s112.</w:t>
      </w:r>
    </w:p>
    <w:p w:rsidR="005A1408" w:rsidRDefault="005A1408" w:rsidP="005A1408">
      <w:pPr>
        <w:autoSpaceDE w:val="0"/>
        <w:autoSpaceDN w:val="0"/>
        <w:adjustRightInd w:val="0"/>
        <w:spacing w:after="0" w:line="240" w:lineRule="auto"/>
        <w:rPr>
          <w:rFonts w:ascii="ArialNarrow" w:hAnsi="ArialNarrow" w:cs="ArialNarrow"/>
        </w:rPr>
      </w:pPr>
    </w:p>
    <w:p w:rsidR="005A1408" w:rsidRDefault="005A1408" w:rsidP="005A1408">
      <w:pPr>
        <w:autoSpaceDE w:val="0"/>
        <w:autoSpaceDN w:val="0"/>
        <w:adjustRightInd w:val="0"/>
        <w:spacing w:after="0" w:line="240" w:lineRule="auto"/>
        <w:rPr>
          <w:rFonts w:ascii="ArialNarrow" w:hAnsi="ArialNarrow" w:cs="ArialNarrow"/>
        </w:rPr>
      </w:pPr>
      <w:r>
        <w:rPr>
          <w:rFonts w:ascii="ArialNarrow" w:hAnsi="ArialNarrow" w:cs="ArialNarrow"/>
        </w:rPr>
        <w:t>A3.</w:t>
      </w:r>
    </w:p>
    <w:p w:rsidR="005A1408" w:rsidRDefault="005A1408" w:rsidP="005A1408">
      <w:pPr>
        <w:autoSpaceDE w:val="0"/>
        <w:autoSpaceDN w:val="0"/>
        <w:adjustRightInd w:val="0"/>
        <w:spacing w:after="0" w:line="240" w:lineRule="auto"/>
        <w:rPr>
          <w:rFonts w:ascii="ArialNarrow" w:hAnsi="ArialNarrow" w:cs="ArialNarrow"/>
        </w:rPr>
      </w:pPr>
      <w:r>
        <w:rPr>
          <w:rFonts w:ascii="ArialNarrow" w:hAnsi="ArialNarrow" w:cs="ArialNarrow"/>
        </w:rPr>
        <w:t>Amounts from sale of land reinvested in a house property grants exemption u/s54F and not u/s54.</w:t>
      </w:r>
    </w:p>
    <w:p w:rsidR="005A1408" w:rsidRDefault="005A1408" w:rsidP="005A1408">
      <w:pPr>
        <w:autoSpaceDE w:val="0"/>
        <w:autoSpaceDN w:val="0"/>
        <w:adjustRightInd w:val="0"/>
        <w:spacing w:after="0" w:line="240" w:lineRule="auto"/>
        <w:rPr>
          <w:rFonts w:ascii="ArialNarrow" w:hAnsi="ArialNarrow" w:cs="ArialNarrow"/>
        </w:rPr>
      </w:pPr>
    </w:p>
    <w:p w:rsidR="005A1408" w:rsidRDefault="005A1408" w:rsidP="005A1408">
      <w:pPr>
        <w:autoSpaceDE w:val="0"/>
        <w:autoSpaceDN w:val="0"/>
        <w:adjustRightInd w:val="0"/>
        <w:spacing w:after="0" w:line="240" w:lineRule="auto"/>
        <w:rPr>
          <w:rFonts w:ascii="ArialNarrow" w:hAnsi="ArialNarrow" w:cs="ArialNarrow"/>
        </w:rPr>
      </w:pPr>
      <w:r>
        <w:rPr>
          <w:rFonts w:ascii="ArialNarrow" w:hAnsi="ArialNarrow" w:cs="ArialNarrow"/>
        </w:rPr>
        <w:t>A8.</w:t>
      </w:r>
    </w:p>
    <w:p w:rsidR="005A1408" w:rsidRDefault="005A1408" w:rsidP="005A1408">
      <w:pPr>
        <w:autoSpaceDE w:val="0"/>
        <w:autoSpaceDN w:val="0"/>
        <w:adjustRightInd w:val="0"/>
        <w:spacing w:after="0" w:line="240" w:lineRule="auto"/>
        <w:rPr>
          <w:rFonts w:ascii="ArialNarrow" w:hAnsi="ArialNarrow" w:cs="ArialNarrow"/>
        </w:rPr>
      </w:pPr>
      <w:r>
        <w:rPr>
          <w:rFonts w:ascii="ArialNarrow" w:hAnsi="ArialNarrow" w:cs="ArialNarrow"/>
        </w:rPr>
        <w:t>In slump sale, net worth = Assets – liabilities</w:t>
      </w:r>
    </w:p>
    <w:p w:rsidR="005A1408" w:rsidRDefault="005A1408" w:rsidP="005A1408">
      <w:pPr>
        <w:autoSpaceDE w:val="0"/>
        <w:autoSpaceDN w:val="0"/>
        <w:adjustRightInd w:val="0"/>
        <w:spacing w:after="0" w:line="240" w:lineRule="auto"/>
        <w:rPr>
          <w:rFonts w:ascii="ArialNarrow" w:hAnsi="ArialNarrow" w:cs="ArialNarrow"/>
        </w:rPr>
      </w:pPr>
      <w:r>
        <w:rPr>
          <w:rFonts w:ascii="ArialNarrow" w:hAnsi="ArialNarrow" w:cs="ArialNarrow"/>
        </w:rPr>
        <w:t>In this case, since revaluation reserve exists value of fixed assets will not be taken as per Balance Sheet. Instead, WDV of FA is already given in the question which shall be considered for calculating net worth.</w:t>
      </w:r>
    </w:p>
    <w:p w:rsidR="005A1408" w:rsidRDefault="005A1408" w:rsidP="005A1408">
      <w:pPr>
        <w:autoSpaceDE w:val="0"/>
        <w:autoSpaceDN w:val="0"/>
        <w:adjustRightInd w:val="0"/>
        <w:spacing w:after="0" w:line="240" w:lineRule="auto"/>
        <w:rPr>
          <w:rFonts w:ascii="ArialNarrow" w:hAnsi="ArialNarrow" w:cs="ArialNarrow"/>
        </w:rPr>
      </w:pPr>
    </w:p>
    <w:p w:rsidR="005A1408" w:rsidRDefault="005A1408" w:rsidP="005A1408">
      <w:pPr>
        <w:autoSpaceDE w:val="0"/>
        <w:autoSpaceDN w:val="0"/>
        <w:adjustRightInd w:val="0"/>
        <w:spacing w:after="0" w:line="240" w:lineRule="auto"/>
        <w:rPr>
          <w:rFonts w:ascii="ArialNarrow" w:hAnsi="ArialNarrow" w:cs="ArialNarrow"/>
        </w:rPr>
      </w:pPr>
      <w:r>
        <w:rPr>
          <w:rFonts w:ascii="ArialNarrow" w:hAnsi="ArialNarrow" w:cs="ArialNarrow"/>
        </w:rPr>
        <w:t>A10.</w:t>
      </w:r>
    </w:p>
    <w:p w:rsidR="005A1408" w:rsidRDefault="005A1408" w:rsidP="005A1408">
      <w:pPr>
        <w:autoSpaceDE w:val="0"/>
        <w:autoSpaceDN w:val="0"/>
        <w:adjustRightInd w:val="0"/>
        <w:spacing w:after="0" w:line="240" w:lineRule="auto"/>
        <w:rPr>
          <w:rFonts w:ascii="ArialNarrow" w:hAnsi="ArialNarrow" w:cs="ArialNarrow"/>
        </w:rPr>
      </w:pPr>
      <w:r>
        <w:rPr>
          <w:rFonts w:ascii="ArialNarrow" w:hAnsi="ArialNarrow" w:cs="ArialNarrow"/>
        </w:rPr>
        <w:t xml:space="preserve">Rate of </w:t>
      </w:r>
      <w:proofErr w:type="gramStart"/>
      <w:r>
        <w:rPr>
          <w:rFonts w:ascii="ArialNarrow" w:hAnsi="ArialNarrow" w:cs="ArialNarrow"/>
        </w:rPr>
        <w:t>DDT(</w:t>
      </w:r>
      <w:proofErr w:type="gramEnd"/>
      <w:r>
        <w:rPr>
          <w:rFonts w:ascii="ArialNarrow" w:hAnsi="ArialNarrow" w:cs="ArialNarrow"/>
        </w:rPr>
        <w:t xml:space="preserve">for domestic companies)=16.60875%ie(15%+7.5% surcharge +3% </w:t>
      </w:r>
      <w:proofErr w:type="spellStart"/>
      <w:r>
        <w:rPr>
          <w:rFonts w:ascii="ArialNarrow" w:hAnsi="ArialNarrow" w:cs="ArialNarrow"/>
        </w:rPr>
        <w:t>Edu.cess</w:t>
      </w:r>
      <w:proofErr w:type="spellEnd"/>
      <w:r>
        <w:rPr>
          <w:rFonts w:ascii="ArialNarrow" w:hAnsi="ArialNarrow" w:cs="ArialNarrow"/>
        </w:rPr>
        <w:t>)</w:t>
      </w:r>
    </w:p>
    <w:p w:rsidR="005A1408" w:rsidRDefault="005A1408" w:rsidP="005A1408">
      <w:pPr>
        <w:autoSpaceDE w:val="0"/>
        <w:autoSpaceDN w:val="0"/>
        <w:adjustRightInd w:val="0"/>
        <w:spacing w:after="0" w:line="240" w:lineRule="auto"/>
        <w:rPr>
          <w:rFonts w:ascii="ArialNarrow" w:hAnsi="ArialNarrow" w:cs="ArialNarrow"/>
        </w:rPr>
      </w:pPr>
      <w:r>
        <w:rPr>
          <w:rFonts w:ascii="ArialNarrow" w:hAnsi="ArialNarrow" w:cs="ArialNarrow"/>
        </w:rPr>
        <w:t xml:space="preserve">Rate of </w:t>
      </w:r>
      <w:proofErr w:type="gramStart"/>
      <w:r>
        <w:rPr>
          <w:rFonts w:ascii="ArialNarrow" w:hAnsi="ArialNarrow" w:cs="ArialNarrow"/>
        </w:rPr>
        <w:t>DDT(</w:t>
      </w:r>
      <w:proofErr w:type="gramEnd"/>
      <w:r>
        <w:rPr>
          <w:rFonts w:ascii="ArialNarrow" w:hAnsi="ArialNarrow" w:cs="ArialNarrow"/>
        </w:rPr>
        <w:t xml:space="preserve">for foreign companies)=16.60875%ie(15%+2.5% surcharge +3% </w:t>
      </w:r>
      <w:proofErr w:type="spellStart"/>
      <w:r>
        <w:rPr>
          <w:rFonts w:ascii="ArialNarrow" w:hAnsi="ArialNarrow" w:cs="ArialNarrow"/>
        </w:rPr>
        <w:t>Edu.cess</w:t>
      </w:r>
      <w:proofErr w:type="spellEnd"/>
      <w:r>
        <w:rPr>
          <w:rFonts w:ascii="ArialNarrow" w:hAnsi="ArialNarrow" w:cs="ArialNarrow"/>
        </w:rPr>
        <w:t>)</w:t>
      </w:r>
    </w:p>
    <w:p w:rsidR="005A1408" w:rsidRDefault="005A1408" w:rsidP="005A1408">
      <w:pPr>
        <w:autoSpaceDE w:val="0"/>
        <w:autoSpaceDN w:val="0"/>
        <w:adjustRightInd w:val="0"/>
        <w:spacing w:after="0" w:line="240" w:lineRule="auto"/>
        <w:rPr>
          <w:rFonts w:ascii="ArialNarrow" w:hAnsi="ArialNarrow" w:cs="ArialNarrow"/>
        </w:rPr>
      </w:pPr>
    </w:p>
    <w:p w:rsidR="005A1408" w:rsidRDefault="005A1408" w:rsidP="005A1408">
      <w:pPr>
        <w:autoSpaceDE w:val="0"/>
        <w:autoSpaceDN w:val="0"/>
        <w:adjustRightInd w:val="0"/>
        <w:spacing w:after="0" w:line="240" w:lineRule="auto"/>
        <w:rPr>
          <w:rFonts w:ascii="ArialNarrow" w:hAnsi="ArialNarrow" w:cs="ArialNarrow"/>
        </w:rPr>
      </w:pPr>
    </w:p>
    <w:p w:rsidR="005A1408" w:rsidRDefault="005A1408" w:rsidP="005A1408">
      <w:pPr>
        <w:autoSpaceDE w:val="0"/>
        <w:autoSpaceDN w:val="0"/>
        <w:adjustRightInd w:val="0"/>
        <w:spacing w:after="0" w:line="240" w:lineRule="auto"/>
        <w:rPr>
          <w:rFonts w:ascii="ArialNarrow" w:hAnsi="ArialNarrow" w:cs="ArialNarrow"/>
        </w:rPr>
      </w:pPr>
      <w:r>
        <w:rPr>
          <w:rFonts w:ascii="ArialNarrow" w:hAnsi="ArialNarrow" w:cs="ArialNarrow"/>
        </w:rPr>
        <w:t>A13.</w:t>
      </w:r>
    </w:p>
    <w:p w:rsidR="005A1408" w:rsidRDefault="005A1408" w:rsidP="005A1408">
      <w:pPr>
        <w:autoSpaceDE w:val="0"/>
        <w:autoSpaceDN w:val="0"/>
        <w:adjustRightInd w:val="0"/>
        <w:spacing w:after="0" w:line="240" w:lineRule="auto"/>
        <w:rPr>
          <w:rFonts w:ascii="ArialNarrow" w:hAnsi="ArialNarrow" w:cs="ArialNarrow"/>
        </w:rPr>
      </w:pPr>
      <w:r>
        <w:rPr>
          <w:rFonts w:ascii="ArialNarrow" w:hAnsi="ArialNarrow" w:cs="ArialNarrow"/>
          <w:noProof/>
          <w:lang w:eastAsia="en-IN"/>
        </w:rPr>
        <w:lastRenderedPageBreak/>
        <w:drawing>
          <wp:inline distT="0" distB="0" distL="0" distR="0" wp14:anchorId="3D20ECBD" wp14:editId="3326E2BB">
            <wp:extent cx="5943600" cy="2359122"/>
            <wp:effectExtent l="1905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5"/>
                    <a:srcRect/>
                    <a:stretch>
                      <a:fillRect/>
                    </a:stretch>
                  </pic:blipFill>
                  <pic:spPr bwMode="auto">
                    <a:xfrm>
                      <a:off x="0" y="0"/>
                      <a:ext cx="5943600" cy="2359122"/>
                    </a:xfrm>
                    <a:prstGeom prst="rect">
                      <a:avLst/>
                    </a:prstGeom>
                    <a:noFill/>
                    <a:ln w="9525">
                      <a:noFill/>
                      <a:miter lim="800000"/>
                      <a:headEnd/>
                      <a:tailEnd/>
                    </a:ln>
                  </pic:spPr>
                </pic:pic>
              </a:graphicData>
            </a:graphic>
          </wp:inline>
        </w:drawing>
      </w:r>
    </w:p>
    <w:p w:rsidR="005A1408" w:rsidRDefault="005A1408" w:rsidP="005A1408">
      <w:pPr>
        <w:autoSpaceDE w:val="0"/>
        <w:autoSpaceDN w:val="0"/>
        <w:adjustRightInd w:val="0"/>
        <w:spacing w:after="0" w:line="240" w:lineRule="auto"/>
        <w:rPr>
          <w:rFonts w:ascii="ArialNarrow" w:hAnsi="ArialNarrow" w:cs="ArialNarrow"/>
        </w:rPr>
      </w:pPr>
      <w:r>
        <w:rPr>
          <w:rFonts w:ascii="ArialNarrow" w:hAnsi="ArialNarrow" w:cs="ArialNarrow"/>
        </w:rPr>
        <w:t xml:space="preserve">Tax is chargeable in the AY relevant to PY when compensation is received from authority (AY 2011-12 in this case) but CII of the year of acquisition (FY 2007-08 in this case) is relevant for computing Indexed cost of acquisition.  </w:t>
      </w:r>
    </w:p>
    <w:p w:rsidR="005A1408" w:rsidRDefault="005A1408" w:rsidP="005A1408">
      <w:pPr>
        <w:autoSpaceDE w:val="0"/>
        <w:autoSpaceDN w:val="0"/>
        <w:adjustRightInd w:val="0"/>
        <w:spacing w:after="0" w:line="240" w:lineRule="auto"/>
        <w:rPr>
          <w:rFonts w:ascii="ArialNarrow" w:hAnsi="ArialNarrow" w:cs="ArialNarrow"/>
        </w:rPr>
      </w:pPr>
    </w:p>
    <w:p w:rsidR="005A1408" w:rsidRDefault="005A1408" w:rsidP="005A1408">
      <w:pPr>
        <w:autoSpaceDE w:val="0"/>
        <w:autoSpaceDN w:val="0"/>
        <w:adjustRightInd w:val="0"/>
        <w:spacing w:after="0" w:line="240" w:lineRule="auto"/>
        <w:rPr>
          <w:rFonts w:ascii="ArialNarrow" w:hAnsi="ArialNarrow" w:cs="ArialNarrow"/>
        </w:rPr>
      </w:pPr>
      <w:r>
        <w:rPr>
          <w:rFonts w:ascii="ArialNarrow" w:hAnsi="ArialNarrow" w:cs="ArialNarrow"/>
        </w:rPr>
        <w:t>A21.</w:t>
      </w:r>
    </w:p>
    <w:p w:rsidR="005A1408" w:rsidRDefault="005A1408" w:rsidP="005A1408">
      <w:pPr>
        <w:autoSpaceDE w:val="0"/>
        <w:autoSpaceDN w:val="0"/>
        <w:adjustRightInd w:val="0"/>
        <w:spacing w:after="0" w:line="240" w:lineRule="auto"/>
        <w:rPr>
          <w:rFonts w:ascii="ArialNarrow" w:hAnsi="ArialNarrow" w:cs="ArialNarrow"/>
        </w:rPr>
      </w:pPr>
      <w:proofErr w:type="gramStart"/>
      <w:r>
        <w:rPr>
          <w:rFonts w:ascii="ArialNarrow" w:hAnsi="ArialNarrow" w:cs="ArialNarrow"/>
        </w:rPr>
        <w:t>Mention name of the case from which solution is derived, if such be the case.</w:t>
      </w:r>
      <w:proofErr w:type="gramEnd"/>
    </w:p>
    <w:p w:rsidR="005A1408" w:rsidRDefault="005A1408" w:rsidP="005A1408">
      <w:pPr>
        <w:autoSpaceDE w:val="0"/>
        <w:autoSpaceDN w:val="0"/>
        <w:adjustRightInd w:val="0"/>
        <w:spacing w:after="0" w:line="240" w:lineRule="auto"/>
        <w:rPr>
          <w:rFonts w:ascii="ArialNarrow" w:hAnsi="ArialNarrow" w:cs="ArialNarrow"/>
        </w:rPr>
      </w:pPr>
    </w:p>
    <w:p w:rsidR="005A1408" w:rsidRDefault="005A1408" w:rsidP="005A1408">
      <w:pPr>
        <w:autoSpaceDE w:val="0"/>
        <w:autoSpaceDN w:val="0"/>
        <w:adjustRightInd w:val="0"/>
        <w:spacing w:after="0" w:line="240" w:lineRule="auto"/>
        <w:rPr>
          <w:rFonts w:ascii="ArialNarrow" w:hAnsi="ArialNarrow" w:cs="ArialNarrow"/>
        </w:rPr>
      </w:pPr>
      <w:r>
        <w:rPr>
          <w:rFonts w:ascii="ArialNarrow" w:hAnsi="ArialNarrow" w:cs="ArialNarrow"/>
        </w:rPr>
        <w:t>A24.</w:t>
      </w:r>
    </w:p>
    <w:p w:rsidR="005A1408" w:rsidRDefault="005A1408" w:rsidP="005A1408">
      <w:pPr>
        <w:autoSpaceDE w:val="0"/>
        <w:autoSpaceDN w:val="0"/>
        <w:adjustRightInd w:val="0"/>
        <w:spacing w:after="0" w:line="240" w:lineRule="auto"/>
        <w:rPr>
          <w:rFonts w:ascii="ArialNarrow" w:hAnsi="ArialNarrow" w:cs="ArialNarrow"/>
        </w:rPr>
      </w:pPr>
      <w:r>
        <w:rPr>
          <w:rFonts w:ascii="ArialNarrow,Bold" w:hAnsi="ArialNarrow,Bold" w:cs="ArialNarrow,Bold"/>
          <w:b/>
          <w:bCs/>
        </w:rPr>
        <w:t xml:space="preserve">Compensation for breach of contract: </w:t>
      </w:r>
      <w:r>
        <w:rPr>
          <w:rFonts w:ascii="ArialNarrow" w:hAnsi="ArialNarrow" w:cs="ArialNarrow"/>
        </w:rPr>
        <w:t>The compensation received for breach of contract is</w:t>
      </w:r>
    </w:p>
    <w:p w:rsidR="005A1408" w:rsidRDefault="005A1408" w:rsidP="005A1408">
      <w:pPr>
        <w:autoSpaceDE w:val="0"/>
        <w:autoSpaceDN w:val="0"/>
        <w:adjustRightInd w:val="0"/>
        <w:spacing w:after="0" w:line="240" w:lineRule="auto"/>
        <w:rPr>
          <w:rFonts w:ascii="ArialNarrow" w:hAnsi="ArialNarrow" w:cs="ArialNarrow"/>
        </w:rPr>
      </w:pPr>
      <w:proofErr w:type="gramStart"/>
      <w:r>
        <w:rPr>
          <w:rFonts w:ascii="ArialNarrow" w:hAnsi="ArialNarrow" w:cs="ArialNarrow"/>
        </w:rPr>
        <w:t>also</w:t>
      </w:r>
      <w:proofErr w:type="gramEnd"/>
      <w:r>
        <w:rPr>
          <w:rFonts w:ascii="ArialNarrow" w:hAnsi="ArialNarrow" w:cs="ArialNarrow"/>
        </w:rPr>
        <w:t xml:space="preserve"> not chargeable to tax at the time of receipt but would go to reduce the cost of acquisition</w:t>
      </w:r>
    </w:p>
    <w:p w:rsidR="005A1408" w:rsidRDefault="005A1408" w:rsidP="005A1408">
      <w:pPr>
        <w:autoSpaceDE w:val="0"/>
        <w:autoSpaceDN w:val="0"/>
        <w:adjustRightInd w:val="0"/>
        <w:spacing w:after="0" w:line="240" w:lineRule="auto"/>
        <w:rPr>
          <w:rFonts w:ascii="ArialNarrow,Bold" w:hAnsi="ArialNarrow,Bold" w:cs="ArialNarrow,Bold"/>
          <w:sz w:val="20"/>
          <w:szCs w:val="20"/>
        </w:rPr>
      </w:pPr>
      <w:proofErr w:type="gramStart"/>
      <w:r>
        <w:rPr>
          <w:rFonts w:ascii="ArialNarrow" w:hAnsi="ArialNarrow" w:cs="ArialNarrow"/>
        </w:rPr>
        <w:t>of</w:t>
      </w:r>
      <w:proofErr w:type="gramEnd"/>
      <w:r>
        <w:rPr>
          <w:rFonts w:ascii="ArialNarrow" w:hAnsi="ArialNarrow" w:cs="ArialNarrow"/>
        </w:rPr>
        <w:t xml:space="preserve"> the asset while reckoning capital gain at the time of its ultimate sale.</w:t>
      </w:r>
    </w:p>
    <w:p w:rsidR="005A1408" w:rsidRDefault="005A1408" w:rsidP="005A1408">
      <w:pPr>
        <w:autoSpaceDE w:val="0"/>
        <w:autoSpaceDN w:val="0"/>
        <w:adjustRightInd w:val="0"/>
        <w:spacing w:after="0" w:line="240" w:lineRule="auto"/>
        <w:rPr>
          <w:rFonts w:ascii="ArialNarrow" w:hAnsi="ArialNarrow" w:cs="ArialNarrow"/>
        </w:rPr>
      </w:pPr>
    </w:p>
    <w:p w:rsidR="005A1408" w:rsidRDefault="005A1408" w:rsidP="005A1408">
      <w:pPr>
        <w:autoSpaceDE w:val="0"/>
        <w:autoSpaceDN w:val="0"/>
        <w:adjustRightInd w:val="0"/>
        <w:spacing w:after="0" w:line="240" w:lineRule="auto"/>
        <w:rPr>
          <w:rFonts w:ascii="ArialNarrow" w:hAnsi="ArialNarrow" w:cs="ArialNarrow"/>
        </w:rPr>
      </w:pPr>
      <w:r>
        <w:rPr>
          <w:rFonts w:ascii="ArialNarrow" w:hAnsi="ArialNarrow" w:cs="ArialNarrow"/>
        </w:rPr>
        <w:t>A27.</w:t>
      </w:r>
    </w:p>
    <w:p w:rsidR="005A1408" w:rsidRDefault="005A1408" w:rsidP="005A1408">
      <w:pPr>
        <w:autoSpaceDE w:val="0"/>
        <w:autoSpaceDN w:val="0"/>
        <w:adjustRightInd w:val="0"/>
        <w:spacing w:after="0" w:line="240" w:lineRule="auto"/>
        <w:rPr>
          <w:rFonts w:ascii="ArialNarrow" w:hAnsi="ArialNarrow" w:cs="ArialNarrow"/>
        </w:rPr>
      </w:pPr>
      <w:r>
        <w:rPr>
          <w:rFonts w:ascii="ArialNarrow" w:hAnsi="ArialNarrow" w:cs="ArialNarrow"/>
          <w:noProof/>
          <w:lang w:eastAsia="en-IN"/>
        </w:rPr>
        <w:drawing>
          <wp:inline distT="0" distB="0" distL="0" distR="0" wp14:anchorId="75D4F221" wp14:editId="0559BFCC">
            <wp:extent cx="5943600" cy="1098548"/>
            <wp:effectExtent l="1905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
                    <a:srcRect/>
                    <a:stretch>
                      <a:fillRect/>
                    </a:stretch>
                  </pic:blipFill>
                  <pic:spPr bwMode="auto">
                    <a:xfrm>
                      <a:off x="0" y="0"/>
                      <a:ext cx="5943600" cy="1098548"/>
                    </a:xfrm>
                    <a:prstGeom prst="rect">
                      <a:avLst/>
                    </a:prstGeom>
                    <a:noFill/>
                    <a:ln w="9525">
                      <a:noFill/>
                      <a:miter lim="800000"/>
                      <a:headEnd/>
                      <a:tailEnd/>
                    </a:ln>
                  </pic:spPr>
                </pic:pic>
              </a:graphicData>
            </a:graphic>
          </wp:inline>
        </w:drawing>
      </w:r>
    </w:p>
    <w:p w:rsidR="005A1408" w:rsidRDefault="005A1408" w:rsidP="005A1408">
      <w:pPr>
        <w:autoSpaceDE w:val="0"/>
        <w:autoSpaceDN w:val="0"/>
        <w:adjustRightInd w:val="0"/>
        <w:spacing w:after="0" w:line="240" w:lineRule="auto"/>
        <w:rPr>
          <w:rFonts w:ascii="ArialNarrow" w:hAnsi="ArialNarrow" w:cs="ArialNarrow"/>
        </w:rPr>
      </w:pPr>
      <w:proofErr w:type="spellStart"/>
      <w:proofErr w:type="gramStart"/>
      <w:r>
        <w:rPr>
          <w:rFonts w:ascii="ArialNarrow" w:hAnsi="ArialNarrow" w:cs="ArialNarrow"/>
        </w:rPr>
        <w:t>Its</w:t>
      </w:r>
      <w:proofErr w:type="spellEnd"/>
      <w:proofErr w:type="gramEnd"/>
      <w:r>
        <w:rPr>
          <w:rFonts w:ascii="ArialNarrow" w:hAnsi="ArialNarrow" w:cs="ArialNarrow"/>
        </w:rPr>
        <w:t xml:space="preserve"> not necessary that always LTCG will be earned in such case. A broad viewpoint is required to contemplate all the ramifications.</w:t>
      </w:r>
    </w:p>
    <w:p w:rsidR="005A1408" w:rsidRDefault="005A1408" w:rsidP="005A1408">
      <w:pPr>
        <w:autoSpaceDE w:val="0"/>
        <w:autoSpaceDN w:val="0"/>
        <w:adjustRightInd w:val="0"/>
        <w:spacing w:after="0" w:line="240" w:lineRule="auto"/>
        <w:rPr>
          <w:rFonts w:ascii="ArialNarrow" w:hAnsi="ArialNarrow" w:cs="ArialNarrow"/>
        </w:rPr>
      </w:pPr>
    </w:p>
    <w:p w:rsidR="005A1408" w:rsidRDefault="005A1408" w:rsidP="005A1408">
      <w:pPr>
        <w:autoSpaceDE w:val="0"/>
        <w:autoSpaceDN w:val="0"/>
        <w:adjustRightInd w:val="0"/>
        <w:spacing w:after="0" w:line="240" w:lineRule="auto"/>
        <w:rPr>
          <w:rFonts w:ascii="ArialNarrow" w:hAnsi="ArialNarrow" w:cs="ArialNarrow"/>
        </w:rPr>
      </w:pPr>
      <w:r>
        <w:rPr>
          <w:rFonts w:ascii="ArialNarrow" w:hAnsi="ArialNarrow" w:cs="ArialNarrow"/>
        </w:rPr>
        <w:t>A28.</w:t>
      </w:r>
    </w:p>
    <w:p w:rsidR="005A1408" w:rsidRDefault="005A1408" w:rsidP="005A1408">
      <w:pPr>
        <w:autoSpaceDE w:val="0"/>
        <w:autoSpaceDN w:val="0"/>
        <w:adjustRightInd w:val="0"/>
        <w:spacing w:after="0" w:line="240" w:lineRule="auto"/>
        <w:rPr>
          <w:rFonts w:ascii="ArialNarrow" w:hAnsi="ArialNarrow" w:cs="ArialNarrow"/>
        </w:rPr>
      </w:pPr>
      <w:r>
        <w:rPr>
          <w:rFonts w:ascii="ArialNarrow" w:hAnsi="ArialNarrow" w:cs="ArialNarrow"/>
        </w:rPr>
        <w:t>For computing capital gains after deduction u/s54G, each block of asset should be treated separately.</w:t>
      </w:r>
    </w:p>
    <w:p w:rsidR="005A1408" w:rsidRDefault="005A1408" w:rsidP="005A1408">
      <w:pPr>
        <w:autoSpaceDE w:val="0"/>
        <w:autoSpaceDN w:val="0"/>
        <w:adjustRightInd w:val="0"/>
        <w:spacing w:after="0" w:line="240" w:lineRule="auto"/>
        <w:rPr>
          <w:rFonts w:ascii="ArialNarrow" w:hAnsi="ArialNarrow" w:cs="ArialNarrow"/>
        </w:rPr>
      </w:pPr>
    </w:p>
    <w:p w:rsidR="005A1408" w:rsidRDefault="005A1408" w:rsidP="005A1408">
      <w:pPr>
        <w:autoSpaceDE w:val="0"/>
        <w:autoSpaceDN w:val="0"/>
        <w:adjustRightInd w:val="0"/>
        <w:spacing w:after="0" w:line="240" w:lineRule="auto"/>
        <w:rPr>
          <w:rFonts w:ascii="ArialNarrow" w:hAnsi="ArialNarrow" w:cs="ArialNarrow"/>
        </w:rPr>
      </w:pPr>
      <w:r>
        <w:rPr>
          <w:rFonts w:ascii="ArialNarrow" w:hAnsi="ArialNarrow" w:cs="ArialNarrow"/>
        </w:rPr>
        <w:t xml:space="preserve">The exemption should first be exhausted against short </w:t>
      </w:r>
      <w:proofErr w:type="spellStart"/>
      <w:r>
        <w:rPr>
          <w:rFonts w:ascii="ArialNarrow" w:hAnsi="ArialNarrow" w:cs="ArialNarrow"/>
        </w:rPr>
        <w:t>tem</w:t>
      </w:r>
      <w:proofErr w:type="spellEnd"/>
      <w:r>
        <w:rPr>
          <w:rFonts w:ascii="ArialNarrow" w:hAnsi="ArialNarrow" w:cs="ArialNarrow"/>
        </w:rPr>
        <w:t xml:space="preserve"> capital gain as the</w:t>
      </w:r>
    </w:p>
    <w:p w:rsidR="005A1408" w:rsidRDefault="005A1408" w:rsidP="005A1408">
      <w:pPr>
        <w:autoSpaceDE w:val="0"/>
        <w:autoSpaceDN w:val="0"/>
        <w:adjustRightInd w:val="0"/>
        <w:spacing w:after="0" w:line="240" w:lineRule="auto"/>
        <w:rPr>
          <w:rFonts w:ascii="ArialNarrow" w:hAnsi="ArialNarrow" w:cs="ArialNarrow"/>
        </w:rPr>
      </w:pPr>
      <w:proofErr w:type="gramStart"/>
      <w:r>
        <w:rPr>
          <w:rFonts w:ascii="ArialNarrow" w:hAnsi="ArialNarrow" w:cs="ArialNarrow"/>
        </w:rPr>
        <w:t>incidence</w:t>
      </w:r>
      <w:proofErr w:type="gramEnd"/>
      <w:r>
        <w:rPr>
          <w:rFonts w:ascii="ArialNarrow" w:hAnsi="ArialNarrow" w:cs="ArialNarrow"/>
        </w:rPr>
        <w:t xml:space="preserve"> of tax in case of short-term capital gain is more than in case of long term capital</w:t>
      </w:r>
    </w:p>
    <w:p w:rsidR="005A1408" w:rsidRDefault="005A1408" w:rsidP="005A1408">
      <w:pPr>
        <w:autoSpaceDE w:val="0"/>
        <w:autoSpaceDN w:val="0"/>
        <w:adjustRightInd w:val="0"/>
        <w:spacing w:after="0" w:line="240" w:lineRule="auto"/>
        <w:rPr>
          <w:rFonts w:ascii="ArialNarrow" w:hAnsi="ArialNarrow" w:cs="ArialNarrow"/>
        </w:rPr>
      </w:pPr>
      <w:proofErr w:type="gramStart"/>
      <w:r>
        <w:rPr>
          <w:rFonts w:ascii="ArialNarrow" w:hAnsi="ArialNarrow" w:cs="ArialNarrow"/>
        </w:rPr>
        <w:t>gain</w:t>
      </w:r>
      <w:proofErr w:type="gramEnd"/>
      <w:r>
        <w:rPr>
          <w:rFonts w:ascii="ArialNarrow" w:hAnsi="ArialNarrow" w:cs="ArialNarrow"/>
        </w:rPr>
        <w:t>.</w:t>
      </w:r>
    </w:p>
    <w:p w:rsidR="005A1408" w:rsidRDefault="005A1408" w:rsidP="005A1408">
      <w:pPr>
        <w:autoSpaceDE w:val="0"/>
        <w:autoSpaceDN w:val="0"/>
        <w:adjustRightInd w:val="0"/>
        <w:spacing w:after="0" w:line="240" w:lineRule="auto"/>
        <w:rPr>
          <w:rFonts w:ascii="ArialNarrow" w:hAnsi="ArialNarrow" w:cs="ArialNarrow"/>
        </w:rPr>
      </w:pPr>
    </w:p>
    <w:p w:rsidR="005A1408" w:rsidRDefault="005A1408" w:rsidP="005A1408">
      <w:pPr>
        <w:autoSpaceDE w:val="0"/>
        <w:autoSpaceDN w:val="0"/>
        <w:adjustRightInd w:val="0"/>
        <w:spacing w:after="0" w:line="240" w:lineRule="auto"/>
        <w:rPr>
          <w:rFonts w:ascii="ArialNarrow" w:hAnsi="ArialNarrow" w:cs="ArialNarrow"/>
        </w:rPr>
      </w:pPr>
      <w:r>
        <w:rPr>
          <w:rFonts w:ascii="ArialNarrow" w:hAnsi="ArialNarrow" w:cs="ArialNarrow"/>
        </w:rPr>
        <w:t>A29.</w:t>
      </w:r>
    </w:p>
    <w:p w:rsidR="005A1408" w:rsidRDefault="005A1408" w:rsidP="005A1408">
      <w:pPr>
        <w:autoSpaceDE w:val="0"/>
        <w:autoSpaceDN w:val="0"/>
        <w:adjustRightInd w:val="0"/>
        <w:spacing w:after="0" w:line="240" w:lineRule="auto"/>
        <w:rPr>
          <w:rFonts w:ascii="ArialNarrow" w:hAnsi="ArialNarrow" w:cs="ArialNarrow"/>
        </w:rPr>
      </w:pPr>
      <w:r>
        <w:rPr>
          <w:rFonts w:ascii="ArialNarrow" w:hAnsi="ArialNarrow" w:cs="ArialNarrow"/>
        </w:rPr>
        <w:t>STCG other than u/s111A is taxable @ 30%.</w:t>
      </w:r>
    </w:p>
    <w:p w:rsidR="005A1408" w:rsidRDefault="005A1408" w:rsidP="005A1408">
      <w:pPr>
        <w:autoSpaceDE w:val="0"/>
        <w:autoSpaceDN w:val="0"/>
        <w:adjustRightInd w:val="0"/>
        <w:spacing w:after="0" w:line="240" w:lineRule="auto"/>
        <w:rPr>
          <w:rFonts w:ascii="ArialNarrow" w:hAnsi="ArialNarrow" w:cs="ArialNarrow"/>
        </w:rPr>
      </w:pPr>
    </w:p>
    <w:p w:rsidR="005A1408" w:rsidRDefault="005A1408" w:rsidP="005A1408">
      <w:pPr>
        <w:autoSpaceDE w:val="0"/>
        <w:autoSpaceDN w:val="0"/>
        <w:adjustRightInd w:val="0"/>
        <w:spacing w:after="0" w:line="240" w:lineRule="auto"/>
        <w:rPr>
          <w:rFonts w:ascii="ArialNarrow,Italic" w:hAnsi="ArialNarrow,Italic" w:cs="ArialNarrow,Italic"/>
          <w:i/>
          <w:iCs/>
        </w:rPr>
      </w:pPr>
      <w:r>
        <w:rPr>
          <w:rFonts w:ascii="ArialNarrow,Italic" w:hAnsi="ArialNarrow,Italic" w:cs="ArialNarrow,Italic"/>
          <w:i/>
          <w:iCs/>
        </w:rPr>
        <w:t xml:space="preserve">The company decides to sell the Unit ‘B’ by way of slump sale for Rs.225.00 </w:t>
      </w:r>
      <w:proofErr w:type="spellStart"/>
      <w:r>
        <w:rPr>
          <w:rFonts w:ascii="ArialNarrow,Italic" w:hAnsi="ArialNarrow,Italic" w:cs="ArialNarrow,Italic"/>
          <w:i/>
          <w:iCs/>
        </w:rPr>
        <w:t>lacs</w:t>
      </w:r>
      <w:proofErr w:type="spellEnd"/>
      <w:r>
        <w:rPr>
          <w:rFonts w:ascii="ArialNarrow,Italic" w:hAnsi="ArialNarrow,Italic" w:cs="ArialNarrow,Italic"/>
          <w:i/>
          <w:iCs/>
        </w:rPr>
        <w:t xml:space="preserve"> as consideration. The buyer has agreed with the vendor-company to give time for putting thought </w:t>
      </w:r>
      <w:r>
        <w:rPr>
          <w:rFonts w:ascii="ArialNarrow,Italic" w:hAnsi="ArialNarrow,Italic" w:cs="ArialNarrow,Italic"/>
          <w:i/>
          <w:iCs/>
        </w:rPr>
        <w:lastRenderedPageBreak/>
        <w:t>the sale but not later than 30.06.2011 subject to a discount of 1% on agreed sale consideration. However, this discount is not applicable if the sale is completed after 31.03.2011.</w:t>
      </w:r>
    </w:p>
    <w:p w:rsidR="005A1408" w:rsidRPr="00BF2B93" w:rsidRDefault="005A1408" w:rsidP="005A1408">
      <w:pPr>
        <w:autoSpaceDE w:val="0"/>
        <w:autoSpaceDN w:val="0"/>
        <w:adjustRightInd w:val="0"/>
        <w:spacing w:after="0" w:line="240" w:lineRule="auto"/>
        <w:rPr>
          <w:rFonts w:ascii="ArialNarrow,Italic" w:hAnsi="ArialNarrow,Italic" w:cs="ArialNarrow,Italic"/>
          <w:sz w:val="20"/>
          <w:szCs w:val="20"/>
        </w:rPr>
      </w:pPr>
      <w:r w:rsidRPr="00BF2B93">
        <w:rPr>
          <w:rFonts w:ascii="ArialNarrow,Italic" w:hAnsi="ArialNarrow,Italic" w:cs="ArialNarrow,Italic"/>
          <w:iCs/>
        </w:rPr>
        <w:t xml:space="preserve">This means that buyer will get discount of 1% if sale goes through before 31.03.2011 and nil </w:t>
      </w:r>
      <w:proofErr w:type="gramStart"/>
      <w:r w:rsidRPr="00BF2B93">
        <w:rPr>
          <w:rFonts w:ascii="ArialNarrow,Italic" w:hAnsi="ArialNarrow,Italic" w:cs="ArialNarrow,Italic"/>
          <w:iCs/>
        </w:rPr>
        <w:t>discount</w:t>
      </w:r>
      <w:proofErr w:type="gramEnd"/>
      <w:r w:rsidRPr="00BF2B93">
        <w:rPr>
          <w:rFonts w:ascii="ArialNarrow,Italic" w:hAnsi="ArialNarrow,Italic" w:cs="ArialNarrow,Italic"/>
          <w:iCs/>
        </w:rPr>
        <w:t xml:space="preserve"> if sale goes through subsequent to the specified date.</w:t>
      </w:r>
    </w:p>
    <w:p w:rsidR="005A1408" w:rsidRDefault="005A1408" w:rsidP="005A1408">
      <w:pPr>
        <w:autoSpaceDE w:val="0"/>
        <w:autoSpaceDN w:val="0"/>
        <w:adjustRightInd w:val="0"/>
        <w:spacing w:after="0" w:line="240" w:lineRule="auto"/>
        <w:rPr>
          <w:rFonts w:ascii="ArialNarrow" w:hAnsi="ArialNarrow" w:cs="ArialNarrow"/>
        </w:rPr>
      </w:pPr>
    </w:p>
    <w:p w:rsidR="005A1408" w:rsidRDefault="005A1408" w:rsidP="005A1408">
      <w:pPr>
        <w:autoSpaceDE w:val="0"/>
        <w:autoSpaceDN w:val="0"/>
        <w:adjustRightInd w:val="0"/>
        <w:spacing w:after="0" w:line="240" w:lineRule="auto"/>
        <w:rPr>
          <w:rFonts w:ascii="ArialNarrow,Bold" w:hAnsi="ArialNarrow,Bold" w:cs="ArialNarrow,Bold"/>
          <w:sz w:val="20"/>
          <w:szCs w:val="20"/>
        </w:rPr>
      </w:pPr>
      <w:r>
        <w:rPr>
          <w:rFonts w:ascii="ArialNarrow,Bold" w:hAnsi="ArialNarrow,Bold" w:cs="ArialNarrow,Bold"/>
          <w:b/>
          <w:bCs/>
          <w:sz w:val="48"/>
          <w:szCs w:val="48"/>
        </w:rPr>
        <w:t>I</w:t>
      </w:r>
      <w:r>
        <w:rPr>
          <w:rFonts w:ascii="ArialNarrow,Bold" w:hAnsi="ArialNarrow,Bold" w:cs="ArialNarrow,Bold"/>
          <w:b/>
          <w:bCs/>
          <w:sz w:val="38"/>
          <w:szCs w:val="38"/>
        </w:rPr>
        <w:t xml:space="preserve">NCOME FROM </w:t>
      </w:r>
      <w:r>
        <w:rPr>
          <w:rFonts w:ascii="ArialNarrow,Bold" w:hAnsi="ArialNarrow,Bold" w:cs="ArialNarrow,Bold"/>
          <w:b/>
          <w:bCs/>
          <w:sz w:val="48"/>
          <w:szCs w:val="48"/>
        </w:rPr>
        <w:t>O</w:t>
      </w:r>
      <w:r>
        <w:rPr>
          <w:rFonts w:ascii="ArialNarrow,Bold" w:hAnsi="ArialNarrow,Bold" w:cs="ArialNarrow,Bold"/>
          <w:b/>
          <w:bCs/>
          <w:sz w:val="38"/>
          <w:szCs w:val="38"/>
        </w:rPr>
        <w:t xml:space="preserve">THER </w:t>
      </w:r>
      <w:r>
        <w:rPr>
          <w:rFonts w:ascii="ArialNarrow,Bold" w:hAnsi="ArialNarrow,Bold" w:cs="ArialNarrow,Bold"/>
          <w:b/>
          <w:bCs/>
          <w:sz w:val="48"/>
          <w:szCs w:val="48"/>
        </w:rPr>
        <w:t>S</w:t>
      </w:r>
      <w:r>
        <w:rPr>
          <w:rFonts w:ascii="ArialNarrow,Bold" w:hAnsi="ArialNarrow,Bold" w:cs="ArialNarrow,Bold"/>
          <w:b/>
          <w:bCs/>
          <w:sz w:val="38"/>
          <w:szCs w:val="38"/>
        </w:rPr>
        <w:t>OURCES</w:t>
      </w:r>
    </w:p>
    <w:p w:rsidR="005A1408" w:rsidRDefault="005A1408" w:rsidP="005A1408">
      <w:pPr>
        <w:autoSpaceDE w:val="0"/>
        <w:autoSpaceDN w:val="0"/>
        <w:adjustRightInd w:val="0"/>
        <w:spacing w:after="0" w:line="240" w:lineRule="auto"/>
        <w:rPr>
          <w:rFonts w:ascii="ArialNarrow" w:hAnsi="ArialNarrow" w:cs="ArialNarrow"/>
        </w:rPr>
      </w:pPr>
    </w:p>
    <w:p w:rsidR="005A1408" w:rsidRDefault="005A1408" w:rsidP="005A1408">
      <w:pPr>
        <w:autoSpaceDE w:val="0"/>
        <w:autoSpaceDN w:val="0"/>
        <w:adjustRightInd w:val="0"/>
        <w:spacing w:after="0" w:line="240" w:lineRule="auto"/>
        <w:rPr>
          <w:rFonts w:ascii="ArialNarrow" w:hAnsi="ArialNarrow" w:cs="ArialNarrow"/>
        </w:rPr>
      </w:pPr>
      <w:r>
        <w:rPr>
          <w:rFonts w:ascii="ArialNarrow" w:hAnsi="ArialNarrow" w:cs="ArialNarrow"/>
        </w:rPr>
        <w:t>A1.</w:t>
      </w:r>
    </w:p>
    <w:p w:rsidR="005A1408" w:rsidRDefault="005A1408" w:rsidP="005A1408">
      <w:pPr>
        <w:autoSpaceDE w:val="0"/>
        <w:autoSpaceDN w:val="0"/>
        <w:adjustRightInd w:val="0"/>
        <w:spacing w:after="0" w:line="240" w:lineRule="auto"/>
        <w:rPr>
          <w:rFonts w:ascii="ArialNarrow,Bold" w:hAnsi="ArialNarrow,Bold" w:cs="ArialNarrow,Bold"/>
          <w:b/>
          <w:bCs/>
        </w:rPr>
      </w:pPr>
      <w:r>
        <w:rPr>
          <w:rFonts w:ascii="ArialNarrow" w:hAnsi="ArialNarrow" w:cs="ArialNarrow"/>
        </w:rPr>
        <w:t>Purchase of land for inadequate consideration on 20.11.2010 would not attract the provisions of section 56(2</w:t>
      </w:r>
      <w:proofErr w:type="gramStart"/>
      <w:r>
        <w:rPr>
          <w:rFonts w:ascii="ArialNarrow" w:hAnsi="ArialNarrow" w:cs="ArialNarrow"/>
        </w:rPr>
        <w:t>)(</w:t>
      </w:r>
      <w:proofErr w:type="gramEnd"/>
      <w:r>
        <w:rPr>
          <w:rFonts w:ascii="ArialNarrow" w:hAnsi="ArialNarrow" w:cs="ArialNarrow"/>
        </w:rPr>
        <w:t xml:space="preserve">vii), since there is consideration and </w:t>
      </w:r>
      <w:r>
        <w:rPr>
          <w:rFonts w:ascii="ArialNarrow,Bold" w:hAnsi="ArialNarrow,Bold" w:cs="ArialNarrow,Bold"/>
          <w:b/>
          <w:bCs/>
        </w:rPr>
        <w:t>only where the consideration is fully absent, it is chargeable to tax.</w:t>
      </w:r>
    </w:p>
    <w:p w:rsidR="005A1408" w:rsidRDefault="005A1408" w:rsidP="005A1408">
      <w:pPr>
        <w:autoSpaceDE w:val="0"/>
        <w:autoSpaceDN w:val="0"/>
        <w:adjustRightInd w:val="0"/>
        <w:spacing w:after="0" w:line="240" w:lineRule="auto"/>
        <w:rPr>
          <w:rFonts w:ascii="ArialNarrow,Bold" w:hAnsi="ArialNarrow,Bold" w:cs="ArialNarrow,Bold"/>
          <w:b/>
          <w:bCs/>
        </w:rPr>
      </w:pPr>
    </w:p>
    <w:p w:rsidR="005A1408" w:rsidRDefault="005A1408" w:rsidP="005A1408">
      <w:pPr>
        <w:autoSpaceDE w:val="0"/>
        <w:autoSpaceDN w:val="0"/>
        <w:adjustRightInd w:val="0"/>
        <w:spacing w:after="0" w:line="240" w:lineRule="auto"/>
        <w:rPr>
          <w:rFonts w:ascii="ArialNarrow,Bold" w:hAnsi="ArialNarrow,Bold" w:cs="ArialNarrow,Bold"/>
          <w:b/>
          <w:bCs/>
        </w:rPr>
      </w:pPr>
      <w:r>
        <w:rPr>
          <w:rFonts w:ascii="ArialNarrow,Bold" w:hAnsi="ArialNarrow,Bold" w:cs="ArialNarrow,Bold"/>
          <w:b/>
          <w:bCs/>
        </w:rPr>
        <w:t>Q5.</w:t>
      </w:r>
    </w:p>
    <w:p w:rsidR="005A1408" w:rsidRDefault="005A1408" w:rsidP="005A1408">
      <w:pPr>
        <w:autoSpaceDE w:val="0"/>
        <w:autoSpaceDN w:val="0"/>
        <w:adjustRightInd w:val="0"/>
        <w:spacing w:after="0" w:line="240" w:lineRule="auto"/>
        <w:rPr>
          <w:rFonts w:ascii="ArialNarrow,Italic" w:hAnsi="ArialNarrow,Italic" w:cs="ArialNarrow,Italic"/>
          <w:sz w:val="20"/>
          <w:szCs w:val="20"/>
        </w:rPr>
      </w:pPr>
      <w:r>
        <w:rPr>
          <w:rFonts w:ascii="ArialNarrow,Italic" w:hAnsi="ArialNarrow,Italic" w:cs="ArialNarrow,Italic"/>
          <w:i/>
          <w:iCs/>
        </w:rPr>
        <w:t>Wrist watch valued at Rs.60</w:t>
      </w:r>
      <w:proofErr w:type="gramStart"/>
      <w:r>
        <w:rPr>
          <w:rFonts w:ascii="ArialNarrow,Italic" w:hAnsi="ArialNarrow,Italic" w:cs="ArialNarrow,Italic"/>
          <w:i/>
          <w:iCs/>
        </w:rPr>
        <w:t>,000</w:t>
      </w:r>
      <w:proofErr w:type="gramEnd"/>
      <w:r>
        <w:rPr>
          <w:rFonts w:ascii="ArialNarrow,Italic" w:hAnsi="ArialNarrow,Italic" w:cs="ArialNarrow,Italic"/>
          <w:i/>
          <w:iCs/>
        </w:rPr>
        <w:t xml:space="preserve"> from his friend.</w:t>
      </w:r>
    </w:p>
    <w:p w:rsidR="005A1408" w:rsidRDefault="005A1408" w:rsidP="005A1408">
      <w:pPr>
        <w:autoSpaceDE w:val="0"/>
        <w:autoSpaceDN w:val="0"/>
        <w:adjustRightInd w:val="0"/>
        <w:spacing w:after="0" w:line="240" w:lineRule="auto"/>
        <w:rPr>
          <w:rFonts w:ascii="ArialNarrow" w:hAnsi="ArialNarrow" w:cs="ArialNarrow"/>
          <w:sz w:val="20"/>
          <w:szCs w:val="20"/>
        </w:rPr>
      </w:pPr>
      <w:r>
        <w:rPr>
          <w:rFonts w:ascii="ArialNarrow" w:hAnsi="ArialNarrow" w:cs="ArialNarrow"/>
          <w:sz w:val="20"/>
          <w:szCs w:val="20"/>
        </w:rPr>
        <w:t>Not taxable</w:t>
      </w:r>
    </w:p>
    <w:p w:rsidR="005A1408" w:rsidRDefault="005A1408" w:rsidP="005A1408">
      <w:pPr>
        <w:autoSpaceDE w:val="0"/>
        <w:autoSpaceDN w:val="0"/>
        <w:adjustRightInd w:val="0"/>
        <w:spacing w:after="0" w:line="240" w:lineRule="auto"/>
        <w:rPr>
          <w:rFonts w:ascii="ArialNarrow" w:hAnsi="ArialNarrow" w:cs="ArialNarrow"/>
          <w:sz w:val="20"/>
          <w:szCs w:val="20"/>
        </w:rPr>
      </w:pPr>
    </w:p>
    <w:p w:rsidR="005A1408" w:rsidRDefault="005A1408" w:rsidP="005A1408">
      <w:pPr>
        <w:autoSpaceDE w:val="0"/>
        <w:autoSpaceDN w:val="0"/>
        <w:adjustRightInd w:val="0"/>
        <w:spacing w:after="0" w:line="240" w:lineRule="auto"/>
        <w:rPr>
          <w:rFonts w:ascii="ArialNarrow" w:hAnsi="ArialNarrow" w:cs="ArialNarrow"/>
          <w:sz w:val="20"/>
          <w:szCs w:val="20"/>
        </w:rPr>
      </w:pPr>
    </w:p>
    <w:p w:rsidR="005A1408" w:rsidRDefault="005A1408" w:rsidP="005A1408">
      <w:pPr>
        <w:autoSpaceDE w:val="0"/>
        <w:autoSpaceDN w:val="0"/>
        <w:adjustRightInd w:val="0"/>
        <w:spacing w:after="0" w:line="240" w:lineRule="auto"/>
        <w:rPr>
          <w:rFonts w:ascii="ArialNarrow" w:hAnsi="ArialNarrow" w:cs="ArialNarrow"/>
          <w:sz w:val="20"/>
          <w:szCs w:val="20"/>
        </w:rPr>
      </w:pPr>
    </w:p>
    <w:p w:rsidR="005A1408" w:rsidRDefault="005A1408" w:rsidP="005A1408">
      <w:pPr>
        <w:autoSpaceDE w:val="0"/>
        <w:autoSpaceDN w:val="0"/>
        <w:adjustRightInd w:val="0"/>
        <w:spacing w:after="0" w:line="240" w:lineRule="auto"/>
        <w:rPr>
          <w:rFonts w:ascii="ArialNarrow" w:hAnsi="ArialNarrow" w:cs="ArialNarrow"/>
          <w:sz w:val="20"/>
          <w:szCs w:val="20"/>
        </w:rPr>
      </w:pPr>
    </w:p>
    <w:p w:rsidR="005A1408" w:rsidRDefault="005A1408" w:rsidP="005A1408">
      <w:pPr>
        <w:autoSpaceDE w:val="0"/>
        <w:autoSpaceDN w:val="0"/>
        <w:adjustRightInd w:val="0"/>
        <w:spacing w:after="0" w:line="240" w:lineRule="auto"/>
        <w:rPr>
          <w:rFonts w:ascii="ArialNarrow" w:hAnsi="ArialNarrow" w:cs="ArialNarrow"/>
          <w:sz w:val="20"/>
          <w:szCs w:val="20"/>
        </w:rPr>
      </w:pPr>
    </w:p>
    <w:p w:rsidR="005A1408" w:rsidRDefault="005A1408" w:rsidP="005A1408">
      <w:pPr>
        <w:autoSpaceDE w:val="0"/>
        <w:autoSpaceDN w:val="0"/>
        <w:adjustRightInd w:val="0"/>
        <w:spacing w:after="0" w:line="240" w:lineRule="auto"/>
        <w:rPr>
          <w:rFonts w:ascii="ArialNarrow" w:hAnsi="ArialNarrow" w:cs="ArialNarrow"/>
          <w:sz w:val="20"/>
          <w:szCs w:val="20"/>
        </w:rPr>
      </w:pPr>
    </w:p>
    <w:p w:rsidR="005A1408" w:rsidRDefault="005A1408" w:rsidP="005A1408">
      <w:pPr>
        <w:autoSpaceDE w:val="0"/>
        <w:autoSpaceDN w:val="0"/>
        <w:adjustRightInd w:val="0"/>
        <w:spacing w:after="0" w:line="240" w:lineRule="auto"/>
        <w:rPr>
          <w:rFonts w:ascii="ArialNarrow" w:hAnsi="ArialNarrow" w:cs="ArialNarrow"/>
          <w:sz w:val="20"/>
          <w:szCs w:val="20"/>
        </w:rPr>
      </w:pPr>
    </w:p>
    <w:p w:rsidR="005A1408" w:rsidRDefault="005A1408" w:rsidP="005A1408">
      <w:pPr>
        <w:autoSpaceDE w:val="0"/>
        <w:autoSpaceDN w:val="0"/>
        <w:adjustRightInd w:val="0"/>
        <w:spacing w:after="0" w:line="240" w:lineRule="auto"/>
        <w:rPr>
          <w:rFonts w:ascii="ArialNarrow" w:hAnsi="ArialNarrow" w:cs="ArialNarrow"/>
          <w:sz w:val="20"/>
          <w:szCs w:val="20"/>
        </w:rPr>
      </w:pPr>
    </w:p>
    <w:p w:rsidR="005A1408" w:rsidRDefault="005A1408" w:rsidP="005A1408">
      <w:pPr>
        <w:autoSpaceDE w:val="0"/>
        <w:autoSpaceDN w:val="0"/>
        <w:adjustRightInd w:val="0"/>
        <w:spacing w:after="0" w:line="240" w:lineRule="auto"/>
        <w:rPr>
          <w:rFonts w:ascii="ArialNarrow" w:hAnsi="ArialNarrow" w:cs="ArialNarrow"/>
          <w:sz w:val="20"/>
          <w:szCs w:val="20"/>
        </w:rPr>
      </w:pPr>
    </w:p>
    <w:p w:rsidR="005A1408" w:rsidRDefault="005A1408" w:rsidP="005A1408">
      <w:pPr>
        <w:autoSpaceDE w:val="0"/>
        <w:autoSpaceDN w:val="0"/>
        <w:adjustRightInd w:val="0"/>
        <w:spacing w:after="0" w:line="240" w:lineRule="auto"/>
        <w:rPr>
          <w:rFonts w:ascii="ArialNarrow" w:hAnsi="ArialNarrow" w:cs="ArialNarrow"/>
          <w:sz w:val="20"/>
          <w:szCs w:val="20"/>
        </w:rPr>
      </w:pPr>
      <w:r>
        <w:rPr>
          <w:rFonts w:ascii="ArialNarrow" w:hAnsi="ArialNarrow" w:cs="ArialNarrow"/>
          <w:sz w:val="20"/>
          <w:szCs w:val="20"/>
        </w:rPr>
        <w:t>A8.</w:t>
      </w:r>
    </w:p>
    <w:p w:rsidR="005A1408" w:rsidRDefault="005A1408" w:rsidP="005A1408">
      <w:pPr>
        <w:autoSpaceDE w:val="0"/>
        <w:autoSpaceDN w:val="0"/>
        <w:adjustRightInd w:val="0"/>
        <w:spacing w:after="0" w:line="240" w:lineRule="auto"/>
        <w:rPr>
          <w:rFonts w:ascii="ArialNarrow" w:hAnsi="ArialNarrow" w:cs="ArialNarrow"/>
          <w:sz w:val="20"/>
          <w:szCs w:val="20"/>
        </w:rPr>
      </w:pPr>
      <w:r>
        <w:rPr>
          <w:rFonts w:ascii="ArialNarrow" w:hAnsi="ArialNarrow" w:cs="ArialNarrow"/>
          <w:noProof/>
          <w:sz w:val="20"/>
          <w:szCs w:val="20"/>
          <w:lang w:eastAsia="en-IN"/>
        </w:rPr>
        <w:drawing>
          <wp:inline distT="0" distB="0" distL="0" distR="0" wp14:anchorId="5F1FA67C" wp14:editId="5C42D7C9">
            <wp:extent cx="5943600" cy="1292242"/>
            <wp:effectExtent l="1905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7"/>
                    <a:srcRect/>
                    <a:stretch>
                      <a:fillRect/>
                    </a:stretch>
                  </pic:blipFill>
                  <pic:spPr bwMode="auto">
                    <a:xfrm>
                      <a:off x="0" y="0"/>
                      <a:ext cx="5943600" cy="1292242"/>
                    </a:xfrm>
                    <a:prstGeom prst="rect">
                      <a:avLst/>
                    </a:prstGeom>
                    <a:noFill/>
                    <a:ln w="9525">
                      <a:noFill/>
                      <a:miter lim="800000"/>
                      <a:headEnd/>
                      <a:tailEnd/>
                    </a:ln>
                  </pic:spPr>
                </pic:pic>
              </a:graphicData>
            </a:graphic>
          </wp:inline>
        </w:drawing>
      </w:r>
    </w:p>
    <w:p w:rsidR="005A1408" w:rsidRDefault="005A1408" w:rsidP="005A1408">
      <w:pPr>
        <w:autoSpaceDE w:val="0"/>
        <w:autoSpaceDN w:val="0"/>
        <w:adjustRightInd w:val="0"/>
        <w:spacing w:after="0" w:line="240" w:lineRule="auto"/>
        <w:rPr>
          <w:rFonts w:ascii="ArialNarrow" w:hAnsi="ArialNarrow" w:cs="ArialNarrow"/>
        </w:rPr>
      </w:pPr>
    </w:p>
    <w:p w:rsidR="005A1408" w:rsidRDefault="005A1408" w:rsidP="005A1408">
      <w:pPr>
        <w:autoSpaceDE w:val="0"/>
        <w:autoSpaceDN w:val="0"/>
        <w:adjustRightInd w:val="0"/>
        <w:spacing w:after="0" w:line="240" w:lineRule="auto"/>
        <w:rPr>
          <w:rFonts w:ascii="ArialNarrow" w:hAnsi="ArialNarrow" w:cs="ArialNarrow"/>
        </w:rPr>
      </w:pPr>
      <w:r>
        <w:rPr>
          <w:rFonts w:ascii="ArialNarrow" w:hAnsi="ArialNarrow" w:cs="ArialNarrow"/>
        </w:rPr>
        <w:t>A9.</w:t>
      </w:r>
    </w:p>
    <w:p w:rsidR="005A1408" w:rsidRDefault="005A1408" w:rsidP="005A1408">
      <w:pPr>
        <w:autoSpaceDE w:val="0"/>
        <w:autoSpaceDN w:val="0"/>
        <w:adjustRightInd w:val="0"/>
        <w:spacing w:after="0" w:line="240" w:lineRule="auto"/>
        <w:rPr>
          <w:rFonts w:ascii="ArialNarrow" w:hAnsi="ArialNarrow" w:cs="ArialNarrow"/>
        </w:rPr>
      </w:pPr>
      <w:r>
        <w:rPr>
          <w:rFonts w:ascii="ArialNarrow" w:hAnsi="ArialNarrow" w:cs="ArialNarrow"/>
          <w:noProof/>
          <w:lang w:eastAsia="en-IN"/>
        </w:rPr>
        <w:drawing>
          <wp:inline distT="0" distB="0" distL="0" distR="0" wp14:anchorId="0B5D13B6" wp14:editId="0CC9F0DB">
            <wp:extent cx="5943600" cy="373000"/>
            <wp:effectExtent l="1905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8"/>
                    <a:srcRect/>
                    <a:stretch>
                      <a:fillRect/>
                    </a:stretch>
                  </pic:blipFill>
                  <pic:spPr bwMode="auto">
                    <a:xfrm>
                      <a:off x="0" y="0"/>
                      <a:ext cx="5943600" cy="373000"/>
                    </a:xfrm>
                    <a:prstGeom prst="rect">
                      <a:avLst/>
                    </a:prstGeom>
                    <a:noFill/>
                    <a:ln w="9525">
                      <a:noFill/>
                      <a:miter lim="800000"/>
                      <a:headEnd/>
                      <a:tailEnd/>
                    </a:ln>
                  </pic:spPr>
                </pic:pic>
              </a:graphicData>
            </a:graphic>
          </wp:inline>
        </w:drawing>
      </w:r>
    </w:p>
    <w:p w:rsidR="005A1408" w:rsidRDefault="005A1408" w:rsidP="005A1408">
      <w:pPr>
        <w:autoSpaceDE w:val="0"/>
        <w:autoSpaceDN w:val="0"/>
        <w:adjustRightInd w:val="0"/>
        <w:spacing w:after="0" w:line="240" w:lineRule="auto"/>
        <w:rPr>
          <w:rFonts w:ascii="ArialNarrow" w:hAnsi="ArialNarrow" w:cs="ArialNarrow"/>
        </w:rPr>
      </w:pPr>
    </w:p>
    <w:p w:rsidR="005A1408" w:rsidRDefault="005A1408" w:rsidP="005A1408">
      <w:pPr>
        <w:autoSpaceDE w:val="0"/>
        <w:autoSpaceDN w:val="0"/>
        <w:adjustRightInd w:val="0"/>
        <w:spacing w:after="0" w:line="240" w:lineRule="auto"/>
        <w:rPr>
          <w:rFonts w:ascii="ArialNarrow,Bold" w:hAnsi="ArialNarrow,Bold" w:cs="ArialNarrow,Bold"/>
          <w:b/>
          <w:bCs/>
          <w:sz w:val="38"/>
          <w:szCs w:val="38"/>
        </w:rPr>
      </w:pPr>
      <w:r>
        <w:rPr>
          <w:rFonts w:ascii="ArialNarrow,Bold" w:hAnsi="ArialNarrow,Bold" w:cs="ArialNarrow,Bold"/>
          <w:b/>
          <w:bCs/>
          <w:sz w:val="48"/>
          <w:szCs w:val="48"/>
        </w:rPr>
        <w:t>I</w:t>
      </w:r>
      <w:r>
        <w:rPr>
          <w:rFonts w:ascii="ArialNarrow,Bold" w:hAnsi="ArialNarrow,Bold" w:cs="ArialNarrow,Bold"/>
          <w:b/>
          <w:bCs/>
          <w:sz w:val="38"/>
          <w:szCs w:val="38"/>
        </w:rPr>
        <w:t xml:space="preserve">NCOME OF </w:t>
      </w:r>
      <w:r>
        <w:rPr>
          <w:rFonts w:ascii="ArialNarrow,Bold" w:hAnsi="ArialNarrow,Bold" w:cs="ArialNarrow,Bold"/>
          <w:b/>
          <w:bCs/>
          <w:sz w:val="48"/>
          <w:szCs w:val="48"/>
        </w:rPr>
        <w:t>O</w:t>
      </w:r>
      <w:r>
        <w:rPr>
          <w:rFonts w:ascii="ArialNarrow,Bold" w:hAnsi="ArialNarrow,Bold" w:cs="ArialNarrow,Bold"/>
          <w:b/>
          <w:bCs/>
          <w:sz w:val="38"/>
          <w:szCs w:val="38"/>
        </w:rPr>
        <w:t xml:space="preserve">THER </w:t>
      </w:r>
      <w:r>
        <w:rPr>
          <w:rFonts w:ascii="ArialNarrow,Bold" w:hAnsi="ArialNarrow,Bold" w:cs="ArialNarrow,Bold"/>
          <w:b/>
          <w:bCs/>
          <w:sz w:val="48"/>
          <w:szCs w:val="48"/>
        </w:rPr>
        <w:t>P</w:t>
      </w:r>
      <w:r>
        <w:rPr>
          <w:rFonts w:ascii="ArialNarrow,Bold" w:hAnsi="ArialNarrow,Bold" w:cs="ArialNarrow,Bold"/>
          <w:b/>
          <w:bCs/>
          <w:sz w:val="38"/>
          <w:szCs w:val="38"/>
        </w:rPr>
        <w:t xml:space="preserve">ERSONS </w:t>
      </w:r>
      <w:r>
        <w:rPr>
          <w:rFonts w:ascii="ArialNarrow,Bold" w:hAnsi="ArialNarrow,Bold" w:cs="ArialNarrow,Bold"/>
          <w:b/>
          <w:bCs/>
          <w:sz w:val="48"/>
          <w:szCs w:val="48"/>
        </w:rPr>
        <w:t>I</w:t>
      </w:r>
      <w:r>
        <w:rPr>
          <w:rFonts w:ascii="ArialNarrow,Bold" w:hAnsi="ArialNarrow,Bold" w:cs="ArialNarrow,Bold"/>
          <w:b/>
          <w:bCs/>
          <w:sz w:val="38"/>
          <w:szCs w:val="38"/>
        </w:rPr>
        <w:t xml:space="preserve">NCLUDED </w:t>
      </w:r>
      <w:r>
        <w:rPr>
          <w:rFonts w:ascii="ArialNarrow,Bold" w:hAnsi="ArialNarrow,Bold" w:cs="ArialNarrow,Bold"/>
          <w:b/>
          <w:bCs/>
          <w:sz w:val="48"/>
          <w:szCs w:val="48"/>
        </w:rPr>
        <w:t>I</w:t>
      </w:r>
      <w:r>
        <w:rPr>
          <w:rFonts w:ascii="ArialNarrow,Bold" w:hAnsi="ArialNarrow,Bold" w:cs="ArialNarrow,Bold"/>
          <w:b/>
          <w:bCs/>
          <w:sz w:val="38"/>
          <w:szCs w:val="38"/>
        </w:rPr>
        <w:t>N</w:t>
      </w:r>
    </w:p>
    <w:p w:rsidR="005A1408" w:rsidRDefault="005A1408" w:rsidP="005A1408">
      <w:pPr>
        <w:autoSpaceDE w:val="0"/>
        <w:autoSpaceDN w:val="0"/>
        <w:adjustRightInd w:val="0"/>
        <w:spacing w:after="0" w:line="240" w:lineRule="auto"/>
        <w:rPr>
          <w:rFonts w:ascii="ArialNarrow,Bold" w:hAnsi="ArialNarrow,Bold" w:cs="ArialNarrow,Bold"/>
          <w:sz w:val="20"/>
          <w:szCs w:val="20"/>
        </w:rPr>
      </w:pPr>
      <w:r>
        <w:rPr>
          <w:rFonts w:ascii="ArialNarrow,Bold" w:hAnsi="ArialNarrow,Bold" w:cs="ArialNarrow,Bold"/>
          <w:b/>
          <w:bCs/>
          <w:sz w:val="48"/>
          <w:szCs w:val="48"/>
        </w:rPr>
        <w:t>A</w:t>
      </w:r>
      <w:r>
        <w:rPr>
          <w:rFonts w:ascii="ArialNarrow,Bold" w:hAnsi="ArialNarrow,Bold" w:cs="ArialNarrow,Bold"/>
          <w:b/>
          <w:bCs/>
          <w:sz w:val="38"/>
          <w:szCs w:val="38"/>
        </w:rPr>
        <w:t>SSESSEE</w:t>
      </w:r>
      <w:r>
        <w:rPr>
          <w:rFonts w:ascii="ArialNarrow,Bold" w:hAnsi="ArialNarrow,Bold" w:cs="ArialNarrow,Bold"/>
          <w:b/>
          <w:bCs/>
          <w:sz w:val="48"/>
          <w:szCs w:val="48"/>
        </w:rPr>
        <w:t>’</w:t>
      </w:r>
      <w:r>
        <w:rPr>
          <w:rFonts w:ascii="ArialNarrow,Bold" w:hAnsi="ArialNarrow,Bold" w:cs="ArialNarrow,Bold"/>
          <w:b/>
          <w:bCs/>
          <w:sz w:val="38"/>
          <w:szCs w:val="38"/>
        </w:rPr>
        <w:t xml:space="preserve">S </w:t>
      </w:r>
      <w:r>
        <w:rPr>
          <w:rFonts w:ascii="ArialNarrow,Bold" w:hAnsi="ArialNarrow,Bold" w:cs="ArialNarrow,Bold"/>
          <w:b/>
          <w:bCs/>
          <w:sz w:val="48"/>
          <w:szCs w:val="48"/>
        </w:rPr>
        <w:t>T</w:t>
      </w:r>
      <w:r>
        <w:rPr>
          <w:rFonts w:ascii="ArialNarrow,Bold" w:hAnsi="ArialNarrow,Bold" w:cs="ArialNarrow,Bold"/>
          <w:b/>
          <w:bCs/>
          <w:sz w:val="38"/>
          <w:szCs w:val="38"/>
        </w:rPr>
        <w:t xml:space="preserve">OTAL </w:t>
      </w:r>
      <w:r>
        <w:rPr>
          <w:rFonts w:ascii="ArialNarrow,Bold" w:hAnsi="ArialNarrow,Bold" w:cs="ArialNarrow,Bold"/>
          <w:b/>
          <w:bCs/>
          <w:sz w:val="48"/>
          <w:szCs w:val="48"/>
        </w:rPr>
        <w:t>I</w:t>
      </w:r>
      <w:r>
        <w:rPr>
          <w:rFonts w:ascii="ArialNarrow,Bold" w:hAnsi="ArialNarrow,Bold" w:cs="ArialNarrow,Bold"/>
          <w:b/>
          <w:bCs/>
          <w:sz w:val="38"/>
          <w:szCs w:val="38"/>
        </w:rPr>
        <w:t>NCOME</w:t>
      </w:r>
    </w:p>
    <w:p w:rsidR="005A1408" w:rsidRDefault="005A1408" w:rsidP="005A1408">
      <w:pPr>
        <w:autoSpaceDE w:val="0"/>
        <w:autoSpaceDN w:val="0"/>
        <w:adjustRightInd w:val="0"/>
        <w:spacing w:after="0" w:line="240" w:lineRule="auto"/>
        <w:rPr>
          <w:rFonts w:ascii="ArialNarrow" w:hAnsi="ArialNarrow" w:cs="ArialNarrow"/>
        </w:rPr>
      </w:pPr>
    </w:p>
    <w:p w:rsidR="005A1408" w:rsidRDefault="005A1408" w:rsidP="005A1408">
      <w:pPr>
        <w:autoSpaceDE w:val="0"/>
        <w:autoSpaceDN w:val="0"/>
        <w:adjustRightInd w:val="0"/>
        <w:spacing w:after="0" w:line="240" w:lineRule="auto"/>
        <w:rPr>
          <w:rFonts w:ascii="ArialNarrow" w:hAnsi="ArialNarrow" w:cs="ArialNarrow"/>
        </w:rPr>
      </w:pPr>
      <w:r>
        <w:rPr>
          <w:rFonts w:ascii="ArialNarrow" w:hAnsi="ArialNarrow" w:cs="ArialNarrow"/>
        </w:rPr>
        <w:t>Q2.</w:t>
      </w:r>
    </w:p>
    <w:p w:rsidR="005A1408" w:rsidRDefault="005A1408" w:rsidP="005A1408">
      <w:pPr>
        <w:autoSpaceDE w:val="0"/>
        <w:autoSpaceDN w:val="0"/>
        <w:adjustRightInd w:val="0"/>
        <w:spacing w:after="0" w:line="240" w:lineRule="auto"/>
        <w:rPr>
          <w:rFonts w:ascii="ArialNarrow" w:hAnsi="ArialNarrow" w:cs="ArialNarrow"/>
        </w:rPr>
      </w:pPr>
    </w:p>
    <w:p w:rsidR="005A1408" w:rsidRDefault="005A1408" w:rsidP="005A1408">
      <w:pPr>
        <w:autoSpaceDE w:val="0"/>
        <w:autoSpaceDN w:val="0"/>
        <w:adjustRightInd w:val="0"/>
        <w:spacing w:after="0" w:line="240" w:lineRule="auto"/>
        <w:rPr>
          <w:rFonts w:ascii="ArialNarrow" w:hAnsi="ArialNarrow" w:cs="ArialNarrow"/>
        </w:rPr>
      </w:pPr>
      <w:r>
        <w:rPr>
          <w:rFonts w:ascii="ArialNarrow" w:hAnsi="ArialNarrow" w:cs="ArialNarrow"/>
        </w:rPr>
        <w:t>A3.</w:t>
      </w:r>
    </w:p>
    <w:p w:rsidR="005A1408" w:rsidRDefault="005A1408" w:rsidP="005A1408">
      <w:pPr>
        <w:autoSpaceDE w:val="0"/>
        <w:autoSpaceDN w:val="0"/>
        <w:adjustRightInd w:val="0"/>
        <w:spacing w:after="0" w:line="240" w:lineRule="auto"/>
        <w:rPr>
          <w:rFonts w:ascii="ArialNarrow" w:hAnsi="ArialNarrow" w:cs="ArialNarrow"/>
          <w:sz w:val="20"/>
          <w:szCs w:val="20"/>
        </w:rPr>
      </w:pPr>
      <w:r>
        <w:rPr>
          <w:rFonts w:ascii="ArialNarrow" w:hAnsi="ArialNarrow" w:cs="ArialNarrow"/>
        </w:rPr>
        <w:t xml:space="preserve">For section 64(1) to get attracted, it is necessary that the spouse should be a partner in a partnership firm in his individual capacity. It is not attracted where he is a partner as the </w:t>
      </w:r>
      <w:proofErr w:type="spellStart"/>
      <w:r>
        <w:rPr>
          <w:rFonts w:ascii="ArialNarrow" w:hAnsi="ArialNarrow" w:cs="ArialNarrow"/>
        </w:rPr>
        <w:t>karta</w:t>
      </w:r>
      <w:proofErr w:type="spellEnd"/>
      <w:r>
        <w:rPr>
          <w:rFonts w:ascii="ArialNarrow" w:hAnsi="ArialNarrow" w:cs="ArialNarrow"/>
        </w:rPr>
        <w:t xml:space="preserve"> of the Hindu undivided family to which his wife belongs.</w:t>
      </w:r>
    </w:p>
    <w:p w:rsidR="005A1408" w:rsidRDefault="005A1408" w:rsidP="005A1408">
      <w:pPr>
        <w:autoSpaceDE w:val="0"/>
        <w:autoSpaceDN w:val="0"/>
        <w:adjustRightInd w:val="0"/>
        <w:spacing w:after="0" w:line="240" w:lineRule="auto"/>
        <w:rPr>
          <w:rFonts w:ascii="ArialNarrow" w:hAnsi="ArialNarrow" w:cs="ArialNarrow"/>
        </w:rPr>
      </w:pPr>
    </w:p>
    <w:p w:rsidR="005A1408" w:rsidRDefault="005A1408" w:rsidP="005A1408">
      <w:pPr>
        <w:autoSpaceDE w:val="0"/>
        <w:autoSpaceDN w:val="0"/>
        <w:adjustRightInd w:val="0"/>
        <w:spacing w:after="0" w:line="240" w:lineRule="auto"/>
        <w:rPr>
          <w:rFonts w:ascii="ArialNarrow" w:hAnsi="ArialNarrow" w:cs="ArialNarrow"/>
        </w:rPr>
      </w:pPr>
    </w:p>
    <w:p w:rsidR="005A1408" w:rsidRDefault="005A1408" w:rsidP="005A1408">
      <w:pPr>
        <w:autoSpaceDE w:val="0"/>
        <w:autoSpaceDN w:val="0"/>
        <w:adjustRightInd w:val="0"/>
        <w:spacing w:after="0" w:line="240" w:lineRule="auto"/>
        <w:rPr>
          <w:rFonts w:ascii="ArialNarrow" w:hAnsi="ArialNarrow" w:cs="ArialNarrow"/>
        </w:rPr>
      </w:pPr>
      <w:r>
        <w:rPr>
          <w:rFonts w:ascii="ArialNarrow" w:hAnsi="ArialNarrow" w:cs="ArialNarrow"/>
        </w:rPr>
        <w:t>A5.</w:t>
      </w:r>
    </w:p>
    <w:p w:rsidR="005A1408" w:rsidRDefault="005A1408" w:rsidP="005A1408">
      <w:pPr>
        <w:autoSpaceDE w:val="0"/>
        <w:autoSpaceDN w:val="0"/>
        <w:adjustRightInd w:val="0"/>
        <w:spacing w:after="0" w:line="240" w:lineRule="auto"/>
        <w:rPr>
          <w:rFonts w:ascii="ArialNarrow" w:hAnsi="ArialNarrow" w:cs="ArialNarrow"/>
        </w:rPr>
      </w:pPr>
      <w:r>
        <w:rPr>
          <w:rFonts w:ascii="ArialNarrow" w:hAnsi="ArialNarrow" w:cs="ArialNarrow"/>
          <w:noProof/>
          <w:lang w:eastAsia="en-IN"/>
        </w:rPr>
        <w:drawing>
          <wp:inline distT="0" distB="0" distL="0" distR="0" wp14:anchorId="3A29BCD4" wp14:editId="6E3DDE7D">
            <wp:extent cx="5943600" cy="349289"/>
            <wp:effectExtent l="1905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9"/>
                    <a:srcRect/>
                    <a:stretch>
                      <a:fillRect/>
                    </a:stretch>
                  </pic:blipFill>
                  <pic:spPr bwMode="auto">
                    <a:xfrm>
                      <a:off x="0" y="0"/>
                      <a:ext cx="5943600" cy="349289"/>
                    </a:xfrm>
                    <a:prstGeom prst="rect">
                      <a:avLst/>
                    </a:prstGeom>
                    <a:noFill/>
                    <a:ln w="9525">
                      <a:noFill/>
                      <a:miter lim="800000"/>
                      <a:headEnd/>
                      <a:tailEnd/>
                    </a:ln>
                  </pic:spPr>
                </pic:pic>
              </a:graphicData>
            </a:graphic>
          </wp:inline>
        </w:drawing>
      </w:r>
    </w:p>
    <w:p w:rsidR="005A1408" w:rsidRDefault="005A1408" w:rsidP="005A1408">
      <w:pPr>
        <w:autoSpaceDE w:val="0"/>
        <w:autoSpaceDN w:val="0"/>
        <w:adjustRightInd w:val="0"/>
        <w:spacing w:after="0" w:line="240" w:lineRule="auto"/>
        <w:rPr>
          <w:rFonts w:ascii="ArialNarrow" w:hAnsi="ArialNarrow" w:cs="ArialNarrow"/>
        </w:rPr>
      </w:pPr>
      <w:r>
        <w:rPr>
          <w:rFonts w:ascii="ArialNarrow" w:hAnsi="ArialNarrow" w:cs="ArialNarrow"/>
          <w:noProof/>
          <w:lang w:eastAsia="en-IN"/>
        </w:rPr>
        <w:drawing>
          <wp:inline distT="0" distB="0" distL="0" distR="0" wp14:anchorId="568D5A91" wp14:editId="07D861F1">
            <wp:extent cx="5943600" cy="380870"/>
            <wp:effectExtent l="1905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0"/>
                    <a:srcRect/>
                    <a:stretch>
                      <a:fillRect/>
                    </a:stretch>
                  </pic:blipFill>
                  <pic:spPr bwMode="auto">
                    <a:xfrm>
                      <a:off x="0" y="0"/>
                      <a:ext cx="5943600" cy="380870"/>
                    </a:xfrm>
                    <a:prstGeom prst="rect">
                      <a:avLst/>
                    </a:prstGeom>
                    <a:noFill/>
                    <a:ln w="9525">
                      <a:noFill/>
                      <a:miter lim="800000"/>
                      <a:headEnd/>
                      <a:tailEnd/>
                    </a:ln>
                  </pic:spPr>
                </pic:pic>
              </a:graphicData>
            </a:graphic>
          </wp:inline>
        </w:drawing>
      </w:r>
    </w:p>
    <w:p w:rsidR="005A1408" w:rsidRDefault="005A1408" w:rsidP="005A1408">
      <w:pPr>
        <w:autoSpaceDE w:val="0"/>
        <w:autoSpaceDN w:val="0"/>
        <w:adjustRightInd w:val="0"/>
        <w:spacing w:after="0" w:line="240" w:lineRule="auto"/>
        <w:rPr>
          <w:rFonts w:ascii="ArialNarrow" w:hAnsi="ArialNarrow" w:cs="ArialNarrow"/>
        </w:rPr>
      </w:pPr>
    </w:p>
    <w:p w:rsidR="005A1408" w:rsidRDefault="005A1408" w:rsidP="005A1408">
      <w:pPr>
        <w:autoSpaceDE w:val="0"/>
        <w:autoSpaceDN w:val="0"/>
        <w:adjustRightInd w:val="0"/>
        <w:spacing w:after="0" w:line="240" w:lineRule="auto"/>
        <w:rPr>
          <w:rFonts w:ascii="ArialNarrow,Bold" w:hAnsi="ArialNarrow,Bold" w:cs="ArialNarrow,Bold"/>
          <w:sz w:val="20"/>
          <w:szCs w:val="20"/>
        </w:rPr>
      </w:pPr>
      <w:r>
        <w:rPr>
          <w:rFonts w:ascii="ArialNarrow,Bold" w:hAnsi="ArialNarrow,Bold" w:cs="ArialNarrow,Bold"/>
          <w:b/>
          <w:bCs/>
          <w:sz w:val="48"/>
          <w:szCs w:val="48"/>
        </w:rPr>
        <w:t>D</w:t>
      </w:r>
      <w:r>
        <w:rPr>
          <w:rFonts w:ascii="ArialNarrow,Bold" w:hAnsi="ArialNarrow,Bold" w:cs="ArialNarrow,Bold"/>
          <w:b/>
          <w:bCs/>
          <w:sz w:val="38"/>
          <w:szCs w:val="38"/>
        </w:rPr>
        <w:t xml:space="preserve">EDUCTIONS FROM </w:t>
      </w:r>
      <w:r>
        <w:rPr>
          <w:rFonts w:ascii="ArialNarrow,Bold" w:hAnsi="ArialNarrow,Bold" w:cs="ArialNarrow,Bold"/>
          <w:b/>
          <w:bCs/>
          <w:sz w:val="48"/>
          <w:szCs w:val="48"/>
        </w:rPr>
        <w:t>G</w:t>
      </w:r>
      <w:r>
        <w:rPr>
          <w:rFonts w:ascii="ArialNarrow,Bold" w:hAnsi="ArialNarrow,Bold" w:cs="ArialNarrow,Bold"/>
          <w:b/>
          <w:bCs/>
          <w:sz w:val="38"/>
          <w:szCs w:val="38"/>
        </w:rPr>
        <w:t xml:space="preserve">ROSS </w:t>
      </w:r>
      <w:r>
        <w:rPr>
          <w:rFonts w:ascii="ArialNarrow,Bold" w:hAnsi="ArialNarrow,Bold" w:cs="ArialNarrow,Bold"/>
          <w:b/>
          <w:bCs/>
          <w:sz w:val="48"/>
          <w:szCs w:val="48"/>
        </w:rPr>
        <w:t>T</w:t>
      </w:r>
      <w:r>
        <w:rPr>
          <w:rFonts w:ascii="ArialNarrow,Bold" w:hAnsi="ArialNarrow,Bold" w:cs="ArialNarrow,Bold"/>
          <w:b/>
          <w:bCs/>
          <w:sz w:val="38"/>
          <w:szCs w:val="38"/>
        </w:rPr>
        <w:t xml:space="preserve">OTAL </w:t>
      </w:r>
      <w:r>
        <w:rPr>
          <w:rFonts w:ascii="ArialNarrow,Bold" w:hAnsi="ArialNarrow,Bold" w:cs="ArialNarrow,Bold"/>
          <w:b/>
          <w:bCs/>
          <w:sz w:val="48"/>
          <w:szCs w:val="48"/>
        </w:rPr>
        <w:t>I</w:t>
      </w:r>
      <w:r>
        <w:rPr>
          <w:rFonts w:ascii="ArialNarrow,Bold" w:hAnsi="ArialNarrow,Bold" w:cs="ArialNarrow,Bold"/>
          <w:b/>
          <w:bCs/>
          <w:sz w:val="38"/>
          <w:szCs w:val="38"/>
        </w:rPr>
        <w:t>NCOME</w:t>
      </w:r>
    </w:p>
    <w:p w:rsidR="005A1408" w:rsidRDefault="005A1408" w:rsidP="005A1408">
      <w:pPr>
        <w:autoSpaceDE w:val="0"/>
        <w:autoSpaceDN w:val="0"/>
        <w:adjustRightInd w:val="0"/>
        <w:spacing w:after="0" w:line="240" w:lineRule="auto"/>
        <w:rPr>
          <w:rFonts w:ascii="ArialNarrow" w:hAnsi="ArialNarrow" w:cs="ArialNarrow"/>
        </w:rPr>
      </w:pPr>
    </w:p>
    <w:p w:rsidR="005A1408" w:rsidRDefault="005A1408" w:rsidP="005A1408">
      <w:pPr>
        <w:autoSpaceDE w:val="0"/>
        <w:autoSpaceDN w:val="0"/>
        <w:adjustRightInd w:val="0"/>
        <w:spacing w:after="0" w:line="240" w:lineRule="auto"/>
        <w:rPr>
          <w:rFonts w:ascii="ArialNarrow" w:hAnsi="ArialNarrow" w:cs="ArialNarrow"/>
        </w:rPr>
      </w:pPr>
      <w:r>
        <w:rPr>
          <w:rFonts w:ascii="ArialNarrow" w:hAnsi="ArialNarrow" w:cs="ArialNarrow"/>
        </w:rPr>
        <w:t>Q2.</w:t>
      </w:r>
    </w:p>
    <w:p w:rsidR="005A1408" w:rsidRDefault="005A1408" w:rsidP="005A1408">
      <w:pPr>
        <w:autoSpaceDE w:val="0"/>
        <w:autoSpaceDN w:val="0"/>
        <w:adjustRightInd w:val="0"/>
        <w:spacing w:after="0" w:line="240" w:lineRule="auto"/>
        <w:rPr>
          <w:rFonts w:ascii="ArialNarrow" w:hAnsi="ArialNarrow" w:cs="ArialNarrow"/>
        </w:rPr>
      </w:pPr>
      <w:r>
        <w:rPr>
          <w:rFonts w:ascii="ArialNarrow,Italic" w:hAnsi="ArialNarrow,Italic" w:cs="ArialNarrow,Italic"/>
          <w:i/>
          <w:iCs/>
        </w:rPr>
        <w:t xml:space="preserve">(iii) </w:t>
      </w:r>
      <w:proofErr w:type="gramStart"/>
      <w:r>
        <w:rPr>
          <w:rFonts w:ascii="ArialNarrow,Italic" w:hAnsi="ArialNarrow,Italic" w:cs="ArialNarrow,Italic"/>
          <w:i/>
          <w:iCs/>
        </w:rPr>
        <w:t>for</w:t>
      </w:r>
      <w:proofErr w:type="gramEnd"/>
      <w:r>
        <w:rPr>
          <w:rFonts w:ascii="ArialNarrow,Italic" w:hAnsi="ArialNarrow,Italic" w:cs="ArialNarrow,Italic"/>
          <w:i/>
          <w:iCs/>
        </w:rPr>
        <w:t xml:space="preserve"> non-dependent father, aged 70 years - Rs.21,000;</w:t>
      </w:r>
    </w:p>
    <w:p w:rsidR="005A1408" w:rsidRDefault="005A1408" w:rsidP="005A1408">
      <w:pPr>
        <w:autoSpaceDE w:val="0"/>
        <w:autoSpaceDN w:val="0"/>
        <w:adjustRightInd w:val="0"/>
        <w:spacing w:after="0" w:line="240" w:lineRule="auto"/>
        <w:rPr>
          <w:rFonts w:ascii="ArialNarrow,Italic" w:hAnsi="ArialNarrow,Italic" w:cs="ArialNarrow,Italic"/>
          <w:i/>
          <w:iCs/>
        </w:rPr>
      </w:pPr>
      <w:r>
        <w:rPr>
          <w:rFonts w:ascii="ArialNarrow,Italic" w:hAnsi="ArialNarrow,Italic" w:cs="ArialNarrow,Italic"/>
          <w:i/>
          <w:iCs/>
        </w:rPr>
        <w:t xml:space="preserve">(iv) </w:t>
      </w:r>
      <w:proofErr w:type="gramStart"/>
      <w:r>
        <w:rPr>
          <w:rFonts w:ascii="ArialNarrow,Italic" w:hAnsi="ArialNarrow,Italic" w:cs="ArialNarrow,Italic"/>
          <w:i/>
          <w:iCs/>
        </w:rPr>
        <w:t>for</w:t>
      </w:r>
      <w:proofErr w:type="gramEnd"/>
      <w:r>
        <w:rPr>
          <w:rFonts w:ascii="ArialNarrow,Italic" w:hAnsi="ArialNarrow,Italic" w:cs="ArialNarrow,Italic"/>
          <w:i/>
          <w:iCs/>
        </w:rPr>
        <w:t xml:space="preserve"> dependent mother-in-law, aged 65 years - Rs.11,000.</w:t>
      </w:r>
    </w:p>
    <w:p w:rsidR="005A1408" w:rsidRDefault="005A1408" w:rsidP="005A1408">
      <w:pPr>
        <w:autoSpaceDE w:val="0"/>
        <w:autoSpaceDN w:val="0"/>
        <w:adjustRightInd w:val="0"/>
        <w:spacing w:after="0" w:line="240" w:lineRule="auto"/>
        <w:rPr>
          <w:rFonts w:ascii="ArialNarrow,Italic" w:hAnsi="ArialNarrow,Italic" w:cs="ArialNarrow,Italic"/>
          <w:iCs/>
        </w:rPr>
      </w:pPr>
      <w:r w:rsidRPr="00D47921">
        <w:rPr>
          <w:rFonts w:ascii="ArialNarrow,Italic" w:hAnsi="ArialNarrow,Italic" w:cs="ArialNarrow,Italic"/>
          <w:iCs/>
        </w:rPr>
        <w:t xml:space="preserve">To be read carefully. </w:t>
      </w:r>
      <w:proofErr w:type="spellStart"/>
      <w:proofErr w:type="gramStart"/>
      <w:r w:rsidRPr="00D47921">
        <w:rPr>
          <w:rFonts w:ascii="ArialNarrow,Italic" w:hAnsi="ArialNarrow,Italic" w:cs="ArialNarrow,Italic"/>
          <w:iCs/>
        </w:rPr>
        <w:t>Its</w:t>
      </w:r>
      <w:proofErr w:type="spellEnd"/>
      <w:proofErr w:type="gramEnd"/>
      <w:r w:rsidRPr="00D47921">
        <w:rPr>
          <w:rFonts w:ascii="ArialNarrow,Italic" w:hAnsi="ArialNarrow,Italic" w:cs="ArialNarrow,Italic"/>
          <w:iCs/>
        </w:rPr>
        <w:t xml:space="preserve"> not mother, but mother-in-law who is not includible in ‘family’ for </w:t>
      </w:r>
      <w:proofErr w:type="spellStart"/>
      <w:r w:rsidRPr="00D47921">
        <w:rPr>
          <w:rFonts w:ascii="ArialNarrow,Italic" w:hAnsi="ArialNarrow,Italic" w:cs="ArialNarrow,Italic"/>
          <w:iCs/>
        </w:rPr>
        <w:t>mediclaim</w:t>
      </w:r>
      <w:proofErr w:type="spellEnd"/>
      <w:r w:rsidRPr="00D47921">
        <w:rPr>
          <w:rFonts w:ascii="ArialNarrow,Italic" w:hAnsi="ArialNarrow,Italic" w:cs="ArialNarrow,Italic"/>
          <w:iCs/>
        </w:rPr>
        <w:t xml:space="preserve"> deduction.</w:t>
      </w:r>
    </w:p>
    <w:p w:rsidR="005A1408" w:rsidRDefault="005A1408" w:rsidP="005A1408">
      <w:pPr>
        <w:autoSpaceDE w:val="0"/>
        <w:autoSpaceDN w:val="0"/>
        <w:adjustRightInd w:val="0"/>
        <w:spacing w:after="0" w:line="240" w:lineRule="auto"/>
        <w:rPr>
          <w:rFonts w:ascii="ArialNarrow,Italic" w:hAnsi="ArialNarrow,Italic" w:cs="ArialNarrow,Italic"/>
          <w:iCs/>
        </w:rPr>
      </w:pPr>
    </w:p>
    <w:p w:rsidR="005A1408" w:rsidRDefault="005A1408" w:rsidP="005A1408">
      <w:pPr>
        <w:autoSpaceDE w:val="0"/>
        <w:autoSpaceDN w:val="0"/>
        <w:adjustRightInd w:val="0"/>
        <w:spacing w:after="0" w:line="240" w:lineRule="auto"/>
        <w:rPr>
          <w:rFonts w:ascii="ArialNarrow,Italic" w:hAnsi="ArialNarrow,Italic" w:cs="ArialNarrow,Italic"/>
          <w:iCs/>
        </w:rPr>
      </w:pPr>
      <w:r>
        <w:rPr>
          <w:rFonts w:ascii="ArialNarrow,Italic" w:hAnsi="ArialNarrow,Italic" w:cs="ArialNarrow,Italic"/>
          <w:iCs/>
        </w:rPr>
        <w:t>A7.</w:t>
      </w:r>
    </w:p>
    <w:p w:rsidR="005A1408" w:rsidRDefault="005A1408" w:rsidP="005A1408">
      <w:pPr>
        <w:autoSpaceDE w:val="0"/>
        <w:autoSpaceDN w:val="0"/>
        <w:adjustRightInd w:val="0"/>
        <w:spacing w:after="0" w:line="240" w:lineRule="auto"/>
        <w:rPr>
          <w:rFonts w:ascii="ArialNarrow,Bold" w:hAnsi="ArialNarrow,Bold" w:cs="ArialNarrow,Bold"/>
          <w:sz w:val="20"/>
          <w:szCs w:val="20"/>
        </w:rPr>
      </w:pPr>
      <w:r>
        <w:rPr>
          <w:rFonts w:ascii="ArialNarrow,Bold" w:hAnsi="ArialNarrow,Bold" w:cs="ArialNarrow,Bold"/>
          <w:b/>
          <w:bCs/>
        </w:rPr>
        <w:t>Deduction under Chapter VIA</w:t>
      </w:r>
    </w:p>
    <w:p w:rsidR="005A1408" w:rsidRDefault="005A1408" w:rsidP="005A1408">
      <w:pPr>
        <w:autoSpaceDE w:val="0"/>
        <w:autoSpaceDN w:val="0"/>
        <w:adjustRightInd w:val="0"/>
        <w:spacing w:after="0" w:line="240" w:lineRule="auto"/>
        <w:rPr>
          <w:rFonts w:ascii="ArialNarrow,Bold" w:hAnsi="ArialNarrow,Bold" w:cs="ArialNarrow,Bold"/>
          <w:b/>
          <w:bCs/>
        </w:rPr>
      </w:pPr>
      <w:r>
        <w:rPr>
          <w:rFonts w:ascii="ArialNarrow,Bold" w:hAnsi="ArialNarrow,Bold" w:cs="ArialNarrow,Bold"/>
          <w:b/>
          <w:bCs/>
        </w:rPr>
        <w:t>Under section 80CCD</w:t>
      </w:r>
    </w:p>
    <w:p w:rsidR="005A1408" w:rsidRDefault="005A1408" w:rsidP="005A1408">
      <w:pPr>
        <w:autoSpaceDE w:val="0"/>
        <w:autoSpaceDN w:val="0"/>
        <w:adjustRightInd w:val="0"/>
        <w:spacing w:after="0" w:line="240" w:lineRule="auto"/>
        <w:rPr>
          <w:rFonts w:ascii="ArialNarrow" w:hAnsi="ArialNarrow" w:cs="ArialNarrow"/>
        </w:rPr>
      </w:pPr>
      <w:r>
        <w:rPr>
          <w:rFonts w:ascii="ArialNarrow" w:hAnsi="ArialNarrow" w:cs="ArialNarrow"/>
        </w:rPr>
        <w:t>For deposit in pension scheme notified by Central Government</w:t>
      </w:r>
    </w:p>
    <w:p w:rsidR="005A1408" w:rsidRDefault="005A1408" w:rsidP="005A1408">
      <w:pPr>
        <w:autoSpaceDE w:val="0"/>
        <w:autoSpaceDN w:val="0"/>
        <w:adjustRightInd w:val="0"/>
        <w:spacing w:after="0" w:line="240" w:lineRule="auto"/>
        <w:rPr>
          <w:rFonts w:ascii="ArialNarrow" w:hAnsi="ArialNarrow" w:cs="ArialNarrow"/>
        </w:rPr>
      </w:pPr>
      <w:r>
        <w:rPr>
          <w:rFonts w:ascii="ArialNarrow" w:hAnsi="ArialNarrow" w:cs="ArialNarrow"/>
        </w:rPr>
        <w:t>[Amt. actually paid but restricted to 10% of salary</w:t>
      </w:r>
    </w:p>
    <w:p w:rsidR="005A1408" w:rsidRDefault="005A1408" w:rsidP="005A1408">
      <w:pPr>
        <w:autoSpaceDE w:val="0"/>
        <w:autoSpaceDN w:val="0"/>
        <w:adjustRightInd w:val="0"/>
        <w:spacing w:after="0" w:line="240" w:lineRule="auto"/>
        <w:rPr>
          <w:rFonts w:ascii="ArialNarrow" w:hAnsi="ArialNarrow" w:cs="ArialNarrow"/>
        </w:rPr>
      </w:pPr>
    </w:p>
    <w:p w:rsidR="005A1408" w:rsidRDefault="005A1408" w:rsidP="005A1408">
      <w:pPr>
        <w:autoSpaceDE w:val="0"/>
        <w:autoSpaceDN w:val="0"/>
        <w:adjustRightInd w:val="0"/>
        <w:spacing w:after="0" w:line="240" w:lineRule="auto"/>
        <w:rPr>
          <w:rFonts w:ascii="ArialNarrow,Bold" w:hAnsi="ArialNarrow,Bold" w:cs="ArialNarrow,Bold"/>
          <w:sz w:val="20"/>
          <w:szCs w:val="20"/>
        </w:rPr>
      </w:pPr>
      <w:r>
        <w:rPr>
          <w:rFonts w:ascii="ArialNarrow,Bold" w:hAnsi="ArialNarrow,Bold" w:cs="ArialNarrow,Bold"/>
          <w:b/>
          <w:bCs/>
          <w:sz w:val="48"/>
          <w:szCs w:val="48"/>
        </w:rPr>
        <w:t>A</w:t>
      </w:r>
      <w:r>
        <w:rPr>
          <w:rFonts w:ascii="ArialNarrow,Bold" w:hAnsi="ArialNarrow,Bold" w:cs="ArialNarrow,Bold"/>
          <w:b/>
          <w:bCs/>
          <w:sz w:val="38"/>
          <w:szCs w:val="38"/>
        </w:rPr>
        <w:t xml:space="preserve">SSESSMENT OF </w:t>
      </w:r>
      <w:r>
        <w:rPr>
          <w:rFonts w:ascii="ArialNarrow,Bold" w:hAnsi="ArialNarrow,Bold" w:cs="ArialNarrow,Bold"/>
          <w:b/>
          <w:bCs/>
          <w:sz w:val="48"/>
          <w:szCs w:val="48"/>
        </w:rPr>
        <w:t>V</w:t>
      </w:r>
      <w:r>
        <w:rPr>
          <w:rFonts w:ascii="ArialNarrow,Bold" w:hAnsi="ArialNarrow,Bold" w:cs="ArialNarrow,Bold"/>
          <w:b/>
          <w:bCs/>
          <w:sz w:val="38"/>
          <w:szCs w:val="38"/>
        </w:rPr>
        <w:t xml:space="preserve">ARIOUS </w:t>
      </w:r>
      <w:r>
        <w:rPr>
          <w:rFonts w:ascii="ArialNarrow,Bold" w:hAnsi="ArialNarrow,Bold" w:cs="ArialNarrow,Bold"/>
          <w:b/>
          <w:bCs/>
          <w:sz w:val="48"/>
          <w:szCs w:val="48"/>
        </w:rPr>
        <w:t>E</w:t>
      </w:r>
      <w:r>
        <w:rPr>
          <w:rFonts w:ascii="ArialNarrow,Bold" w:hAnsi="ArialNarrow,Bold" w:cs="ArialNarrow,Bold"/>
          <w:b/>
          <w:bCs/>
          <w:sz w:val="38"/>
          <w:szCs w:val="38"/>
        </w:rPr>
        <w:t>NTITIES</w:t>
      </w:r>
    </w:p>
    <w:p w:rsidR="005A1408" w:rsidRDefault="005A1408" w:rsidP="005A1408">
      <w:pPr>
        <w:autoSpaceDE w:val="0"/>
        <w:autoSpaceDN w:val="0"/>
        <w:adjustRightInd w:val="0"/>
        <w:spacing w:after="0" w:line="240" w:lineRule="auto"/>
        <w:rPr>
          <w:rFonts w:ascii="ArialNarrow,Bold" w:hAnsi="ArialNarrow,Bold" w:cs="ArialNarrow,Bold"/>
          <w:sz w:val="20"/>
          <w:szCs w:val="20"/>
        </w:rPr>
      </w:pPr>
    </w:p>
    <w:p w:rsidR="005A1408" w:rsidRDefault="005A1408" w:rsidP="005A1408">
      <w:pPr>
        <w:autoSpaceDE w:val="0"/>
        <w:autoSpaceDN w:val="0"/>
        <w:adjustRightInd w:val="0"/>
        <w:spacing w:after="0" w:line="240" w:lineRule="auto"/>
        <w:rPr>
          <w:rFonts w:ascii="ArialNarrow,Bold" w:hAnsi="ArialNarrow,Bold" w:cs="ArialNarrow,Bold"/>
          <w:sz w:val="20"/>
          <w:szCs w:val="20"/>
        </w:rPr>
      </w:pPr>
      <w:r>
        <w:rPr>
          <w:rFonts w:ascii="ArialNarrow,Bold" w:hAnsi="ArialNarrow,Bold" w:cs="ArialNarrow,Bold"/>
          <w:sz w:val="20"/>
          <w:szCs w:val="20"/>
        </w:rPr>
        <w:t>A2.115JB</w:t>
      </w:r>
    </w:p>
    <w:p w:rsidR="005A1408" w:rsidRDefault="005A1408" w:rsidP="005A1408">
      <w:pPr>
        <w:autoSpaceDE w:val="0"/>
        <w:autoSpaceDN w:val="0"/>
        <w:adjustRightInd w:val="0"/>
        <w:spacing w:after="0" w:line="240" w:lineRule="auto"/>
        <w:rPr>
          <w:rFonts w:ascii="ArialNarrow,Bold" w:hAnsi="ArialNarrow,Bold" w:cs="ArialNarrow,Bold"/>
          <w:sz w:val="20"/>
          <w:szCs w:val="20"/>
        </w:rPr>
      </w:pPr>
      <w:r>
        <w:rPr>
          <w:rFonts w:ascii="ArialNarrow,Bold" w:hAnsi="ArialNarrow,Bold" w:cs="ArialNarrow,Bold"/>
          <w:noProof/>
          <w:sz w:val="20"/>
          <w:szCs w:val="20"/>
          <w:lang w:eastAsia="en-IN"/>
        </w:rPr>
        <w:drawing>
          <wp:inline distT="0" distB="0" distL="0" distR="0" wp14:anchorId="1332184B" wp14:editId="03DAC280">
            <wp:extent cx="5943600" cy="420953"/>
            <wp:effectExtent l="1905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1"/>
                    <a:srcRect/>
                    <a:stretch>
                      <a:fillRect/>
                    </a:stretch>
                  </pic:blipFill>
                  <pic:spPr bwMode="auto">
                    <a:xfrm>
                      <a:off x="0" y="0"/>
                      <a:ext cx="5943600" cy="420953"/>
                    </a:xfrm>
                    <a:prstGeom prst="rect">
                      <a:avLst/>
                    </a:prstGeom>
                    <a:noFill/>
                    <a:ln w="9525">
                      <a:noFill/>
                      <a:miter lim="800000"/>
                      <a:headEnd/>
                      <a:tailEnd/>
                    </a:ln>
                  </pic:spPr>
                </pic:pic>
              </a:graphicData>
            </a:graphic>
          </wp:inline>
        </w:drawing>
      </w:r>
    </w:p>
    <w:p w:rsidR="005A1408" w:rsidRDefault="005A1408" w:rsidP="005A1408">
      <w:pPr>
        <w:autoSpaceDE w:val="0"/>
        <w:autoSpaceDN w:val="0"/>
        <w:adjustRightInd w:val="0"/>
        <w:spacing w:after="0" w:line="240" w:lineRule="auto"/>
        <w:rPr>
          <w:rFonts w:ascii="ArialNarrow,Bold" w:hAnsi="ArialNarrow,Bold" w:cs="ArialNarrow,Bold"/>
          <w:sz w:val="20"/>
          <w:szCs w:val="20"/>
        </w:rPr>
      </w:pPr>
    </w:p>
    <w:p w:rsidR="005A1408" w:rsidRDefault="005A1408" w:rsidP="005A1408">
      <w:pPr>
        <w:autoSpaceDE w:val="0"/>
        <w:autoSpaceDN w:val="0"/>
        <w:adjustRightInd w:val="0"/>
        <w:spacing w:after="0" w:line="240" w:lineRule="auto"/>
        <w:rPr>
          <w:rFonts w:ascii="ArialNarrow,Bold" w:hAnsi="ArialNarrow,Bold" w:cs="ArialNarrow,Bold"/>
          <w:sz w:val="20"/>
          <w:szCs w:val="20"/>
        </w:rPr>
      </w:pPr>
      <w:r>
        <w:rPr>
          <w:rFonts w:ascii="ArialNarrow,Bold" w:hAnsi="ArialNarrow,Bold" w:cs="ArialNarrow,Bold"/>
          <w:sz w:val="20"/>
          <w:szCs w:val="20"/>
        </w:rPr>
        <w:t>A4.</w:t>
      </w:r>
    </w:p>
    <w:p w:rsidR="005A1408" w:rsidRDefault="005A1408" w:rsidP="005A1408">
      <w:pPr>
        <w:autoSpaceDE w:val="0"/>
        <w:autoSpaceDN w:val="0"/>
        <w:adjustRightInd w:val="0"/>
        <w:spacing w:after="0" w:line="240" w:lineRule="auto"/>
        <w:rPr>
          <w:rFonts w:ascii="ArialNarrow,Bold" w:hAnsi="ArialNarrow,Bold" w:cs="ArialNarrow,Bold"/>
          <w:sz w:val="20"/>
          <w:szCs w:val="20"/>
        </w:rPr>
      </w:pPr>
      <w:r>
        <w:rPr>
          <w:rFonts w:ascii="ArialNarrow,Bold" w:hAnsi="ArialNarrow,Bold" w:cs="ArialNarrow,Bold"/>
          <w:noProof/>
          <w:sz w:val="20"/>
          <w:szCs w:val="20"/>
          <w:lang w:eastAsia="en-IN"/>
        </w:rPr>
        <w:drawing>
          <wp:inline distT="0" distB="0" distL="0" distR="0" wp14:anchorId="7A646663" wp14:editId="78B8E583">
            <wp:extent cx="5709920" cy="1424940"/>
            <wp:effectExtent l="19050" t="0" r="508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2"/>
                    <a:srcRect/>
                    <a:stretch>
                      <a:fillRect/>
                    </a:stretch>
                  </pic:blipFill>
                  <pic:spPr bwMode="auto">
                    <a:xfrm>
                      <a:off x="0" y="0"/>
                      <a:ext cx="5709920" cy="1424940"/>
                    </a:xfrm>
                    <a:prstGeom prst="rect">
                      <a:avLst/>
                    </a:prstGeom>
                    <a:noFill/>
                    <a:ln w="9525">
                      <a:noFill/>
                      <a:miter lim="800000"/>
                      <a:headEnd/>
                      <a:tailEnd/>
                    </a:ln>
                  </pic:spPr>
                </pic:pic>
              </a:graphicData>
            </a:graphic>
          </wp:inline>
        </w:drawing>
      </w:r>
    </w:p>
    <w:p w:rsidR="005A1408" w:rsidRDefault="005A1408" w:rsidP="005A1408">
      <w:pPr>
        <w:autoSpaceDE w:val="0"/>
        <w:autoSpaceDN w:val="0"/>
        <w:adjustRightInd w:val="0"/>
        <w:spacing w:after="0" w:line="240" w:lineRule="auto"/>
        <w:rPr>
          <w:rFonts w:ascii="ArialNarrow,Bold" w:hAnsi="ArialNarrow,Bold" w:cs="ArialNarrow,Bold"/>
          <w:sz w:val="20"/>
          <w:szCs w:val="20"/>
        </w:rPr>
      </w:pPr>
    </w:p>
    <w:p w:rsidR="005A1408" w:rsidRDefault="005A1408" w:rsidP="005A1408">
      <w:pPr>
        <w:autoSpaceDE w:val="0"/>
        <w:autoSpaceDN w:val="0"/>
        <w:adjustRightInd w:val="0"/>
        <w:spacing w:after="0" w:line="240" w:lineRule="auto"/>
        <w:rPr>
          <w:rFonts w:ascii="ArialNarrow,Bold" w:hAnsi="ArialNarrow,Bold" w:cs="ArialNarrow,Bold"/>
          <w:sz w:val="20"/>
          <w:szCs w:val="20"/>
        </w:rPr>
      </w:pPr>
      <w:r>
        <w:rPr>
          <w:rFonts w:ascii="ArialNarrow,Bold" w:hAnsi="ArialNarrow,Bold" w:cs="ArialNarrow,Bold"/>
          <w:noProof/>
          <w:sz w:val="20"/>
          <w:szCs w:val="20"/>
          <w:lang w:eastAsia="en-IN"/>
        </w:rPr>
        <w:drawing>
          <wp:inline distT="0" distB="0" distL="0" distR="0" wp14:anchorId="6849D50A" wp14:editId="737EC39C">
            <wp:extent cx="5709920" cy="1042035"/>
            <wp:effectExtent l="19050" t="0" r="508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3"/>
                    <a:srcRect/>
                    <a:stretch>
                      <a:fillRect/>
                    </a:stretch>
                  </pic:blipFill>
                  <pic:spPr bwMode="auto">
                    <a:xfrm>
                      <a:off x="0" y="0"/>
                      <a:ext cx="5709920" cy="1042035"/>
                    </a:xfrm>
                    <a:prstGeom prst="rect">
                      <a:avLst/>
                    </a:prstGeom>
                    <a:noFill/>
                    <a:ln w="9525">
                      <a:noFill/>
                      <a:miter lim="800000"/>
                      <a:headEnd/>
                      <a:tailEnd/>
                    </a:ln>
                  </pic:spPr>
                </pic:pic>
              </a:graphicData>
            </a:graphic>
          </wp:inline>
        </w:drawing>
      </w:r>
    </w:p>
    <w:p w:rsidR="005A1408" w:rsidRDefault="005A1408" w:rsidP="005A1408">
      <w:pPr>
        <w:autoSpaceDE w:val="0"/>
        <w:autoSpaceDN w:val="0"/>
        <w:adjustRightInd w:val="0"/>
        <w:spacing w:after="0" w:line="240" w:lineRule="auto"/>
        <w:rPr>
          <w:rFonts w:ascii="ArialNarrow,Bold" w:hAnsi="ArialNarrow,Bold" w:cs="ArialNarrow,Bold"/>
          <w:sz w:val="20"/>
          <w:szCs w:val="20"/>
        </w:rPr>
      </w:pPr>
    </w:p>
    <w:p w:rsidR="005A1408" w:rsidRDefault="005A1408" w:rsidP="005A1408">
      <w:pPr>
        <w:autoSpaceDE w:val="0"/>
        <w:autoSpaceDN w:val="0"/>
        <w:adjustRightInd w:val="0"/>
        <w:spacing w:after="0" w:line="240" w:lineRule="auto"/>
        <w:rPr>
          <w:rFonts w:ascii="ArialNarrow,Bold" w:hAnsi="ArialNarrow,Bold" w:cs="ArialNarrow,Bold"/>
          <w:sz w:val="20"/>
          <w:szCs w:val="20"/>
        </w:rPr>
      </w:pPr>
      <w:r>
        <w:rPr>
          <w:rFonts w:ascii="ArialNarrow,Bold" w:hAnsi="ArialNarrow,Bold" w:cs="ArialNarrow,Bold"/>
          <w:noProof/>
          <w:sz w:val="20"/>
          <w:szCs w:val="20"/>
          <w:lang w:eastAsia="en-IN"/>
        </w:rPr>
        <w:lastRenderedPageBreak/>
        <w:drawing>
          <wp:inline distT="0" distB="0" distL="0" distR="0" wp14:anchorId="612335D9" wp14:editId="1ED5C18A">
            <wp:extent cx="5667375" cy="616585"/>
            <wp:effectExtent l="19050" t="0" r="9525"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4"/>
                    <a:srcRect/>
                    <a:stretch>
                      <a:fillRect/>
                    </a:stretch>
                  </pic:blipFill>
                  <pic:spPr bwMode="auto">
                    <a:xfrm>
                      <a:off x="0" y="0"/>
                      <a:ext cx="5667375" cy="616585"/>
                    </a:xfrm>
                    <a:prstGeom prst="rect">
                      <a:avLst/>
                    </a:prstGeom>
                    <a:noFill/>
                    <a:ln w="9525">
                      <a:noFill/>
                      <a:miter lim="800000"/>
                      <a:headEnd/>
                      <a:tailEnd/>
                    </a:ln>
                  </pic:spPr>
                </pic:pic>
              </a:graphicData>
            </a:graphic>
          </wp:inline>
        </w:drawing>
      </w:r>
    </w:p>
    <w:p w:rsidR="005A1408" w:rsidRDefault="005A1408" w:rsidP="005A1408">
      <w:pPr>
        <w:autoSpaceDE w:val="0"/>
        <w:autoSpaceDN w:val="0"/>
        <w:adjustRightInd w:val="0"/>
        <w:spacing w:after="0" w:line="240" w:lineRule="auto"/>
        <w:rPr>
          <w:rFonts w:ascii="ArialNarrow,Bold" w:hAnsi="ArialNarrow,Bold" w:cs="ArialNarrow,Bold"/>
          <w:sz w:val="20"/>
          <w:szCs w:val="20"/>
        </w:rPr>
      </w:pPr>
    </w:p>
    <w:p w:rsidR="005A1408" w:rsidRDefault="005A1408" w:rsidP="005A1408">
      <w:pPr>
        <w:autoSpaceDE w:val="0"/>
        <w:autoSpaceDN w:val="0"/>
        <w:adjustRightInd w:val="0"/>
        <w:spacing w:after="0" w:line="240" w:lineRule="auto"/>
        <w:rPr>
          <w:rFonts w:ascii="ArialNarrow,Bold" w:hAnsi="ArialNarrow,Bold" w:cs="ArialNarrow,Bold"/>
          <w:sz w:val="20"/>
          <w:szCs w:val="20"/>
        </w:rPr>
      </w:pPr>
      <w:r>
        <w:rPr>
          <w:rFonts w:ascii="ArialNarrow,Bold" w:hAnsi="ArialNarrow,Bold" w:cs="ArialNarrow,Bold"/>
          <w:sz w:val="20"/>
          <w:szCs w:val="20"/>
        </w:rPr>
        <w:t>A5.</w:t>
      </w:r>
    </w:p>
    <w:p w:rsidR="005A1408" w:rsidRPr="00A4434A" w:rsidRDefault="005A1408" w:rsidP="005A1408">
      <w:pPr>
        <w:autoSpaceDE w:val="0"/>
        <w:autoSpaceDN w:val="0"/>
        <w:adjustRightInd w:val="0"/>
        <w:spacing w:after="0" w:line="240" w:lineRule="auto"/>
        <w:rPr>
          <w:rFonts w:ascii="ArialNarrow" w:hAnsi="ArialNarrow" w:cs="ArialNarrow"/>
          <w:i/>
          <w:sz w:val="20"/>
          <w:szCs w:val="20"/>
        </w:rPr>
      </w:pPr>
      <w:r w:rsidRPr="00A4434A">
        <w:rPr>
          <w:rFonts w:ascii="ArialNarrow" w:hAnsi="ArialNarrow" w:cs="ArialNarrow"/>
          <w:i/>
        </w:rPr>
        <w:t xml:space="preserve">Mere furnishing of bank guarantee by the </w:t>
      </w:r>
      <w:proofErr w:type="spellStart"/>
      <w:r w:rsidRPr="00A4434A">
        <w:rPr>
          <w:rFonts w:ascii="ArialNarrow" w:hAnsi="ArialNarrow" w:cs="ArialNarrow"/>
          <w:i/>
        </w:rPr>
        <w:t>assessee</w:t>
      </w:r>
      <w:proofErr w:type="spellEnd"/>
      <w:r w:rsidRPr="00A4434A">
        <w:rPr>
          <w:rFonts w:ascii="ArialNarrow" w:hAnsi="ArialNarrow" w:cs="ArialNarrow"/>
          <w:i/>
        </w:rPr>
        <w:t xml:space="preserve"> towards sales tax dues does not mean actual payment of sales tax dues. Therefore, sales tax liability determined on appeal shall be disallowed under section 43B for non-payment.</w:t>
      </w:r>
    </w:p>
    <w:p w:rsidR="005A1408" w:rsidRDefault="005A1408" w:rsidP="005A1408">
      <w:pPr>
        <w:autoSpaceDE w:val="0"/>
        <w:autoSpaceDN w:val="0"/>
        <w:adjustRightInd w:val="0"/>
        <w:spacing w:after="0" w:line="240" w:lineRule="auto"/>
        <w:rPr>
          <w:rFonts w:ascii="ArialNarrow,Bold" w:hAnsi="ArialNarrow,Bold" w:cs="ArialNarrow,Bold"/>
          <w:sz w:val="20"/>
          <w:szCs w:val="20"/>
        </w:rPr>
      </w:pPr>
    </w:p>
    <w:p w:rsidR="005A1408" w:rsidRDefault="005A1408" w:rsidP="005A1408">
      <w:pPr>
        <w:autoSpaceDE w:val="0"/>
        <w:autoSpaceDN w:val="0"/>
        <w:adjustRightInd w:val="0"/>
        <w:spacing w:after="0" w:line="240" w:lineRule="auto"/>
        <w:rPr>
          <w:rFonts w:ascii="ArialNarrow,Bold" w:hAnsi="ArialNarrow,Bold" w:cs="ArialNarrow,Bold"/>
          <w:sz w:val="20"/>
          <w:szCs w:val="20"/>
        </w:rPr>
      </w:pPr>
      <w:r>
        <w:rPr>
          <w:rFonts w:ascii="ArialNarrow,Bold" w:hAnsi="ArialNarrow,Bold" w:cs="ArialNarrow,Bold"/>
          <w:sz w:val="20"/>
          <w:szCs w:val="20"/>
        </w:rPr>
        <w:t>A7.</w:t>
      </w:r>
    </w:p>
    <w:p w:rsidR="005A1408" w:rsidRDefault="005A1408" w:rsidP="005A1408">
      <w:pPr>
        <w:autoSpaceDE w:val="0"/>
        <w:autoSpaceDN w:val="0"/>
        <w:adjustRightInd w:val="0"/>
        <w:spacing w:after="0" w:line="240" w:lineRule="auto"/>
        <w:rPr>
          <w:rFonts w:ascii="ArialNarrow,Bold" w:hAnsi="ArialNarrow,Bold" w:cs="ArialNarrow,Bold"/>
          <w:sz w:val="20"/>
          <w:szCs w:val="20"/>
        </w:rPr>
      </w:pPr>
      <w:r>
        <w:rPr>
          <w:rFonts w:ascii="ArialNarrow,Bold" w:hAnsi="ArialNarrow,Bold" w:cs="ArialNarrow,Bold"/>
          <w:noProof/>
          <w:sz w:val="20"/>
          <w:szCs w:val="20"/>
          <w:lang w:eastAsia="en-IN"/>
        </w:rPr>
        <w:drawing>
          <wp:inline distT="0" distB="0" distL="0" distR="0" wp14:anchorId="096EA0B4" wp14:editId="7417DD7F">
            <wp:extent cx="5943600" cy="383733"/>
            <wp:effectExtent l="1905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5"/>
                    <a:srcRect/>
                    <a:stretch>
                      <a:fillRect/>
                    </a:stretch>
                  </pic:blipFill>
                  <pic:spPr bwMode="auto">
                    <a:xfrm>
                      <a:off x="0" y="0"/>
                      <a:ext cx="5943600" cy="383733"/>
                    </a:xfrm>
                    <a:prstGeom prst="rect">
                      <a:avLst/>
                    </a:prstGeom>
                    <a:noFill/>
                    <a:ln w="9525">
                      <a:noFill/>
                      <a:miter lim="800000"/>
                      <a:headEnd/>
                      <a:tailEnd/>
                    </a:ln>
                  </pic:spPr>
                </pic:pic>
              </a:graphicData>
            </a:graphic>
          </wp:inline>
        </w:drawing>
      </w:r>
    </w:p>
    <w:p w:rsidR="005A1408" w:rsidRDefault="005A1408" w:rsidP="005A1408">
      <w:pPr>
        <w:autoSpaceDE w:val="0"/>
        <w:autoSpaceDN w:val="0"/>
        <w:adjustRightInd w:val="0"/>
        <w:spacing w:after="0" w:line="240" w:lineRule="auto"/>
        <w:rPr>
          <w:rFonts w:ascii="ArialNarrow,Bold" w:hAnsi="ArialNarrow,Bold" w:cs="ArialNarrow,Bold"/>
          <w:sz w:val="20"/>
          <w:szCs w:val="20"/>
        </w:rPr>
      </w:pPr>
      <w:r>
        <w:rPr>
          <w:rFonts w:ascii="ArialNarrow,Bold" w:hAnsi="ArialNarrow,Bold" w:cs="ArialNarrow,Bold"/>
          <w:noProof/>
          <w:sz w:val="20"/>
          <w:szCs w:val="20"/>
          <w:lang w:eastAsia="en-IN"/>
        </w:rPr>
        <w:drawing>
          <wp:inline distT="0" distB="0" distL="0" distR="0" wp14:anchorId="5299559C" wp14:editId="5F7620E7">
            <wp:extent cx="5943600" cy="3029026"/>
            <wp:effectExtent l="1905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6"/>
                    <a:srcRect/>
                    <a:stretch>
                      <a:fillRect/>
                    </a:stretch>
                  </pic:blipFill>
                  <pic:spPr bwMode="auto">
                    <a:xfrm>
                      <a:off x="0" y="0"/>
                      <a:ext cx="5943600" cy="3029026"/>
                    </a:xfrm>
                    <a:prstGeom prst="rect">
                      <a:avLst/>
                    </a:prstGeom>
                    <a:noFill/>
                    <a:ln w="9525">
                      <a:noFill/>
                      <a:miter lim="800000"/>
                      <a:headEnd/>
                      <a:tailEnd/>
                    </a:ln>
                  </pic:spPr>
                </pic:pic>
              </a:graphicData>
            </a:graphic>
          </wp:inline>
        </w:drawing>
      </w:r>
    </w:p>
    <w:p w:rsidR="005A1408" w:rsidRDefault="005A1408" w:rsidP="005A1408">
      <w:pPr>
        <w:autoSpaceDE w:val="0"/>
        <w:autoSpaceDN w:val="0"/>
        <w:adjustRightInd w:val="0"/>
        <w:spacing w:after="0" w:line="240" w:lineRule="auto"/>
        <w:rPr>
          <w:rFonts w:ascii="ArialNarrow,Bold" w:hAnsi="ArialNarrow,Bold" w:cs="ArialNarrow,Bold"/>
          <w:sz w:val="20"/>
          <w:szCs w:val="20"/>
        </w:rPr>
      </w:pPr>
      <w:r>
        <w:rPr>
          <w:rFonts w:ascii="ArialNarrow,Bold" w:hAnsi="ArialNarrow,Bold" w:cs="ArialNarrow,Bold"/>
          <w:noProof/>
          <w:sz w:val="20"/>
          <w:szCs w:val="20"/>
          <w:lang w:eastAsia="en-IN"/>
        </w:rPr>
        <w:drawing>
          <wp:inline distT="0" distB="0" distL="0" distR="0" wp14:anchorId="51D938F3" wp14:editId="156AA5DC">
            <wp:extent cx="5943600" cy="1130281"/>
            <wp:effectExtent l="1905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7"/>
                    <a:srcRect/>
                    <a:stretch>
                      <a:fillRect/>
                    </a:stretch>
                  </pic:blipFill>
                  <pic:spPr bwMode="auto">
                    <a:xfrm>
                      <a:off x="0" y="0"/>
                      <a:ext cx="5943600" cy="1130281"/>
                    </a:xfrm>
                    <a:prstGeom prst="rect">
                      <a:avLst/>
                    </a:prstGeom>
                    <a:noFill/>
                    <a:ln w="9525">
                      <a:noFill/>
                      <a:miter lim="800000"/>
                      <a:headEnd/>
                      <a:tailEnd/>
                    </a:ln>
                  </pic:spPr>
                </pic:pic>
              </a:graphicData>
            </a:graphic>
          </wp:inline>
        </w:drawing>
      </w:r>
    </w:p>
    <w:p w:rsidR="005A1408" w:rsidRDefault="005A1408" w:rsidP="005A1408">
      <w:pPr>
        <w:autoSpaceDE w:val="0"/>
        <w:autoSpaceDN w:val="0"/>
        <w:adjustRightInd w:val="0"/>
        <w:spacing w:after="0" w:line="240" w:lineRule="auto"/>
        <w:rPr>
          <w:rFonts w:ascii="ArialNarrow,Bold" w:hAnsi="ArialNarrow,Bold" w:cs="ArialNarrow,Bold"/>
          <w:sz w:val="20"/>
          <w:szCs w:val="20"/>
        </w:rPr>
      </w:pPr>
      <w:r>
        <w:rPr>
          <w:rFonts w:ascii="ArialNarrow,Bold" w:hAnsi="ArialNarrow,Bold" w:cs="ArialNarrow,Bold"/>
          <w:noProof/>
          <w:sz w:val="20"/>
          <w:szCs w:val="20"/>
          <w:lang w:eastAsia="en-IN"/>
        </w:rPr>
        <w:drawing>
          <wp:inline distT="0" distB="0" distL="0" distR="0" wp14:anchorId="3769ABC2" wp14:editId="6BEF0C36">
            <wp:extent cx="5943600" cy="1537101"/>
            <wp:effectExtent l="1905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8"/>
                    <a:srcRect/>
                    <a:stretch>
                      <a:fillRect/>
                    </a:stretch>
                  </pic:blipFill>
                  <pic:spPr bwMode="auto">
                    <a:xfrm>
                      <a:off x="0" y="0"/>
                      <a:ext cx="5943600" cy="1537101"/>
                    </a:xfrm>
                    <a:prstGeom prst="rect">
                      <a:avLst/>
                    </a:prstGeom>
                    <a:noFill/>
                    <a:ln w="9525">
                      <a:noFill/>
                      <a:miter lim="800000"/>
                      <a:headEnd/>
                      <a:tailEnd/>
                    </a:ln>
                  </pic:spPr>
                </pic:pic>
              </a:graphicData>
            </a:graphic>
          </wp:inline>
        </w:drawing>
      </w:r>
    </w:p>
    <w:p w:rsidR="005A1408" w:rsidRDefault="005A1408" w:rsidP="005A1408">
      <w:pPr>
        <w:autoSpaceDE w:val="0"/>
        <w:autoSpaceDN w:val="0"/>
        <w:adjustRightInd w:val="0"/>
        <w:spacing w:after="0" w:line="240" w:lineRule="auto"/>
        <w:rPr>
          <w:rFonts w:ascii="ArialNarrow,Bold" w:hAnsi="ArialNarrow,Bold" w:cs="ArialNarrow,Bold"/>
          <w:sz w:val="20"/>
          <w:szCs w:val="20"/>
        </w:rPr>
      </w:pPr>
      <w:r>
        <w:rPr>
          <w:rFonts w:ascii="ArialNarrow,Bold" w:hAnsi="ArialNarrow,Bold" w:cs="ArialNarrow,Bold"/>
          <w:noProof/>
          <w:sz w:val="20"/>
          <w:szCs w:val="20"/>
          <w:lang w:eastAsia="en-IN"/>
        </w:rPr>
        <w:drawing>
          <wp:inline distT="0" distB="0" distL="0" distR="0" wp14:anchorId="4CB4728C" wp14:editId="419B334F">
            <wp:extent cx="5943600" cy="178543"/>
            <wp:effectExtent l="1905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9"/>
                    <a:srcRect/>
                    <a:stretch>
                      <a:fillRect/>
                    </a:stretch>
                  </pic:blipFill>
                  <pic:spPr bwMode="auto">
                    <a:xfrm>
                      <a:off x="0" y="0"/>
                      <a:ext cx="5943600" cy="178543"/>
                    </a:xfrm>
                    <a:prstGeom prst="rect">
                      <a:avLst/>
                    </a:prstGeom>
                    <a:noFill/>
                    <a:ln w="9525">
                      <a:noFill/>
                      <a:miter lim="800000"/>
                      <a:headEnd/>
                      <a:tailEnd/>
                    </a:ln>
                  </pic:spPr>
                </pic:pic>
              </a:graphicData>
            </a:graphic>
          </wp:inline>
        </w:drawing>
      </w:r>
    </w:p>
    <w:p w:rsidR="005A1408" w:rsidRDefault="005A1408" w:rsidP="005A1408">
      <w:pPr>
        <w:autoSpaceDE w:val="0"/>
        <w:autoSpaceDN w:val="0"/>
        <w:adjustRightInd w:val="0"/>
        <w:spacing w:after="0" w:line="240" w:lineRule="auto"/>
        <w:rPr>
          <w:rFonts w:ascii="ArialNarrow,Bold" w:hAnsi="ArialNarrow,Bold" w:cs="ArialNarrow,Bold"/>
          <w:sz w:val="20"/>
          <w:szCs w:val="20"/>
        </w:rPr>
      </w:pPr>
      <w:r>
        <w:rPr>
          <w:rFonts w:ascii="ArialNarrow,Bold" w:hAnsi="ArialNarrow,Bold" w:cs="ArialNarrow,Bold"/>
          <w:noProof/>
          <w:sz w:val="20"/>
          <w:szCs w:val="20"/>
          <w:lang w:eastAsia="en-IN"/>
        </w:rPr>
        <w:lastRenderedPageBreak/>
        <w:drawing>
          <wp:inline distT="0" distB="0" distL="0" distR="0" wp14:anchorId="7A0C3E5A" wp14:editId="42C10F09">
            <wp:extent cx="5943600" cy="1998709"/>
            <wp:effectExtent l="1905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20"/>
                    <a:srcRect/>
                    <a:stretch>
                      <a:fillRect/>
                    </a:stretch>
                  </pic:blipFill>
                  <pic:spPr bwMode="auto">
                    <a:xfrm>
                      <a:off x="0" y="0"/>
                      <a:ext cx="5943600" cy="1998709"/>
                    </a:xfrm>
                    <a:prstGeom prst="rect">
                      <a:avLst/>
                    </a:prstGeom>
                    <a:noFill/>
                    <a:ln w="9525">
                      <a:noFill/>
                      <a:miter lim="800000"/>
                      <a:headEnd/>
                      <a:tailEnd/>
                    </a:ln>
                  </pic:spPr>
                </pic:pic>
              </a:graphicData>
            </a:graphic>
          </wp:inline>
        </w:drawing>
      </w:r>
    </w:p>
    <w:p w:rsidR="005A1408" w:rsidRDefault="005A1408" w:rsidP="005A1408">
      <w:pPr>
        <w:autoSpaceDE w:val="0"/>
        <w:autoSpaceDN w:val="0"/>
        <w:adjustRightInd w:val="0"/>
        <w:spacing w:after="0" w:line="240" w:lineRule="auto"/>
        <w:rPr>
          <w:rFonts w:ascii="ArialNarrow,Bold" w:hAnsi="ArialNarrow,Bold" w:cs="ArialNarrow,Bold"/>
          <w:sz w:val="20"/>
          <w:szCs w:val="20"/>
        </w:rPr>
      </w:pPr>
    </w:p>
    <w:p w:rsidR="005A1408" w:rsidRDefault="005A1408" w:rsidP="005A1408">
      <w:pPr>
        <w:autoSpaceDE w:val="0"/>
        <w:autoSpaceDN w:val="0"/>
        <w:adjustRightInd w:val="0"/>
        <w:spacing w:after="0" w:line="240" w:lineRule="auto"/>
        <w:rPr>
          <w:rFonts w:ascii="ArialNarrow,Bold" w:hAnsi="ArialNarrow,Bold" w:cs="ArialNarrow,Bold"/>
          <w:sz w:val="20"/>
          <w:szCs w:val="20"/>
        </w:rPr>
      </w:pPr>
      <w:r>
        <w:rPr>
          <w:rFonts w:ascii="ArialNarrow,Bold" w:hAnsi="ArialNarrow,Bold" w:cs="ArialNarrow,Bold"/>
          <w:sz w:val="20"/>
          <w:szCs w:val="20"/>
        </w:rPr>
        <w:t>A8.II</w:t>
      </w:r>
    </w:p>
    <w:p w:rsidR="005A1408" w:rsidRDefault="005A1408" w:rsidP="005A1408">
      <w:pPr>
        <w:autoSpaceDE w:val="0"/>
        <w:autoSpaceDN w:val="0"/>
        <w:adjustRightInd w:val="0"/>
        <w:spacing w:after="0" w:line="240" w:lineRule="auto"/>
        <w:rPr>
          <w:rFonts w:ascii="ArialNarrow,Bold" w:hAnsi="ArialNarrow,Bold" w:cs="ArialNarrow,Bold"/>
          <w:sz w:val="20"/>
          <w:szCs w:val="20"/>
        </w:rPr>
      </w:pPr>
      <w:r>
        <w:rPr>
          <w:rFonts w:ascii="ArialNarrow,Bold" w:hAnsi="ArialNarrow,Bold" w:cs="ArialNarrow,Bold"/>
          <w:sz w:val="20"/>
          <w:szCs w:val="20"/>
        </w:rPr>
        <w:t>Set-off should be done under same head leading to calculation of income u/t/h unlike deductions under Ch.VI-A which are deducted after calculating GTI</w:t>
      </w:r>
    </w:p>
    <w:p w:rsidR="005A1408" w:rsidRDefault="005A1408" w:rsidP="005A1408">
      <w:pPr>
        <w:autoSpaceDE w:val="0"/>
        <w:autoSpaceDN w:val="0"/>
        <w:adjustRightInd w:val="0"/>
        <w:spacing w:after="0" w:line="240" w:lineRule="auto"/>
        <w:rPr>
          <w:rFonts w:ascii="ArialNarrow,Bold" w:hAnsi="ArialNarrow,Bold" w:cs="ArialNarrow,Bold"/>
          <w:sz w:val="20"/>
          <w:szCs w:val="20"/>
        </w:rPr>
      </w:pPr>
    </w:p>
    <w:p w:rsidR="005A1408" w:rsidRDefault="005A1408" w:rsidP="005A1408">
      <w:pPr>
        <w:autoSpaceDE w:val="0"/>
        <w:autoSpaceDN w:val="0"/>
        <w:adjustRightInd w:val="0"/>
        <w:spacing w:after="0" w:line="240" w:lineRule="auto"/>
        <w:rPr>
          <w:rFonts w:ascii="ArialNarrow" w:hAnsi="ArialNarrow" w:cs="ArialNarrow"/>
          <w:sz w:val="20"/>
          <w:szCs w:val="20"/>
        </w:rPr>
      </w:pPr>
      <w:r>
        <w:rPr>
          <w:rFonts w:ascii="ArialNarrow" w:hAnsi="ArialNarrow" w:cs="ArialNarrow"/>
        </w:rPr>
        <w:t xml:space="preserve">Brought forward business loss or unabsorbed deprecation as per books of account, whichever is less, taken on </w:t>
      </w:r>
      <w:r w:rsidRPr="0020343B">
        <w:rPr>
          <w:rFonts w:ascii="ArialNarrow" w:hAnsi="ArialNarrow" w:cs="ArialNarrow"/>
          <w:b/>
        </w:rPr>
        <w:t>cumulative basis</w:t>
      </w:r>
      <w:r>
        <w:rPr>
          <w:rFonts w:ascii="ArialNarrow" w:hAnsi="ArialNarrow" w:cs="ArialNarrow"/>
        </w:rPr>
        <w:t xml:space="preserve"> should be deducted to arrive at book profits u/s115JB.</w:t>
      </w:r>
    </w:p>
    <w:p w:rsidR="005A1408" w:rsidRDefault="005A1408" w:rsidP="005A1408">
      <w:pPr>
        <w:autoSpaceDE w:val="0"/>
        <w:autoSpaceDN w:val="0"/>
        <w:adjustRightInd w:val="0"/>
        <w:spacing w:after="0" w:line="240" w:lineRule="auto"/>
        <w:rPr>
          <w:rFonts w:ascii="ArialNarrow,Bold" w:hAnsi="ArialNarrow,Bold" w:cs="ArialNarrow,Bold"/>
          <w:sz w:val="20"/>
          <w:szCs w:val="20"/>
        </w:rPr>
      </w:pPr>
      <w:r>
        <w:rPr>
          <w:rFonts w:ascii="ArialNarrow,Bold" w:hAnsi="ArialNarrow,Bold" w:cs="ArialNarrow,Bold"/>
          <w:sz w:val="20"/>
          <w:szCs w:val="20"/>
        </w:rPr>
        <w:t>.</w:t>
      </w:r>
    </w:p>
    <w:p w:rsidR="005A1408" w:rsidRDefault="005A1408" w:rsidP="005A1408">
      <w:pPr>
        <w:autoSpaceDE w:val="0"/>
        <w:autoSpaceDN w:val="0"/>
        <w:adjustRightInd w:val="0"/>
        <w:spacing w:after="0" w:line="240" w:lineRule="auto"/>
        <w:rPr>
          <w:rFonts w:ascii="ArialNarrow,Bold" w:hAnsi="ArialNarrow,Bold" w:cs="ArialNarrow,Bold"/>
          <w:sz w:val="20"/>
          <w:szCs w:val="20"/>
        </w:rPr>
      </w:pPr>
    </w:p>
    <w:p w:rsidR="005A1408" w:rsidRDefault="005A1408" w:rsidP="005A1408">
      <w:pPr>
        <w:autoSpaceDE w:val="0"/>
        <w:autoSpaceDN w:val="0"/>
        <w:adjustRightInd w:val="0"/>
        <w:spacing w:after="0" w:line="240" w:lineRule="auto"/>
        <w:rPr>
          <w:rFonts w:ascii="ArialNarrow,Bold" w:hAnsi="ArialNarrow,Bold" w:cs="ArialNarrow,Bold"/>
          <w:sz w:val="20"/>
          <w:szCs w:val="20"/>
        </w:rPr>
      </w:pPr>
      <w:r>
        <w:rPr>
          <w:rFonts w:ascii="ArialNarrow,Bold" w:hAnsi="ArialNarrow,Bold" w:cs="ArialNarrow,Bold"/>
          <w:sz w:val="20"/>
          <w:szCs w:val="20"/>
        </w:rPr>
        <w:t>A9.</w:t>
      </w:r>
    </w:p>
    <w:p w:rsidR="005A1408" w:rsidRDefault="005A1408" w:rsidP="005A1408">
      <w:pPr>
        <w:autoSpaceDE w:val="0"/>
        <w:autoSpaceDN w:val="0"/>
        <w:adjustRightInd w:val="0"/>
        <w:spacing w:after="0" w:line="240" w:lineRule="auto"/>
        <w:rPr>
          <w:rFonts w:ascii="ArialNarrow,Bold" w:hAnsi="ArialNarrow,Bold" w:cs="ArialNarrow,Bold"/>
          <w:sz w:val="20"/>
          <w:szCs w:val="20"/>
        </w:rPr>
      </w:pPr>
      <w:r>
        <w:rPr>
          <w:rFonts w:ascii="ArialNarrow,Bold" w:hAnsi="ArialNarrow,Bold" w:cs="ArialNarrow,Bold"/>
          <w:noProof/>
          <w:sz w:val="20"/>
          <w:szCs w:val="20"/>
          <w:lang w:eastAsia="en-IN"/>
        </w:rPr>
        <w:drawing>
          <wp:inline distT="0" distB="0" distL="0" distR="0" wp14:anchorId="036AAE5B" wp14:editId="2EAF839F">
            <wp:extent cx="5943600" cy="1417626"/>
            <wp:effectExtent l="1905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21"/>
                    <a:srcRect/>
                    <a:stretch>
                      <a:fillRect/>
                    </a:stretch>
                  </pic:blipFill>
                  <pic:spPr bwMode="auto">
                    <a:xfrm>
                      <a:off x="0" y="0"/>
                      <a:ext cx="5943600" cy="1417626"/>
                    </a:xfrm>
                    <a:prstGeom prst="rect">
                      <a:avLst/>
                    </a:prstGeom>
                    <a:noFill/>
                    <a:ln w="9525">
                      <a:noFill/>
                      <a:miter lim="800000"/>
                      <a:headEnd/>
                      <a:tailEnd/>
                    </a:ln>
                  </pic:spPr>
                </pic:pic>
              </a:graphicData>
            </a:graphic>
          </wp:inline>
        </w:drawing>
      </w:r>
    </w:p>
    <w:p w:rsidR="005A1408" w:rsidRDefault="005A1408" w:rsidP="005A1408">
      <w:pPr>
        <w:autoSpaceDE w:val="0"/>
        <w:autoSpaceDN w:val="0"/>
        <w:adjustRightInd w:val="0"/>
        <w:spacing w:after="0" w:line="240" w:lineRule="auto"/>
        <w:rPr>
          <w:rFonts w:ascii="ArialNarrow,Bold" w:hAnsi="ArialNarrow,Bold" w:cs="ArialNarrow,Bold"/>
          <w:sz w:val="20"/>
          <w:szCs w:val="20"/>
        </w:rPr>
      </w:pPr>
      <w:r>
        <w:rPr>
          <w:rFonts w:ascii="ArialNarrow,Bold" w:hAnsi="ArialNarrow,Bold" w:cs="ArialNarrow,Bold"/>
          <w:noProof/>
          <w:sz w:val="20"/>
          <w:szCs w:val="20"/>
          <w:lang w:eastAsia="en-IN"/>
        </w:rPr>
        <w:drawing>
          <wp:inline distT="0" distB="0" distL="0" distR="0" wp14:anchorId="1E5924D5" wp14:editId="5CE6D073">
            <wp:extent cx="5943600" cy="591612"/>
            <wp:effectExtent l="1905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22"/>
                    <a:srcRect/>
                    <a:stretch>
                      <a:fillRect/>
                    </a:stretch>
                  </pic:blipFill>
                  <pic:spPr bwMode="auto">
                    <a:xfrm>
                      <a:off x="0" y="0"/>
                      <a:ext cx="5943600" cy="591612"/>
                    </a:xfrm>
                    <a:prstGeom prst="rect">
                      <a:avLst/>
                    </a:prstGeom>
                    <a:noFill/>
                    <a:ln w="9525">
                      <a:noFill/>
                      <a:miter lim="800000"/>
                      <a:headEnd/>
                      <a:tailEnd/>
                    </a:ln>
                  </pic:spPr>
                </pic:pic>
              </a:graphicData>
            </a:graphic>
          </wp:inline>
        </w:drawing>
      </w:r>
    </w:p>
    <w:p w:rsidR="005A1408" w:rsidRDefault="005A1408" w:rsidP="005A1408">
      <w:pPr>
        <w:autoSpaceDE w:val="0"/>
        <w:autoSpaceDN w:val="0"/>
        <w:adjustRightInd w:val="0"/>
        <w:spacing w:after="0" w:line="240" w:lineRule="auto"/>
        <w:rPr>
          <w:rFonts w:ascii="ArialNarrow,Bold" w:hAnsi="ArialNarrow,Bold" w:cs="ArialNarrow,Bold"/>
          <w:sz w:val="20"/>
          <w:szCs w:val="20"/>
        </w:rPr>
      </w:pPr>
    </w:p>
    <w:p w:rsidR="005A1408" w:rsidRDefault="005A1408" w:rsidP="005A1408">
      <w:pPr>
        <w:autoSpaceDE w:val="0"/>
        <w:autoSpaceDN w:val="0"/>
        <w:adjustRightInd w:val="0"/>
        <w:spacing w:after="0" w:line="240" w:lineRule="auto"/>
        <w:rPr>
          <w:rFonts w:ascii="ArialNarrow,Bold" w:hAnsi="ArialNarrow,Bold" w:cs="ArialNarrow,Bold"/>
          <w:sz w:val="20"/>
          <w:szCs w:val="20"/>
        </w:rPr>
      </w:pPr>
      <w:r>
        <w:rPr>
          <w:rFonts w:ascii="ArialNarrow,Bold" w:hAnsi="ArialNarrow,Bold" w:cs="ArialNarrow,Bold"/>
          <w:sz w:val="20"/>
          <w:szCs w:val="20"/>
        </w:rPr>
        <w:t>A10.II</w:t>
      </w:r>
    </w:p>
    <w:p w:rsidR="005A1408" w:rsidRDefault="005A1408" w:rsidP="005A1408">
      <w:pPr>
        <w:autoSpaceDE w:val="0"/>
        <w:autoSpaceDN w:val="0"/>
        <w:adjustRightInd w:val="0"/>
        <w:spacing w:after="0" w:line="240" w:lineRule="auto"/>
        <w:rPr>
          <w:rFonts w:ascii="ArialNarrow,Bold" w:hAnsi="ArialNarrow,Bold" w:cs="ArialNarrow,Bold"/>
          <w:sz w:val="20"/>
          <w:szCs w:val="20"/>
        </w:rPr>
      </w:pPr>
      <w:r>
        <w:rPr>
          <w:rFonts w:ascii="ArialNarrow,Bold" w:hAnsi="ArialNarrow,Bold" w:cs="ArialNarrow,Bold"/>
          <w:sz w:val="20"/>
          <w:szCs w:val="20"/>
        </w:rPr>
        <w:t>Even if there is no tax treatment since income being NIL, state tax treatment in words.</w:t>
      </w:r>
    </w:p>
    <w:p w:rsidR="005A1408" w:rsidRDefault="005A1408" w:rsidP="005A1408">
      <w:pPr>
        <w:autoSpaceDE w:val="0"/>
        <w:autoSpaceDN w:val="0"/>
        <w:adjustRightInd w:val="0"/>
        <w:spacing w:after="0" w:line="240" w:lineRule="auto"/>
        <w:rPr>
          <w:rFonts w:ascii="ArialNarrow,Bold" w:hAnsi="ArialNarrow,Bold" w:cs="ArialNarrow,Bold"/>
          <w:sz w:val="20"/>
          <w:szCs w:val="20"/>
        </w:rPr>
      </w:pPr>
      <w:r>
        <w:rPr>
          <w:rFonts w:ascii="ArialNarrow,Bold" w:hAnsi="ArialNarrow,Bold" w:cs="ArialNarrow,Bold"/>
          <w:noProof/>
          <w:sz w:val="20"/>
          <w:szCs w:val="20"/>
          <w:lang w:eastAsia="en-IN"/>
        </w:rPr>
        <w:drawing>
          <wp:inline distT="0" distB="0" distL="0" distR="0" wp14:anchorId="1DD7BA26" wp14:editId="780D0CA2">
            <wp:extent cx="5943600" cy="1493542"/>
            <wp:effectExtent l="1905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23"/>
                    <a:srcRect/>
                    <a:stretch>
                      <a:fillRect/>
                    </a:stretch>
                  </pic:blipFill>
                  <pic:spPr bwMode="auto">
                    <a:xfrm>
                      <a:off x="0" y="0"/>
                      <a:ext cx="5943600" cy="1493542"/>
                    </a:xfrm>
                    <a:prstGeom prst="rect">
                      <a:avLst/>
                    </a:prstGeom>
                    <a:noFill/>
                    <a:ln w="9525">
                      <a:noFill/>
                      <a:miter lim="800000"/>
                      <a:headEnd/>
                      <a:tailEnd/>
                    </a:ln>
                  </pic:spPr>
                </pic:pic>
              </a:graphicData>
            </a:graphic>
          </wp:inline>
        </w:drawing>
      </w:r>
    </w:p>
    <w:p w:rsidR="005A1408" w:rsidRDefault="005A1408" w:rsidP="005A1408">
      <w:pPr>
        <w:autoSpaceDE w:val="0"/>
        <w:autoSpaceDN w:val="0"/>
        <w:adjustRightInd w:val="0"/>
        <w:spacing w:after="0" w:line="240" w:lineRule="auto"/>
        <w:rPr>
          <w:rFonts w:ascii="ArialNarrow,Bold" w:hAnsi="ArialNarrow,Bold" w:cs="ArialNarrow,Bold"/>
          <w:sz w:val="20"/>
          <w:szCs w:val="20"/>
        </w:rPr>
      </w:pPr>
    </w:p>
    <w:p w:rsidR="005A1408" w:rsidRDefault="005A1408" w:rsidP="005A1408">
      <w:pPr>
        <w:autoSpaceDE w:val="0"/>
        <w:autoSpaceDN w:val="0"/>
        <w:adjustRightInd w:val="0"/>
        <w:spacing w:after="0" w:line="240" w:lineRule="auto"/>
        <w:rPr>
          <w:rFonts w:ascii="ArialNarrow,Bold" w:hAnsi="ArialNarrow,Bold" w:cs="ArialNarrow,Bold"/>
          <w:sz w:val="20"/>
          <w:szCs w:val="20"/>
        </w:rPr>
      </w:pPr>
      <w:r>
        <w:rPr>
          <w:rFonts w:ascii="ArialNarrow,Bold" w:hAnsi="ArialNarrow,Bold" w:cs="ArialNarrow,Bold"/>
          <w:sz w:val="20"/>
          <w:szCs w:val="20"/>
        </w:rPr>
        <w:t>A11.II</w:t>
      </w:r>
    </w:p>
    <w:p w:rsidR="005A1408" w:rsidRDefault="005A1408" w:rsidP="005A1408">
      <w:pPr>
        <w:autoSpaceDE w:val="0"/>
        <w:autoSpaceDN w:val="0"/>
        <w:adjustRightInd w:val="0"/>
        <w:spacing w:after="0" w:line="240" w:lineRule="auto"/>
        <w:rPr>
          <w:rFonts w:ascii="ArialNarrow,Bold" w:hAnsi="ArialNarrow,Bold" w:cs="ArialNarrow,Bold"/>
          <w:sz w:val="20"/>
          <w:szCs w:val="20"/>
        </w:rPr>
      </w:pPr>
      <w:r>
        <w:rPr>
          <w:rFonts w:ascii="ArialNarrow,Bold" w:hAnsi="ArialNarrow,Bold" w:cs="ArialNarrow,Bold"/>
          <w:sz w:val="20"/>
          <w:szCs w:val="20"/>
        </w:rPr>
        <w:t>Tax is not required to be deducted at source on payment of commission earned by non-resident agent for securing orders or bookings in international market for a domestic product or service since such income is earned outside India.</w:t>
      </w:r>
    </w:p>
    <w:p w:rsidR="005A1408" w:rsidRDefault="005A1408" w:rsidP="005A1408">
      <w:pPr>
        <w:autoSpaceDE w:val="0"/>
        <w:autoSpaceDN w:val="0"/>
        <w:adjustRightInd w:val="0"/>
        <w:spacing w:after="0" w:line="240" w:lineRule="auto"/>
        <w:rPr>
          <w:rFonts w:ascii="ArialNarrow,Bold" w:hAnsi="ArialNarrow,Bold" w:cs="ArialNarrow,Bold"/>
          <w:sz w:val="20"/>
          <w:szCs w:val="20"/>
        </w:rPr>
      </w:pPr>
      <w:r>
        <w:rPr>
          <w:rFonts w:ascii="ArialNarrow,Bold" w:hAnsi="ArialNarrow,Bold" w:cs="ArialNarrow,Bold"/>
          <w:sz w:val="20"/>
          <w:szCs w:val="20"/>
        </w:rPr>
        <w:lastRenderedPageBreak/>
        <w:t xml:space="preserve"> </w:t>
      </w:r>
    </w:p>
    <w:p w:rsidR="005A1408" w:rsidRDefault="005A1408" w:rsidP="005A1408">
      <w:pPr>
        <w:autoSpaceDE w:val="0"/>
        <w:autoSpaceDN w:val="0"/>
        <w:adjustRightInd w:val="0"/>
        <w:spacing w:after="0" w:line="240" w:lineRule="auto"/>
        <w:rPr>
          <w:rFonts w:ascii="ArialNarrow,Bold" w:hAnsi="ArialNarrow,Bold" w:cs="ArialNarrow,Bold"/>
          <w:sz w:val="20"/>
          <w:szCs w:val="20"/>
        </w:rPr>
      </w:pPr>
      <w:r>
        <w:rPr>
          <w:rFonts w:ascii="ArialNarrow,Bold" w:hAnsi="ArialNarrow,Bold" w:cs="ArialNarrow,Bold"/>
          <w:sz w:val="20"/>
          <w:szCs w:val="20"/>
        </w:rPr>
        <w:t>A12.II</w:t>
      </w:r>
    </w:p>
    <w:p w:rsidR="005A1408" w:rsidRDefault="005A1408" w:rsidP="005A1408">
      <w:pPr>
        <w:autoSpaceDE w:val="0"/>
        <w:autoSpaceDN w:val="0"/>
        <w:adjustRightInd w:val="0"/>
        <w:spacing w:after="0" w:line="240" w:lineRule="auto"/>
        <w:rPr>
          <w:rFonts w:ascii="ArialNarrow,Bold" w:hAnsi="ArialNarrow,Bold" w:cs="ArialNarrow,Bold"/>
          <w:sz w:val="20"/>
          <w:szCs w:val="20"/>
        </w:rPr>
      </w:pPr>
      <w:r>
        <w:rPr>
          <w:rFonts w:ascii="ArialNarrow,Bold" w:hAnsi="ArialNarrow,Bold" w:cs="ArialNarrow,Bold"/>
          <w:sz w:val="20"/>
          <w:szCs w:val="20"/>
        </w:rPr>
        <w:t>1.</w:t>
      </w:r>
    </w:p>
    <w:p w:rsidR="005A1408" w:rsidRDefault="005A1408" w:rsidP="005A1408">
      <w:pPr>
        <w:autoSpaceDE w:val="0"/>
        <w:autoSpaceDN w:val="0"/>
        <w:adjustRightInd w:val="0"/>
        <w:spacing w:after="0" w:line="240" w:lineRule="auto"/>
        <w:rPr>
          <w:rFonts w:ascii="ArialNarrow,Bold" w:hAnsi="ArialNarrow,Bold" w:cs="ArialNarrow,Bold"/>
          <w:sz w:val="20"/>
          <w:szCs w:val="20"/>
        </w:rPr>
      </w:pPr>
      <w:r>
        <w:rPr>
          <w:rFonts w:ascii="ArialNarrow,Bold" w:hAnsi="ArialNarrow,Bold" w:cs="ArialNarrow,Bold"/>
          <w:noProof/>
          <w:sz w:val="20"/>
          <w:szCs w:val="20"/>
          <w:lang w:eastAsia="en-IN"/>
        </w:rPr>
        <w:drawing>
          <wp:inline distT="0" distB="0" distL="0" distR="0" wp14:anchorId="27AA91F9" wp14:editId="55AEBF51">
            <wp:extent cx="5943600" cy="1025375"/>
            <wp:effectExtent l="1905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24"/>
                    <a:srcRect/>
                    <a:stretch>
                      <a:fillRect/>
                    </a:stretch>
                  </pic:blipFill>
                  <pic:spPr bwMode="auto">
                    <a:xfrm>
                      <a:off x="0" y="0"/>
                      <a:ext cx="5943600" cy="1025375"/>
                    </a:xfrm>
                    <a:prstGeom prst="rect">
                      <a:avLst/>
                    </a:prstGeom>
                    <a:noFill/>
                    <a:ln w="9525">
                      <a:noFill/>
                      <a:miter lim="800000"/>
                      <a:headEnd/>
                      <a:tailEnd/>
                    </a:ln>
                  </pic:spPr>
                </pic:pic>
              </a:graphicData>
            </a:graphic>
          </wp:inline>
        </w:drawing>
      </w:r>
    </w:p>
    <w:p w:rsidR="005A1408" w:rsidRDefault="005A1408" w:rsidP="005A1408">
      <w:pPr>
        <w:autoSpaceDE w:val="0"/>
        <w:autoSpaceDN w:val="0"/>
        <w:adjustRightInd w:val="0"/>
        <w:spacing w:after="0" w:line="240" w:lineRule="auto"/>
        <w:rPr>
          <w:rFonts w:ascii="ArialNarrow,Italic" w:hAnsi="ArialNarrow,Italic" w:cs="ArialNarrow,Italic"/>
          <w:i/>
          <w:iCs/>
        </w:rPr>
      </w:pPr>
      <w:r>
        <w:rPr>
          <w:rFonts w:ascii="ArialNarrow,Bold" w:hAnsi="ArialNarrow,Bold" w:cs="ArialNarrow,Bold"/>
          <w:sz w:val="20"/>
          <w:szCs w:val="20"/>
        </w:rPr>
        <w:t xml:space="preserve">Since, </w:t>
      </w:r>
      <w:r>
        <w:rPr>
          <w:rFonts w:ascii="ArialNarrow,Italic" w:hAnsi="ArialNarrow,Italic" w:cs="ArialNarrow,Italic"/>
          <w:i/>
          <w:iCs/>
        </w:rPr>
        <w:t>new deed of partnership was executed on 1.10.2010.</w:t>
      </w:r>
    </w:p>
    <w:p w:rsidR="005A1408" w:rsidRPr="006154F6" w:rsidRDefault="005A1408" w:rsidP="005A1408">
      <w:pPr>
        <w:autoSpaceDE w:val="0"/>
        <w:autoSpaceDN w:val="0"/>
        <w:adjustRightInd w:val="0"/>
        <w:spacing w:after="0" w:line="240" w:lineRule="auto"/>
        <w:rPr>
          <w:rFonts w:ascii="ArialNarrow,Italic" w:hAnsi="ArialNarrow,Italic" w:cs="ArialNarrow,Italic"/>
          <w:iCs/>
        </w:rPr>
      </w:pPr>
      <w:r w:rsidRPr="006154F6">
        <w:rPr>
          <w:rFonts w:ascii="ArialNarrow,Italic" w:hAnsi="ArialNarrow,Italic" w:cs="ArialNarrow,Italic"/>
          <w:iCs/>
        </w:rPr>
        <w:t>2.</w:t>
      </w:r>
    </w:p>
    <w:p w:rsidR="005A1408" w:rsidRDefault="005A1408" w:rsidP="005A1408">
      <w:pPr>
        <w:autoSpaceDE w:val="0"/>
        <w:autoSpaceDN w:val="0"/>
        <w:adjustRightInd w:val="0"/>
        <w:spacing w:after="0" w:line="240" w:lineRule="auto"/>
        <w:rPr>
          <w:rFonts w:ascii="ArialNarrow,Italic" w:hAnsi="ArialNarrow,Italic" w:cs="ArialNarrow,Italic"/>
          <w:i/>
          <w:iCs/>
        </w:rPr>
      </w:pPr>
      <w:r>
        <w:rPr>
          <w:rFonts w:ascii="ArialNarrow,Italic" w:hAnsi="ArialNarrow,Italic" w:cs="ArialNarrow,Italic"/>
          <w:i/>
          <w:iCs/>
        </w:rPr>
        <w:t>There was no increase in the installed capacity as a result of the installation of the new machinery.</w:t>
      </w:r>
    </w:p>
    <w:p w:rsidR="005A1408" w:rsidRPr="006154F6" w:rsidRDefault="005A1408" w:rsidP="005A1408">
      <w:pPr>
        <w:autoSpaceDE w:val="0"/>
        <w:autoSpaceDN w:val="0"/>
        <w:adjustRightInd w:val="0"/>
        <w:spacing w:after="0" w:line="240" w:lineRule="auto"/>
        <w:rPr>
          <w:rFonts w:ascii="ArialNarrow,Italic" w:hAnsi="ArialNarrow,Italic" w:cs="ArialNarrow,Italic"/>
          <w:sz w:val="20"/>
          <w:szCs w:val="20"/>
        </w:rPr>
      </w:pPr>
      <w:r w:rsidRPr="006154F6">
        <w:rPr>
          <w:rFonts w:ascii="ArialNarrow,Italic" w:hAnsi="ArialNarrow,Italic" w:cs="ArialNarrow,Italic"/>
          <w:iCs/>
        </w:rPr>
        <w:t>Depreciation would still be allowed on machinery in addition to additional dep.</w:t>
      </w:r>
    </w:p>
    <w:p w:rsidR="005A1408" w:rsidRDefault="005A1408" w:rsidP="005A1408">
      <w:pPr>
        <w:autoSpaceDE w:val="0"/>
        <w:autoSpaceDN w:val="0"/>
        <w:adjustRightInd w:val="0"/>
        <w:spacing w:after="0" w:line="240" w:lineRule="auto"/>
        <w:rPr>
          <w:rFonts w:ascii="ArialNarrow,Italic" w:hAnsi="ArialNarrow,Italic" w:cs="ArialNarrow,Italic"/>
          <w:sz w:val="20"/>
          <w:szCs w:val="20"/>
        </w:rPr>
      </w:pPr>
    </w:p>
    <w:p w:rsidR="005A1408" w:rsidRDefault="005A1408" w:rsidP="005A1408">
      <w:pPr>
        <w:autoSpaceDE w:val="0"/>
        <w:autoSpaceDN w:val="0"/>
        <w:adjustRightInd w:val="0"/>
        <w:spacing w:after="0" w:line="240" w:lineRule="auto"/>
        <w:rPr>
          <w:rFonts w:ascii="ArialNarrow,Bold" w:hAnsi="ArialNarrow,Bold" w:cs="ArialNarrow,Bold"/>
          <w:sz w:val="20"/>
          <w:szCs w:val="20"/>
        </w:rPr>
      </w:pPr>
    </w:p>
    <w:p w:rsidR="005A1408" w:rsidRDefault="005A1408" w:rsidP="005A1408">
      <w:pPr>
        <w:autoSpaceDE w:val="0"/>
        <w:autoSpaceDN w:val="0"/>
        <w:adjustRightInd w:val="0"/>
        <w:spacing w:after="0" w:line="240" w:lineRule="auto"/>
        <w:rPr>
          <w:rFonts w:ascii="ArialNarrow,Bold" w:hAnsi="ArialNarrow,Bold" w:cs="ArialNarrow,Bold"/>
          <w:sz w:val="20"/>
          <w:szCs w:val="20"/>
        </w:rPr>
      </w:pPr>
      <w:r>
        <w:rPr>
          <w:rFonts w:ascii="ArialNarrow,Bold" w:hAnsi="ArialNarrow,Bold" w:cs="ArialNarrow,Bold"/>
          <w:sz w:val="20"/>
          <w:szCs w:val="20"/>
        </w:rPr>
        <w:t>A13.II</w:t>
      </w:r>
    </w:p>
    <w:p w:rsidR="005A1408" w:rsidRDefault="005A1408" w:rsidP="005A1408">
      <w:pPr>
        <w:autoSpaceDE w:val="0"/>
        <w:autoSpaceDN w:val="0"/>
        <w:adjustRightInd w:val="0"/>
        <w:spacing w:after="0" w:line="240" w:lineRule="auto"/>
        <w:rPr>
          <w:rFonts w:ascii="ArialNarrow,Bold" w:hAnsi="ArialNarrow,Bold" w:cs="ArialNarrow,Bold"/>
          <w:sz w:val="20"/>
          <w:szCs w:val="20"/>
        </w:rPr>
      </w:pPr>
      <w:r>
        <w:rPr>
          <w:rFonts w:ascii="ArialNarrow,Bold" w:hAnsi="ArialNarrow,Bold" w:cs="ArialNarrow,Bold"/>
          <w:noProof/>
          <w:sz w:val="20"/>
          <w:szCs w:val="20"/>
          <w:lang w:eastAsia="en-IN"/>
        </w:rPr>
        <w:drawing>
          <wp:inline distT="0" distB="0" distL="0" distR="0" wp14:anchorId="2BEE79AB" wp14:editId="76BE5688">
            <wp:extent cx="5943600" cy="413287"/>
            <wp:effectExtent l="19050" t="0" r="0" b="0"/>
            <wp:docPr id="4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25"/>
                    <a:srcRect/>
                    <a:stretch>
                      <a:fillRect/>
                    </a:stretch>
                  </pic:blipFill>
                  <pic:spPr bwMode="auto">
                    <a:xfrm>
                      <a:off x="0" y="0"/>
                      <a:ext cx="5943600" cy="413287"/>
                    </a:xfrm>
                    <a:prstGeom prst="rect">
                      <a:avLst/>
                    </a:prstGeom>
                    <a:noFill/>
                    <a:ln w="9525">
                      <a:noFill/>
                      <a:miter lim="800000"/>
                      <a:headEnd/>
                      <a:tailEnd/>
                    </a:ln>
                  </pic:spPr>
                </pic:pic>
              </a:graphicData>
            </a:graphic>
          </wp:inline>
        </w:drawing>
      </w:r>
      <w:r>
        <w:rPr>
          <w:rFonts w:ascii="ArialNarrow,Bold" w:hAnsi="ArialNarrow,Bold" w:cs="ArialNarrow,Bold"/>
          <w:sz w:val="20"/>
          <w:szCs w:val="20"/>
        </w:rPr>
        <w:t xml:space="preserve"> </w:t>
      </w:r>
    </w:p>
    <w:p w:rsidR="005A1408" w:rsidRDefault="005A1408" w:rsidP="005A1408">
      <w:pPr>
        <w:autoSpaceDE w:val="0"/>
        <w:autoSpaceDN w:val="0"/>
        <w:adjustRightInd w:val="0"/>
        <w:spacing w:after="0" w:line="240" w:lineRule="auto"/>
        <w:rPr>
          <w:rFonts w:ascii="ArialNarrow,Bold" w:hAnsi="ArialNarrow,Bold" w:cs="ArialNarrow,Bold"/>
          <w:sz w:val="20"/>
          <w:szCs w:val="20"/>
        </w:rPr>
      </w:pPr>
      <w:r>
        <w:rPr>
          <w:rFonts w:ascii="ArialNarrow,Bold" w:hAnsi="ArialNarrow,Bold" w:cs="ArialNarrow,Bold"/>
          <w:sz w:val="20"/>
          <w:szCs w:val="20"/>
        </w:rPr>
        <w:t>A14.</w:t>
      </w:r>
    </w:p>
    <w:p w:rsidR="005A1408" w:rsidRDefault="005A1408" w:rsidP="005A1408">
      <w:pPr>
        <w:autoSpaceDE w:val="0"/>
        <w:autoSpaceDN w:val="0"/>
        <w:adjustRightInd w:val="0"/>
        <w:spacing w:after="0" w:line="240" w:lineRule="auto"/>
        <w:rPr>
          <w:rFonts w:ascii="ArialNarrow,Bold" w:hAnsi="ArialNarrow,Bold" w:cs="ArialNarrow,Bold"/>
          <w:sz w:val="20"/>
          <w:szCs w:val="20"/>
        </w:rPr>
      </w:pPr>
      <w:r>
        <w:rPr>
          <w:rFonts w:ascii="ArialNarrow,Bold" w:hAnsi="ArialNarrow,Bold" w:cs="ArialNarrow,Bold"/>
          <w:sz w:val="20"/>
          <w:szCs w:val="20"/>
        </w:rPr>
        <w:t>1.</w:t>
      </w:r>
    </w:p>
    <w:p w:rsidR="005A1408" w:rsidRDefault="005A1408" w:rsidP="005A1408">
      <w:pPr>
        <w:autoSpaceDE w:val="0"/>
        <w:autoSpaceDN w:val="0"/>
        <w:adjustRightInd w:val="0"/>
        <w:spacing w:after="0" w:line="240" w:lineRule="auto"/>
        <w:rPr>
          <w:rFonts w:ascii="ArialNarrow,Bold" w:hAnsi="ArialNarrow,Bold" w:cs="ArialNarrow,Bold"/>
          <w:sz w:val="20"/>
          <w:szCs w:val="20"/>
        </w:rPr>
      </w:pPr>
      <w:r>
        <w:rPr>
          <w:rFonts w:ascii="ArialNarrow,Bold" w:hAnsi="ArialNarrow,Bold" w:cs="ArialNarrow,Bold"/>
          <w:noProof/>
          <w:sz w:val="20"/>
          <w:szCs w:val="20"/>
          <w:lang w:eastAsia="en-IN"/>
        </w:rPr>
        <w:drawing>
          <wp:inline distT="0" distB="0" distL="0" distR="0" wp14:anchorId="7F0A8F32" wp14:editId="532471AA">
            <wp:extent cx="5943600" cy="417901"/>
            <wp:effectExtent l="1905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26"/>
                    <a:srcRect/>
                    <a:stretch>
                      <a:fillRect/>
                    </a:stretch>
                  </pic:blipFill>
                  <pic:spPr bwMode="auto">
                    <a:xfrm>
                      <a:off x="0" y="0"/>
                      <a:ext cx="5943600" cy="417901"/>
                    </a:xfrm>
                    <a:prstGeom prst="rect">
                      <a:avLst/>
                    </a:prstGeom>
                    <a:noFill/>
                    <a:ln w="9525">
                      <a:noFill/>
                      <a:miter lim="800000"/>
                      <a:headEnd/>
                      <a:tailEnd/>
                    </a:ln>
                  </pic:spPr>
                </pic:pic>
              </a:graphicData>
            </a:graphic>
          </wp:inline>
        </w:drawing>
      </w:r>
    </w:p>
    <w:p w:rsidR="005A1408" w:rsidRDefault="005A1408" w:rsidP="005A1408">
      <w:pPr>
        <w:autoSpaceDE w:val="0"/>
        <w:autoSpaceDN w:val="0"/>
        <w:adjustRightInd w:val="0"/>
        <w:spacing w:after="0" w:line="240" w:lineRule="auto"/>
        <w:rPr>
          <w:rFonts w:ascii="ArialNarrow,Bold" w:hAnsi="ArialNarrow,Bold" w:cs="ArialNarrow,Bold"/>
          <w:sz w:val="20"/>
          <w:szCs w:val="20"/>
        </w:rPr>
      </w:pPr>
      <w:r>
        <w:rPr>
          <w:rFonts w:ascii="ArialNarrow,Bold" w:hAnsi="ArialNarrow,Bold" w:cs="ArialNarrow,Bold"/>
          <w:sz w:val="20"/>
          <w:szCs w:val="20"/>
        </w:rPr>
        <w:t>In other words, Revenue Income.</w:t>
      </w:r>
    </w:p>
    <w:p w:rsidR="005A1408" w:rsidRDefault="005A1408" w:rsidP="005A1408">
      <w:pPr>
        <w:autoSpaceDE w:val="0"/>
        <w:autoSpaceDN w:val="0"/>
        <w:adjustRightInd w:val="0"/>
        <w:spacing w:after="0" w:line="240" w:lineRule="auto"/>
        <w:rPr>
          <w:rFonts w:ascii="ArialNarrow,Bold" w:hAnsi="ArialNarrow,Bold" w:cs="ArialNarrow,Bold"/>
          <w:sz w:val="20"/>
          <w:szCs w:val="20"/>
        </w:rPr>
      </w:pPr>
      <w:r>
        <w:rPr>
          <w:rFonts w:ascii="ArialNarrow,Bold" w:hAnsi="ArialNarrow,Bold" w:cs="ArialNarrow,Bold"/>
          <w:sz w:val="20"/>
          <w:szCs w:val="20"/>
        </w:rPr>
        <w:t>2.</w:t>
      </w:r>
    </w:p>
    <w:p w:rsidR="005A1408" w:rsidRDefault="005A1408" w:rsidP="005A1408">
      <w:pPr>
        <w:autoSpaceDE w:val="0"/>
        <w:autoSpaceDN w:val="0"/>
        <w:adjustRightInd w:val="0"/>
        <w:spacing w:after="0" w:line="240" w:lineRule="auto"/>
        <w:rPr>
          <w:rFonts w:ascii="ArialNarrow,Bold" w:hAnsi="ArialNarrow,Bold" w:cs="ArialNarrow,Bold"/>
          <w:sz w:val="20"/>
          <w:szCs w:val="20"/>
        </w:rPr>
      </w:pPr>
      <w:r>
        <w:rPr>
          <w:rFonts w:ascii="ArialNarrow,Bold" w:hAnsi="ArialNarrow,Bold" w:cs="ArialNarrow,Bold"/>
          <w:noProof/>
          <w:sz w:val="20"/>
          <w:szCs w:val="20"/>
          <w:lang w:eastAsia="en-IN"/>
        </w:rPr>
        <w:drawing>
          <wp:inline distT="0" distB="0" distL="0" distR="0" wp14:anchorId="38297461" wp14:editId="29627D1D">
            <wp:extent cx="5943600" cy="789003"/>
            <wp:effectExtent l="1905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27"/>
                    <a:srcRect/>
                    <a:stretch>
                      <a:fillRect/>
                    </a:stretch>
                  </pic:blipFill>
                  <pic:spPr bwMode="auto">
                    <a:xfrm>
                      <a:off x="0" y="0"/>
                      <a:ext cx="5943600" cy="789003"/>
                    </a:xfrm>
                    <a:prstGeom prst="rect">
                      <a:avLst/>
                    </a:prstGeom>
                    <a:noFill/>
                    <a:ln w="9525">
                      <a:noFill/>
                      <a:miter lim="800000"/>
                      <a:headEnd/>
                      <a:tailEnd/>
                    </a:ln>
                  </pic:spPr>
                </pic:pic>
              </a:graphicData>
            </a:graphic>
          </wp:inline>
        </w:drawing>
      </w:r>
    </w:p>
    <w:p w:rsidR="005A1408" w:rsidRDefault="005A1408" w:rsidP="005A1408">
      <w:pPr>
        <w:autoSpaceDE w:val="0"/>
        <w:autoSpaceDN w:val="0"/>
        <w:adjustRightInd w:val="0"/>
        <w:spacing w:after="0" w:line="240" w:lineRule="auto"/>
        <w:rPr>
          <w:rFonts w:ascii="ArialNarrow,Bold" w:hAnsi="ArialNarrow,Bold" w:cs="ArialNarrow,Bold"/>
          <w:sz w:val="20"/>
          <w:szCs w:val="20"/>
        </w:rPr>
      </w:pPr>
      <w:r>
        <w:rPr>
          <w:rFonts w:ascii="ArialNarrow,Bold" w:hAnsi="ArialNarrow,Bold" w:cs="ArialNarrow,Bold"/>
          <w:sz w:val="20"/>
          <w:szCs w:val="20"/>
        </w:rPr>
        <w:t>3.</w:t>
      </w:r>
    </w:p>
    <w:p w:rsidR="005A1408" w:rsidRDefault="005A1408" w:rsidP="005A1408">
      <w:pPr>
        <w:autoSpaceDE w:val="0"/>
        <w:autoSpaceDN w:val="0"/>
        <w:adjustRightInd w:val="0"/>
        <w:spacing w:after="0" w:line="240" w:lineRule="auto"/>
        <w:rPr>
          <w:rFonts w:ascii="ArialNarrow,Bold" w:hAnsi="ArialNarrow,Bold" w:cs="ArialNarrow,Bold"/>
          <w:sz w:val="20"/>
          <w:szCs w:val="20"/>
        </w:rPr>
      </w:pPr>
      <w:r>
        <w:rPr>
          <w:rFonts w:ascii="ArialNarrow,Bold" w:hAnsi="ArialNarrow,Bold" w:cs="ArialNarrow,Bold"/>
          <w:noProof/>
          <w:sz w:val="20"/>
          <w:szCs w:val="20"/>
          <w:lang w:eastAsia="en-IN"/>
        </w:rPr>
        <w:drawing>
          <wp:inline distT="0" distB="0" distL="0" distR="0" wp14:anchorId="42668D23" wp14:editId="73415C1E">
            <wp:extent cx="5943600" cy="375716"/>
            <wp:effectExtent l="1905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28"/>
                    <a:srcRect/>
                    <a:stretch>
                      <a:fillRect/>
                    </a:stretch>
                  </pic:blipFill>
                  <pic:spPr bwMode="auto">
                    <a:xfrm>
                      <a:off x="0" y="0"/>
                      <a:ext cx="5943600" cy="375716"/>
                    </a:xfrm>
                    <a:prstGeom prst="rect">
                      <a:avLst/>
                    </a:prstGeom>
                    <a:noFill/>
                    <a:ln w="9525">
                      <a:noFill/>
                      <a:miter lim="800000"/>
                      <a:headEnd/>
                      <a:tailEnd/>
                    </a:ln>
                  </pic:spPr>
                </pic:pic>
              </a:graphicData>
            </a:graphic>
          </wp:inline>
        </w:drawing>
      </w:r>
    </w:p>
    <w:p w:rsidR="005A1408" w:rsidRDefault="005A1408" w:rsidP="005A1408">
      <w:pPr>
        <w:autoSpaceDE w:val="0"/>
        <w:autoSpaceDN w:val="0"/>
        <w:adjustRightInd w:val="0"/>
        <w:spacing w:after="0" w:line="240" w:lineRule="auto"/>
        <w:rPr>
          <w:rFonts w:ascii="ArialNarrow,Bold" w:hAnsi="ArialNarrow,Bold" w:cs="ArialNarrow,Bold"/>
          <w:sz w:val="20"/>
          <w:szCs w:val="20"/>
        </w:rPr>
      </w:pPr>
      <w:r>
        <w:rPr>
          <w:rFonts w:ascii="ArialNarrow,Bold" w:hAnsi="ArialNarrow,Bold" w:cs="ArialNarrow,Bold"/>
          <w:sz w:val="20"/>
          <w:szCs w:val="20"/>
        </w:rPr>
        <w:t>And not exempt u/s 10(34).</w:t>
      </w:r>
    </w:p>
    <w:p w:rsidR="005A1408" w:rsidRDefault="005A1408" w:rsidP="005A1408">
      <w:pPr>
        <w:autoSpaceDE w:val="0"/>
        <w:autoSpaceDN w:val="0"/>
        <w:adjustRightInd w:val="0"/>
        <w:spacing w:after="0" w:line="240" w:lineRule="auto"/>
        <w:rPr>
          <w:rFonts w:ascii="ArialNarrow,Bold" w:hAnsi="ArialNarrow,Bold" w:cs="ArialNarrow,Bold"/>
          <w:sz w:val="20"/>
          <w:szCs w:val="20"/>
        </w:rPr>
      </w:pPr>
    </w:p>
    <w:p w:rsidR="005A1408" w:rsidRDefault="005A1408" w:rsidP="005A1408">
      <w:pPr>
        <w:autoSpaceDE w:val="0"/>
        <w:autoSpaceDN w:val="0"/>
        <w:adjustRightInd w:val="0"/>
        <w:spacing w:after="0" w:line="240" w:lineRule="auto"/>
        <w:rPr>
          <w:rFonts w:ascii="ArialNarrow,Bold" w:hAnsi="ArialNarrow,Bold" w:cs="ArialNarrow,Bold"/>
          <w:sz w:val="20"/>
          <w:szCs w:val="20"/>
        </w:rPr>
      </w:pPr>
      <w:r>
        <w:rPr>
          <w:rFonts w:ascii="ArialNarrow,Bold" w:hAnsi="ArialNarrow,Bold" w:cs="ArialNarrow,Bold"/>
          <w:sz w:val="20"/>
          <w:szCs w:val="20"/>
        </w:rPr>
        <w:t>A15.II</w:t>
      </w:r>
    </w:p>
    <w:p w:rsidR="005A1408" w:rsidRDefault="005A1408" w:rsidP="005A1408">
      <w:pPr>
        <w:autoSpaceDE w:val="0"/>
        <w:autoSpaceDN w:val="0"/>
        <w:adjustRightInd w:val="0"/>
        <w:spacing w:after="0" w:line="240" w:lineRule="auto"/>
        <w:rPr>
          <w:rFonts w:ascii="ArialNarrow,Bold" w:hAnsi="ArialNarrow,Bold" w:cs="ArialNarrow,Bold"/>
          <w:sz w:val="20"/>
          <w:szCs w:val="20"/>
        </w:rPr>
      </w:pPr>
      <w:r>
        <w:rPr>
          <w:rFonts w:ascii="ArialNarrow,Bold" w:hAnsi="ArialNarrow,Bold" w:cs="ArialNarrow,Bold"/>
          <w:noProof/>
          <w:sz w:val="20"/>
          <w:szCs w:val="20"/>
          <w:lang w:eastAsia="en-IN"/>
        </w:rPr>
        <w:drawing>
          <wp:inline distT="0" distB="0" distL="0" distR="0" wp14:anchorId="2D77D406" wp14:editId="690DBE06">
            <wp:extent cx="5943600" cy="424261"/>
            <wp:effectExtent l="1905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29"/>
                    <a:srcRect/>
                    <a:stretch>
                      <a:fillRect/>
                    </a:stretch>
                  </pic:blipFill>
                  <pic:spPr bwMode="auto">
                    <a:xfrm>
                      <a:off x="0" y="0"/>
                      <a:ext cx="5943600" cy="424261"/>
                    </a:xfrm>
                    <a:prstGeom prst="rect">
                      <a:avLst/>
                    </a:prstGeom>
                    <a:noFill/>
                    <a:ln w="9525">
                      <a:noFill/>
                      <a:miter lim="800000"/>
                      <a:headEnd/>
                      <a:tailEnd/>
                    </a:ln>
                  </pic:spPr>
                </pic:pic>
              </a:graphicData>
            </a:graphic>
          </wp:inline>
        </w:drawing>
      </w:r>
    </w:p>
    <w:p w:rsidR="005A1408" w:rsidRDefault="005A1408" w:rsidP="005A1408">
      <w:pPr>
        <w:autoSpaceDE w:val="0"/>
        <w:autoSpaceDN w:val="0"/>
        <w:adjustRightInd w:val="0"/>
        <w:spacing w:after="0" w:line="240" w:lineRule="auto"/>
        <w:rPr>
          <w:rFonts w:ascii="ArialNarrow,Bold" w:hAnsi="ArialNarrow,Bold" w:cs="ArialNarrow,Bold"/>
          <w:b/>
          <w:sz w:val="20"/>
          <w:szCs w:val="20"/>
        </w:rPr>
      </w:pPr>
      <w:r>
        <w:rPr>
          <w:rFonts w:ascii="ArialNarrow,Bold" w:hAnsi="ArialNarrow,Bold" w:cs="ArialNarrow,Bold"/>
          <w:noProof/>
          <w:sz w:val="20"/>
          <w:szCs w:val="20"/>
          <w:lang w:eastAsia="en-IN"/>
        </w:rPr>
        <w:drawing>
          <wp:inline distT="0" distB="0" distL="0" distR="0" wp14:anchorId="4F3FCFD5" wp14:editId="5E150E8C">
            <wp:extent cx="5943600" cy="480460"/>
            <wp:effectExtent l="1905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30"/>
                    <a:srcRect/>
                    <a:stretch>
                      <a:fillRect/>
                    </a:stretch>
                  </pic:blipFill>
                  <pic:spPr bwMode="auto">
                    <a:xfrm>
                      <a:off x="0" y="0"/>
                      <a:ext cx="5943600" cy="480460"/>
                    </a:xfrm>
                    <a:prstGeom prst="rect">
                      <a:avLst/>
                    </a:prstGeom>
                    <a:noFill/>
                    <a:ln w="9525">
                      <a:noFill/>
                      <a:miter lim="800000"/>
                      <a:headEnd/>
                      <a:tailEnd/>
                    </a:ln>
                  </pic:spPr>
                </pic:pic>
              </a:graphicData>
            </a:graphic>
          </wp:inline>
        </w:drawing>
      </w:r>
    </w:p>
    <w:p w:rsidR="005A1408" w:rsidRPr="00B5639C" w:rsidRDefault="005A1408" w:rsidP="005A1408">
      <w:pPr>
        <w:autoSpaceDE w:val="0"/>
        <w:autoSpaceDN w:val="0"/>
        <w:adjustRightInd w:val="0"/>
        <w:spacing w:after="0" w:line="240" w:lineRule="auto"/>
        <w:rPr>
          <w:rFonts w:ascii="ArialNarrow,Bold" w:hAnsi="ArialNarrow,Bold" w:cs="ArialNarrow,Bold"/>
          <w:b/>
          <w:sz w:val="20"/>
          <w:szCs w:val="20"/>
        </w:rPr>
      </w:pPr>
    </w:p>
    <w:p w:rsidR="005A1408" w:rsidRDefault="005A1408" w:rsidP="005A1408">
      <w:pPr>
        <w:autoSpaceDE w:val="0"/>
        <w:autoSpaceDN w:val="0"/>
        <w:adjustRightInd w:val="0"/>
        <w:spacing w:after="0" w:line="240" w:lineRule="auto"/>
        <w:rPr>
          <w:rFonts w:ascii="ArialNarrow,Bold" w:hAnsi="ArialNarrow,Bold" w:cs="ArialNarrow,Bold"/>
          <w:sz w:val="20"/>
          <w:szCs w:val="20"/>
        </w:rPr>
      </w:pPr>
      <w:r>
        <w:rPr>
          <w:rFonts w:ascii="ArialNarrow,Bold" w:hAnsi="ArialNarrow,Bold" w:cs="ArialNarrow,Bold"/>
          <w:sz w:val="20"/>
          <w:szCs w:val="20"/>
        </w:rPr>
        <w:t>A17.</w:t>
      </w:r>
    </w:p>
    <w:p w:rsidR="005A1408" w:rsidRDefault="005A1408" w:rsidP="005A1408">
      <w:pPr>
        <w:autoSpaceDE w:val="0"/>
        <w:autoSpaceDN w:val="0"/>
        <w:adjustRightInd w:val="0"/>
        <w:spacing w:after="0" w:line="240" w:lineRule="auto"/>
        <w:rPr>
          <w:rFonts w:ascii="ArialNarrow,Bold" w:hAnsi="ArialNarrow,Bold" w:cs="ArialNarrow,Bold"/>
          <w:sz w:val="20"/>
          <w:szCs w:val="20"/>
        </w:rPr>
      </w:pPr>
      <w:r>
        <w:rPr>
          <w:rFonts w:ascii="ArialNarrow,Bold" w:hAnsi="ArialNarrow,Bold" w:cs="ArialNarrow,Bold"/>
          <w:noProof/>
          <w:sz w:val="20"/>
          <w:szCs w:val="20"/>
          <w:lang w:eastAsia="en-IN"/>
        </w:rPr>
        <w:drawing>
          <wp:inline distT="0" distB="0" distL="0" distR="0" wp14:anchorId="68DBE779" wp14:editId="574C0C42">
            <wp:extent cx="3263900" cy="510540"/>
            <wp:effectExtent l="1905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31"/>
                    <a:srcRect/>
                    <a:stretch>
                      <a:fillRect/>
                    </a:stretch>
                  </pic:blipFill>
                  <pic:spPr bwMode="auto">
                    <a:xfrm>
                      <a:off x="0" y="0"/>
                      <a:ext cx="3263900" cy="510540"/>
                    </a:xfrm>
                    <a:prstGeom prst="rect">
                      <a:avLst/>
                    </a:prstGeom>
                    <a:noFill/>
                    <a:ln w="9525">
                      <a:noFill/>
                      <a:miter lim="800000"/>
                      <a:headEnd/>
                      <a:tailEnd/>
                    </a:ln>
                  </pic:spPr>
                </pic:pic>
              </a:graphicData>
            </a:graphic>
          </wp:inline>
        </w:drawing>
      </w:r>
    </w:p>
    <w:p w:rsidR="005A1408" w:rsidRDefault="005A1408" w:rsidP="005A1408">
      <w:pPr>
        <w:autoSpaceDE w:val="0"/>
        <w:autoSpaceDN w:val="0"/>
        <w:adjustRightInd w:val="0"/>
        <w:spacing w:after="0" w:line="240" w:lineRule="auto"/>
        <w:rPr>
          <w:rFonts w:ascii="ArialNarrow,Bold" w:hAnsi="ArialNarrow,Bold" w:cs="ArialNarrow,Bold"/>
          <w:sz w:val="20"/>
          <w:szCs w:val="20"/>
        </w:rPr>
      </w:pPr>
      <w:r>
        <w:rPr>
          <w:rFonts w:ascii="ArialNarrow,Bold" w:hAnsi="ArialNarrow,Bold" w:cs="ArialNarrow,Bold"/>
          <w:sz w:val="20"/>
          <w:szCs w:val="20"/>
        </w:rPr>
        <w:t>To be reduced from net profits to compute book profits u/s115JB.</w:t>
      </w:r>
    </w:p>
    <w:p w:rsidR="005A1408" w:rsidRDefault="005A1408" w:rsidP="005A1408">
      <w:pPr>
        <w:autoSpaceDE w:val="0"/>
        <w:autoSpaceDN w:val="0"/>
        <w:adjustRightInd w:val="0"/>
        <w:spacing w:after="0" w:line="240" w:lineRule="auto"/>
        <w:rPr>
          <w:rFonts w:ascii="ArialNarrow,Bold" w:hAnsi="ArialNarrow,Bold" w:cs="ArialNarrow,Bold"/>
          <w:sz w:val="20"/>
          <w:szCs w:val="20"/>
        </w:rPr>
      </w:pPr>
    </w:p>
    <w:p w:rsidR="005A1408" w:rsidRDefault="005A1408" w:rsidP="005A1408">
      <w:pPr>
        <w:autoSpaceDE w:val="0"/>
        <w:autoSpaceDN w:val="0"/>
        <w:adjustRightInd w:val="0"/>
        <w:spacing w:after="0" w:line="240" w:lineRule="auto"/>
        <w:rPr>
          <w:rFonts w:ascii="ArialNarrow,Bold" w:hAnsi="ArialNarrow,Bold" w:cs="ArialNarrow,Bold"/>
          <w:sz w:val="20"/>
          <w:szCs w:val="20"/>
        </w:rPr>
      </w:pPr>
      <w:r>
        <w:rPr>
          <w:rFonts w:ascii="ArialNarrow,Bold" w:hAnsi="ArialNarrow,Bold" w:cs="ArialNarrow,Bold"/>
          <w:sz w:val="20"/>
          <w:szCs w:val="20"/>
        </w:rPr>
        <w:t>A23.</w:t>
      </w:r>
    </w:p>
    <w:p w:rsidR="005A1408" w:rsidRDefault="005A1408" w:rsidP="005A1408">
      <w:pPr>
        <w:autoSpaceDE w:val="0"/>
        <w:autoSpaceDN w:val="0"/>
        <w:adjustRightInd w:val="0"/>
        <w:spacing w:after="0" w:line="240" w:lineRule="auto"/>
        <w:rPr>
          <w:rFonts w:ascii="ArialNarrow,Bold" w:hAnsi="ArialNarrow,Bold" w:cs="ArialNarrow,Bold"/>
          <w:sz w:val="20"/>
          <w:szCs w:val="20"/>
        </w:rPr>
      </w:pPr>
      <w:r>
        <w:rPr>
          <w:rFonts w:ascii="ArialNarrow,Bold" w:hAnsi="ArialNarrow,Bold" w:cs="ArialNarrow,Bold"/>
          <w:sz w:val="20"/>
          <w:szCs w:val="20"/>
        </w:rPr>
        <w:lastRenderedPageBreak/>
        <w:t>1.</w:t>
      </w:r>
    </w:p>
    <w:p w:rsidR="005A1408" w:rsidRDefault="005A1408" w:rsidP="005A1408">
      <w:pPr>
        <w:autoSpaceDE w:val="0"/>
        <w:autoSpaceDN w:val="0"/>
        <w:adjustRightInd w:val="0"/>
        <w:spacing w:after="0" w:line="240" w:lineRule="auto"/>
        <w:rPr>
          <w:rFonts w:ascii="ArialNarrow,Bold" w:hAnsi="ArialNarrow,Bold" w:cs="ArialNarrow,Bold"/>
          <w:sz w:val="20"/>
          <w:szCs w:val="20"/>
        </w:rPr>
      </w:pPr>
      <w:r>
        <w:rPr>
          <w:rFonts w:ascii="ArialNarrow,Bold" w:hAnsi="ArialNarrow,Bold" w:cs="ArialNarrow,Bold"/>
          <w:noProof/>
          <w:sz w:val="20"/>
          <w:szCs w:val="20"/>
          <w:lang w:eastAsia="en-IN"/>
        </w:rPr>
        <w:drawing>
          <wp:inline distT="0" distB="0" distL="0" distR="0" wp14:anchorId="1B7F311F" wp14:editId="798C3060">
            <wp:extent cx="4901565" cy="223520"/>
            <wp:effectExtent l="1905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2"/>
                    <a:srcRect/>
                    <a:stretch>
                      <a:fillRect/>
                    </a:stretch>
                  </pic:blipFill>
                  <pic:spPr bwMode="auto">
                    <a:xfrm>
                      <a:off x="0" y="0"/>
                      <a:ext cx="4901565" cy="223520"/>
                    </a:xfrm>
                    <a:prstGeom prst="rect">
                      <a:avLst/>
                    </a:prstGeom>
                    <a:noFill/>
                    <a:ln w="9525">
                      <a:noFill/>
                      <a:miter lim="800000"/>
                      <a:headEnd/>
                      <a:tailEnd/>
                    </a:ln>
                  </pic:spPr>
                </pic:pic>
              </a:graphicData>
            </a:graphic>
          </wp:inline>
        </w:drawing>
      </w:r>
    </w:p>
    <w:p w:rsidR="005A1408" w:rsidRDefault="005A1408" w:rsidP="005A1408">
      <w:pPr>
        <w:autoSpaceDE w:val="0"/>
        <w:autoSpaceDN w:val="0"/>
        <w:adjustRightInd w:val="0"/>
        <w:spacing w:after="0" w:line="240" w:lineRule="auto"/>
        <w:rPr>
          <w:rFonts w:ascii="ArialNarrow,Bold" w:hAnsi="ArialNarrow,Bold" w:cs="ArialNarrow,Bold"/>
          <w:sz w:val="20"/>
          <w:szCs w:val="20"/>
        </w:rPr>
      </w:pPr>
      <w:r>
        <w:rPr>
          <w:rFonts w:ascii="ArialNarrow,Bold" w:hAnsi="ArialNarrow,Bold" w:cs="ArialNarrow,Bold"/>
          <w:noProof/>
          <w:sz w:val="20"/>
          <w:szCs w:val="20"/>
          <w:lang w:eastAsia="en-IN"/>
        </w:rPr>
        <w:drawing>
          <wp:inline distT="0" distB="0" distL="0" distR="0" wp14:anchorId="1228C2F9" wp14:editId="40CC73BE">
            <wp:extent cx="5943600" cy="163427"/>
            <wp:effectExtent l="1905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33"/>
                    <a:srcRect/>
                    <a:stretch>
                      <a:fillRect/>
                    </a:stretch>
                  </pic:blipFill>
                  <pic:spPr bwMode="auto">
                    <a:xfrm>
                      <a:off x="0" y="0"/>
                      <a:ext cx="5943600" cy="163427"/>
                    </a:xfrm>
                    <a:prstGeom prst="rect">
                      <a:avLst/>
                    </a:prstGeom>
                    <a:noFill/>
                    <a:ln w="9525">
                      <a:noFill/>
                      <a:miter lim="800000"/>
                      <a:headEnd/>
                      <a:tailEnd/>
                    </a:ln>
                  </pic:spPr>
                </pic:pic>
              </a:graphicData>
            </a:graphic>
          </wp:inline>
        </w:drawing>
      </w:r>
    </w:p>
    <w:p w:rsidR="005A1408" w:rsidRDefault="005A1408" w:rsidP="005A1408">
      <w:pPr>
        <w:autoSpaceDE w:val="0"/>
        <w:autoSpaceDN w:val="0"/>
        <w:adjustRightInd w:val="0"/>
        <w:spacing w:after="0" w:line="240" w:lineRule="auto"/>
        <w:rPr>
          <w:rFonts w:ascii="ArialNarrow,Bold" w:hAnsi="ArialNarrow,Bold" w:cs="ArialNarrow,Bold"/>
          <w:sz w:val="20"/>
          <w:szCs w:val="20"/>
        </w:rPr>
      </w:pPr>
      <w:r w:rsidRPr="005C65AF">
        <w:rPr>
          <w:rFonts w:ascii="ArialNarrow,Bold" w:hAnsi="ArialNarrow,Bold" w:cs="ArialNarrow,Bold"/>
          <w:noProof/>
          <w:sz w:val="20"/>
          <w:szCs w:val="20"/>
          <w:lang w:eastAsia="en-IN"/>
        </w:rPr>
        <w:drawing>
          <wp:inline distT="0" distB="0" distL="0" distR="0" wp14:anchorId="7E811D15" wp14:editId="3A459F66">
            <wp:extent cx="446405" cy="212725"/>
            <wp:effectExtent l="19050" t="0" r="0" b="0"/>
            <wp:docPr id="39"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34"/>
                    <a:srcRect/>
                    <a:stretch>
                      <a:fillRect/>
                    </a:stretch>
                  </pic:blipFill>
                  <pic:spPr bwMode="auto">
                    <a:xfrm>
                      <a:off x="0" y="0"/>
                      <a:ext cx="446405" cy="212725"/>
                    </a:xfrm>
                    <a:prstGeom prst="rect">
                      <a:avLst/>
                    </a:prstGeom>
                    <a:noFill/>
                    <a:ln w="9525">
                      <a:noFill/>
                      <a:miter lim="800000"/>
                      <a:headEnd/>
                      <a:tailEnd/>
                    </a:ln>
                  </pic:spPr>
                </pic:pic>
              </a:graphicData>
            </a:graphic>
          </wp:inline>
        </w:drawing>
      </w:r>
    </w:p>
    <w:p w:rsidR="005A1408" w:rsidRDefault="005A1408" w:rsidP="005A1408">
      <w:pPr>
        <w:autoSpaceDE w:val="0"/>
        <w:autoSpaceDN w:val="0"/>
        <w:adjustRightInd w:val="0"/>
        <w:spacing w:after="0" w:line="240" w:lineRule="auto"/>
        <w:rPr>
          <w:rFonts w:ascii="ArialNarrow,Bold" w:hAnsi="ArialNarrow,Bold" w:cs="ArialNarrow,Bold"/>
          <w:sz w:val="20"/>
          <w:szCs w:val="20"/>
        </w:rPr>
      </w:pPr>
    </w:p>
    <w:p w:rsidR="005A1408" w:rsidRDefault="005A1408" w:rsidP="005A1408">
      <w:pPr>
        <w:autoSpaceDE w:val="0"/>
        <w:autoSpaceDN w:val="0"/>
        <w:adjustRightInd w:val="0"/>
        <w:spacing w:after="0" w:line="240" w:lineRule="auto"/>
        <w:rPr>
          <w:rFonts w:ascii="ArialNarrow,Bold" w:hAnsi="ArialNarrow,Bold" w:cs="ArialNarrow,Bold"/>
          <w:sz w:val="20"/>
          <w:szCs w:val="20"/>
        </w:rPr>
      </w:pPr>
      <w:r w:rsidRPr="005C65AF">
        <w:rPr>
          <w:rFonts w:ascii="ArialNarrow,Bold" w:hAnsi="ArialNarrow,Bold" w:cs="ArialNarrow,Bold"/>
          <w:sz w:val="20"/>
          <w:szCs w:val="20"/>
        </w:rPr>
        <w:t xml:space="preserve"> </w:t>
      </w:r>
      <w:r>
        <w:rPr>
          <w:rFonts w:ascii="ArialNarrow,Bold" w:hAnsi="ArialNarrow,Bold" w:cs="ArialNarrow,Bold"/>
          <w:noProof/>
          <w:sz w:val="20"/>
          <w:szCs w:val="20"/>
          <w:lang w:eastAsia="en-IN"/>
        </w:rPr>
        <w:drawing>
          <wp:inline distT="0" distB="0" distL="0" distR="0" wp14:anchorId="1C00CDC5" wp14:editId="65E2BD81">
            <wp:extent cx="5060950" cy="1318260"/>
            <wp:effectExtent l="19050" t="0" r="635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35"/>
                    <a:srcRect/>
                    <a:stretch>
                      <a:fillRect/>
                    </a:stretch>
                  </pic:blipFill>
                  <pic:spPr bwMode="auto">
                    <a:xfrm>
                      <a:off x="0" y="0"/>
                      <a:ext cx="5060950" cy="1318260"/>
                    </a:xfrm>
                    <a:prstGeom prst="rect">
                      <a:avLst/>
                    </a:prstGeom>
                    <a:noFill/>
                    <a:ln w="9525">
                      <a:noFill/>
                      <a:miter lim="800000"/>
                      <a:headEnd/>
                      <a:tailEnd/>
                    </a:ln>
                  </pic:spPr>
                </pic:pic>
              </a:graphicData>
            </a:graphic>
          </wp:inline>
        </w:drawing>
      </w:r>
    </w:p>
    <w:p w:rsidR="005A1408" w:rsidRDefault="005A1408" w:rsidP="005A1408">
      <w:pPr>
        <w:autoSpaceDE w:val="0"/>
        <w:autoSpaceDN w:val="0"/>
        <w:adjustRightInd w:val="0"/>
        <w:spacing w:after="0" w:line="240" w:lineRule="auto"/>
        <w:rPr>
          <w:rFonts w:ascii="ArialNarrow,Bold" w:hAnsi="ArialNarrow,Bold" w:cs="ArialNarrow,Bold"/>
          <w:sz w:val="20"/>
          <w:szCs w:val="20"/>
        </w:rPr>
      </w:pPr>
      <w:r>
        <w:rPr>
          <w:rFonts w:ascii="ArialNarrow,Bold" w:hAnsi="ArialNarrow,Bold" w:cs="ArialNarrow,Bold"/>
          <w:sz w:val="20"/>
          <w:szCs w:val="20"/>
        </w:rPr>
        <w:t>2.</w:t>
      </w:r>
    </w:p>
    <w:p w:rsidR="005A1408" w:rsidRDefault="005A1408" w:rsidP="005A1408">
      <w:pPr>
        <w:autoSpaceDE w:val="0"/>
        <w:autoSpaceDN w:val="0"/>
        <w:adjustRightInd w:val="0"/>
        <w:spacing w:after="0" w:line="240" w:lineRule="auto"/>
        <w:rPr>
          <w:rFonts w:ascii="ArialNarrow,Bold" w:hAnsi="ArialNarrow,Bold" w:cs="ArialNarrow,Bold"/>
          <w:sz w:val="20"/>
          <w:szCs w:val="20"/>
        </w:rPr>
      </w:pPr>
      <w:r>
        <w:rPr>
          <w:rFonts w:ascii="ArialNarrow,Bold" w:hAnsi="ArialNarrow,Bold" w:cs="ArialNarrow,Bold"/>
          <w:noProof/>
          <w:sz w:val="20"/>
          <w:szCs w:val="20"/>
          <w:lang w:eastAsia="en-IN"/>
        </w:rPr>
        <w:drawing>
          <wp:inline distT="0" distB="0" distL="0" distR="0" wp14:anchorId="468CEDE2" wp14:editId="278EBFC9">
            <wp:extent cx="5624830" cy="1530985"/>
            <wp:effectExtent l="19050" t="0" r="0" b="0"/>
            <wp:docPr id="41"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36"/>
                    <a:srcRect/>
                    <a:stretch>
                      <a:fillRect/>
                    </a:stretch>
                  </pic:blipFill>
                  <pic:spPr bwMode="auto">
                    <a:xfrm>
                      <a:off x="0" y="0"/>
                      <a:ext cx="5624830" cy="1530985"/>
                    </a:xfrm>
                    <a:prstGeom prst="rect">
                      <a:avLst/>
                    </a:prstGeom>
                    <a:noFill/>
                    <a:ln w="9525">
                      <a:noFill/>
                      <a:miter lim="800000"/>
                      <a:headEnd/>
                      <a:tailEnd/>
                    </a:ln>
                  </pic:spPr>
                </pic:pic>
              </a:graphicData>
            </a:graphic>
          </wp:inline>
        </w:drawing>
      </w:r>
    </w:p>
    <w:p w:rsidR="005A1408" w:rsidRDefault="005A1408" w:rsidP="005A1408">
      <w:pPr>
        <w:autoSpaceDE w:val="0"/>
        <w:autoSpaceDN w:val="0"/>
        <w:adjustRightInd w:val="0"/>
        <w:spacing w:after="0" w:line="240" w:lineRule="auto"/>
        <w:rPr>
          <w:rFonts w:ascii="ArialNarrow,Bold" w:hAnsi="ArialNarrow,Bold" w:cs="ArialNarrow,Bold"/>
          <w:sz w:val="20"/>
          <w:szCs w:val="20"/>
        </w:rPr>
      </w:pPr>
      <w:r>
        <w:rPr>
          <w:rFonts w:ascii="ArialNarrow,Bold" w:hAnsi="ArialNarrow,Bold" w:cs="ArialNarrow,Bold"/>
          <w:noProof/>
          <w:sz w:val="20"/>
          <w:szCs w:val="20"/>
          <w:lang w:eastAsia="en-IN"/>
        </w:rPr>
        <w:drawing>
          <wp:inline distT="0" distB="0" distL="0" distR="0" wp14:anchorId="2A603CD7" wp14:editId="490ACE22">
            <wp:extent cx="5943600" cy="443418"/>
            <wp:effectExtent l="1905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37"/>
                    <a:srcRect/>
                    <a:stretch>
                      <a:fillRect/>
                    </a:stretch>
                  </pic:blipFill>
                  <pic:spPr bwMode="auto">
                    <a:xfrm>
                      <a:off x="0" y="0"/>
                      <a:ext cx="5943600" cy="443418"/>
                    </a:xfrm>
                    <a:prstGeom prst="rect">
                      <a:avLst/>
                    </a:prstGeom>
                    <a:noFill/>
                    <a:ln w="9525">
                      <a:noFill/>
                      <a:miter lim="800000"/>
                      <a:headEnd/>
                      <a:tailEnd/>
                    </a:ln>
                  </pic:spPr>
                </pic:pic>
              </a:graphicData>
            </a:graphic>
          </wp:inline>
        </w:drawing>
      </w:r>
    </w:p>
    <w:p w:rsidR="005A1408" w:rsidRDefault="005A1408" w:rsidP="005A1408">
      <w:pPr>
        <w:autoSpaceDE w:val="0"/>
        <w:autoSpaceDN w:val="0"/>
        <w:adjustRightInd w:val="0"/>
        <w:spacing w:after="0" w:line="240" w:lineRule="auto"/>
        <w:rPr>
          <w:rFonts w:ascii="ArialNarrow,Bold" w:hAnsi="ArialNarrow,Bold" w:cs="ArialNarrow,Bold"/>
          <w:sz w:val="20"/>
          <w:szCs w:val="20"/>
        </w:rPr>
      </w:pPr>
    </w:p>
    <w:p w:rsidR="005A1408" w:rsidRDefault="005A1408" w:rsidP="005A1408">
      <w:pPr>
        <w:autoSpaceDE w:val="0"/>
        <w:autoSpaceDN w:val="0"/>
        <w:adjustRightInd w:val="0"/>
        <w:spacing w:after="0" w:line="240" w:lineRule="auto"/>
        <w:rPr>
          <w:rFonts w:ascii="ArialNarrow,Bold" w:hAnsi="ArialNarrow,Bold" w:cs="ArialNarrow,Bold"/>
          <w:sz w:val="20"/>
          <w:szCs w:val="20"/>
        </w:rPr>
      </w:pPr>
      <w:r>
        <w:rPr>
          <w:rFonts w:ascii="ArialNarrow,Bold" w:hAnsi="ArialNarrow,Bold" w:cs="ArialNarrow,Bold"/>
          <w:sz w:val="20"/>
          <w:szCs w:val="20"/>
        </w:rPr>
        <w:t>A24.</w:t>
      </w:r>
    </w:p>
    <w:p w:rsidR="005A1408" w:rsidRDefault="005A1408" w:rsidP="005A1408">
      <w:pPr>
        <w:autoSpaceDE w:val="0"/>
        <w:autoSpaceDN w:val="0"/>
        <w:adjustRightInd w:val="0"/>
        <w:spacing w:after="0" w:line="240" w:lineRule="auto"/>
        <w:rPr>
          <w:rFonts w:ascii="ArialNarrow,Bold" w:hAnsi="ArialNarrow,Bold" w:cs="ArialNarrow,Bold"/>
          <w:sz w:val="20"/>
          <w:szCs w:val="20"/>
        </w:rPr>
      </w:pPr>
      <w:r>
        <w:rPr>
          <w:rFonts w:ascii="ArialNarrow,Bold" w:hAnsi="ArialNarrow,Bold" w:cs="ArialNarrow,Bold"/>
          <w:noProof/>
          <w:sz w:val="20"/>
          <w:szCs w:val="20"/>
          <w:lang w:eastAsia="en-IN"/>
        </w:rPr>
        <w:drawing>
          <wp:inline distT="0" distB="0" distL="0" distR="0" wp14:anchorId="3E92D9E0" wp14:editId="22BD32F4">
            <wp:extent cx="5943600" cy="839772"/>
            <wp:effectExtent l="19050" t="0" r="0" b="0"/>
            <wp:docPr id="3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8"/>
                    <a:srcRect/>
                    <a:stretch>
                      <a:fillRect/>
                    </a:stretch>
                  </pic:blipFill>
                  <pic:spPr bwMode="auto">
                    <a:xfrm>
                      <a:off x="0" y="0"/>
                      <a:ext cx="5943600" cy="839772"/>
                    </a:xfrm>
                    <a:prstGeom prst="rect">
                      <a:avLst/>
                    </a:prstGeom>
                    <a:noFill/>
                    <a:ln w="9525">
                      <a:noFill/>
                      <a:miter lim="800000"/>
                      <a:headEnd/>
                      <a:tailEnd/>
                    </a:ln>
                  </pic:spPr>
                </pic:pic>
              </a:graphicData>
            </a:graphic>
          </wp:inline>
        </w:drawing>
      </w:r>
    </w:p>
    <w:p w:rsidR="005A1408" w:rsidRDefault="005A1408" w:rsidP="005A1408">
      <w:pPr>
        <w:autoSpaceDE w:val="0"/>
        <w:autoSpaceDN w:val="0"/>
        <w:adjustRightInd w:val="0"/>
        <w:spacing w:after="0" w:line="240" w:lineRule="auto"/>
        <w:rPr>
          <w:rFonts w:ascii="ArialNarrow,Bold" w:hAnsi="ArialNarrow,Bold" w:cs="ArialNarrow,Bold"/>
          <w:sz w:val="20"/>
          <w:szCs w:val="20"/>
        </w:rPr>
      </w:pPr>
    </w:p>
    <w:p w:rsidR="005A1408" w:rsidRDefault="005A1408" w:rsidP="005A1408">
      <w:pPr>
        <w:autoSpaceDE w:val="0"/>
        <w:autoSpaceDN w:val="0"/>
        <w:adjustRightInd w:val="0"/>
        <w:spacing w:after="0" w:line="240" w:lineRule="auto"/>
        <w:rPr>
          <w:rFonts w:ascii="ArialNarrow,Bold" w:hAnsi="ArialNarrow,Bold" w:cs="ArialNarrow,Bold"/>
          <w:sz w:val="20"/>
          <w:szCs w:val="20"/>
        </w:rPr>
      </w:pPr>
      <w:r>
        <w:rPr>
          <w:rFonts w:ascii="ArialNarrow,Bold" w:hAnsi="ArialNarrow,Bold" w:cs="ArialNarrow,Bold"/>
          <w:sz w:val="20"/>
          <w:szCs w:val="20"/>
        </w:rPr>
        <w:t>A25.</w:t>
      </w:r>
    </w:p>
    <w:p w:rsidR="005A1408" w:rsidRDefault="005A1408" w:rsidP="005A1408">
      <w:pPr>
        <w:autoSpaceDE w:val="0"/>
        <w:autoSpaceDN w:val="0"/>
        <w:adjustRightInd w:val="0"/>
        <w:spacing w:after="0" w:line="240" w:lineRule="auto"/>
        <w:rPr>
          <w:rFonts w:ascii="ArialNarrow,Bold" w:hAnsi="ArialNarrow,Bold" w:cs="ArialNarrow,Bold"/>
          <w:sz w:val="20"/>
          <w:szCs w:val="20"/>
        </w:rPr>
      </w:pPr>
      <w:r>
        <w:rPr>
          <w:rFonts w:ascii="ArialNarrow,Bold" w:hAnsi="ArialNarrow,Bold" w:cs="ArialNarrow,Bold"/>
          <w:noProof/>
          <w:sz w:val="20"/>
          <w:szCs w:val="20"/>
          <w:lang w:eastAsia="en-IN"/>
        </w:rPr>
        <w:drawing>
          <wp:inline distT="0" distB="0" distL="0" distR="0" wp14:anchorId="4F58868B" wp14:editId="122E5C6A">
            <wp:extent cx="5943600" cy="1517345"/>
            <wp:effectExtent l="19050" t="0" r="0" b="0"/>
            <wp:docPr id="3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9"/>
                    <a:srcRect/>
                    <a:stretch>
                      <a:fillRect/>
                    </a:stretch>
                  </pic:blipFill>
                  <pic:spPr bwMode="auto">
                    <a:xfrm>
                      <a:off x="0" y="0"/>
                      <a:ext cx="5943600" cy="1517345"/>
                    </a:xfrm>
                    <a:prstGeom prst="rect">
                      <a:avLst/>
                    </a:prstGeom>
                    <a:noFill/>
                    <a:ln w="9525">
                      <a:noFill/>
                      <a:miter lim="800000"/>
                      <a:headEnd/>
                      <a:tailEnd/>
                    </a:ln>
                  </pic:spPr>
                </pic:pic>
              </a:graphicData>
            </a:graphic>
          </wp:inline>
        </w:drawing>
      </w:r>
    </w:p>
    <w:p w:rsidR="005A1408" w:rsidRDefault="005A1408" w:rsidP="005A1408">
      <w:pPr>
        <w:autoSpaceDE w:val="0"/>
        <w:autoSpaceDN w:val="0"/>
        <w:adjustRightInd w:val="0"/>
        <w:spacing w:after="0" w:line="240" w:lineRule="auto"/>
        <w:rPr>
          <w:rFonts w:ascii="ArialNarrow,Bold" w:hAnsi="ArialNarrow,Bold" w:cs="ArialNarrow,Bold"/>
          <w:sz w:val="20"/>
          <w:szCs w:val="20"/>
        </w:rPr>
      </w:pPr>
    </w:p>
    <w:p w:rsidR="005A1408" w:rsidRDefault="005A1408" w:rsidP="005A1408">
      <w:pPr>
        <w:autoSpaceDE w:val="0"/>
        <w:autoSpaceDN w:val="0"/>
        <w:adjustRightInd w:val="0"/>
        <w:spacing w:after="0" w:line="240" w:lineRule="auto"/>
        <w:rPr>
          <w:rFonts w:ascii="ArialNarrow,Bold" w:hAnsi="ArialNarrow,Bold" w:cs="ArialNarrow,Bold"/>
          <w:sz w:val="20"/>
          <w:szCs w:val="20"/>
        </w:rPr>
      </w:pPr>
      <w:r>
        <w:rPr>
          <w:rFonts w:ascii="ArialNarrow,Bold" w:hAnsi="ArialNarrow,Bold" w:cs="ArialNarrow,Bold"/>
          <w:sz w:val="20"/>
          <w:szCs w:val="20"/>
        </w:rPr>
        <w:t>Q26.</w:t>
      </w:r>
    </w:p>
    <w:p w:rsidR="005A1408" w:rsidRDefault="005A1408" w:rsidP="005A1408">
      <w:pPr>
        <w:autoSpaceDE w:val="0"/>
        <w:autoSpaceDN w:val="0"/>
        <w:adjustRightInd w:val="0"/>
        <w:spacing w:after="0" w:line="240" w:lineRule="auto"/>
        <w:rPr>
          <w:rFonts w:ascii="ArialNarrow,Bold" w:hAnsi="ArialNarrow,Bold" w:cs="ArialNarrow,Bold"/>
          <w:sz w:val="20"/>
          <w:szCs w:val="20"/>
        </w:rPr>
      </w:pPr>
      <w:r>
        <w:rPr>
          <w:rFonts w:ascii="ArialNarrow,Bold" w:hAnsi="ArialNarrow,Bold" w:cs="ArialNarrow,Bold"/>
          <w:sz w:val="20"/>
          <w:szCs w:val="20"/>
        </w:rPr>
        <w:t>1.</w:t>
      </w:r>
    </w:p>
    <w:p w:rsidR="005A1408" w:rsidRDefault="005A1408" w:rsidP="005A1408">
      <w:pPr>
        <w:autoSpaceDE w:val="0"/>
        <w:autoSpaceDN w:val="0"/>
        <w:adjustRightInd w:val="0"/>
        <w:spacing w:after="0" w:line="240" w:lineRule="auto"/>
        <w:rPr>
          <w:rFonts w:ascii="ArialNarrow,Bold" w:hAnsi="ArialNarrow,Bold" w:cs="ArialNarrow,Bold"/>
          <w:sz w:val="20"/>
          <w:szCs w:val="20"/>
        </w:rPr>
      </w:pPr>
      <w:r>
        <w:rPr>
          <w:rFonts w:ascii="ArialNarrow,Bold" w:hAnsi="ArialNarrow,Bold" w:cs="ArialNarrow,Bold"/>
          <w:noProof/>
          <w:sz w:val="20"/>
          <w:szCs w:val="20"/>
          <w:lang w:eastAsia="en-IN"/>
        </w:rPr>
        <w:drawing>
          <wp:inline distT="0" distB="0" distL="0" distR="0" wp14:anchorId="179C00CA" wp14:editId="56D6F449">
            <wp:extent cx="5943600" cy="190768"/>
            <wp:effectExtent l="1905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0"/>
                    <a:srcRect/>
                    <a:stretch>
                      <a:fillRect/>
                    </a:stretch>
                  </pic:blipFill>
                  <pic:spPr bwMode="auto">
                    <a:xfrm>
                      <a:off x="0" y="0"/>
                      <a:ext cx="5943600" cy="190768"/>
                    </a:xfrm>
                    <a:prstGeom prst="rect">
                      <a:avLst/>
                    </a:prstGeom>
                    <a:noFill/>
                    <a:ln w="9525">
                      <a:noFill/>
                      <a:miter lim="800000"/>
                      <a:headEnd/>
                      <a:tailEnd/>
                    </a:ln>
                  </pic:spPr>
                </pic:pic>
              </a:graphicData>
            </a:graphic>
          </wp:inline>
        </w:drawing>
      </w:r>
    </w:p>
    <w:p w:rsidR="005A1408" w:rsidRDefault="005A1408" w:rsidP="005A1408">
      <w:pPr>
        <w:autoSpaceDE w:val="0"/>
        <w:autoSpaceDN w:val="0"/>
        <w:adjustRightInd w:val="0"/>
        <w:spacing w:after="0" w:line="240" w:lineRule="auto"/>
        <w:rPr>
          <w:rFonts w:ascii="ArialNarrow,Bold" w:hAnsi="ArialNarrow,Bold" w:cs="ArialNarrow,Bold"/>
          <w:sz w:val="20"/>
          <w:szCs w:val="20"/>
        </w:rPr>
      </w:pPr>
      <w:r>
        <w:rPr>
          <w:rFonts w:ascii="ArialNarrow,Bold" w:hAnsi="ArialNarrow,Bold" w:cs="ArialNarrow,Bold"/>
          <w:noProof/>
          <w:sz w:val="20"/>
          <w:szCs w:val="20"/>
          <w:lang w:eastAsia="en-IN"/>
        </w:rPr>
        <w:lastRenderedPageBreak/>
        <w:drawing>
          <wp:inline distT="0" distB="0" distL="0" distR="0" wp14:anchorId="0F66897C" wp14:editId="6BB52247">
            <wp:extent cx="5943600" cy="662267"/>
            <wp:effectExtent l="1905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1"/>
                    <a:srcRect/>
                    <a:stretch>
                      <a:fillRect/>
                    </a:stretch>
                  </pic:blipFill>
                  <pic:spPr bwMode="auto">
                    <a:xfrm>
                      <a:off x="0" y="0"/>
                      <a:ext cx="5943600" cy="662267"/>
                    </a:xfrm>
                    <a:prstGeom prst="rect">
                      <a:avLst/>
                    </a:prstGeom>
                    <a:noFill/>
                    <a:ln w="9525">
                      <a:noFill/>
                      <a:miter lim="800000"/>
                      <a:headEnd/>
                      <a:tailEnd/>
                    </a:ln>
                  </pic:spPr>
                </pic:pic>
              </a:graphicData>
            </a:graphic>
          </wp:inline>
        </w:drawing>
      </w:r>
    </w:p>
    <w:p w:rsidR="005A1408" w:rsidRDefault="005A1408" w:rsidP="005A1408">
      <w:pPr>
        <w:autoSpaceDE w:val="0"/>
        <w:autoSpaceDN w:val="0"/>
        <w:adjustRightInd w:val="0"/>
        <w:spacing w:after="0" w:line="240" w:lineRule="auto"/>
        <w:rPr>
          <w:rFonts w:ascii="ArialNarrow,Bold" w:hAnsi="ArialNarrow,Bold" w:cs="ArialNarrow,Bold"/>
          <w:sz w:val="20"/>
          <w:szCs w:val="20"/>
        </w:rPr>
      </w:pPr>
      <w:r>
        <w:rPr>
          <w:rFonts w:ascii="ArialNarrow,Bold" w:hAnsi="ArialNarrow,Bold" w:cs="ArialNarrow,Bold"/>
          <w:sz w:val="20"/>
          <w:szCs w:val="20"/>
        </w:rPr>
        <w:t>Since contents of (5) are not given under (2), the profit\loss as per P&amp;L A/c does not include treatment of items as mentioned in (5) i.e. set-off in this case. It is for this reason that they have not been added and only deducted in solution.</w:t>
      </w:r>
    </w:p>
    <w:p w:rsidR="005A1408" w:rsidRDefault="005A1408" w:rsidP="005A1408">
      <w:pPr>
        <w:autoSpaceDE w:val="0"/>
        <w:autoSpaceDN w:val="0"/>
        <w:adjustRightInd w:val="0"/>
        <w:spacing w:after="0" w:line="240" w:lineRule="auto"/>
        <w:rPr>
          <w:rFonts w:ascii="ArialNarrow,Bold" w:hAnsi="ArialNarrow,Bold" w:cs="ArialNarrow,Bold"/>
          <w:sz w:val="20"/>
          <w:szCs w:val="20"/>
        </w:rPr>
      </w:pPr>
      <w:r>
        <w:rPr>
          <w:rFonts w:ascii="ArialNarrow,Bold" w:hAnsi="ArialNarrow,Bold" w:cs="ArialNarrow,Bold"/>
          <w:noProof/>
          <w:sz w:val="20"/>
          <w:szCs w:val="20"/>
          <w:lang w:eastAsia="en-IN"/>
        </w:rPr>
        <w:drawing>
          <wp:inline distT="0" distB="0" distL="0" distR="0" wp14:anchorId="1EF0DB88" wp14:editId="1922ACE0">
            <wp:extent cx="5943600" cy="1544210"/>
            <wp:effectExtent l="1905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2"/>
                    <a:srcRect/>
                    <a:stretch>
                      <a:fillRect/>
                    </a:stretch>
                  </pic:blipFill>
                  <pic:spPr bwMode="auto">
                    <a:xfrm>
                      <a:off x="0" y="0"/>
                      <a:ext cx="5943600" cy="1544210"/>
                    </a:xfrm>
                    <a:prstGeom prst="rect">
                      <a:avLst/>
                    </a:prstGeom>
                    <a:noFill/>
                    <a:ln w="9525">
                      <a:noFill/>
                      <a:miter lim="800000"/>
                      <a:headEnd/>
                      <a:tailEnd/>
                    </a:ln>
                  </pic:spPr>
                </pic:pic>
              </a:graphicData>
            </a:graphic>
          </wp:inline>
        </w:drawing>
      </w:r>
    </w:p>
    <w:p w:rsidR="005A1408" w:rsidRDefault="005A1408" w:rsidP="005A1408">
      <w:pPr>
        <w:autoSpaceDE w:val="0"/>
        <w:autoSpaceDN w:val="0"/>
        <w:adjustRightInd w:val="0"/>
        <w:spacing w:after="0" w:line="240" w:lineRule="auto"/>
        <w:rPr>
          <w:rFonts w:ascii="ArialNarrow,Bold" w:hAnsi="ArialNarrow,Bold" w:cs="ArialNarrow,Bold"/>
          <w:sz w:val="20"/>
          <w:szCs w:val="20"/>
        </w:rPr>
      </w:pPr>
      <w:r>
        <w:rPr>
          <w:rFonts w:ascii="ArialNarrow,Bold" w:hAnsi="ArialNarrow,Bold" w:cs="ArialNarrow,Bold"/>
          <w:sz w:val="20"/>
          <w:szCs w:val="20"/>
        </w:rPr>
        <w:t>A26.</w:t>
      </w:r>
    </w:p>
    <w:p w:rsidR="005A1408" w:rsidRDefault="005A1408" w:rsidP="005A1408">
      <w:pPr>
        <w:autoSpaceDE w:val="0"/>
        <w:autoSpaceDN w:val="0"/>
        <w:adjustRightInd w:val="0"/>
        <w:spacing w:after="0" w:line="240" w:lineRule="auto"/>
        <w:rPr>
          <w:rFonts w:ascii="ArialNarrow,Bold" w:hAnsi="ArialNarrow,Bold" w:cs="ArialNarrow,Bold"/>
          <w:sz w:val="20"/>
          <w:szCs w:val="20"/>
        </w:rPr>
      </w:pPr>
      <w:r>
        <w:rPr>
          <w:rFonts w:ascii="ArialNarrow,Bold" w:hAnsi="ArialNarrow,Bold" w:cs="ArialNarrow,Bold"/>
          <w:sz w:val="20"/>
          <w:szCs w:val="20"/>
        </w:rPr>
        <w:t>1.</w:t>
      </w:r>
    </w:p>
    <w:p w:rsidR="005A1408" w:rsidRDefault="005A1408" w:rsidP="005A1408">
      <w:pPr>
        <w:autoSpaceDE w:val="0"/>
        <w:autoSpaceDN w:val="0"/>
        <w:adjustRightInd w:val="0"/>
        <w:spacing w:after="0" w:line="240" w:lineRule="auto"/>
        <w:rPr>
          <w:rFonts w:ascii="ArialNarrow,Bold" w:hAnsi="ArialNarrow,Bold" w:cs="ArialNarrow,Bold"/>
          <w:sz w:val="20"/>
          <w:szCs w:val="20"/>
        </w:rPr>
      </w:pPr>
      <w:r>
        <w:rPr>
          <w:rFonts w:ascii="ArialNarrow,Bold" w:hAnsi="ArialNarrow,Bold" w:cs="ArialNarrow,Bold"/>
          <w:sz w:val="20"/>
          <w:szCs w:val="20"/>
        </w:rPr>
        <w:t xml:space="preserve">In a question of </w:t>
      </w:r>
      <w:proofErr w:type="gramStart"/>
      <w:r>
        <w:rPr>
          <w:rFonts w:ascii="ArialNarrow,Bold" w:hAnsi="ArialNarrow,Bold" w:cs="ArialNarrow,Bold"/>
          <w:sz w:val="20"/>
          <w:szCs w:val="20"/>
        </w:rPr>
        <w:t>MAT(</w:t>
      </w:r>
      <w:proofErr w:type="gramEnd"/>
      <w:r>
        <w:rPr>
          <w:rFonts w:ascii="ArialNarrow,Bold" w:hAnsi="ArialNarrow,Bold" w:cs="ArialNarrow,Bold"/>
          <w:sz w:val="20"/>
          <w:szCs w:val="20"/>
        </w:rPr>
        <w:t>115JB), if book profits specified in question include capital gains or any other sources, then while calculating total income as per IT Act, such incomes should be excluded for calculating  PGBP and included under appropriate heads to calculate income under other heads.</w:t>
      </w:r>
    </w:p>
    <w:p w:rsidR="005A1408" w:rsidRDefault="005A1408" w:rsidP="005A1408">
      <w:pPr>
        <w:autoSpaceDE w:val="0"/>
        <w:autoSpaceDN w:val="0"/>
        <w:adjustRightInd w:val="0"/>
        <w:spacing w:after="0" w:line="240" w:lineRule="auto"/>
        <w:rPr>
          <w:rFonts w:ascii="ArialNarrow,Bold" w:hAnsi="ArialNarrow,Bold" w:cs="ArialNarrow,Bold"/>
          <w:sz w:val="20"/>
          <w:szCs w:val="20"/>
        </w:rPr>
      </w:pPr>
      <w:r>
        <w:rPr>
          <w:rFonts w:ascii="ArialNarrow,Bold" w:hAnsi="ArialNarrow,Bold" w:cs="ArialNarrow,Bold"/>
          <w:sz w:val="20"/>
          <w:szCs w:val="20"/>
        </w:rPr>
        <w:t>2.</w:t>
      </w:r>
    </w:p>
    <w:p w:rsidR="005A1408" w:rsidRDefault="005A1408" w:rsidP="005A1408">
      <w:pPr>
        <w:autoSpaceDE w:val="0"/>
        <w:autoSpaceDN w:val="0"/>
        <w:adjustRightInd w:val="0"/>
        <w:spacing w:after="0" w:line="240" w:lineRule="auto"/>
        <w:rPr>
          <w:rFonts w:ascii="ArialNarrow,Bold" w:hAnsi="ArialNarrow,Bold" w:cs="ArialNarrow,Bold"/>
          <w:sz w:val="20"/>
          <w:szCs w:val="20"/>
        </w:rPr>
      </w:pPr>
      <w:r>
        <w:rPr>
          <w:rFonts w:ascii="ArialNarrow,Bold" w:hAnsi="ArialNarrow,Bold" w:cs="ArialNarrow,Bold"/>
          <w:noProof/>
          <w:sz w:val="20"/>
          <w:szCs w:val="20"/>
          <w:lang w:eastAsia="en-IN"/>
        </w:rPr>
        <w:drawing>
          <wp:inline distT="0" distB="0" distL="0" distR="0" wp14:anchorId="624ED741" wp14:editId="05A4B634">
            <wp:extent cx="5943600" cy="1004900"/>
            <wp:effectExtent l="1905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3"/>
                    <a:srcRect/>
                    <a:stretch>
                      <a:fillRect/>
                    </a:stretch>
                  </pic:blipFill>
                  <pic:spPr bwMode="auto">
                    <a:xfrm>
                      <a:off x="0" y="0"/>
                      <a:ext cx="5943600" cy="1004900"/>
                    </a:xfrm>
                    <a:prstGeom prst="rect">
                      <a:avLst/>
                    </a:prstGeom>
                    <a:noFill/>
                    <a:ln w="9525">
                      <a:noFill/>
                      <a:miter lim="800000"/>
                      <a:headEnd/>
                      <a:tailEnd/>
                    </a:ln>
                  </pic:spPr>
                </pic:pic>
              </a:graphicData>
            </a:graphic>
          </wp:inline>
        </w:drawing>
      </w:r>
    </w:p>
    <w:p w:rsidR="005A1408" w:rsidRDefault="005A1408" w:rsidP="005A1408">
      <w:pPr>
        <w:autoSpaceDE w:val="0"/>
        <w:autoSpaceDN w:val="0"/>
        <w:adjustRightInd w:val="0"/>
        <w:spacing w:after="0" w:line="240" w:lineRule="auto"/>
        <w:rPr>
          <w:rFonts w:ascii="ArialNarrow,Bold" w:hAnsi="ArialNarrow,Bold" w:cs="ArialNarrow,Bold"/>
          <w:sz w:val="20"/>
          <w:szCs w:val="20"/>
        </w:rPr>
      </w:pPr>
      <w:r>
        <w:rPr>
          <w:rFonts w:ascii="ArialNarrow,Bold" w:hAnsi="ArialNarrow,Bold" w:cs="ArialNarrow,Bold"/>
          <w:noProof/>
          <w:sz w:val="20"/>
          <w:szCs w:val="20"/>
          <w:lang w:eastAsia="en-IN"/>
        </w:rPr>
        <w:drawing>
          <wp:inline distT="0" distB="0" distL="0" distR="0" wp14:anchorId="1AEE9759" wp14:editId="4E30FC7C">
            <wp:extent cx="5943600" cy="410691"/>
            <wp:effectExtent l="1905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4"/>
                    <a:srcRect/>
                    <a:stretch>
                      <a:fillRect/>
                    </a:stretch>
                  </pic:blipFill>
                  <pic:spPr bwMode="auto">
                    <a:xfrm>
                      <a:off x="0" y="0"/>
                      <a:ext cx="5943600" cy="410691"/>
                    </a:xfrm>
                    <a:prstGeom prst="rect">
                      <a:avLst/>
                    </a:prstGeom>
                    <a:noFill/>
                    <a:ln w="9525">
                      <a:noFill/>
                      <a:miter lim="800000"/>
                      <a:headEnd/>
                      <a:tailEnd/>
                    </a:ln>
                  </pic:spPr>
                </pic:pic>
              </a:graphicData>
            </a:graphic>
          </wp:inline>
        </w:drawing>
      </w:r>
    </w:p>
    <w:p w:rsidR="005A1408" w:rsidRDefault="005A1408" w:rsidP="005A1408">
      <w:pPr>
        <w:autoSpaceDE w:val="0"/>
        <w:autoSpaceDN w:val="0"/>
        <w:adjustRightInd w:val="0"/>
        <w:spacing w:after="0" w:line="240" w:lineRule="auto"/>
        <w:rPr>
          <w:rFonts w:ascii="ArialNarrow,Bold" w:hAnsi="ArialNarrow,Bold" w:cs="ArialNarrow,Bold"/>
          <w:sz w:val="20"/>
          <w:szCs w:val="20"/>
        </w:rPr>
      </w:pPr>
    </w:p>
    <w:p w:rsidR="005A1408" w:rsidRDefault="005A1408" w:rsidP="005A1408">
      <w:pPr>
        <w:autoSpaceDE w:val="0"/>
        <w:autoSpaceDN w:val="0"/>
        <w:adjustRightInd w:val="0"/>
        <w:spacing w:after="0" w:line="240" w:lineRule="auto"/>
        <w:rPr>
          <w:rFonts w:ascii="ArialNarrow,Bold" w:hAnsi="ArialNarrow,Bold" w:cs="ArialNarrow,Bold"/>
          <w:sz w:val="20"/>
          <w:szCs w:val="20"/>
        </w:rPr>
      </w:pPr>
      <w:r>
        <w:rPr>
          <w:rFonts w:ascii="ArialNarrow,Bold" w:hAnsi="ArialNarrow,Bold" w:cs="ArialNarrow,Bold"/>
          <w:sz w:val="20"/>
          <w:szCs w:val="20"/>
        </w:rPr>
        <w:t>A27.</w:t>
      </w:r>
    </w:p>
    <w:p w:rsidR="005A1408" w:rsidRPr="00FB2160" w:rsidRDefault="005A1408" w:rsidP="005A1408">
      <w:pPr>
        <w:autoSpaceDE w:val="0"/>
        <w:autoSpaceDN w:val="0"/>
        <w:adjustRightInd w:val="0"/>
        <w:spacing w:after="0" w:line="240" w:lineRule="auto"/>
        <w:rPr>
          <w:rFonts w:ascii="ArialNarrow,Bold" w:hAnsi="ArialNarrow,Bold" w:cs="ArialNarrow,Bold"/>
          <w:b/>
          <w:sz w:val="20"/>
          <w:szCs w:val="20"/>
        </w:rPr>
      </w:pPr>
      <w:r w:rsidRPr="00FB2160">
        <w:rPr>
          <w:rFonts w:ascii="ArialNarrow,Bold" w:hAnsi="ArialNarrow,Bold" w:cs="ArialNarrow,Bold"/>
          <w:b/>
          <w:sz w:val="20"/>
          <w:szCs w:val="20"/>
        </w:rPr>
        <w:t>1.</w:t>
      </w:r>
    </w:p>
    <w:p w:rsidR="005A1408" w:rsidRDefault="005A1408" w:rsidP="005A1408">
      <w:pPr>
        <w:autoSpaceDE w:val="0"/>
        <w:autoSpaceDN w:val="0"/>
        <w:adjustRightInd w:val="0"/>
        <w:spacing w:after="0" w:line="240" w:lineRule="auto"/>
        <w:rPr>
          <w:rFonts w:ascii="ArialNarrow,Bold" w:hAnsi="ArialNarrow,Bold" w:cs="ArialNarrow,Bold"/>
          <w:sz w:val="20"/>
          <w:szCs w:val="20"/>
        </w:rPr>
      </w:pPr>
      <w:r>
        <w:rPr>
          <w:rFonts w:ascii="ArialNarrow,Bold" w:hAnsi="ArialNarrow,Bold" w:cs="ArialNarrow,Bold"/>
          <w:noProof/>
          <w:sz w:val="20"/>
          <w:szCs w:val="20"/>
          <w:lang w:eastAsia="en-IN"/>
        </w:rPr>
        <w:drawing>
          <wp:inline distT="0" distB="0" distL="0" distR="0" wp14:anchorId="48530201" wp14:editId="3380BBDA">
            <wp:extent cx="5943600" cy="1981200"/>
            <wp:effectExtent l="19050" t="0" r="0" b="0"/>
            <wp:docPr id="31"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5"/>
                    <a:srcRect/>
                    <a:stretch>
                      <a:fillRect/>
                    </a:stretch>
                  </pic:blipFill>
                  <pic:spPr bwMode="auto">
                    <a:xfrm>
                      <a:off x="0" y="0"/>
                      <a:ext cx="5943600" cy="1981200"/>
                    </a:xfrm>
                    <a:prstGeom prst="rect">
                      <a:avLst/>
                    </a:prstGeom>
                    <a:noFill/>
                    <a:ln w="9525">
                      <a:noFill/>
                      <a:miter lim="800000"/>
                      <a:headEnd/>
                      <a:tailEnd/>
                    </a:ln>
                  </pic:spPr>
                </pic:pic>
              </a:graphicData>
            </a:graphic>
          </wp:inline>
        </w:drawing>
      </w:r>
    </w:p>
    <w:p w:rsidR="005A1408" w:rsidRDefault="005A1408" w:rsidP="005A1408">
      <w:pPr>
        <w:autoSpaceDE w:val="0"/>
        <w:autoSpaceDN w:val="0"/>
        <w:adjustRightInd w:val="0"/>
        <w:spacing w:after="0" w:line="240" w:lineRule="auto"/>
        <w:rPr>
          <w:rFonts w:ascii="ArialNarrow,Bold" w:hAnsi="ArialNarrow,Bold" w:cs="ArialNarrow,Bold"/>
          <w:sz w:val="20"/>
          <w:szCs w:val="20"/>
        </w:rPr>
      </w:pPr>
      <w:proofErr w:type="gramStart"/>
      <w:r>
        <w:rPr>
          <w:rFonts w:ascii="ArialNarrow,Bold" w:hAnsi="ArialNarrow,Bold" w:cs="ArialNarrow,Bold"/>
          <w:sz w:val="20"/>
          <w:szCs w:val="20"/>
        </w:rPr>
        <w:t>Distinctive treatment of exemption and deduction.</w:t>
      </w:r>
      <w:proofErr w:type="gramEnd"/>
    </w:p>
    <w:p w:rsidR="005A1408" w:rsidRDefault="005A1408" w:rsidP="005A1408">
      <w:pPr>
        <w:autoSpaceDE w:val="0"/>
        <w:autoSpaceDN w:val="0"/>
        <w:adjustRightInd w:val="0"/>
        <w:spacing w:after="0" w:line="240" w:lineRule="auto"/>
        <w:rPr>
          <w:rFonts w:ascii="ArialNarrow,Bold" w:hAnsi="ArialNarrow,Bold" w:cs="ArialNarrow,Bold"/>
          <w:sz w:val="20"/>
          <w:szCs w:val="20"/>
        </w:rPr>
      </w:pPr>
    </w:p>
    <w:p w:rsidR="005A1408" w:rsidRDefault="005A1408" w:rsidP="005A1408">
      <w:pPr>
        <w:autoSpaceDE w:val="0"/>
        <w:autoSpaceDN w:val="0"/>
        <w:adjustRightInd w:val="0"/>
        <w:spacing w:after="0" w:line="240" w:lineRule="auto"/>
        <w:rPr>
          <w:rFonts w:ascii="ArialNarrow,Bold" w:hAnsi="ArialNarrow,Bold" w:cs="ArialNarrow,Bold"/>
          <w:sz w:val="20"/>
          <w:szCs w:val="20"/>
        </w:rPr>
      </w:pPr>
      <w:r w:rsidRPr="00FB2160">
        <w:rPr>
          <w:rFonts w:ascii="ArialNarrow,Bold" w:hAnsi="ArialNarrow,Bold" w:cs="ArialNarrow,Bold"/>
          <w:b/>
          <w:sz w:val="20"/>
          <w:szCs w:val="20"/>
        </w:rPr>
        <w:t>2.</w:t>
      </w:r>
      <w:r>
        <w:rPr>
          <w:rFonts w:ascii="ArialNarrow,Bold" w:hAnsi="ArialNarrow,Bold" w:cs="ArialNarrow,Bold"/>
          <w:b/>
          <w:sz w:val="20"/>
          <w:szCs w:val="20"/>
        </w:rPr>
        <w:t xml:space="preserve">  </w:t>
      </w:r>
      <w:r w:rsidRPr="00FB2160">
        <w:rPr>
          <w:rFonts w:ascii="ArialNarrow,Bold" w:hAnsi="ArialNarrow,Bold" w:cs="ArialNarrow,Bold"/>
          <w:sz w:val="20"/>
          <w:szCs w:val="20"/>
        </w:rPr>
        <w:t>Penalty, if allowed in book profits, cannot be disallowed for the purpose of calculation for115JB part unlike calculation as per rest of the IT Act when it is disallowed.</w:t>
      </w:r>
    </w:p>
    <w:p w:rsidR="005A1408" w:rsidRDefault="005A1408" w:rsidP="005A1408">
      <w:pPr>
        <w:autoSpaceDE w:val="0"/>
        <w:autoSpaceDN w:val="0"/>
        <w:adjustRightInd w:val="0"/>
        <w:spacing w:after="0" w:line="240" w:lineRule="auto"/>
        <w:rPr>
          <w:rFonts w:ascii="ArialNarrow,Bold" w:hAnsi="ArialNarrow,Bold" w:cs="ArialNarrow,Bold"/>
          <w:sz w:val="20"/>
          <w:szCs w:val="20"/>
        </w:rPr>
      </w:pPr>
    </w:p>
    <w:p w:rsidR="005A1408" w:rsidRDefault="005A1408" w:rsidP="005A1408">
      <w:pPr>
        <w:autoSpaceDE w:val="0"/>
        <w:autoSpaceDN w:val="0"/>
        <w:adjustRightInd w:val="0"/>
        <w:spacing w:after="0" w:line="240" w:lineRule="auto"/>
        <w:rPr>
          <w:rFonts w:ascii="ArialNarrow,Bold" w:hAnsi="ArialNarrow,Bold" w:cs="ArialNarrow,Bold"/>
          <w:sz w:val="20"/>
          <w:szCs w:val="20"/>
        </w:rPr>
      </w:pPr>
      <w:r>
        <w:rPr>
          <w:rFonts w:ascii="ArialNarrow,Bold" w:hAnsi="ArialNarrow,Bold" w:cs="ArialNarrow,Bold"/>
          <w:sz w:val="20"/>
          <w:szCs w:val="20"/>
        </w:rPr>
        <w:lastRenderedPageBreak/>
        <w:t>3.</w:t>
      </w:r>
    </w:p>
    <w:p w:rsidR="005A1408" w:rsidRDefault="005A1408" w:rsidP="005A1408">
      <w:pPr>
        <w:autoSpaceDE w:val="0"/>
        <w:autoSpaceDN w:val="0"/>
        <w:adjustRightInd w:val="0"/>
        <w:spacing w:after="0" w:line="240" w:lineRule="auto"/>
        <w:rPr>
          <w:rFonts w:ascii="ArialNarrow,Bold" w:hAnsi="ArialNarrow,Bold" w:cs="ArialNarrow,Bold"/>
          <w:b/>
          <w:sz w:val="20"/>
          <w:szCs w:val="20"/>
        </w:rPr>
      </w:pPr>
      <w:r>
        <w:rPr>
          <w:rFonts w:ascii="ArialNarrow,Bold" w:hAnsi="ArialNarrow,Bold" w:cs="ArialNarrow,Bold"/>
          <w:b/>
          <w:noProof/>
          <w:sz w:val="20"/>
          <w:szCs w:val="20"/>
          <w:lang w:eastAsia="en-IN"/>
        </w:rPr>
        <w:drawing>
          <wp:inline distT="0" distB="0" distL="0" distR="0" wp14:anchorId="6CB36BB7" wp14:editId="3A383D4C">
            <wp:extent cx="5943600" cy="648373"/>
            <wp:effectExtent l="19050" t="0" r="0" b="0"/>
            <wp:docPr id="32"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6"/>
                    <a:srcRect/>
                    <a:stretch>
                      <a:fillRect/>
                    </a:stretch>
                  </pic:blipFill>
                  <pic:spPr bwMode="auto">
                    <a:xfrm>
                      <a:off x="0" y="0"/>
                      <a:ext cx="5943600" cy="648373"/>
                    </a:xfrm>
                    <a:prstGeom prst="rect">
                      <a:avLst/>
                    </a:prstGeom>
                    <a:noFill/>
                    <a:ln w="9525">
                      <a:noFill/>
                      <a:miter lim="800000"/>
                      <a:headEnd/>
                      <a:tailEnd/>
                    </a:ln>
                  </pic:spPr>
                </pic:pic>
              </a:graphicData>
            </a:graphic>
          </wp:inline>
        </w:drawing>
      </w:r>
    </w:p>
    <w:p w:rsidR="005A1408" w:rsidRDefault="005A1408" w:rsidP="005A1408">
      <w:pPr>
        <w:autoSpaceDE w:val="0"/>
        <w:autoSpaceDN w:val="0"/>
        <w:adjustRightInd w:val="0"/>
        <w:spacing w:after="0" w:line="240" w:lineRule="auto"/>
        <w:rPr>
          <w:rFonts w:ascii="ArialNarrow,Bold" w:hAnsi="ArialNarrow,Bold" w:cs="ArialNarrow,Bold"/>
          <w:b/>
          <w:sz w:val="20"/>
          <w:szCs w:val="20"/>
        </w:rPr>
      </w:pPr>
      <w:r>
        <w:rPr>
          <w:rFonts w:ascii="ArialNarrow,Bold" w:hAnsi="ArialNarrow,Bold" w:cs="ArialNarrow,Bold"/>
          <w:b/>
          <w:noProof/>
          <w:sz w:val="20"/>
          <w:szCs w:val="20"/>
          <w:lang w:eastAsia="en-IN"/>
        </w:rPr>
        <w:drawing>
          <wp:inline distT="0" distB="0" distL="0" distR="0" wp14:anchorId="1A946327" wp14:editId="49ACA124">
            <wp:extent cx="5943600" cy="391040"/>
            <wp:effectExtent l="19050" t="0" r="0" b="0"/>
            <wp:docPr id="33"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7"/>
                    <a:srcRect/>
                    <a:stretch>
                      <a:fillRect/>
                    </a:stretch>
                  </pic:blipFill>
                  <pic:spPr bwMode="auto">
                    <a:xfrm>
                      <a:off x="0" y="0"/>
                      <a:ext cx="5943600" cy="391040"/>
                    </a:xfrm>
                    <a:prstGeom prst="rect">
                      <a:avLst/>
                    </a:prstGeom>
                    <a:noFill/>
                    <a:ln w="9525">
                      <a:noFill/>
                      <a:miter lim="800000"/>
                      <a:headEnd/>
                      <a:tailEnd/>
                    </a:ln>
                  </pic:spPr>
                </pic:pic>
              </a:graphicData>
            </a:graphic>
          </wp:inline>
        </w:drawing>
      </w:r>
    </w:p>
    <w:p w:rsidR="005A1408" w:rsidRPr="000405AF" w:rsidRDefault="005A1408" w:rsidP="005A1408">
      <w:pPr>
        <w:autoSpaceDE w:val="0"/>
        <w:autoSpaceDN w:val="0"/>
        <w:adjustRightInd w:val="0"/>
        <w:spacing w:after="0" w:line="240" w:lineRule="auto"/>
        <w:rPr>
          <w:rFonts w:ascii="ArialNarrow,Bold" w:hAnsi="ArialNarrow,Bold" w:cs="ArialNarrow,Bold"/>
          <w:sz w:val="20"/>
          <w:szCs w:val="20"/>
        </w:rPr>
      </w:pPr>
      <w:r w:rsidRPr="000405AF">
        <w:rPr>
          <w:rFonts w:ascii="ArialNarrow,Bold" w:hAnsi="ArialNarrow,Bold" w:cs="ArialNarrow,Bold"/>
          <w:sz w:val="20"/>
          <w:szCs w:val="20"/>
        </w:rPr>
        <w:t>10A/B, 80IA/B/C/D/E…not to be excluded</w:t>
      </w:r>
      <w:r>
        <w:rPr>
          <w:rFonts w:ascii="ArialNarrow,Bold" w:hAnsi="ArialNarrow,Bold" w:cs="ArialNarrow,Bold"/>
          <w:sz w:val="20"/>
          <w:szCs w:val="20"/>
        </w:rPr>
        <w:t xml:space="preserve"> from book profits for 115JB</w:t>
      </w:r>
      <w:r w:rsidRPr="000405AF">
        <w:rPr>
          <w:rFonts w:ascii="ArialNarrow,Bold" w:hAnsi="ArialNarrow,Bold" w:cs="ArialNarrow,Bold"/>
          <w:sz w:val="20"/>
          <w:szCs w:val="20"/>
        </w:rPr>
        <w:t>.</w:t>
      </w:r>
    </w:p>
    <w:p w:rsidR="005A1408" w:rsidRDefault="005A1408" w:rsidP="005A1408">
      <w:pPr>
        <w:autoSpaceDE w:val="0"/>
        <w:autoSpaceDN w:val="0"/>
        <w:adjustRightInd w:val="0"/>
        <w:spacing w:after="0" w:line="240" w:lineRule="auto"/>
        <w:rPr>
          <w:rFonts w:ascii="ArialNarrow,Bold" w:hAnsi="ArialNarrow,Bold" w:cs="ArialNarrow,Bold"/>
          <w:sz w:val="20"/>
          <w:szCs w:val="20"/>
        </w:rPr>
      </w:pPr>
    </w:p>
    <w:p w:rsidR="005A1408" w:rsidRDefault="005A1408" w:rsidP="005A1408">
      <w:pPr>
        <w:autoSpaceDE w:val="0"/>
        <w:autoSpaceDN w:val="0"/>
        <w:adjustRightInd w:val="0"/>
        <w:spacing w:after="0" w:line="240" w:lineRule="auto"/>
        <w:rPr>
          <w:rFonts w:ascii="ArialNarrow,Bold" w:hAnsi="ArialNarrow,Bold" w:cs="ArialNarrow,Bold"/>
          <w:sz w:val="20"/>
          <w:szCs w:val="20"/>
        </w:rPr>
      </w:pPr>
      <w:r>
        <w:rPr>
          <w:rFonts w:ascii="ArialNarrow,Bold" w:hAnsi="ArialNarrow,Bold" w:cs="ArialNarrow,Bold"/>
          <w:sz w:val="20"/>
          <w:szCs w:val="20"/>
        </w:rPr>
        <w:t>A31.</w:t>
      </w:r>
    </w:p>
    <w:p w:rsidR="005A1408" w:rsidRPr="006971EB" w:rsidRDefault="005A1408" w:rsidP="005A1408">
      <w:pPr>
        <w:autoSpaceDE w:val="0"/>
        <w:autoSpaceDN w:val="0"/>
        <w:adjustRightInd w:val="0"/>
        <w:spacing w:after="0" w:line="240" w:lineRule="auto"/>
        <w:rPr>
          <w:rFonts w:ascii="ArialNarrow,Bold" w:hAnsi="ArialNarrow,Bold" w:cs="ArialNarrow,Bold"/>
          <w:sz w:val="20"/>
          <w:szCs w:val="20"/>
        </w:rPr>
      </w:pPr>
      <w:proofErr w:type="gramStart"/>
      <w:r w:rsidRPr="006971EB">
        <w:rPr>
          <w:rFonts w:ascii="ArialNarrow,Bold" w:hAnsi="ArialNarrow,Bold" w:cs="ArialNarrow,Bold"/>
          <w:b/>
          <w:sz w:val="20"/>
          <w:szCs w:val="20"/>
        </w:rPr>
        <w:t>1.</w:t>
      </w:r>
      <w:r w:rsidRPr="006971EB">
        <w:rPr>
          <w:rFonts w:ascii="ArialNarrow,Bold" w:hAnsi="ArialNarrow,Bold" w:cs="ArialNarrow,Bold"/>
          <w:sz w:val="20"/>
          <w:szCs w:val="20"/>
        </w:rPr>
        <w:t>Pay</w:t>
      </w:r>
      <w:proofErr w:type="gramEnd"/>
      <w:r w:rsidRPr="006971EB">
        <w:rPr>
          <w:rFonts w:ascii="ArialNarrow,Bold" w:hAnsi="ArialNarrow,Bold" w:cs="ArialNarrow,Bold"/>
          <w:sz w:val="20"/>
          <w:szCs w:val="20"/>
        </w:rPr>
        <w:t xml:space="preserve"> attention to residential status of </w:t>
      </w:r>
      <w:proofErr w:type="spellStart"/>
      <w:r w:rsidRPr="006971EB">
        <w:rPr>
          <w:rFonts w:ascii="ArialNarrow,Bold" w:hAnsi="ArialNarrow,Bold" w:cs="ArialNarrow,Bold"/>
          <w:sz w:val="20"/>
          <w:szCs w:val="20"/>
        </w:rPr>
        <w:t>assessee</w:t>
      </w:r>
      <w:proofErr w:type="spellEnd"/>
      <w:r w:rsidRPr="006971EB">
        <w:rPr>
          <w:rFonts w:ascii="ArialNarrow,Bold" w:hAnsi="ArialNarrow,Bold" w:cs="ArialNarrow,Bold"/>
          <w:sz w:val="20"/>
          <w:szCs w:val="20"/>
        </w:rPr>
        <w:t xml:space="preserve"> in the first place. Treatment of income of NRI is </w:t>
      </w:r>
      <w:proofErr w:type="gramStart"/>
      <w:r w:rsidRPr="006971EB">
        <w:rPr>
          <w:rFonts w:ascii="ArialNarrow,Bold" w:hAnsi="ArialNarrow,Bold" w:cs="ArialNarrow,Bold"/>
          <w:sz w:val="20"/>
          <w:szCs w:val="20"/>
        </w:rPr>
        <w:t>different  from</w:t>
      </w:r>
      <w:proofErr w:type="gramEnd"/>
      <w:r w:rsidRPr="006971EB">
        <w:rPr>
          <w:rFonts w:ascii="ArialNarrow,Bold" w:hAnsi="ArialNarrow,Bold" w:cs="ArialNarrow,Bold"/>
          <w:sz w:val="20"/>
          <w:szCs w:val="20"/>
        </w:rPr>
        <w:t xml:space="preserve"> that of a resident individual.</w:t>
      </w:r>
    </w:p>
    <w:p w:rsidR="005A1408" w:rsidRPr="006971EB" w:rsidRDefault="005A1408" w:rsidP="005A1408">
      <w:pPr>
        <w:autoSpaceDE w:val="0"/>
        <w:autoSpaceDN w:val="0"/>
        <w:adjustRightInd w:val="0"/>
        <w:spacing w:after="0" w:line="240" w:lineRule="auto"/>
        <w:rPr>
          <w:rFonts w:ascii="ArialNarrow,Bold" w:hAnsi="ArialNarrow,Bold" w:cs="ArialNarrow,Bold"/>
          <w:b/>
          <w:sz w:val="20"/>
          <w:szCs w:val="20"/>
        </w:rPr>
      </w:pPr>
      <w:r w:rsidRPr="006971EB">
        <w:rPr>
          <w:rFonts w:ascii="ArialNarrow,Bold" w:hAnsi="ArialNarrow,Bold" w:cs="ArialNarrow,Bold"/>
          <w:b/>
          <w:sz w:val="20"/>
          <w:szCs w:val="20"/>
        </w:rPr>
        <w:t xml:space="preserve"> 2.</w:t>
      </w:r>
    </w:p>
    <w:p w:rsidR="005A1408" w:rsidRDefault="005A1408" w:rsidP="005A1408">
      <w:pPr>
        <w:autoSpaceDE w:val="0"/>
        <w:autoSpaceDN w:val="0"/>
        <w:adjustRightInd w:val="0"/>
        <w:spacing w:after="0" w:line="240" w:lineRule="auto"/>
        <w:rPr>
          <w:rFonts w:ascii="ArialNarrow,Bold" w:hAnsi="ArialNarrow,Bold" w:cs="ArialNarrow,Bold"/>
          <w:sz w:val="20"/>
          <w:szCs w:val="20"/>
        </w:rPr>
      </w:pPr>
      <w:r>
        <w:rPr>
          <w:rFonts w:ascii="ArialNarrow,Bold" w:hAnsi="ArialNarrow,Bold" w:cs="ArialNarrow,Bold"/>
          <w:noProof/>
          <w:sz w:val="20"/>
          <w:szCs w:val="20"/>
          <w:lang w:eastAsia="en-IN"/>
        </w:rPr>
        <w:drawing>
          <wp:inline distT="0" distB="0" distL="0" distR="0" wp14:anchorId="7EAEB0F9" wp14:editId="0EC84AEE">
            <wp:extent cx="5943600" cy="975316"/>
            <wp:effectExtent l="1905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8"/>
                    <a:srcRect/>
                    <a:stretch>
                      <a:fillRect/>
                    </a:stretch>
                  </pic:blipFill>
                  <pic:spPr bwMode="auto">
                    <a:xfrm>
                      <a:off x="0" y="0"/>
                      <a:ext cx="5943600" cy="975316"/>
                    </a:xfrm>
                    <a:prstGeom prst="rect">
                      <a:avLst/>
                    </a:prstGeom>
                    <a:noFill/>
                    <a:ln w="9525">
                      <a:noFill/>
                      <a:miter lim="800000"/>
                      <a:headEnd/>
                      <a:tailEnd/>
                    </a:ln>
                  </pic:spPr>
                </pic:pic>
              </a:graphicData>
            </a:graphic>
          </wp:inline>
        </w:drawing>
      </w:r>
    </w:p>
    <w:p w:rsidR="005A1408" w:rsidRDefault="005A1408" w:rsidP="005A1408">
      <w:pPr>
        <w:autoSpaceDE w:val="0"/>
        <w:autoSpaceDN w:val="0"/>
        <w:adjustRightInd w:val="0"/>
        <w:spacing w:after="0" w:line="240" w:lineRule="auto"/>
        <w:rPr>
          <w:rFonts w:ascii="ArialNarrow,Bold" w:hAnsi="ArialNarrow,Bold" w:cs="ArialNarrow,Bold"/>
          <w:sz w:val="20"/>
          <w:szCs w:val="20"/>
        </w:rPr>
      </w:pPr>
      <w:r>
        <w:rPr>
          <w:rFonts w:ascii="ArialNarrow,Bold" w:hAnsi="ArialNarrow,Bold" w:cs="ArialNarrow,Bold"/>
          <w:sz w:val="20"/>
          <w:szCs w:val="20"/>
        </w:rPr>
        <w:t>Slab rates are applicable on NRI’s income excluding investment income &amp; LTCG.</w:t>
      </w:r>
    </w:p>
    <w:p w:rsidR="005A1408" w:rsidRPr="006971EB" w:rsidRDefault="005A1408" w:rsidP="005A1408">
      <w:pPr>
        <w:autoSpaceDE w:val="0"/>
        <w:autoSpaceDN w:val="0"/>
        <w:adjustRightInd w:val="0"/>
        <w:spacing w:after="0" w:line="240" w:lineRule="auto"/>
        <w:rPr>
          <w:rFonts w:ascii="ArialNarrow,Bold" w:hAnsi="ArialNarrow,Bold" w:cs="ArialNarrow,Bold"/>
          <w:b/>
          <w:sz w:val="20"/>
          <w:szCs w:val="20"/>
        </w:rPr>
      </w:pPr>
      <w:r w:rsidRPr="006971EB">
        <w:rPr>
          <w:rFonts w:ascii="ArialNarrow,Bold" w:hAnsi="ArialNarrow,Bold" w:cs="ArialNarrow,Bold"/>
          <w:b/>
          <w:sz w:val="20"/>
          <w:szCs w:val="20"/>
        </w:rPr>
        <w:t>3.</w:t>
      </w:r>
    </w:p>
    <w:p w:rsidR="005A1408" w:rsidRDefault="005A1408" w:rsidP="005A1408">
      <w:pPr>
        <w:autoSpaceDE w:val="0"/>
        <w:autoSpaceDN w:val="0"/>
        <w:adjustRightInd w:val="0"/>
        <w:spacing w:after="0" w:line="240" w:lineRule="auto"/>
        <w:rPr>
          <w:rFonts w:ascii="ArialNarrow,Bold" w:hAnsi="ArialNarrow,Bold" w:cs="ArialNarrow,Bold"/>
          <w:sz w:val="20"/>
          <w:szCs w:val="20"/>
        </w:rPr>
      </w:pPr>
      <w:r>
        <w:rPr>
          <w:rFonts w:ascii="ArialNarrow,Bold" w:hAnsi="ArialNarrow,Bold" w:cs="ArialNarrow,Bold"/>
          <w:noProof/>
          <w:sz w:val="20"/>
          <w:szCs w:val="20"/>
          <w:lang w:eastAsia="en-IN"/>
        </w:rPr>
        <w:drawing>
          <wp:inline distT="0" distB="0" distL="0" distR="0" wp14:anchorId="34EF335A" wp14:editId="5791C196">
            <wp:extent cx="5943600" cy="979851"/>
            <wp:effectExtent l="19050" t="0" r="0" b="0"/>
            <wp:docPr id="27"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9"/>
                    <a:srcRect/>
                    <a:stretch>
                      <a:fillRect/>
                    </a:stretch>
                  </pic:blipFill>
                  <pic:spPr bwMode="auto">
                    <a:xfrm>
                      <a:off x="0" y="0"/>
                      <a:ext cx="5943600" cy="979851"/>
                    </a:xfrm>
                    <a:prstGeom prst="rect">
                      <a:avLst/>
                    </a:prstGeom>
                    <a:noFill/>
                    <a:ln w="9525">
                      <a:noFill/>
                      <a:miter lim="800000"/>
                      <a:headEnd/>
                      <a:tailEnd/>
                    </a:ln>
                  </pic:spPr>
                </pic:pic>
              </a:graphicData>
            </a:graphic>
          </wp:inline>
        </w:drawing>
      </w:r>
    </w:p>
    <w:p w:rsidR="005A1408" w:rsidRDefault="005A1408" w:rsidP="005A1408">
      <w:pPr>
        <w:autoSpaceDE w:val="0"/>
        <w:autoSpaceDN w:val="0"/>
        <w:adjustRightInd w:val="0"/>
        <w:spacing w:after="0" w:line="240" w:lineRule="auto"/>
        <w:rPr>
          <w:rFonts w:ascii="ArialNarrow,Bold" w:hAnsi="ArialNarrow,Bold" w:cs="ArialNarrow,Bold"/>
          <w:sz w:val="20"/>
          <w:szCs w:val="20"/>
        </w:rPr>
      </w:pPr>
      <w:r>
        <w:rPr>
          <w:rFonts w:ascii="ArialNarrow,Bold" w:hAnsi="ArialNarrow,Bold" w:cs="ArialNarrow,Bold"/>
          <w:sz w:val="20"/>
          <w:szCs w:val="20"/>
        </w:rPr>
        <w:t>Beware that TDS given in the question is to be considered at the end.</w:t>
      </w:r>
    </w:p>
    <w:p w:rsidR="005A1408" w:rsidRDefault="005A1408" w:rsidP="005A1408">
      <w:pPr>
        <w:autoSpaceDE w:val="0"/>
        <w:autoSpaceDN w:val="0"/>
        <w:adjustRightInd w:val="0"/>
        <w:spacing w:after="0" w:line="240" w:lineRule="auto"/>
        <w:rPr>
          <w:rFonts w:ascii="ArialNarrow,Bold" w:hAnsi="ArialNarrow,Bold" w:cs="ArialNarrow,Bold"/>
          <w:sz w:val="20"/>
          <w:szCs w:val="20"/>
        </w:rPr>
      </w:pPr>
      <w:r>
        <w:rPr>
          <w:rFonts w:ascii="ArialNarrow,Bold" w:hAnsi="ArialNarrow,Bold" w:cs="ArialNarrow,Bold"/>
          <w:noProof/>
          <w:sz w:val="20"/>
          <w:szCs w:val="20"/>
          <w:lang w:eastAsia="en-IN"/>
        </w:rPr>
        <w:drawing>
          <wp:inline distT="0" distB="0" distL="0" distR="0" wp14:anchorId="0DBC72AF" wp14:editId="1188593A">
            <wp:extent cx="5943600" cy="759498"/>
            <wp:effectExtent l="19050" t="0" r="0" b="0"/>
            <wp:docPr id="28"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0"/>
                    <a:srcRect/>
                    <a:stretch>
                      <a:fillRect/>
                    </a:stretch>
                  </pic:blipFill>
                  <pic:spPr bwMode="auto">
                    <a:xfrm>
                      <a:off x="0" y="0"/>
                      <a:ext cx="5943600" cy="759498"/>
                    </a:xfrm>
                    <a:prstGeom prst="rect">
                      <a:avLst/>
                    </a:prstGeom>
                    <a:noFill/>
                    <a:ln w="9525">
                      <a:noFill/>
                      <a:miter lim="800000"/>
                      <a:headEnd/>
                      <a:tailEnd/>
                    </a:ln>
                  </pic:spPr>
                </pic:pic>
              </a:graphicData>
            </a:graphic>
          </wp:inline>
        </w:drawing>
      </w:r>
    </w:p>
    <w:p w:rsidR="005A1408" w:rsidRDefault="005A1408" w:rsidP="005A1408">
      <w:pPr>
        <w:autoSpaceDE w:val="0"/>
        <w:autoSpaceDN w:val="0"/>
        <w:adjustRightInd w:val="0"/>
        <w:spacing w:after="0" w:line="240" w:lineRule="auto"/>
        <w:rPr>
          <w:rFonts w:ascii="ArialNarrow,Bold" w:hAnsi="ArialNarrow,Bold" w:cs="ArialNarrow,Bold"/>
          <w:sz w:val="20"/>
          <w:szCs w:val="20"/>
        </w:rPr>
      </w:pPr>
    </w:p>
    <w:p w:rsidR="005A1408" w:rsidRPr="00D47921" w:rsidRDefault="005A1408" w:rsidP="005A1408">
      <w:pPr>
        <w:autoSpaceDE w:val="0"/>
        <w:autoSpaceDN w:val="0"/>
        <w:adjustRightInd w:val="0"/>
        <w:spacing w:after="0" w:line="240" w:lineRule="auto"/>
        <w:rPr>
          <w:rFonts w:ascii="ArialNarrow,Italic" w:hAnsi="ArialNarrow,Italic" w:cs="ArialNarrow,Italic"/>
          <w:sz w:val="20"/>
          <w:szCs w:val="20"/>
        </w:rPr>
      </w:pPr>
    </w:p>
    <w:p w:rsidR="005A1408" w:rsidRPr="003C2EF6" w:rsidRDefault="005A1408" w:rsidP="005A1408">
      <w:pPr>
        <w:autoSpaceDE w:val="0"/>
        <w:autoSpaceDN w:val="0"/>
        <w:adjustRightInd w:val="0"/>
        <w:spacing w:after="0" w:line="240" w:lineRule="auto"/>
        <w:rPr>
          <w:rFonts w:ascii="ArialNarrow,Bold" w:hAnsi="ArialNarrow,Bold" w:cs="ArialNarrow,Bold"/>
          <w:b/>
          <w:bCs/>
          <w:sz w:val="48"/>
          <w:szCs w:val="48"/>
        </w:rPr>
      </w:pPr>
      <w:r w:rsidRPr="003C2EF6">
        <w:rPr>
          <w:rFonts w:ascii="ArialNarrow,Bold" w:hAnsi="ArialNarrow,Bold" w:cs="ArialNarrow,Bold"/>
          <w:b/>
          <w:bCs/>
          <w:sz w:val="48"/>
          <w:szCs w:val="48"/>
        </w:rPr>
        <w:t>TRANSFER PRICING</w:t>
      </w:r>
    </w:p>
    <w:p w:rsidR="005A1408" w:rsidRDefault="005A1408" w:rsidP="005A1408">
      <w:pPr>
        <w:autoSpaceDE w:val="0"/>
        <w:autoSpaceDN w:val="0"/>
        <w:adjustRightInd w:val="0"/>
        <w:spacing w:after="0" w:line="240" w:lineRule="auto"/>
        <w:rPr>
          <w:rFonts w:ascii="ArialNarrow" w:hAnsi="ArialNarrow" w:cs="ArialNarrow"/>
        </w:rPr>
      </w:pPr>
    </w:p>
    <w:p w:rsidR="005A1408" w:rsidRDefault="005A1408" w:rsidP="005A1408">
      <w:pPr>
        <w:autoSpaceDE w:val="0"/>
        <w:autoSpaceDN w:val="0"/>
        <w:adjustRightInd w:val="0"/>
        <w:spacing w:after="0" w:line="240" w:lineRule="auto"/>
        <w:rPr>
          <w:rFonts w:ascii="ArialNarrow" w:hAnsi="ArialNarrow" w:cs="ArialNarrow"/>
        </w:rPr>
      </w:pPr>
      <w:r>
        <w:rPr>
          <w:rFonts w:ascii="ArialNarrow" w:hAnsi="ArialNarrow" w:cs="ArialNarrow"/>
        </w:rPr>
        <w:t>A7.</w:t>
      </w:r>
    </w:p>
    <w:p w:rsidR="005A1408" w:rsidRDefault="005A1408" w:rsidP="005A1408">
      <w:pPr>
        <w:autoSpaceDE w:val="0"/>
        <w:autoSpaceDN w:val="0"/>
        <w:adjustRightInd w:val="0"/>
        <w:spacing w:after="0" w:line="240" w:lineRule="auto"/>
        <w:rPr>
          <w:rFonts w:ascii="ArialNarrow,Bold" w:hAnsi="ArialNarrow,Bold" w:cs="ArialNarrow,Bold"/>
          <w:bCs/>
        </w:rPr>
      </w:pPr>
      <w:r w:rsidRPr="003C2EF6">
        <w:rPr>
          <w:rFonts w:ascii="ArialNarrow,Bold" w:hAnsi="ArialNarrow,Bold" w:cs="ArialNarrow,Bold"/>
          <w:bCs/>
        </w:rPr>
        <w:t>No exemption or deduction under section 10A/10B or under chapter VI-A would be</w:t>
      </w:r>
      <w:r>
        <w:rPr>
          <w:rFonts w:ascii="ArialNarrow,Bold" w:hAnsi="ArialNarrow,Bold" w:cs="ArialNarrow,Bold"/>
          <w:bCs/>
        </w:rPr>
        <w:t xml:space="preserve"> </w:t>
      </w:r>
      <w:r w:rsidRPr="003C2EF6">
        <w:rPr>
          <w:rFonts w:ascii="ArialNarrow,Bold" w:hAnsi="ArialNarrow,Bold" w:cs="ArialNarrow,Bold"/>
          <w:bCs/>
        </w:rPr>
        <w:t xml:space="preserve">allowable in respect of the enhanced income of Rs.6.25 </w:t>
      </w:r>
      <w:proofErr w:type="spellStart"/>
      <w:r w:rsidRPr="003C2EF6">
        <w:rPr>
          <w:rFonts w:ascii="ArialNarrow,Bold" w:hAnsi="ArialNarrow,Bold" w:cs="ArialNarrow,Bold"/>
          <w:bCs/>
        </w:rPr>
        <w:t>crores</w:t>
      </w:r>
      <w:proofErr w:type="spellEnd"/>
      <w:r w:rsidRPr="003C2EF6">
        <w:rPr>
          <w:rFonts w:ascii="ArialNarrow,Bold" w:hAnsi="ArialNarrow,Bold" w:cs="ArialNarrow,Bold"/>
          <w:bCs/>
        </w:rPr>
        <w:t>.</w:t>
      </w:r>
    </w:p>
    <w:p w:rsidR="005A1408" w:rsidRDefault="005A1408" w:rsidP="005A1408">
      <w:pPr>
        <w:autoSpaceDE w:val="0"/>
        <w:autoSpaceDN w:val="0"/>
        <w:adjustRightInd w:val="0"/>
        <w:spacing w:after="0" w:line="240" w:lineRule="auto"/>
        <w:rPr>
          <w:rFonts w:ascii="ArialNarrow,Bold" w:hAnsi="ArialNarrow,Bold" w:cs="ArialNarrow,Bold"/>
          <w:bCs/>
        </w:rPr>
      </w:pPr>
    </w:p>
    <w:p w:rsidR="005A1408" w:rsidRDefault="005A1408" w:rsidP="005A1408">
      <w:pPr>
        <w:autoSpaceDE w:val="0"/>
        <w:autoSpaceDN w:val="0"/>
        <w:adjustRightInd w:val="0"/>
        <w:spacing w:after="0" w:line="240" w:lineRule="auto"/>
        <w:rPr>
          <w:rFonts w:ascii="ArialNarrow,Bold" w:hAnsi="ArialNarrow,Bold" w:cs="ArialNarrow,Bold"/>
          <w:sz w:val="20"/>
          <w:szCs w:val="20"/>
        </w:rPr>
      </w:pPr>
      <w:r>
        <w:rPr>
          <w:rFonts w:ascii="ArialNarrow,Bold" w:hAnsi="ArialNarrow,Bold" w:cs="ArialNarrow,Bold"/>
          <w:b/>
          <w:bCs/>
          <w:sz w:val="48"/>
          <w:szCs w:val="48"/>
        </w:rPr>
        <w:t>A</w:t>
      </w:r>
      <w:r>
        <w:rPr>
          <w:rFonts w:ascii="ArialNarrow,Bold" w:hAnsi="ArialNarrow,Bold" w:cs="ArialNarrow,Bold"/>
          <w:b/>
          <w:bCs/>
          <w:sz w:val="38"/>
          <w:szCs w:val="38"/>
        </w:rPr>
        <w:t xml:space="preserve">SSESSMENT </w:t>
      </w:r>
      <w:r>
        <w:rPr>
          <w:rFonts w:ascii="ArialNarrow,Bold" w:hAnsi="ArialNarrow,Bold" w:cs="ArialNarrow,Bold"/>
          <w:b/>
          <w:bCs/>
          <w:sz w:val="48"/>
          <w:szCs w:val="48"/>
        </w:rPr>
        <w:t>P</w:t>
      </w:r>
      <w:r>
        <w:rPr>
          <w:rFonts w:ascii="ArialNarrow,Bold" w:hAnsi="ArialNarrow,Bold" w:cs="ArialNarrow,Bold"/>
          <w:b/>
          <w:bCs/>
          <w:sz w:val="38"/>
          <w:szCs w:val="38"/>
        </w:rPr>
        <w:t>ROCEDURE</w:t>
      </w:r>
    </w:p>
    <w:p w:rsidR="005A1408" w:rsidRDefault="005A1408" w:rsidP="005A1408">
      <w:pPr>
        <w:autoSpaceDE w:val="0"/>
        <w:autoSpaceDN w:val="0"/>
        <w:adjustRightInd w:val="0"/>
        <w:spacing w:after="0" w:line="240" w:lineRule="auto"/>
        <w:rPr>
          <w:rFonts w:ascii="ArialNarrow,Bold" w:hAnsi="ArialNarrow,Bold" w:cs="ArialNarrow,Bold"/>
          <w:sz w:val="20"/>
          <w:szCs w:val="20"/>
        </w:rPr>
      </w:pPr>
    </w:p>
    <w:p w:rsidR="005A1408" w:rsidRDefault="005A1408" w:rsidP="005A1408">
      <w:pPr>
        <w:autoSpaceDE w:val="0"/>
        <w:autoSpaceDN w:val="0"/>
        <w:adjustRightInd w:val="0"/>
        <w:spacing w:after="0" w:line="240" w:lineRule="auto"/>
        <w:rPr>
          <w:rFonts w:ascii="ArialNarrow,Bold" w:hAnsi="ArialNarrow,Bold" w:cs="ArialNarrow,Bold"/>
          <w:sz w:val="20"/>
          <w:szCs w:val="20"/>
        </w:rPr>
      </w:pPr>
      <w:r>
        <w:rPr>
          <w:rFonts w:ascii="ArialNarrow,Bold" w:hAnsi="ArialNarrow,Bold" w:cs="ArialNarrow,Bold"/>
          <w:sz w:val="20"/>
          <w:szCs w:val="20"/>
        </w:rPr>
        <w:t>A25.</w:t>
      </w:r>
    </w:p>
    <w:p w:rsidR="005A1408" w:rsidRDefault="005A1408" w:rsidP="005A1408">
      <w:pPr>
        <w:autoSpaceDE w:val="0"/>
        <w:autoSpaceDN w:val="0"/>
        <w:adjustRightInd w:val="0"/>
        <w:spacing w:after="0" w:line="240" w:lineRule="auto"/>
        <w:rPr>
          <w:rFonts w:ascii="ArialNarrow,Bold" w:hAnsi="ArialNarrow,Bold" w:cs="ArialNarrow,Bold"/>
          <w:sz w:val="20"/>
          <w:szCs w:val="20"/>
        </w:rPr>
      </w:pPr>
    </w:p>
    <w:p w:rsidR="005A1408" w:rsidRDefault="005A1408" w:rsidP="005A1408">
      <w:pPr>
        <w:autoSpaceDE w:val="0"/>
        <w:autoSpaceDN w:val="0"/>
        <w:adjustRightInd w:val="0"/>
        <w:spacing w:after="0" w:line="240" w:lineRule="auto"/>
        <w:rPr>
          <w:rFonts w:ascii="ArialNarrow,Bold" w:hAnsi="ArialNarrow,Bold" w:cs="ArialNarrow,Bold"/>
          <w:sz w:val="20"/>
          <w:szCs w:val="20"/>
        </w:rPr>
      </w:pPr>
      <w:r>
        <w:rPr>
          <w:rFonts w:ascii="ArialNarrow,Bold" w:hAnsi="ArialNarrow,Bold" w:cs="ArialNarrow,Bold"/>
          <w:b/>
          <w:bCs/>
          <w:sz w:val="48"/>
          <w:szCs w:val="48"/>
        </w:rPr>
        <w:t>S</w:t>
      </w:r>
      <w:r>
        <w:rPr>
          <w:rFonts w:ascii="ArialNarrow,Bold" w:hAnsi="ArialNarrow,Bold" w:cs="ArialNarrow,Bold"/>
          <w:b/>
          <w:bCs/>
          <w:sz w:val="38"/>
          <w:szCs w:val="38"/>
        </w:rPr>
        <w:t xml:space="preserve">ETTLEMENT OF </w:t>
      </w:r>
      <w:r>
        <w:rPr>
          <w:rFonts w:ascii="ArialNarrow,Bold" w:hAnsi="ArialNarrow,Bold" w:cs="ArialNarrow,Bold"/>
          <w:b/>
          <w:bCs/>
          <w:sz w:val="48"/>
          <w:szCs w:val="48"/>
        </w:rPr>
        <w:t>C</w:t>
      </w:r>
      <w:r>
        <w:rPr>
          <w:rFonts w:ascii="ArialNarrow,Bold" w:hAnsi="ArialNarrow,Bold" w:cs="ArialNarrow,Bold"/>
          <w:b/>
          <w:bCs/>
          <w:sz w:val="38"/>
          <w:szCs w:val="38"/>
        </w:rPr>
        <w:t>ASES</w:t>
      </w:r>
    </w:p>
    <w:p w:rsidR="005A1408" w:rsidRDefault="005A1408" w:rsidP="005A1408">
      <w:pPr>
        <w:autoSpaceDE w:val="0"/>
        <w:autoSpaceDN w:val="0"/>
        <w:adjustRightInd w:val="0"/>
        <w:spacing w:after="0" w:line="240" w:lineRule="auto"/>
        <w:rPr>
          <w:rFonts w:ascii="ArialNarrow,Bold" w:hAnsi="ArialNarrow,Bold" w:cs="ArialNarrow,Bold"/>
          <w:sz w:val="20"/>
          <w:szCs w:val="20"/>
        </w:rPr>
      </w:pPr>
    </w:p>
    <w:p w:rsidR="005A1408" w:rsidRDefault="005A1408" w:rsidP="005A1408">
      <w:pPr>
        <w:autoSpaceDE w:val="0"/>
        <w:autoSpaceDN w:val="0"/>
        <w:adjustRightInd w:val="0"/>
        <w:spacing w:after="0" w:line="240" w:lineRule="auto"/>
        <w:rPr>
          <w:rFonts w:ascii="ArialNarrow,Bold" w:hAnsi="ArialNarrow,Bold" w:cs="ArialNarrow,Bold"/>
          <w:sz w:val="20"/>
          <w:szCs w:val="20"/>
        </w:rPr>
      </w:pPr>
      <w:r>
        <w:rPr>
          <w:rFonts w:ascii="ArialNarrow,Bold" w:hAnsi="ArialNarrow,Bold" w:cs="ArialNarrow,Bold"/>
          <w:sz w:val="20"/>
          <w:szCs w:val="20"/>
        </w:rPr>
        <w:t>A1.</w:t>
      </w:r>
    </w:p>
    <w:p w:rsidR="005A1408" w:rsidRDefault="005A1408" w:rsidP="005A1408">
      <w:pPr>
        <w:autoSpaceDE w:val="0"/>
        <w:autoSpaceDN w:val="0"/>
        <w:adjustRightInd w:val="0"/>
        <w:spacing w:after="0" w:line="240" w:lineRule="auto"/>
        <w:rPr>
          <w:rFonts w:ascii="ArialNarrow,Bold" w:hAnsi="ArialNarrow,Bold" w:cs="ArialNarrow,Bold"/>
          <w:sz w:val="20"/>
          <w:szCs w:val="20"/>
        </w:rPr>
      </w:pPr>
    </w:p>
    <w:p w:rsidR="005A1408" w:rsidRDefault="005A1408" w:rsidP="005A1408">
      <w:pPr>
        <w:autoSpaceDE w:val="0"/>
        <w:autoSpaceDN w:val="0"/>
        <w:adjustRightInd w:val="0"/>
        <w:spacing w:after="0" w:line="240" w:lineRule="auto"/>
        <w:rPr>
          <w:rFonts w:ascii="ArialNarrow,Bold" w:hAnsi="ArialNarrow,Bold" w:cs="ArialNarrow,Bold"/>
          <w:sz w:val="20"/>
          <w:szCs w:val="20"/>
        </w:rPr>
      </w:pPr>
      <w:proofErr w:type="gramStart"/>
      <w:r>
        <w:rPr>
          <w:rFonts w:ascii="ArialNarrow,Bold" w:hAnsi="ArialNarrow,Bold" w:cs="ArialNarrow,Bold"/>
          <w:sz w:val="20"/>
          <w:szCs w:val="20"/>
        </w:rPr>
        <w:t>A2(</w:t>
      </w:r>
      <w:proofErr w:type="gramEnd"/>
      <w:r>
        <w:rPr>
          <w:rFonts w:ascii="ArialNarrow,Bold" w:hAnsi="ArialNarrow,Bold" w:cs="ArialNarrow,Bold"/>
          <w:sz w:val="20"/>
          <w:szCs w:val="20"/>
        </w:rPr>
        <w:t>b).</w:t>
      </w:r>
    </w:p>
    <w:p w:rsidR="005A1408" w:rsidRDefault="005A1408" w:rsidP="005A1408">
      <w:pPr>
        <w:autoSpaceDE w:val="0"/>
        <w:autoSpaceDN w:val="0"/>
        <w:adjustRightInd w:val="0"/>
        <w:spacing w:after="0" w:line="240" w:lineRule="auto"/>
        <w:rPr>
          <w:rFonts w:ascii="ArialNarrow,Bold" w:hAnsi="ArialNarrow,Bold" w:cs="ArialNarrow,Bold"/>
          <w:sz w:val="20"/>
          <w:szCs w:val="20"/>
        </w:rPr>
      </w:pPr>
    </w:p>
    <w:p w:rsidR="005A1408" w:rsidRDefault="005A1408" w:rsidP="005A1408">
      <w:pPr>
        <w:autoSpaceDE w:val="0"/>
        <w:autoSpaceDN w:val="0"/>
        <w:adjustRightInd w:val="0"/>
        <w:spacing w:after="0" w:line="240" w:lineRule="auto"/>
        <w:rPr>
          <w:rFonts w:ascii="ArialNarrow,Bold" w:hAnsi="ArialNarrow,Bold" w:cs="ArialNarrow,Bold"/>
          <w:sz w:val="20"/>
          <w:szCs w:val="20"/>
        </w:rPr>
      </w:pPr>
      <w:r>
        <w:rPr>
          <w:rFonts w:ascii="ArialNarrow,Bold" w:hAnsi="ArialNarrow,Bold" w:cs="ArialNarrow,Bold"/>
          <w:b/>
          <w:bCs/>
          <w:sz w:val="48"/>
          <w:szCs w:val="48"/>
        </w:rPr>
        <w:t>A</w:t>
      </w:r>
      <w:r>
        <w:rPr>
          <w:rFonts w:ascii="ArialNarrow,Bold" w:hAnsi="ArialNarrow,Bold" w:cs="ArialNarrow,Bold"/>
          <w:b/>
          <w:bCs/>
          <w:sz w:val="38"/>
          <w:szCs w:val="38"/>
        </w:rPr>
        <w:t xml:space="preserve">PPEALS AND </w:t>
      </w:r>
      <w:r>
        <w:rPr>
          <w:rFonts w:ascii="ArialNarrow,Bold" w:hAnsi="ArialNarrow,Bold" w:cs="ArialNarrow,Bold"/>
          <w:b/>
          <w:bCs/>
          <w:sz w:val="48"/>
          <w:szCs w:val="48"/>
        </w:rPr>
        <w:t>R</w:t>
      </w:r>
      <w:r>
        <w:rPr>
          <w:rFonts w:ascii="ArialNarrow,Bold" w:hAnsi="ArialNarrow,Bold" w:cs="ArialNarrow,Bold"/>
          <w:b/>
          <w:bCs/>
          <w:sz w:val="38"/>
          <w:szCs w:val="38"/>
        </w:rPr>
        <w:t>EVISION</w:t>
      </w:r>
    </w:p>
    <w:p w:rsidR="005A1408" w:rsidRDefault="005A1408" w:rsidP="005A1408">
      <w:pPr>
        <w:autoSpaceDE w:val="0"/>
        <w:autoSpaceDN w:val="0"/>
        <w:adjustRightInd w:val="0"/>
        <w:spacing w:after="0" w:line="240" w:lineRule="auto"/>
        <w:rPr>
          <w:rFonts w:ascii="ArialNarrow,Bold" w:hAnsi="ArialNarrow,Bold" w:cs="ArialNarrow,Bold"/>
          <w:sz w:val="20"/>
          <w:szCs w:val="20"/>
        </w:rPr>
      </w:pPr>
    </w:p>
    <w:p w:rsidR="005A1408" w:rsidRDefault="005A1408" w:rsidP="005A1408">
      <w:pPr>
        <w:autoSpaceDE w:val="0"/>
        <w:autoSpaceDN w:val="0"/>
        <w:adjustRightInd w:val="0"/>
        <w:spacing w:after="0" w:line="240" w:lineRule="auto"/>
        <w:rPr>
          <w:rFonts w:ascii="ArialNarrow,Bold" w:hAnsi="ArialNarrow,Bold" w:cs="ArialNarrow,Bold"/>
          <w:sz w:val="20"/>
          <w:szCs w:val="20"/>
        </w:rPr>
      </w:pPr>
      <w:r>
        <w:rPr>
          <w:rFonts w:ascii="ArialNarrow,Bold" w:hAnsi="ArialNarrow,Bold" w:cs="ArialNarrow,Bold"/>
          <w:sz w:val="20"/>
          <w:szCs w:val="20"/>
        </w:rPr>
        <w:t>A4.</w:t>
      </w:r>
    </w:p>
    <w:p w:rsidR="005A1408" w:rsidRDefault="005A1408" w:rsidP="005A1408">
      <w:pPr>
        <w:autoSpaceDE w:val="0"/>
        <w:autoSpaceDN w:val="0"/>
        <w:adjustRightInd w:val="0"/>
        <w:spacing w:after="0" w:line="240" w:lineRule="auto"/>
        <w:rPr>
          <w:rFonts w:ascii="ArialNarrow,Bold" w:hAnsi="ArialNarrow,Bold" w:cs="ArialNarrow,Bold"/>
          <w:sz w:val="20"/>
          <w:szCs w:val="20"/>
        </w:rPr>
      </w:pPr>
    </w:p>
    <w:p w:rsidR="005A1408" w:rsidRDefault="005A1408" w:rsidP="005A1408">
      <w:pPr>
        <w:autoSpaceDE w:val="0"/>
        <w:autoSpaceDN w:val="0"/>
        <w:adjustRightInd w:val="0"/>
        <w:spacing w:after="0" w:line="240" w:lineRule="auto"/>
        <w:rPr>
          <w:rFonts w:ascii="ArialNarrow,Bold" w:hAnsi="ArialNarrow,Bold" w:cs="ArialNarrow,Bold"/>
          <w:sz w:val="20"/>
          <w:szCs w:val="20"/>
        </w:rPr>
      </w:pPr>
      <w:r>
        <w:rPr>
          <w:rFonts w:ascii="ArialNarrow,Bold" w:hAnsi="ArialNarrow,Bold" w:cs="ArialNarrow,Bold"/>
          <w:sz w:val="20"/>
          <w:szCs w:val="20"/>
        </w:rPr>
        <w:t>A7.</w:t>
      </w:r>
    </w:p>
    <w:p w:rsidR="005A1408" w:rsidRDefault="005A1408" w:rsidP="005A1408">
      <w:pPr>
        <w:autoSpaceDE w:val="0"/>
        <w:autoSpaceDN w:val="0"/>
        <w:adjustRightInd w:val="0"/>
        <w:spacing w:after="0" w:line="240" w:lineRule="auto"/>
        <w:rPr>
          <w:rFonts w:ascii="ArialNarrow,Bold" w:hAnsi="ArialNarrow,Bold" w:cs="ArialNarrow,Bold"/>
          <w:sz w:val="20"/>
          <w:szCs w:val="20"/>
        </w:rPr>
      </w:pPr>
    </w:p>
    <w:p w:rsidR="005A1408" w:rsidRDefault="005A1408" w:rsidP="005A1408">
      <w:pPr>
        <w:autoSpaceDE w:val="0"/>
        <w:autoSpaceDN w:val="0"/>
        <w:adjustRightInd w:val="0"/>
        <w:spacing w:after="0" w:line="240" w:lineRule="auto"/>
        <w:rPr>
          <w:rFonts w:ascii="ArialNarrow,Bold" w:hAnsi="ArialNarrow,Bold" w:cs="ArialNarrow,Bold"/>
          <w:sz w:val="20"/>
          <w:szCs w:val="20"/>
        </w:rPr>
      </w:pPr>
      <w:r>
        <w:rPr>
          <w:rFonts w:ascii="ArialNarrow,Bold" w:hAnsi="ArialNarrow,Bold" w:cs="ArialNarrow,Bold"/>
          <w:sz w:val="20"/>
          <w:szCs w:val="20"/>
        </w:rPr>
        <w:t>A11.</w:t>
      </w:r>
    </w:p>
    <w:p w:rsidR="005A1408" w:rsidRDefault="005A1408" w:rsidP="005A1408">
      <w:pPr>
        <w:autoSpaceDE w:val="0"/>
        <w:autoSpaceDN w:val="0"/>
        <w:adjustRightInd w:val="0"/>
        <w:spacing w:after="0" w:line="240" w:lineRule="auto"/>
        <w:rPr>
          <w:rFonts w:ascii="ArialNarrow,Bold" w:hAnsi="ArialNarrow,Bold" w:cs="ArialNarrow,Bold"/>
          <w:sz w:val="20"/>
          <w:szCs w:val="20"/>
        </w:rPr>
      </w:pPr>
    </w:p>
    <w:p w:rsidR="005A1408" w:rsidRDefault="005A1408" w:rsidP="005A1408">
      <w:pPr>
        <w:autoSpaceDE w:val="0"/>
        <w:autoSpaceDN w:val="0"/>
        <w:adjustRightInd w:val="0"/>
        <w:spacing w:after="0" w:line="240" w:lineRule="auto"/>
        <w:rPr>
          <w:rFonts w:ascii="ArialNarrow,Bold" w:hAnsi="ArialNarrow,Bold" w:cs="ArialNarrow,Bold"/>
          <w:sz w:val="20"/>
          <w:szCs w:val="20"/>
        </w:rPr>
      </w:pPr>
      <w:r>
        <w:rPr>
          <w:rFonts w:ascii="ArialNarrow,Bold" w:hAnsi="ArialNarrow,Bold" w:cs="ArialNarrow,Bold"/>
          <w:sz w:val="20"/>
          <w:szCs w:val="20"/>
        </w:rPr>
        <w:t>A16.</w:t>
      </w:r>
    </w:p>
    <w:p w:rsidR="005A1408" w:rsidRDefault="005A1408" w:rsidP="005A1408">
      <w:pPr>
        <w:autoSpaceDE w:val="0"/>
        <w:autoSpaceDN w:val="0"/>
        <w:adjustRightInd w:val="0"/>
        <w:spacing w:after="0" w:line="240" w:lineRule="auto"/>
        <w:rPr>
          <w:rFonts w:ascii="ArialNarrow,Bold" w:hAnsi="ArialNarrow,Bold" w:cs="ArialNarrow,Bold"/>
          <w:sz w:val="20"/>
          <w:szCs w:val="20"/>
        </w:rPr>
      </w:pPr>
    </w:p>
    <w:p w:rsidR="005A1408" w:rsidRDefault="005A1408" w:rsidP="005A1408">
      <w:pPr>
        <w:autoSpaceDE w:val="0"/>
        <w:autoSpaceDN w:val="0"/>
        <w:adjustRightInd w:val="0"/>
        <w:spacing w:after="0" w:line="240" w:lineRule="auto"/>
        <w:rPr>
          <w:rFonts w:ascii="ArialNarrow,Bold" w:hAnsi="ArialNarrow,Bold" w:cs="ArialNarrow,Bold"/>
          <w:sz w:val="20"/>
          <w:szCs w:val="20"/>
        </w:rPr>
      </w:pPr>
      <w:r>
        <w:rPr>
          <w:rFonts w:ascii="ArialNarrow,Bold" w:hAnsi="ArialNarrow,Bold" w:cs="ArialNarrow,Bold"/>
          <w:b/>
          <w:bCs/>
          <w:sz w:val="48"/>
          <w:szCs w:val="48"/>
        </w:rPr>
        <w:t>O</w:t>
      </w:r>
      <w:r>
        <w:rPr>
          <w:rFonts w:ascii="ArialNarrow,Bold" w:hAnsi="ArialNarrow,Bold" w:cs="ArialNarrow,Bold"/>
          <w:b/>
          <w:bCs/>
          <w:sz w:val="38"/>
          <w:szCs w:val="38"/>
        </w:rPr>
        <w:t xml:space="preserve">FFENCES AND </w:t>
      </w:r>
      <w:r>
        <w:rPr>
          <w:rFonts w:ascii="ArialNarrow,Bold" w:hAnsi="ArialNarrow,Bold" w:cs="ArialNarrow,Bold"/>
          <w:b/>
          <w:bCs/>
          <w:sz w:val="48"/>
          <w:szCs w:val="48"/>
        </w:rPr>
        <w:t>P</w:t>
      </w:r>
      <w:r>
        <w:rPr>
          <w:rFonts w:ascii="ArialNarrow,Bold" w:hAnsi="ArialNarrow,Bold" w:cs="ArialNarrow,Bold"/>
          <w:b/>
          <w:bCs/>
          <w:sz w:val="38"/>
          <w:szCs w:val="38"/>
        </w:rPr>
        <w:t>ROSECUTIONS</w:t>
      </w:r>
    </w:p>
    <w:p w:rsidR="005A1408" w:rsidRDefault="005A1408" w:rsidP="005A1408">
      <w:pPr>
        <w:autoSpaceDE w:val="0"/>
        <w:autoSpaceDN w:val="0"/>
        <w:adjustRightInd w:val="0"/>
        <w:spacing w:after="0" w:line="240" w:lineRule="auto"/>
        <w:rPr>
          <w:rFonts w:ascii="ArialNarrow,Bold" w:hAnsi="ArialNarrow,Bold" w:cs="ArialNarrow,Bold"/>
          <w:sz w:val="20"/>
          <w:szCs w:val="20"/>
        </w:rPr>
      </w:pPr>
    </w:p>
    <w:p w:rsidR="005A1408" w:rsidRDefault="005A1408" w:rsidP="005A1408">
      <w:pPr>
        <w:autoSpaceDE w:val="0"/>
        <w:autoSpaceDN w:val="0"/>
        <w:adjustRightInd w:val="0"/>
        <w:spacing w:after="0" w:line="240" w:lineRule="auto"/>
        <w:rPr>
          <w:rFonts w:ascii="ArialNarrow,Bold" w:hAnsi="ArialNarrow,Bold" w:cs="ArialNarrow,Bold"/>
          <w:sz w:val="20"/>
          <w:szCs w:val="20"/>
        </w:rPr>
      </w:pPr>
      <w:r>
        <w:rPr>
          <w:rFonts w:ascii="ArialNarrow,Bold" w:hAnsi="ArialNarrow,Bold" w:cs="ArialNarrow,Bold"/>
          <w:sz w:val="20"/>
          <w:szCs w:val="20"/>
        </w:rPr>
        <w:t>A2.</w:t>
      </w:r>
    </w:p>
    <w:p w:rsidR="005A1408" w:rsidRDefault="005A1408" w:rsidP="005A1408">
      <w:pPr>
        <w:autoSpaceDE w:val="0"/>
        <w:autoSpaceDN w:val="0"/>
        <w:adjustRightInd w:val="0"/>
        <w:spacing w:after="0" w:line="240" w:lineRule="auto"/>
        <w:rPr>
          <w:rFonts w:ascii="ArialNarrow,Bold" w:hAnsi="ArialNarrow,Bold" w:cs="ArialNarrow,Bold"/>
          <w:sz w:val="20"/>
          <w:szCs w:val="20"/>
        </w:rPr>
      </w:pPr>
    </w:p>
    <w:p w:rsidR="005A1408" w:rsidRDefault="005A1408" w:rsidP="005A1408">
      <w:pPr>
        <w:autoSpaceDE w:val="0"/>
        <w:autoSpaceDN w:val="0"/>
        <w:adjustRightInd w:val="0"/>
        <w:spacing w:after="0" w:line="240" w:lineRule="auto"/>
        <w:rPr>
          <w:rFonts w:ascii="ArialNarrow,Bold" w:hAnsi="ArialNarrow,Bold" w:cs="ArialNarrow,Bold"/>
          <w:sz w:val="20"/>
          <w:szCs w:val="20"/>
        </w:rPr>
      </w:pPr>
      <w:r>
        <w:rPr>
          <w:rFonts w:ascii="ArialNarrow,Bold" w:hAnsi="ArialNarrow,Bold" w:cs="ArialNarrow,Bold"/>
          <w:b/>
          <w:bCs/>
          <w:sz w:val="48"/>
          <w:szCs w:val="48"/>
        </w:rPr>
        <w:t>C</w:t>
      </w:r>
      <w:r>
        <w:rPr>
          <w:rFonts w:ascii="ArialNarrow,Bold" w:hAnsi="ArialNarrow,Bold" w:cs="ArialNarrow,Bold"/>
          <w:b/>
          <w:bCs/>
          <w:sz w:val="38"/>
          <w:szCs w:val="38"/>
        </w:rPr>
        <w:t xml:space="preserve">OLLECTION AND </w:t>
      </w:r>
      <w:r>
        <w:rPr>
          <w:rFonts w:ascii="ArialNarrow,Bold" w:hAnsi="ArialNarrow,Bold" w:cs="ArialNarrow,Bold"/>
          <w:b/>
          <w:bCs/>
          <w:sz w:val="48"/>
          <w:szCs w:val="48"/>
        </w:rPr>
        <w:t>R</w:t>
      </w:r>
      <w:r>
        <w:rPr>
          <w:rFonts w:ascii="ArialNarrow,Bold" w:hAnsi="ArialNarrow,Bold" w:cs="ArialNarrow,Bold"/>
          <w:b/>
          <w:bCs/>
          <w:sz w:val="38"/>
          <w:szCs w:val="38"/>
        </w:rPr>
        <w:t xml:space="preserve">ECOVERY OF </w:t>
      </w:r>
      <w:r>
        <w:rPr>
          <w:rFonts w:ascii="ArialNarrow,Bold" w:hAnsi="ArialNarrow,Bold" w:cs="ArialNarrow,Bold"/>
          <w:b/>
          <w:bCs/>
          <w:sz w:val="48"/>
          <w:szCs w:val="48"/>
        </w:rPr>
        <w:t>T</w:t>
      </w:r>
      <w:r>
        <w:rPr>
          <w:rFonts w:ascii="ArialNarrow,Bold" w:hAnsi="ArialNarrow,Bold" w:cs="ArialNarrow,Bold"/>
          <w:b/>
          <w:bCs/>
          <w:sz w:val="38"/>
          <w:szCs w:val="38"/>
        </w:rPr>
        <w:t>AX</w:t>
      </w:r>
    </w:p>
    <w:p w:rsidR="005A1408" w:rsidRDefault="005A1408" w:rsidP="005A1408">
      <w:pPr>
        <w:autoSpaceDE w:val="0"/>
        <w:autoSpaceDN w:val="0"/>
        <w:adjustRightInd w:val="0"/>
        <w:spacing w:after="0" w:line="240" w:lineRule="auto"/>
        <w:rPr>
          <w:rFonts w:ascii="ArialNarrow,Bold" w:hAnsi="ArialNarrow,Bold" w:cs="ArialNarrow,Bold"/>
          <w:sz w:val="20"/>
          <w:szCs w:val="20"/>
        </w:rPr>
      </w:pPr>
    </w:p>
    <w:p w:rsidR="005A1408" w:rsidRDefault="005A1408" w:rsidP="005A1408">
      <w:pPr>
        <w:autoSpaceDE w:val="0"/>
        <w:autoSpaceDN w:val="0"/>
        <w:adjustRightInd w:val="0"/>
        <w:spacing w:after="0" w:line="240" w:lineRule="auto"/>
        <w:rPr>
          <w:rFonts w:ascii="ArialNarrow,Bold" w:hAnsi="ArialNarrow,Bold" w:cs="ArialNarrow,Bold"/>
          <w:sz w:val="20"/>
          <w:szCs w:val="20"/>
        </w:rPr>
      </w:pPr>
      <w:proofErr w:type="gramStart"/>
      <w:r>
        <w:rPr>
          <w:rFonts w:ascii="ArialNarrow,Bold" w:hAnsi="ArialNarrow,Bold" w:cs="ArialNarrow,Bold"/>
          <w:sz w:val="20"/>
          <w:szCs w:val="20"/>
        </w:rPr>
        <w:t>A8(</w:t>
      </w:r>
      <w:proofErr w:type="gramEnd"/>
      <w:r>
        <w:rPr>
          <w:rFonts w:ascii="ArialNarrow,Bold" w:hAnsi="ArialNarrow,Bold" w:cs="ArialNarrow,Bold"/>
          <w:sz w:val="20"/>
          <w:szCs w:val="20"/>
        </w:rPr>
        <w:t>i)</w:t>
      </w:r>
    </w:p>
    <w:p w:rsidR="005A1408" w:rsidRDefault="005A1408" w:rsidP="005A1408">
      <w:pPr>
        <w:autoSpaceDE w:val="0"/>
        <w:autoSpaceDN w:val="0"/>
        <w:adjustRightInd w:val="0"/>
        <w:spacing w:after="0" w:line="240" w:lineRule="auto"/>
        <w:rPr>
          <w:rFonts w:ascii="ArialNarrow,Bold" w:hAnsi="ArialNarrow,Bold" w:cs="ArialNarrow,Bold"/>
          <w:sz w:val="20"/>
          <w:szCs w:val="20"/>
        </w:rPr>
      </w:pPr>
      <w:proofErr w:type="gramStart"/>
      <w:r>
        <w:rPr>
          <w:rFonts w:ascii="ArialNarrow,Bold" w:hAnsi="ArialNarrow,Bold" w:cs="ArialNarrow,Bold"/>
          <w:sz w:val="20"/>
          <w:szCs w:val="20"/>
        </w:rPr>
        <w:t>A8(</w:t>
      </w:r>
      <w:proofErr w:type="gramEnd"/>
      <w:r>
        <w:rPr>
          <w:rFonts w:ascii="ArialNarrow,Bold" w:hAnsi="ArialNarrow,Bold" w:cs="ArialNarrow,Bold"/>
          <w:sz w:val="20"/>
          <w:szCs w:val="20"/>
        </w:rPr>
        <w:t>ii) In question of TDS, specify liability for deduction of tax, relevant provisions and the amount too.</w:t>
      </w:r>
    </w:p>
    <w:p w:rsidR="005A1408" w:rsidRDefault="005A1408" w:rsidP="005A1408">
      <w:pPr>
        <w:autoSpaceDE w:val="0"/>
        <w:autoSpaceDN w:val="0"/>
        <w:adjustRightInd w:val="0"/>
        <w:spacing w:after="0" w:line="240" w:lineRule="auto"/>
        <w:rPr>
          <w:rFonts w:ascii="ArialNarrow,Bold" w:hAnsi="ArialNarrow,Bold" w:cs="ArialNarrow,Bold"/>
          <w:sz w:val="20"/>
          <w:szCs w:val="20"/>
        </w:rPr>
      </w:pPr>
    </w:p>
    <w:p w:rsidR="005A1408" w:rsidRDefault="005A1408" w:rsidP="005A1408">
      <w:pPr>
        <w:autoSpaceDE w:val="0"/>
        <w:autoSpaceDN w:val="0"/>
        <w:adjustRightInd w:val="0"/>
        <w:spacing w:after="0" w:line="240" w:lineRule="auto"/>
        <w:rPr>
          <w:rFonts w:ascii="ArialNarrow,Bold" w:hAnsi="ArialNarrow,Bold" w:cs="ArialNarrow,Bold"/>
          <w:sz w:val="20"/>
          <w:szCs w:val="20"/>
        </w:rPr>
      </w:pPr>
      <w:r>
        <w:rPr>
          <w:rFonts w:ascii="ArialNarrow,Bold" w:hAnsi="ArialNarrow,Bold" w:cs="ArialNarrow,Bold"/>
          <w:b/>
          <w:bCs/>
          <w:sz w:val="48"/>
          <w:szCs w:val="48"/>
        </w:rPr>
        <w:t>W</w:t>
      </w:r>
      <w:r>
        <w:rPr>
          <w:rFonts w:ascii="ArialNarrow,Bold" w:hAnsi="ArialNarrow,Bold" w:cs="ArialNarrow,Bold"/>
          <w:b/>
          <w:bCs/>
          <w:sz w:val="38"/>
          <w:szCs w:val="38"/>
        </w:rPr>
        <w:t xml:space="preserve">EALTH </w:t>
      </w:r>
      <w:r>
        <w:rPr>
          <w:rFonts w:ascii="ArialNarrow,Bold" w:hAnsi="ArialNarrow,Bold" w:cs="ArialNarrow,Bold"/>
          <w:b/>
          <w:bCs/>
          <w:sz w:val="48"/>
          <w:szCs w:val="48"/>
        </w:rPr>
        <w:t>T</w:t>
      </w:r>
      <w:r>
        <w:rPr>
          <w:rFonts w:ascii="ArialNarrow,Bold" w:hAnsi="ArialNarrow,Bold" w:cs="ArialNarrow,Bold"/>
          <w:b/>
          <w:bCs/>
          <w:sz w:val="38"/>
          <w:szCs w:val="38"/>
        </w:rPr>
        <w:t>AX</w:t>
      </w:r>
    </w:p>
    <w:p w:rsidR="005A1408" w:rsidRDefault="005A1408" w:rsidP="005A1408">
      <w:pPr>
        <w:autoSpaceDE w:val="0"/>
        <w:autoSpaceDN w:val="0"/>
        <w:adjustRightInd w:val="0"/>
        <w:spacing w:after="0" w:line="240" w:lineRule="auto"/>
        <w:rPr>
          <w:rFonts w:ascii="ArialNarrow,Bold" w:hAnsi="ArialNarrow,Bold" w:cs="ArialNarrow,Bold"/>
          <w:sz w:val="20"/>
          <w:szCs w:val="20"/>
        </w:rPr>
      </w:pPr>
    </w:p>
    <w:p w:rsidR="005A1408" w:rsidRDefault="005A1408" w:rsidP="005A1408">
      <w:pPr>
        <w:autoSpaceDE w:val="0"/>
        <w:autoSpaceDN w:val="0"/>
        <w:adjustRightInd w:val="0"/>
        <w:spacing w:after="0" w:line="240" w:lineRule="auto"/>
        <w:rPr>
          <w:rFonts w:ascii="ArialNarrow" w:hAnsi="ArialNarrow" w:cs="ArialNarrow"/>
          <w:i/>
        </w:rPr>
      </w:pPr>
      <w:proofErr w:type="gramStart"/>
      <w:r>
        <w:rPr>
          <w:rFonts w:ascii="ArialNarrow,Bold" w:hAnsi="ArialNarrow,Bold" w:cs="ArialNarrow,Bold"/>
          <w:sz w:val="20"/>
          <w:szCs w:val="20"/>
        </w:rPr>
        <w:t>A7(</w:t>
      </w:r>
      <w:proofErr w:type="gramEnd"/>
      <w:r>
        <w:rPr>
          <w:rFonts w:ascii="ArialNarrow,Bold" w:hAnsi="ArialNarrow,Bold" w:cs="ArialNarrow,Bold"/>
          <w:sz w:val="20"/>
          <w:szCs w:val="20"/>
        </w:rPr>
        <w:t>a)(v).</w:t>
      </w:r>
      <w:r w:rsidRPr="006463DA">
        <w:rPr>
          <w:rFonts w:ascii="ArialNarrow" w:hAnsi="ArialNarrow" w:cs="ArialNarrow"/>
        </w:rPr>
        <w:t xml:space="preserve"> </w:t>
      </w:r>
      <w:r w:rsidRPr="006463DA">
        <w:rPr>
          <w:rFonts w:ascii="ArialNarrow" w:hAnsi="ArialNarrow" w:cs="ArialNarrow"/>
          <w:i/>
        </w:rPr>
        <w:t>Shares purchased by him in the name of his daughter-in-law is not a deemed asset because shares are not an asset under the Wealth-tax Act.</w:t>
      </w:r>
    </w:p>
    <w:p w:rsidR="005A1408" w:rsidRDefault="005A1408" w:rsidP="005A1408">
      <w:pPr>
        <w:autoSpaceDE w:val="0"/>
        <w:autoSpaceDN w:val="0"/>
        <w:adjustRightInd w:val="0"/>
        <w:spacing w:after="0" w:line="240" w:lineRule="auto"/>
        <w:rPr>
          <w:rFonts w:ascii="ArialNarrow" w:hAnsi="ArialNarrow" w:cs="ArialNarrow"/>
        </w:rPr>
      </w:pPr>
      <w:r>
        <w:rPr>
          <w:rFonts w:ascii="ArialNarrow" w:hAnsi="ArialNarrow" w:cs="ArialNarrow"/>
        </w:rPr>
        <w:t>Take note that there are 2 factors in the question: Shares and relative.</w:t>
      </w:r>
    </w:p>
    <w:p w:rsidR="005A1408" w:rsidRDefault="005A1408" w:rsidP="005A1408">
      <w:pPr>
        <w:autoSpaceDE w:val="0"/>
        <w:autoSpaceDN w:val="0"/>
        <w:adjustRightInd w:val="0"/>
        <w:spacing w:after="0" w:line="240" w:lineRule="auto"/>
        <w:rPr>
          <w:rFonts w:ascii="ArialNarrow" w:hAnsi="ArialNarrow" w:cs="ArialNarrow"/>
        </w:rPr>
      </w:pPr>
    </w:p>
    <w:p w:rsidR="005A1408" w:rsidRDefault="005A1408" w:rsidP="005A1408">
      <w:pPr>
        <w:autoSpaceDE w:val="0"/>
        <w:autoSpaceDN w:val="0"/>
        <w:adjustRightInd w:val="0"/>
        <w:spacing w:after="0" w:line="240" w:lineRule="auto"/>
        <w:rPr>
          <w:rFonts w:ascii="ArialNarrow" w:hAnsi="ArialNarrow" w:cs="ArialNarrow"/>
          <w:i/>
        </w:rPr>
      </w:pPr>
      <w:proofErr w:type="gramStart"/>
      <w:r>
        <w:rPr>
          <w:rFonts w:ascii="ArialNarrow" w:hAnsi="ArialNarrow" w:cs="ArialNarrow"/>
        </w:rPr>
        <w:t>A9(</w:t>
      </w:r>
      <w:proofErr w:type="gramEnd"/>
      <w:r>
        <w:rPr>
          <w:rFonts w:ascii="ArialNarrow" w:hAnsi="ArialNarrow" w:cs="ArialNarrow"/>
        </w:rPr>
        <w:t>a)(iii)</w:t>
      </w:r>
      <w:r w:rsidRPr="00494BEC">
        <w:rPr>
          <w:rFonts w:ascii="ArialNarrow" w:hAnsi="ArialNarrow" w:cs="ArialNarrow"/>
          <w:i/>
        </w:rPr>
        <w:t xml:space="preserve"> Agricultural land acquired for construction of residential and commercial</w:t>
      </w:r>
      <w:r>
        <w:rPr>
          <w:rFonts w:ascii="ArialNarrow" w:hAnsi="ArialNarrow" w:cs="ArialNarrow"/>
          <w:i/>
        </w:rPr>
        <w:t xml:space="preserve"> </w:t>
      </w:r>
      <w:r w:rsidRPr="00494BEC">
        <w:rPr>
          <w:rFonts w:ascii="ArialNarrow" w:hAnsi="ArialNarrow" w:cs="ArialNarrow"/>
          <w:i/>
        </w:rPr>
        <w:t>complex (is a stock-in-trade in the hands of a construction company –hence, not an asset)</w:t>
      </w:r>
    </w:p>
    <w:p w:rsidR="005A1408" w:rsidRDefault="005A1408" w:rsidP="005A1408">
      <w:pPr>
        <w:autoSpaceDE w:val="0"/>
        <w:autoSpaceDN w:val="0"/>
        <w:adjustRightInd w:val="0"/>
        <w:spacing w:after="0" w:line="240" w:lineRule="auto"/>
        <w:rPr>
          <w:rFonts w:ascii="ArialNarrow" w:hAnsi="ArialNarrow" w:cs="ArialNarrow"/>
        </w:rPr>
      </w:pPr>
      <w:r w:rsidRPr="00494BEC">
        <w:rPr>
          <w:rFonts w:ascii="ArialNarrow" w:hAnsi="ArialNarrow" w:cs="ArialNarrow"/>
        </w:rPr>
        <w:t>Same as above</w:t>
      </w:r>
    </w:p>
    <w:p w:rsidR="005A1408" w:rsidRDefault="005A1408" w:rsidP="005A1408">
      <w:pPr>
        <w:autoSpaceDE w:val="0"/>
        <w:autoSpaceDN w:val="0"/>
        <w:adjustRightInd w:val="0"/>
        <w:spacing w:after="0" w:line="240" w:lineRule="auto"/>
        <w:rPr>
          <w:rFonts w:ascii="ArialNarrow" w:hAnsi="ArialNarrow" w:cs="ArialNarrow"/>
        </w:rPr>
      </w:pPr>
    </w:p>
    <w:p w:rsidR="005A1408" w:rsidRDefault="005A1408" w:rsidP="005A1408">
      <w:pPr>
        <w:autoSpaceDE w:val="0"/>
        <w:autoSpaceDN w:val="0"/>
        <w:adjustRightInd w:val="0"/>
        <w:spacing w:after="0" w:line="240" w:lineRule="auto"/>
        <w:rPr>
          <w:rFonts w:ascii="ArialNarrow" w:hAnsi="ArialNarrow" w:cs="ArialNarrow"/>
        </w:rPr>
      </w:pPr>
      <w:proofErr w:type="gramStart"/>
      <w:r>
        <w:rPr>
          <w:rFonts w:ascii="ArialNarrow" w:hAnsi="ArialNarrow" w:cs="ArialNarrow"/>
        </w:rPr>
        <w:t>A10(</w:t>
      </w:r>
      <w:proofErr w:type="gramEnd"/>
      <w:r>
        <w:rPr>
          <w:rFonts w:ascii="ArialNarrow" w:hAnsi="ArialNarrow" w:cs="ArialNarrow"/>
        </w:rPr>
        <w:t>b)</w:t>
      </w:r>
      <w:r w:rsidRPr="00494BEC">
        <w:rPr>
          <w:rFonts w:ascii="ArialNarrow" w:hAnsi="ArialNarrow" w:cs="ArialNarrow"/>
        </w:rPr>
        <w:t xml:space="preserve"> </w:t>
      </w:r>
      <w:r>
        <w:rPr>
          <w:rFonts w:ascii="ArialNarrow" w:hAnsi="ArialNarrow" w:cs="ArialNarrow"/>
        </w:rPr>
        <w:t>It may be noted that any property in the nature of commercial establishments are</w:t>
      </w:r>
    </w:p>
    <w:p w:rsidR="005A1408" w:rsidRDefault="005A1408" w:rsidP="005A1408">
      <w:pPr>
        <w:autoSpaceDE w:val="0"/>
        <w:autoSpaceDN w:val="0"/>
        <w:adjustRightInd w:val="0"/>
        <w:spacing w:after="0" w:line="240" w:lineRule="auto"/>
        <w:rPr>
          <w:rFonts w:ascii="ArialNarrow" w:hAnsi="ArialNarrow" w:cs="ArialNarrow"/>
          <w:sz w:val="20"/>
          <w:szCs w:val="20"/>
        </w:rPr>
      </w:pPr>
      <w:proofErr w:type="gramStart"/>
      <w:r>
        <w:rPr>
          <w:rFonts w:ascii="ArialNarrow" w:hAnsi="ArialNarrow" w:cs="ArialNarrow"/>
        </w:rPr>
        <w:t>excluded</w:t>
      </w:r>
      <w:proofErr w:type="gramEnd"/>
      <w:r>
        <w:rPr>
          <w:rFonts w:ascii="ArialNarrow" w:hAnsi="ArialNarrow" w:cs="ArialNarrow"/>
        </w:rPr>
        <w:t xml:space="preserve"> from the definition of asset under section 2(</w:t>
      </w:r>
      <w:proofErr w:type="spellStart"/>
      <w:r>
        <w:rPr>
          <w:rFonts w:ascii="ArialNarrow" w:hAnsi="ArialNarrow" w:cs="ArialNarrow"/>
        </w:rPr>
        <w:t>ea</w:t>
      </w:r>
      <w:proofErr w:type="spellEnd"/>
      <w:r>
        <w:rPr>
          <w:rFonts w:ascii="ArialNarrow" w:hAnsi="ArialNarrow" w:cs="ArialNarrow"/>
        </w:rPr>
        <w:t>).</w:t>
      </w:r>
    </w:p>
    <w:p w:rsidR="005A1408" w:rsidRDefault="005A1408" w:rsidP="005A1408">
      <w:pPr>
        <w:autoSpaceDE w:val="0"/>
        <w:autoSpaceDN w:val="0"/>
        <w:adjustRightInd w:val="0"/>
        <w:spacing w:after="0" w:line="240" w:lineRule="auto"/>
        <w:rPr>
          <w:rFonts w:ascii="ArialNarrow" w:hAnsi="ArialNarrow" w:cs="ArialNarrow"/>
          <w:sz w:val="20"/>
          <w:szCs w:val="20"/>
        </w:rPr>
      </w:pPr>
    </w:p>
    <w:p w:rsidR="005A1408" w:rsidRDefault="005A1408" w:rsidP="005A1408">
      <w:pPr>
        <w:autoSpaceDE w:val="0"/>
        <w:autoSpaceDN w:val="0"/>
        <w:adjustRightInd w:val="0"/>
        <w:spacing w:after="0" w:line="240" w:lineRule="auto"/>
        <w:rPr>
          <w:rFonts w:ascii="ArialNarrow" w:hAnsi="ArialNarrow" w:cs="ArialNarrow"/>
        </w:rPr>
      </w:pPr>
      <w:proofErr w:type="gramStart"/>
      <w:r>
        <w:rPr>
          <w:rFonts w:ascii="ArialNarrow" w:hAnsi="ArialNarrow" w:cs="ArialNarrow"/>
          <w:sz w:val="20"/>
          <w:szCs w:val="20"/>
        </w:rPr>
        <w:t>A13(c).</w:t>
      </w:r>
      <w:proofErr w:type="gramEnd"/>
      <w:r w:rsidRPr="00494BEC">
        <w:rPr>
          <w:rFonts w:ascii="ArialNarrow" w:hAnsi="ArialNarrow" w:cs="ArialNarrow"/>
        </w:rPr>
        <w:t xml:space="preserve"> </w:t>
      </w:r>
      <w:r>
        <w:rPr>
          <w:rFonts w:ascii="ArialNarrow" w:hAnsi="ArialNarrow" w:cs="ArialNarrow"/>
        </w:rPr>
        <w:t xml:space="preserve">Jewelry, even in case of a business of jeweler, if held as an investment and not SIT, shall be an asset chargeable to Wealth Tax.  </w:t>
      </w:r>
    </w:p>
    <w:p w:rsidR="005A1408" w:rsidRDefault="005A1408" w:rsidP="005A1408">
      <w:pPr>
        <w:autoSpaceDE w:val="0"/>
        <w:autoSpaceDN w:val="0"/>
        <w:adjustRightInd w:val="0"/>
        <w:spacing w:after="0" w:line="240" w:lineRule="auto"/>
        <w:rPr>
          <w:rFonts w:ascii="ArialNarrow" w:hAnsi="ArialNarrow" w:cs="ArialNarrow"/>
        </w:rPr>
      </w:pPr>
    </w:p>
    <w:p w:rsidR="005A1408" w:rsidRDefault="005A1408" w:rsidP="005A1408">
      <w:pPr>
        <w:autoSpaceDE w:val="0"/>
        <w:autoSpaceDN w:val="0"/>
        <w:adjustRightInd w:val="0"/>
        <w:spacing w:after="0" w:line="240" w:lineRule="auto"/>
        <w:rPr>
          <w:rFonts w:ascii="ArialNarrow" w:hAnsi="ArialNarrow" w:cs="ArialNarrow"/>
        </w:rPr>
      </w:pPr>
      <w:r>
        <w:rPr>
          <w:rFonts w:ascii="ArialNarrow" w:hAnsi="ArialNarrow" w:cs="ArialNarrow"/>
        </w:rPr>
        <w:t>Plot of land not exceeding 500 sq. meters is exempt only in the case of an individual</w:t>
      </w:r>
    </w:p>
    <w:p w:rsidR="005A1408" w:rsidRDefault="005A1408" w:rsidP="005A1408">
      <w:pPr>
        <w:autoSpaceDE w:val="0"/>
        <w:autoSpaceDN w:val="0"/>
        <w:adjustRightInd w:val="0"/>
        <w:spacing w:after="0" w:line="240" w:lineRule="auto"/>
        <w:rPr>
          <w:rFonts w:ascii="ArialNarrow" w:hAnsi="ArialNarrow" w:cs="ArialNarrow"/>
          <w:sz w:val="20"/>
          <w:szCs w:val="20"/>
        </w:rPr>
      </w:pPr>
      <w:proofErr w:type="gramStart"/>
      <w:r>
        <w:rPr>
          <w:rFonts w:ascii="ArialNarrow" w:hAnsi="ArialNarrow" w:cs="ArialNarrow"/>
        </w:rPr>
        <w:t>or</w:t>
      </w:r>
      <w:proofErr w:type="gramEnd"/>
      <w:r>
        <w:rPr>
          <w:rFonts w:ascii="ArialNarrow" w:hAnsi="ArialNarrow" w:cs="ArialNarrow"/>
        </w:rPr>
        <w:t xml:space="preserve"> HUF and not in the case of a company.</w:t>
      </w:r>
    </w:p>
    <w:p w:rsidR="005A1408" w:rsidRDefault="005A1408" w:rsidP="005A1408">
      <w:pPr>
        <w:autoSpaceDE w:val="0"/>
        <w:autoSpaceDN w:val="0"/>
        <w:adjustRightInd w:val="0"/>
        <w:spacing w:after="0" w:line="240" w:lineRule="auto"/>
        <w:rPr>
          <w:rFonts w:ascii="ArialNarrow" w:hAnsi="ArialNarrow" w:cs="ArialNarrow"/>
          <w:sz w:val="20"/>
          <w:szCs w:val="20"/>
        </w:rPr>
      </w:pPr>
    </w:p>
    <w:p w:rsidR="005A1408" w:rsidRDefault="005A1408" w:rsidP="005A1408">
      <w:pPr>
        <w:autoSpaceDE w:val="0"/>
        <w:autoSpaceDN w:val="0"/>
        <w:adjustRightInd w:val="0"/>
        <w:spacing w:after="0" w:line="240" w:lineRule="auto"/>
        <w:rPr>
          <w:rFonts w:ascii="ArialNarrow" w:hAnsi="ArialNarrow" w:cs="ArialNarrow"/>
        </w:rPr>
      </w:pPr>
      <w:r>
        <w:rPr>
          <w:rFonts w:ascii="ArialNarrow" w:hAnsi="ArialNarrow" w:cs="ArialNarrow"/>
        </w:rPr>
        <w:t xml:space="preserve">“It is assumed that all the motor cars are used in the business of running on hire.” Include this assumption in the answer even if the </w:t>
      </w:r>
      <w:proofErr w:type="spellStart"/>
      <w:r>
        <w:rPr>
          <w:rFonts w:ascii="ArialNarrow" w:hAnsi="ArialNarrow" w:cs="ArialNarrow"/>
        </w:rPr>
        <w:t>assessee</w:t>
      </w:r>
      <w:proofErr w:type="spellEnd"/>
      <w:r>
        <w:rPr>
          <w:rFonts w:ascii="ArialNarrow" w:hAnsi="ArialNarrow" w:cs="ArialNarrow"/>
        </w:rPr>
        <w:t xml:space="preserve"> business is of running cars on hire, if such statement is not specifically stated in the question.</w:t>
      </w:r>
    </w:p>
    <w:p w:rsidR="005A1408" w:rsidRDefault="005A1408" w:rsidP="005A1408">
      <w:pPr>
        <w:autoSpaceDE w:val="0"/>
        <w:autoSpaceDN w:val="0"/>
        <w:adjustRightInd w:val="0"/>
        <w:spacing w:after="0" w:line="240" w:lineRule="auto"/>
        <w:rPr>
          <w:rFonts w:ascii="ArialNarrow" w:hAnsi="ArialNarrow" w:cs="ArialNarrow"/>
        </w:rPr>
      </w:pPr>
    </w:p>
    <w:p w:rsidR="005A1408" w:rsidRDefault="005A1408" w:rsidP="005A1408">
      <w:pPr>
        <w:autoSpaceDE w:val="0"/>
        <w:autoSpaceDN w:val="0"/>
        <w:adjustRightInd w:val="0"/>
        <w:spacing w:after="0" w:line="240" w:lineRule="auto"/>
        <w:rPr>
          <w:rFonts w:ascii="ArialNarrow" w:hAnsi="ArialNarrow" w:cs="ArialNarrow"/>
        </w:rPr>
      </w:pPr>
      <w:r>
        <w:rPr>
          <w:rFonts w:ascii="ArialNarrow" w:hAnsi="ArialNarrow" w:cs="ArialNarrow"/>
        </w:rPr>
        <w:t>A14.</w:t>
      </w:r>
      <w:r w:rsidRPr="00FB2EF4">
        <w:rPr>
          <w:rFonts w:ascii="ArialNarrow" w:hAnsi="ArialNarrow" w:cs="ArialNarrow"/>
        </w:rPr>
        <w:t xml:space="preserve"> </w:t>
      </w:r>
      <w:proofErr w:type="spellStart"/>
      <w:r>
        <w:rPr>
          <w:rFonts w:ascii="ArialNarrow" w:hAnsi="ArialNarrow" w:cs="ArialNarrow"/>
        </w:rPr>
        <w:t>Jewellery</w:t>
      </w:r>
      <w:proofErr w:type="spellEnd"/>
      <w:r>
        <w:rPr>
          <w:rFonts w:ascii="ArialNarrow" w:hAnsi="ArialNarrow" w:cs="ArialNarrow"/>
        </w:rPr>
        <w:t xml:space="preserve"> made of platinum is an asset under section 2(</w:t>
      </w:r>
      <w:proofErr w:type="spellStart"/>
      <w:r>
        <w:rPr>
          <w:rFonts w:ascii="ArialNarrow" w:hAnsi="ArialNarrow" w:cs="ArialNarrow"/>
        </w:rPr>
        <w:t>ea</w:t>
      </w:r>
      <w:proofErr w:type="spellEnd"/>
      <w:r>
        <w:rPr>
          <w:rFonts w:ascii="ArialNarrow" w:hAnsi="ArialNarrow" w:cs="ArialNarrow"/>
        </w:rPr>
        <w:t>) and is, therefore, included in the net wealth.</w:t>
      </w:r>
    </w:p>
    <w:p w:rsidR="005A1408" w:rsidRDefault="005A1408" w:rsidP="005A1408">
      <w:pPr>
        <w:autoSpaceDE w:val="0"/>
        <w:autoSpaceDN w:val="0"/>
        <w:adjustRightInd w:val="0"/>
        <w:spacing w:after="0" w:line="240" w:lineRule="auto"/>
        <w:rPr>
          <w:rFonts w:ascii="ArialNarrow" w:hAnsi="ArialNarrow" w:cs="ArialNarrow"/>
        </w:rPr>
      </w:pPr>
    </w:p>
    <w:p w:rsidR="005A1408" w:rsidRDefault="005A1408" w:rsidP="005A1408">
      <w:pPr>
        <w:autoSpaceDE w:val="0"/>
        <w:autoSpaceDN w:val="0"/>
        <w:adjustRightInd w:val="0"/>
        <w:spacing w:after="0" w:line="240" w:lineRule="auto"/>
        <w:rPr>
          <w:rFonts w:ascii="ArialNarrow,Italic" w:hAnsi="ArialNarrow,Italic" w:cs="ArialNarrow,Italic"/>
          <w:sz w:val="20"/>
          <w:szCs w:val="20"/>
        </w:rPr>
      </w:pPr>
      <w:r>
        <w:rPr>
          <w:rFonts w:ascii="ArialNarrow" w:hAnsi="ArialNarrow" w:cs="ArialNarrow"/>
        </w:rPr>
        <w:lastRenderedPageBreak/>
        <w:t>A15.</w:t>
      </w:r>
      <w:r w:rsidRPr="00FB2EF4">
        <w:rPr>
          <w:rFonts w:ascii="ArialNarrow,Italic" w:hAnsi="ArialNarrow,Italic" w:cs="ArialNarrow,Italic"/>
          <w:i/>
          <w:iCs/>
        </w:rPr>
        <w:t xml:space="preserve"> </w:t>
      </w:r>
      <w:r>
        <w:rPr>
          <w:rFonts w:ascii="ArialNarrow,Italic" w:hAnsi="ArialNarrow,Italic" w:cs="ArialNarrow,Italic"/>
          <w:i/>
          <w:iCs/>
        </w:rPr>
        <w:t xml:space="preserve">Land in rural area (within 5 </w:t>
      </w:r>
      <w:proofErr w:type="spellStart"/>
      <w:r>
        <w:rPr>
          <w:rFonts w:ascii="ArialNarrow,Italic" w:hAnsi="ArialNarrow,Italic" w:cs="ArialNarrow,Italic"/>
          <w:i/>
          <w:iCs/>
        </w:rPr>
        <w:t>kms</w:t>
      </w:r>
      <w:proofErr w:type="spellEnd"/>
      <w:r>
        <w:rPr>
          <w:rFonts w:ascii="ArialNarrow,Italic" w:hAnsi="ArialNarrow,Italic" w:cs="ArialNarrow,Italic"/>
          <w:i/>
          <w:iCs/>
        </w:rPr>
        <w:t xml:space="preserve"> of Aligarh – purchased in 1990, construction on which is permissible but not held as stock in trade</w:t>
      </w:r>
      <w:proofErr w:type="gramStart"/>
      <w:r>
        <w:rPr>
          <w:rFonts w:ascii="ArialNarrow,Italic" w:hAnsi="ArialNarrow,Italic" w:cs="ArialNarrow,Italic"/>
          <w:i/>
          <w:iCs/>
        </w:rPr>
        <w:t>)-</w:t>
      </w:r>
      <w:proofErr w:type="gramEnd"/>
      <w:r>
        <w:rPr>
          <w:rFonts w:ascii="ArialNarrow,Italic" w:hAnsi="ArialNarrow,Italic" w:cs="ArialNarrow,Italic"/>
          <w:i/>
          <w:iCs/>
        </w:rPr>
        <w:t xml:space="preserve"> Asset</w:t>
      </w:r>
    </w:p>
    <w:p w:rsidR="005A1408" w:rsidRDefault="005A1408" w:rsidP="005A1408">
      <w:pPr>
        <w:autoSpaceDE w:val="0"/>
        <w:autoSpaceDN w:val="0"/>
        <w:adjustRightInd w:val="0"/>
        <w:spacing w:after="0" w:line="240" w:lineRule="auto"/>
        <w:rPr>
          <w:rFonts w:ascii="ArialNarrow" w:hAnsi="ArialNarrow" w:cs="ArialNarrow"/>
        </w:rPr>
      </w:pPr>
    </w:p>
    <w:p w:rsidR="005A1408" w:rsidRDefault="005A1408" w:rsidP="005A1408">
      <w:pPr>
        <w:autoSpaceDE w:val="0"/>
        <w:autoSpaceDN w:val="0"/>
        <w:adjustRightInd w:val="0"/>
        <w:spacing w:after="0" w:line="240" w:lineRule="auto"/>
        <w:rPr>
          <w:rFonts w:ascii="ArialNarrow,Italic" w:hAnsi="ArialNarrow,Italic" w:cs="ArialNarrow,Italic"/>
          <w:sz w:val="20"/>
          <w:szCs w:val="20"/>
        </w:rPr>
      </w:pPr>
      <w:r w:rsidRPr="00FB2EF4">
        <w:rPr>
          <w:rFonts w:ascii="ArialNarrow,Italic" w:hAnsi="ArialNarrow,Italic" w:cs="ArialNarrow,Italic"/>
          <w:i/>
          <w:iCs/>
        </w:rPr>
        <w:t xml:space="preserve"> </w:t>
      </w:r>
      <w:r>
        <w:rPr>
          <w:rFonts w:ascii="ArialNarrow,Italic" w:hAnsi="ArialNarrow,Italic" w:cs="ArialNarrow,Italic"/>
          <w:i/>
          <w:iCs/>
        </w:rPr>
        <w:t>Aircraft (for use of directors and auditors to be taken as used for commercial purposes</w:t>
      </w:r>
      <w:proofErr w:type="gramStart"/>
      <w:r>
        <w:rPr>
          <w:rFonts w:ascii="ArialNarrow,Italic" w:hAnsi="ArialNarrow,Italic" w:cs="ArialNarrow,Italic"/>
          <w:i/>
          <w:iCs/>
        </w:rPr>
        <w:t>)-</w:t>
      </w:r>
      <w:proofErr w:type="gramEnd"/>
      <w:r>
        <w:rPr>
          <w:rFonts w:ascii="ArialNarrow,Italic" w:hAnsi="ArialNarrow,Italic" w:cs="ArialNarrow,Italic"/>
          <w:i/>
          <w:iCs/>
        </w:rPr>
        <w:t xml:space="preserve"> Not an asset</w:t>
      </w:r>
    </w:p>
    <w:p w:rsidR="005A1408" w:rsidRDefault="005A1408" w:rsidP="005A1408">
      <w:pPr>
        <w:autoSpaceDE w:val="0"/>
        <w:autoSpaceDN w:val="0"/>
        <w:adjustRightInd w:val="0"/>
        <w:spacing w:after="0" w:line="240" w:lineRule="auto"/>
        <w:rPr>
          <w:rFonts w:ascii="ArialNarrow" w:hAnsi="ArialNarrow" w:cs="ArialNarrow"/>
          <w:sz w:val="20"/>
          <w:szCs w:val="20"/>
        </w:rPr>
      </w:pPr>
    </w:p>
    <w:p w:rsidR="005A1408" w:rsidRDefault="005A1408" w:rsidP="005A1408">
      <w:pPr>
        <w:autoSpaceDE w:val="0"/>
        <w:autoSpaceDN w:val="0"/>
        <w:adjustRightInd w:val="0"/>
        <w:spacing w:after="0" w:line="240" w:lineRule="auto"/>
        <w:rPr>
          <w:rFonts w:ascii="ArialNarrow" w:hAnsi="ArialNarrow" w:cs="ArialNarrow"/>
          <w:sz w:val="20"/>
          <w:szCs w:val="20"/>
        </w:rPr>
      </w:pPr>
    </w:p>
    <w:p w:rsidR="005A1408" w:rsidRDefault="005A1408" w:rsidP="005A1408">
      <w:pPr>
        <w:spacing w:after="0" w:line="240" w:lineRule="auto"/>
      </w:pPr>
    </w:p>
    <w:p w:rsidR="00B96E92" w:rsidRDefault="00B96E92">
      <w:bookmarkStart w:id="0" w:name="_GoBack"/>
      <w:bookmarkEnd w:id="0"/>
    </w:p>
    <w:sectPr w:rsidR="00B96E92" w:rsidSect="002372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Narrow,Italic">
    <w:panose1 w:val="00000000000000000000"/>
    <w:charset w:val="00"/>
    <w:family w:val="swiss"/>
    <w:notTrueType/>
    <w:pitch w:val="default"/>
    <w:sig w:usb0="00000003" w:usb1="00000000" w:usb2="00000000" w:usb3="00000000" w:csb0="00000001" w:csb1="00000000"/>
  </w:font>
  <w:font w:name="ArialNarrow,Bold">
    <w:panose1 w:val="00000000000000000000"/>
    <w:charset w:val="00"/>
    <w:family w:val="swiss"/>
    <w:notTrueType/>
    <w:pitch w:val="default"/>
    <w:sig w:usb0="00000003" w:usb1="00000000" w:usb2="00000000" w:usb3="00000000" w:csb0="00000001" w:csb1="00000000"/>
  </w:font>
  <w:font w:name="ArialNarrow">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1408"/>
    <w:rsid w:val="005A1408"/>
    <w:rsid w:val="0066433B"/>
    <w:rsid w:val="00B96E92"/>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A14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1408"/>
    <w:rPr>
      <w:rFonts w:ascii="Tahoma"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A14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1408"/>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emf"/><Relationship Id="rId18" Type="http://schemas.openxmlformats.org/officeDocument/2006/relationships/image" Target="media/image14.emf"/><Relationship Id="rId26" Type="http://schemas.openxmlformats.org/officeDocument/2006/relationships/image" Target="media/image22.emf"/><Relationship Id="rId39" Type="http://schemas.openxmlformats.org/officeDocument/2006/relationships/image" Target="media/image35.emf"/><Relationship Id="rId3" Type="http://schemas.openxmlformats.org/officeDocument/2006/relationships/settings" Target="settings.xml"/><Relationship Id="rId21" Type="http://schemas.openxmlformats.org/officeDocument/2006/relationships/image" Target="media/image17.emf"/><Relationship Id="rId34" Type="http://schemas.openxmlformats.org/officeDocument/2006/relationships/image" Target="media/image30.emf"/><Relationship Id="rId42" Type="http://schemas.openxmlformats.org/officeDocument/2006/relationships/image" Target="media/image38.emf"/><Relationship Id="rId47" Type="http://schemas.openxmlformats.org/officeDocument/2006/relationships/image" Target="media/image43.emf"/><Relationship Id="rId50" Type="http://schemas.openxmlformats.org/officeDocument/2006/relationships/image" Target="media/image46.emf"/><Relationship Id="rId7" Type="http://schemas.openxmlformats.org/officeDocument/2006/relationships/image" Target="media/image3.emf"/><Relationship Id="rId12" Type="http://schemas.openxmlformats.org/officeDocument/2006/relationships/image" Target="media/image8.emf"/><Relationship Id="rId17" Type="http://schemas.openxmlformats.org/officeDocument/2006/relationships/image" Target="media/image13.emf"/><Relationship Id="rId25" Type="http://schemas.openxmlformats.org/officeDocument/2006/relationships/image" Target="media/image21.emf"/><Relationship Id="rId33" Type="http://schemas.openxmlformats.org/officeDocument/2006/relationships/image" Target="media/image29.emf"/><Relationship Id="rId38" Type="http://schemas.openxmlformats.org/officeDocument/2006/relationships/image" Target="media/image34.emf"/><Relationship Id="rId46" Type="http://schemas.openxmlformats.org/officeDocument/2006/relationships/image" Target="media/image42.emf"/><Relationship Id="rId2" Type="http://schemas.microsoft.com/office/2007/relationships/stylesWithEffects" Target="stylesWithEffects.xml"/><Relationship Id="rId16" Type="http://schemas.openxmlformats.org/officeDocument/2006/relationships/image" Target="media/image12.emf"/><Relationship Id="rId20" Type="http://schemas.openxmlformats.org/officeDocument/2006/relationships/image" Target="media/image16.emf"/><Relationship Id="rId29" Type="http://schemas.openxmlformats.org/officeDocument/2006/relationships/image" Target="media/image25.emf"/><Relationship Id="rId41" Type="http://schemas.openxmlformats.org/officeDocument/2006/relationships/image" Target="media/image37.emf"/><Relationship Id="rId1" Type="http://schemas.openxmlformats.org/officeDocument/2006/relationships/styles" Target="styles.xml"/><Relationship Id="rId6" Type="http://schemas.openxmlformats.org/officeDocument/2006/relationships/image" Target="media/image2.emf"/><Relationship Id="rId11" Type="http://schemas.openxmlformats.org/officeDocument/2006/relationships/image" Target="media/image7.emf"/><Relationship Id="rId24" Type="http://schemas.openxmlformats.org/officeDocument/2006/relationships/image" Target="media/image20.emf"/><Relationship Id="rId32" Type="http://schemas.openxmlformats.org/officeDocument/2006/relationships/image" Target="media/image28.emf"/><Relationship Id="rId37" Type="http://schemas.openxmlformats.org/officeDocument/2006/relationships/image" Target="media/image33.emf"/><Relationship Id="rId40" Type="http://schemas.openxmlformats.org/officeDocument/2006/relationships/image" Target="media/image36.emf"/><Relationship Id="rId45" Type="http://schemas.openxmlformats.org/officeDocument/2006/relationships/image" Target="media/image41.emf"/><Relationship Id="rId5" Type="http://schemas.openxmlformats.org/officeDocument/2006/relationships/image" Target="media/image1.emf"/><Relationship Id="rId15" Type="http://schemas.openxmlformats.org/officeDocument/2006/relationships/image" Target="media/image11.emf"/><Relationship Id="rId23" Type="http://schemas.openxmlformats.org/officeDocument/2006/relationships/image" Target="media/image19.emf"/><Relationship Id="rId28" Type="http://schemas.openxmlformats.org/officeDocument/2006/relationships/image" Target="media/image24.emf"/><Relationship Id="rId36" Type="http://schemas.openxmlformats.org/officeDocument/2006/relationships/image" Target="media/image32.emf"/><Relationship Id="rId49" Type="http://schemas.openxmlformats.org/officeDocument/2006/relationships/image" Target="media/image45.emf"/><Relationship Id="rId10" Type="http://schemas.openxmlformats.org/officeDocument/2006/relationships/image" Target="media/image6.emf"/><Relationship Id="rId19" Type="http://schemas.openxmlformats.org/officeDocument/2006/relationships/image" Target="media/image15.emf"/><Relationship Id="rId31" Type="http://schemas.openxmlformats.org/officeDocument/2006/relationships/image" Target="media/image27.emf"/><Relationship Id="rId44" Type="http://schemas.openxmlformats.org/officeDocument/2006/relationships/image" Target="media/image40.emf"/><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image" Target="media/image10.emf"/><Relationship Id="rId22" Type="http://schemas.openxmlformats.org/officeDocument/2006/relationships/image" Target="media/image18.emf"/><Relationship Id="rId27" Type="http://schemas.openxmlformats.org/officeDocument/2006/relationships/image" Target="media/image23.emf"/><Relationship Id="rId30" Type="http://schemas.openxmlformats.org/officeDocument/2006/relationships/image" Target="media/image26.emf"/><Relationship Id="rId35" Type="http://schemas.openxmlformats.org/officeDocument/2006/relationships/image" Target="media/image31.emf"/><Relationship Id="rId43" Type="http://schemas.openxmlformats.org/officeDocument/2006/relationships/image" Target="media/image39.emf"/><Relationship Id="rId48" Type="http://schemas.openxmlformats.org/officeDocument/2006/relationships/image" Target="media/image44.emf"/><Relationship Id="rId8" Type="http://schemas.openxmlformats.org/officeDocument/2006/relationships/image" Target="media/image4.emf"/><Relationship Id="rId5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1313</Words>
  <Characters>7486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Welcome</dc:creator>
  <cp:lastModifiedBy>Welcome</cp:lastModifiedBy>
  <cp:revision>1</cp:revision>
  <dcterms:created xsi:type="dcterms:W3CDTF">2012-04-08T10:04:00Z</dcterms:created>
  <dcterms:modified xsi:type="dcterms:W3CDTF">2012-04-08T10:04:00Z</dcterms:modified>
</cp:coreProperties>
</file>