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1CE" w:rsidRDefault="001A71CE" w:rsidP="006E1AA6">
      <w:pPr>
        <w:tabs>
          <w:tab w:val="left" w:pos="360"/>
        </w:tabs>
        <w:ind w:left="360" w:hanging="360"/>
        <w:jc w:val="center"/>
        <w:rPr>
          <w:rFonts w:ascii="Arial Narrow" w:hAnsi="Arial Narrow" w:cs="Arial"/>
          <w:b/>
          <w:szCs w:val="20"/>
        </w:rPr>
      </w:pPr>
      <w:r>
        <w:rPr>
          <w:rFonts w:ascii="Arial Narrow" w:hAnsi="Arial Narrow" w:cs="Arial"/>
          <w:b/>
          <w:szCs w:val="20"/>
        </w:rPr>
        <w:t>JUNE 2009</w:t>
      </w:r>
    </w:p>
    <w:p w:rsidR="006E1AA6" w:rsidRDefault="006E1AA6" w:rsidP="006E1AA6">
      <w:pPr>
        <w:tabs>
          <w:tab w:val="left" w:pos="360"/>
        </w:tabs>
        <w:ind w:left="360" w:hanging="360"/>
        <w:jc w:val="center"/>
        <w:rPr>
          <w:rFonts w:ascii="Arial Narrow" w:hAnsi="Arial Narrow" w:cs="Arial"/>
          <w:b/>
          <w:szCs w:val="20"/>
        </w:rPr>
      </w:pPr>
      <w:r>
        <w:rPr>
          <w:rFonts w:ascii="Arial Narrow" w:hAnsi="Arial Narrow" w:cs="Arial"/>
          <w:b/>
          <w:szCs w:val="20"/>
        </w:rPr>
        <w:t>Paper – 6 B</w:t>
      </w:r>
    </w:p>
    <w:p w:rsidR="006E1AA6" w:rsidRDefault="006E1AA6" w:rsidP="006E1AA6">
      <w:pPr>
        <w:tabs>
          <w:tab w:val="left" w:pos="360"/>
        </w:tabs>
        <w:ind w:left="360" w:hanging="360"/>
        <w:jc w:val="center"/>
        <w:rPr>
          <w:rFonts w:ascii="Arial Narrow" w:hAnsi="Arial Narrow" w:cs="Arial"/>
          <w:b/>
          <w:szCs w:val="20"/>
        </w:rPr>
      </w:pPr>
      <w:r>
        <w:rPr>
          <w:rFonts w:ascii="Arial Narrow" w:hAnsi="Arial Narrow" w:cs="Arial"/>
          <w:b/>
          <w:szCs w:val="20"/>
        </w:rPr>
        <w:t>STRATEGIC MANAGEMENT</w:t>
      </w:r>
    </w:p>
    <w:p w:rsidR="006E1AA6" w:rsidRDefault="006E1AA6" w:rsidP="006E1AA6">
      <w:pPr>
        <w:tabs>
          <w:tab w:val="left" w:pos="360"/>
        </w:tabs>
        <w:ind w:left="360" w:hanging="360"/>
        <w:jc w:val="center"/>
        <w:rPr>
          <w:rFonts w:ascii="Arial Narrow" w:hAnsi="Arial Narrow" w:cs="Arial"/>
          <w:b/>
          <w:szCs w:val="20"/>
        </w:rPr>
      </w:pPr>
    </w:p>
    <w:p w:rsidR="006E1AA6" w:rsidRDefault="006E1AA6" w:rsidP="006E1AA6">
      <w:pPr>
        <w:tabs>
          <w:tab w:val="left" w:pos="360"/>
        </w:tabs>
        <w:ind w:left="360" w:hanging="360"/>
        <w:rPr>
          <w:rFonts w:ascii="Arial Narrow" w:hAnsi="Arial Narrow" w:cs="Arial"/>
          <w:b/>
          <w:szCs w:val="20"/>
        </w:rPr>
      </w:pPr>
      <w:r>
        <w:rPr>
          <w:rFonts w:ascii="Arial Narrow" w:hAnsi="Arial Narrow" w:cs="Arial"/>
          <w:b/>
          <w:szCs w:val="20"/>
        </w:rPr>
        <w:t>Attempt all questions</w:t>
      </w:r>
    </w:p>
    <w:p w:rsidR="006E1AA6" w:rsidRDefault="006E1AA6" w:rsidP="006E1AA6">
      <w:pPr>
        <w:tabs>
          <w:tab w:val="left" w:pos="360"/>
        </w:tabs>
        <w:ind w:left="360" w:hanging="360"/>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w:t>
      </w:r>
      <w:r>
        <w:rPr>
          <w:rFonts w:ascii="Arial" w:hAnsi="Arial" w:cs="Arial"/>
          <w:sz w:val="20"/>
          <w:szCs w:val="20"/>
        </w:rPr>
        <w:tab/>
        <w:t xml:space="preserve">State with </w:t>
      </w:r>
      <w:proofErr w:type="gramStart"/>
      <w:r>
        <w:rPr>
          <w:rFonts w:ascii="Arial" w:hAnsi="Arial" w:cs="Arial"/>
          <w:sz w:val="20"/>
          <w:szCs w:val="20"/>
        </w:rPr>
        <w:t>reasons which of the following statements is</w:t>
      </w:r>
      <w:proofErr w:type="gramEnd"/>
      <w:r>
        <w:rPr>
          <w:rFonts w:ascii="Arial" w:hAnsi="Arial" w:cs="Arial"/>
          <w:sz w:val="20"/>
          <w:szCs w:val="20"/>
        </w:rPr>
        <w:t xml:space="preserve"> correct / incorrect (attempt any </w:t>
      </w:r>
      <w:r>
        <w:rPr>
          <w:rFonts w:ascii="Arial" w:hAnsi="Arial" w:cs="Arial"/>
          <w:b/>
          <w:sz w:val="20"/>
          <w:szCs w:val="20"/>
        </w:rPr>
        <w:t>three</w:t>
      </w:r>
      <w:r>
        <w:rPr>
          <w:rFonts w:ascii="Arial" w:hAnsi="Arial" w:cs="Arial"/>
          <w:sz w:val="20"/>
          <w:szCs w:val="20"/>
        </w:rPr>
        <w:t>):</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a) </w:t>
      </w:r>
      <w:r>
        <w:rPr>
          <w:rFonts w:ascii="Arial" w:hAnsi="Arial" w:cs="Arial"/>
          <w:sz w:val="20"/>
          <w:szCs w:val="20"/>
        </w:rPr>
        <w:tab/>
      </w:r>
      <w:r w:rsidR="001A71CE">
        <w:rPr>
          <w:rFonts w:ascii="Arial" w:hAnsi="Arial" w:cs="Arial"/>
          <w:sz w:val="20"/>
          <w:szCs w:val="20"/>
        </w:rPr>
        <w:t>Strategic management is a bundle of tricks and magic.</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b) </w:t>
      </w:r>
      <w:r>
        <w:rPr>
          <w:rFonts w:ascii="Arial" w:hAnsi="Arial" w:cs="Arial"/>
          <w:sz w:val="20"/>
          <w:szCs w:val="20"/>
        </w:rPr>
        <w:tab/>
      </w:r>
      <w:r w:rsidR="001A71CE">
        <w:rPr>
          <w:rFonts w:ascii="Arial" w:hAnsi="Arial" w:cs="Arial"/>
          <w:sz w:val="20"/>
          <w:szCs w:val="20"/>
        </w:rPr>
        <w:t>The purpose of SWOT analysis is to rank organizations.</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c) </w:t>
      </w:r>
      <w:r>
        <w:rPr>
          <w:rFonts w:ascii="Arial" w:hAnsi="Arial" w:cs="Arial"/>
          <w:sz w:val="20"/>
          <w:szCs w:val="20"/>
        </w:rPr>
        <w:tab/>
      </w:r>
      <w:r w:rsidR="001A71CE">
        <w:rPr>
          <w:rFonts w:ascii="Arial" w:hAnsi="Arial" w:cs="Arial"/>
          <w:sz w:val="20"/>
          <w:szCs w:val="20"/>
        </w:rPr>
        <w:t>SBU concepts facilitate multi-business operations.</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d)</w:t>
      </w:r>
      <w:r>
        <w:rPr>
          <w:rFonts w:ascii="Arial" w:hAnsi="Arial" w:cs="Arial"/>
          <w:sz w:val="20"/>
          <w:szCs w:val="20"/>
        </w:rPr>
        <w:t xml:space="preserve"> </w:t>
      </w:r>
      <w:r>
        <w:rPr>
          <w:rFonts w:ascii="Arial" w:hAnsi="Arial" w:cs="Arial"/>
          <w:sz w:val="20"/>
          <w:szCs w:val="20"/>
        </w:rPr>
        <w:tab/>
      </w:r>
      <w:r w:rsidR="001A71CE">
        <w:rPr>
          <w:rFonts w:ascii="Arial" w:hAnsi="Arial" w:cs="Arial"/>
          <w:sz w:val="20"/>
          <w:szCs w:val="20"/>
        </w:rPr>
        <w:t>PLC is an S shaped curve.</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e) </w:t>
      </w:r>
      <w:r>
        <w:rPr>
          <w:rFonts w:ascii="Arial" w:hAnsi="Arial" w:cs="Arial"/>
          <w:sz w:val="20"/>
          <w:szCs w:val="20"/>
        </w:rPr>
        <w:tab/>
      </w:r>
      <w:r w:rsidR="001A71CE">
        <w:rPr>
          <w:rFonts w:ascii="Arial" w:hAnsi="Arial" w:cs="Arial"/>
          <w:sz w:val="20"/>
          <w:szCs w:val="20"/>
        </w:rPr>
        <w:t>The rate and magnitude of changes that can affect organizations are decreasing dramatically.</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(3 X 2 = 6 Marks)</w:t>
      </w: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r>
        <w:rPr>
          <w:rFonts w:ascii="Arial" w:hAnsi="Arial" w:cs="Arial"/>
          <w:b/>
          <w:sz w:val="20"/>
          <w:szCs w:val="20"/>
        </w:rPr>
        <w:t xml:space="preserve">2) </w:t>
      </w:r>
      <w:r>
        <w:rPr>
          <w:rFonts w:ascii="Arial" w:hAnsi="Arial" w:cs="Arial"/>
          <w:sz w:val="20"/>
          <w:szCs w:val="20"/>
        </w:rPr>
        <w:tab/>
        <w:t xml:space="preserve">Briefly answer any </w:t>
      </w:r>
      <w:r>
        <w:rPr>
          <w:rFonts w:ascii="Arial" w:hAnsi="Arial" w:cs="Arial"/>
          <w:b/>
          <w:sz w:val="20"/>
          <w:szCs w:val="20"/>
        </w:rPr>
        <w:t>two</w:t>
      </w:r>
      <w:r>
        <w:rPr>
          <w:rFonts w:ascii="Arial" w:hAnsi="Arial" w:cs="Arial"/>
          <w:sz w:val="20"/>
          <w:szCs w:val="20"/>
        </w:rPr>
        <w:t xml:space="preserve"> of the following:</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 xml:space="preserve">a) </w:t>
      </w:r>
      <w:r>
        <w:rPr>
          <w:rFonts w:ascii="Arial" w:hAnsi="Arial" w:cs="Arial"/>
          <w:sz w:val="20"/>
          <w:szCs w:val="20"/>
        </w:rPr>
        <w:tab/>
      </w:r>
      <w:r w:rsidR="001A71CE">
        <w:rPr>
          <w:rFonts w:ascii="Arial" w:hAnsi="Arial" w:cs="Arial"/>
          <w:sz w:val="20"/>
          <w:szCs w:val="20"/>
        </w:rPr>
        <w:t>Can a change in elected government affect business environment? Explain.</w:t>
      </w:r>
    </w:p>
    <w:p w:rsidR="006E1AA6" w:rsidRDefault="006E1AA6" w:rsidP="006E1AA6">
      <w:pPr>
        <w:tabs>
          <w:tab w:val="left" w:pos="360"/>
        </w:tabs>
        <w:ind w:left="360" w:hanging="360"/>
        <w:jc w:val="both"/>
        <w:rPr>
          <w:rFonts w:ascii="Arial" w:hAnsi="Arial" w:cs="Arial"/>
          <w:sz w:val="20"/>
          <w:szCs w:val="20"/>
        </w:rPr>
      </w:pPr>
      <w:r>
        <w:rPr>
          <w:rFonts w:ascii="Arial" w:hAnsi="Arial" w:cs="Arial"/>
          <w:sz w:val="20"/>
          <w:szCs w:val="20"/>
        </w:rPr>
        <w:tab/>
      </w:r>
      <w:r>
        <w:rPr>
          <w:rFonts w:ascii="Arial" w:hAnsi="Arial" w:cs="Arial"/>
          <w:b/>
          <w:sz w:val="20"/>
          <w:szCs w:val="20"/>
        </w:rPr>
        <w:t>b)</w:t>
      </w:r>
      <w:r>
        <w:rPr>
          <w:rFonts w:ascii="Arial" w:hAnsi="Arial" w:cs="Arial"/>
          <w:sz w:val="20"/>
          <w:szCs w:val="20"/>
        </w:rPr>
        <w:t xml:space="preserve"> </w:t>
      </w:r>
      <w:r>
        <w:rPr>
          <w:rFonts w:ascii="Arial" w:hAnsi="Arial" w:cs="Arial"/>
          <w:sz w:val="20"/>
          <w:szCs w:val="20"/>
        </w:rPr>
        <w:tab/>
      </w:r>
      <w:r w:rsidR="001A71CE">
        <w:rPr>
          <w:rFonts w:ascii="Arial" w:hAnsi="Arial" w:cs="Arial"/>
          <w:sz w:val="20"/>
          <w:szCs w:val="20"/>
        </w:rPr>
        <w:t>Enlist the components of marketing mix.</w:t>
      </w:r>
    </w:p>
    <w:p w:rsidR="006E1AA6" w:rsidRDefault="006E1AA6" w:rsidP="006E1AA6">
      <w:pPr>
        <w:tabs>
          <w:tab w:val="left" w:pos="360"/>
        </w:tabs>
        <w:ind w:left="360" w:hanging="360"/>
        <w:jc w:val="both"/>
        <w:rPr>
          <w:rFonts w:ascii="Arial" w:hAnsi="Arial" w:cs="Arial"/>
          <w:b/>
          <w:sz w:val="20"/>
          <w:szCs w:val="20"/>
        </w:rPr>
      </w:pPr>
      <w:r>
        <w:rPr>
          <w:rFonts w:ascii="Arial" w:hAnsi="Arial" w:cs="Arial"/>
          <w:sz w:val="20"/>
          <w:szCs w:val="20"/>
        </w:rPr>
        <w:tab/>
      </w:r>
      <w:r>
        <w:rPr>
          <w:rFonts w:ascii="Arial" w:hAnsi="Arial" w:cs="Arial"/>
          <w:b/>
          <w:sz w:val="20"/>
          <w:szCs w:val="20"/>
        </w:rPr>
        <w:t>c)</w:t>
      </w:r>
      <w:r>
        <w:rPr>
          <w:rFonts w:ascii="Arial" w:hAnsi="Arial" w:cs="Arial"/>
          <w:sz w:val="20"/>
          <w:szCs w:val="20"/>
        </w:rPr>
        <w:t xml:space="preserve"> </w:t>
      </w:r>
      <w:r>
        <w:rPr>
          <w:rFonts w:ascii="Arial" w:hAnsi="Arial" w:cs="Arial"/>
          <w:sz w:val="20"/>
          <w:szCs w:val="20"/>
        </w:rPr>
        <w:tab/>
      </w:r>
      <w:r w:rsidR="001A71CE">
        <w:rPr>
          <w:rFonts w:ascii="Arial" w:hAnsi="Arial" w:cs="Arial"/>
          <w:sz w:val="20"/>
          <w:szCs w:val="20"/>
        </w:rPr>
        <w:t xml:space="preserve">Differentiate between forward and backward integration.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(2 X 2 = 4 Marks)</w:t>
      </w: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r>
        <w:rPr>
          <w:rFonts w:ascii="Arial" w:hAnsi="Arial" w:cs="Arial"/>
          <w:b/>
          <w:sz w:val="20"/>
          <w:szCs w:val="20"/>
        </w:rPr>
        <w:t>3)</w:t>
      </w:r>
      <w:r>
        <w:rPr>
          <w:rFonts w:ascii="Arial" w:hAnsi="Arial" w:cs="Arial"/>
          <w:sz w:val="20"/>
          <w:szCs w:val="20"/>
        </w:rPr>
        <w:tab/>
      </w:r>
      <w:r w:rsidR="00BC23A8">
        <w:rPr>
          <w:rFonts w:ascii="Arial" w:hAnsi="Arial" w:cs="Arial"/>
          <w:sz w:val="20"/>
          <w:szCs w:val="20"/>
        </w:rPr>
        <w:t>Describe the construction of BCG matrix and discuss its utility in strategic management.</w:t>
      </w:r>
      <w:r>
        <w:rPr>
          <w:rFonts w:ascii="Arial" w:hAnsi="Arial" w:cs="Arial"/>
          <w:sz w:val="20"/>
          <w:szCs w:val="20"/>
        </w:rPr>
        <w:t xml:space="preserve"> </w:t>
      </w:r>
    </w:p>
    <w:p w:rsidR="006E1AA6" w:rsidRDefault="006E1AA6" w:rsidP="006E1AA6">
      <w:pPr>
        <w:tabs>
          <w:tab w:val="left" w:pos="360"/>
        </w:tabs>
        <w:ind w:left="360" w:hanging="360"/>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(5 + 5 = 10 Marks)</w:t>
      </w: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sz w:val="20"/>
          <w:szCs w:val="20"/>
        </w:rPr>
        <w:tab/>
      </w:r>
      <w:r w:rsidR="00BC23A8">
        <w:rPr>
          <w:rFonts w:ascii="Arial" w:hAnsi="Arial" w:cs="Arial"/>
          <w:sz w:val="20"/>
          <w:szCs w:val="20"/>
        </w:rPr>
        <w:t>Define Business Process Re-engineering. Briefly outline the steps therein.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(4 + </w:t>
      </w:r>
      <w:r w:rsidR="00BC23A8">
        <w:rPr>
          <w:rFonts w:ascii="Arial" w:hAnsi="Arial" w:cs="Arial"/>
          <w:b/>
          <w:sz w:val="20"/>
          <w:szCs w:val="20"/>
        </w:rPr>
        <w:t>6</w:t>
      </w:r>
      <w:r>
        <w:rPr>
          <w:rFonts w:ascii="Arial" w:hAnsi="Arial" w:cs="Arial"/>
          <w:b/>
          <w:sz w:val="20"/>
          <w:szCs w:val="20"/>
        </w:rPr>
        <w:t xml:space="preserve"> = 10 Marks)</w:t>
      </w: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r>
        <w:rPr>
          <w:rFonts w:ascii="Arial" w:hAnsi="Arial" w:cs="Arial"/>
          <w:b/>
          <w:sz w:val="20"/>
          <w:szCs w:val="20"/>
        </w:rPr>
        <w:t>5)</w:t>
      </w:r>
      <w:r>
        <w:rPr>
          <w:rFonts w:ascii="Arial" w:hAnsi="Arial" w:cs="Arial"/>
          <w:sz w:val="20"/>
          <w:szCs w:val="20"/>
        </w:rPr>
        <w:tab/>
        <w:t>Read the following case and answer the questions at the end:</w:t>
      </w:r>
    </w:p>
    <w:p w:rsidR="006E2562" w:rsidRDefault="006E2562" w:rsidP="006E1AA6">
      <w:pPr>
        <w:tabs>
          <w:tab w:val="left" w:pos="360"/>
        </w:tabs>
        <w:ind w:left="360" w:hanging="360"/>
        <w:jc w:val="both"/>
        <w:rPr>
          <w:rFonts w:ascii="Arial" w:hAnsi="Arial" w:cs="Arial"/>
          <w:sz w:val="20"/>
          <w:szCs w:val="20"/>
        </w:rPr>
      </w:pPr>
    </w:p>
    <w:p w:rsidR="006E1AA6" w:rsidRDefault="006E1AA6" w:rsidP="005F3697">
      <w:pPr>
        <w:tabs>
          <w:tab w:val="left" w:pos="0"/>
          <w:tab w:val="left" w:pos="270"/>
        </w:tabs>
        <w:ind w:left="180" w:hanging="180"/>
        <w:jc w:val="both"/>
        <w:rPr>
          <w:rFonts w:ascii="Arial" w:hAnsi="Arial" w:cs="Arial"/>
          <w:sz w:val="20"/>
          <w:szCs w:val="20"/>
        </w:rPr>
      </w:pPr>
      <w:r>
        <w:rPr>
          <w:rFonts w:ascii="Arial" w:hAnsi="Arial" w:cs="Arial"/>
          <w:sz w:val="20"/>
          <w:szCs w:val="20"/>
        </w:rPr>
        <w:tab/>
      </w:r>
      <w:r>
        <w:rPr>
          <w:rFonts w:ascii="Arial" w:hAnsi="Arial" w:cs="Arial"/>
          <w:sz w:val="20"/>
          <w:szCs w:val="20"/>
        </w:rPr>
        <w:tab/>
      </w:r>
      <w:r w:rsidR="006E2562">
        <w:rPr>
          <w:rFonts w:ascii="Arial" w:hAnsi="Arial" w:cs="Arial"/>
          <w:sz w:val="20"/>
          <w:szCs w:val="20"/>
        </w:rPr>
        <w:t xml:space="preserve">Meters Ltd. Is a company engaged in the designing, manufacturing &amp; marketing of </w:t>
      </w:r>
      <w:proofErr w:type="gramStart"/>
      <w:r w:rsidR="006E2562">
        <w:rPr>
          <w:rFonts w:ascii="Arial" w:hAnsi="Arial" w:cs="Arial"/>
          <w:sz w:val="20"/>
          <w:szCs w:val="20"/>
        </w:rPr>
        <w:t>instruments</w:t>
      </w:r>
      <w:proofErr w:type="gramEnd"/>
    </w:p>
    <w:p w:rsidR="006E2562" w:rsidRDefault="005F3697" w:rsidP="005F3697">
      <w:pPr>
        <w:tabs>
          <w:tab w:val="left" w:pos="360"/>
        </w:tabs>
        <w:ind w:left="270" w:hanging="540"/>
        <w:jc w:val="both"/>
        <w:rPr>
          <w:rFonts w:ascii="Arial" w:hAnsi="Arial" w:cs="Arial"/>
          <w:sz w:val="20"/>
          <w:szCs w:val="20"/>
        </w:rPr>
      </w:pPr>
      <w:r>
        <w:rPr>
          <w:rFonts w:ascii="Arial" w:hAnsi="Arial" w:cs="Arial"/>
          <w:sz w:val="20"/>
          <w:szCs w:val="20"/>
        </w:rPr>
        <w:t xml:space="preserve">         </w:t>
      </w:r>
      <w:r w:rsidR="006E2562">
        <w:rPr>
          <w:rFonts w:ascii="Arial" w:hAnsi="Arial" w:cs="Arial"/>
          <w:sz w:val="20"/>
          <w:szCs w:val="20"/>
        </w:rPr>
        <w:t xml:space="preserve"> Like speed meters, oil pressure </w:t>
      </w:r>
      <w:proofErr w:type="gramStart"/>
      <w:r w:rsidR="006E2562">
        <w:rPr>
          <w:rFonts w:ascii="Arial" w:hAnsi="Arial" w:cs="Arial"/>
          <w:sz w:val="20"/>
          <w:szCs w:val="20"/>
        </w:rPr>
        <w:t>gauges ,</w:t>
      </w:r>
      <w:proofErr w:type="gramEnd"/>
      <w:r w:rsidR="006E2562">
        <w:rPr>
          <w:rFonts w:ascii="Arial" w:hAnsi="Arial" w:cs="Arial"/>
          <w:sz w:val="20"/>
          <w:szCs w:val="20"/>
        </w:rPr>
        <w:t xml:space="preserve"> &amp; so on, that are fitted into two wheelers and four wheelers</w:t>
      </w:r>
      <w:r>
        <w:rPr>
          <w:rFonts w:ascii="Arial" w:hAnsi="Arial" w:cs="Arial"/>
          <w:sz w:val="20"/>
          <w:szCs w:val="20"/>
        </w:rPr>
        <w:t xml:space="preserve">. Their current investment in assets is around Rs.5 crores and their last year turnover was Rs.15 crores, just adequate enough to break even. The company has been witnessing over the last couple of </w:t>
      </w:r>
      <w:proofErr w:type="gramStart"/>
      <w:r>
        <w:rPr>
          <w:rFonts w:ascii="Arial" w:hAnsi="Arial" w:cs="Arial"/>
          <w:sz w:val="20"/>
          <w:szCs w:val="20"/>
        </w:rPr>
        <w:t>years ,</w:t>
      </w:r>
      <w:proofErr w:type="gramEnd"/>
      <w:r>
        <w:rPr>
          <w:rFonts w:ascii="Arial" w:hAnsi="Arial" w:cs="Arial"/>
          <w:sz w:val="20"/>
          <w:szCs w:val="20"/>
        </w:rPr>
        <w:t xml:space="preserve"> a fall in their market share prices since many customers are switching over to a new range of electronic instruments from the range of mechanical instruments that have been the mainstay of Meters Ltd.</w:t>
      </w:r>
    </w:p>
    <w:p w:rsidR="005F3697" w:rsidRDefault="005F3697" w:rsidP="006E2562">
      <w:pPr>
        <w:tabs>
          <w:tab w:val="left" w:pos="360"/>
        </w:tabs>
        <w:ind w:left="450" w:hanging="720"/>
        <w:jc w:val="both"/>
        <w:rPr>
          <w:rFonts w:ascii="Arial" w:hAnsi="Arial" w:cs="Arial"/>
          <w:sz w:val="20"/>
          <w:szCs w:val="20"/>
        </w:rPr>
      </w:pPr>
      <w:r>
        <w:rPr>
          <w:rFonts w:ascii="Arial" w:hAnsi="Arial" w:cs="Arial"/>
          <w:sz w:val="20"/>
          <w:szCs w:val="20"/>
        </w:rPr>
        <w:t xml:space="preserve">                              The company has received a firm offer of cooperation from a competitor who is similarly placed in respect of product range. The offer implies the following:</w:t>
      </w:r>
    </w:p>
    <w:p w:rsidR="006E1AA6" w:rsidRDefault="005F3697" w:rsidP="005F3697">
      <w:pPr>
        <w:tabs>
          <w:tab w:val="left" w:pos="360"/>
        </w:tabs>
        <w:ind w:left="450" w:hanging="720"/>
        <w:jc w:val="both"/>
        <w:rPr>
          <w:rFonts w:ascii="Arial" w:hAnsi="Arial" w:cs="Arial"/>
          <w:sz w:val="20"/>
          <w:szCs w:val="20"/>
        </w:rPr>
      </w:pPr>
      <w:r>
        <w:rPr>
          <w:rFonts w:ascii="Arial" w:hAnsi="Arial" w:cs="Arial"/>
          <w:sz w:val="20"/>
          <w:szCs w:val="20"/>
        </w:rPr>
        <w:t xml:space="preserve">              </w:t>
      </w:r>
    </w:p>
    <w:p w:rsidR="006E1AA6" w:rsidRDefault="005F3697" w:rsidP="006E1AA6">
      <w:pPr>
        <w:numPr>
          <w:ilvl w:val="0"/>
          <w:numId w:val="1"/>
        </w:numPr>
        <w:tabs>
          <w:tab w:val="left" w:pos="360"/>
        </w:tabs>
        <w:spacing w:after="40"/>
        <w:jc w:val="both"/>
        <w:rPr>
          <w:rFonts w:ascii="Arial" w:hAnsi="Arial" w:cs="Arial"/>
          <w:sz w:val="20"/>
          <w:szCs w:val="20"/>
        </w:rPr>
      </w:pPr>
      <w:r>
        <w:rPr>
          <w:rFonts w:ascii="Arial" w:hAnsi="Arial" w:cs="Arial"/>
          <w:sz w:val="20"/>
          <w:szCs w:val="20"/>
        </w:rPr>
        <w:t>Transfer of the manufacturing line from the competitor to Meters ltd.</w:t>
      </w:r>
    </w:p>
    <w:p w:rsidR="005F3697" w:rsidRDefault="005F3697" w:rsidP="006E1AA6">
      <w:pPr>
        <w:numPr>
          <w:ilvl w:val="0"/>
          <w:numId w:val="1"/>
        </w:numPr>
        <w:tabs>
          <w:tab w:val="left" w:pos="360"/>
        </w:tabs>
        <w:spacing w:after="40"/>
        <w:jc w:val="both"/>
        <w:rPr>
          <w:rFonts w:ascii="Arial" w:hAnsi="Arial" w:cs="Arial"/>
          <w:sz w:val="20"/>
          <w:szCs w:val="20"/>
        </w:rPr>
      </w:pPr>
      <w:r>
        <w:rPr>
          <w:rFonts w:ascii="Arial" w:hAnsi="Arial" w:cs="Arial"/>
          <w:sz w:val="20"/>
          <w:szCs w:val="20"/>
        </w:rPr>
        <w:t>Manufacture of mechanical instruments by Meters limited for the competitor to the latter’s specifications and brand name; and</w:t>
      </w:r>
    </w:p>
    <w:p w:rsidR="005F3697" w:rsidRDefault="005F3697" w:rsidP="006E1AA6">
      <w:pPr>
        <w:numPr>
          <w:ilvl w:val="0"/>
          <w:numId w:val="1"/>
        </w:numPr>
        <w:tabs>
          <w:tab w:val="left" w:pos="360"/>
        </w:tabs>
        <w:spacing w:after="40"/>
        <w:jc w:val="both"/>
        <w:rPr>
          <w:rFonts w:ascii="Arial" w:hAnsi="Arial" w:cs="Arial"/>
          <w:sz w:val="20"/>
          <w:szCs w:val="20"/>
        </w:rPr>
      </w:pPr>
      <w:r>
        <w:rPr>
          <w:rFonts w:ascii="Arial" w:hAnsi="Arial" w:cs="Arial"/>
          <w:sz w:val="20"/>
          <w:szCs w:val="20"/>
        </w:rPr>
        <w:t>Marketing by the competitor.</w:t>
      </w:r>
    </w:p>
    <w:p w:rsidR="005F3697" w:rsidRDefault="005F3697" w:rsidP="005F3697">
      <w:pPr>
        <w:tabs>
          <w:tab w:val="left" w:pos="360"/>
        </w:tabs>
        <w:spacing w:after="40"/>
        <w:jc w:val="both"/>
        <w:rPr>
          <w:rFonts w:ascii="Arial" w:hAnsi="Arial" w:cs="Arial"/>
          <w:sz w:val="20"/>
          <w:szCs w:val="20"/>
        </w:rPr>
      </w:pPr>
    </w:p>
    <w:p w:rsidR="005F3697" w:rsidRDefault="005F3697" w:rsidP="005F3697">
      <w:pPr>
        <w:tabs>
          <w:tab w:val="left" w:pos="270"/>
        </w:tabs>
        <w:spacing w:after="40"/>
        <w:ind w:left="270" w:hanging="450"/>
        <w:jc w:val="both"/>
        <w:rPr>
          <w:rFonts w:ascii="Arial" w:hAnsi="Arial" w:cs="Arial"/>
          <w:sz w:val="20"/>
          <w:szCs w:val="20"/>
        </w:rPr>
      </w:pPr>
      <w:r>
        <w:rPr>
          <w:rFonts w:ascii="Arial" w:hAnsi="Arial" w:cs="Arial"/>
          <w:sz w:val="20"/>
          <w:szCs w:val="20"/>
        </w:rPr>
        <w:t xml:space="preserve">         The benefits that will accrue to meters limited will be better utilization of its installed capacity </w:t>
      </w:r>
      <w:proofErr w:type="gramStart"/>
      <w:r>
        <w:rPr>
          <w:rFonts w:ascii="Arial" w:hAnsi="Arial" w:cs="Arial"/>
          <w:sz w:val="20"/>
          <w:szCs w:val="20"/>
        </w:rPr>
        <w:t>and  appropriate</w:t>
      </w:r>
      <w:proofErr w:type="gramEnd"/>
      <w:r>
        <w:rPr>
          <w:rFonts w:ascii="Arial" w:hAnsi="Arial" w:cs="Arial"/>
          <w:sz w:val="20"/>
          <w:szCs w:val="20"/>
        </w:rPr>
        <w:t xml:space="preserve"> financial compensation for the manufacturing effort.</w:t>
      </w:r>
    </w:p>
    <w:p w:rsidR="006B0A8A" w:rsidRDefault="006B0A8A" w:rsidP="005F3697">
      <w:pPr>
        <w:tabs>
          <w:tab w:val="left" w:pos="270"/>
        </w:tabs>
        <w:spacing w:after="40"/>
        <w:ind w:left="270" w:hanging="450"/>
        <w:jc w:val="both"/>
        <w:rPr>
          <w:rFonts w:ascii="Arial" w:hAnsi="Arial" w:cs="Arial"/>
          <w:sz w:val="20"/>
          <w:szCs w:val="20"/>
        </w:rPr>
      </w:pPr>
    </w:p>
    <w:p w:rsidR="006B0A8A" w:rsidRDefault="006B0A8A" w:rsidP="006B0A8A">
      <w:pPr>
        <w:tabs>
          <w:tab w:val="left" w:pos="450"/>
        </w:tabs>
        <w:spacing w:after="40"/>
        <w:ind w:left="360"/>
        <w:jc w:val="both"/>
        <w:rPr>
          <w:rFonts w:ascii="Arial" w:hAnsi="Arial" w:cs="Arial"/>
          <w:sz w:val="20"/>
          <w:szCs w:val="20"/>
        </w:rPr>
      </w:pPr>
      <w:r>
        <w:rPr>
          <w:rFonts w:ascii="Arial" w:hAnsi="Arial" w:cs="Arial"/>
          <w:sz w:val="20"/>
          <w:szCs w:val="20"/>
        </w:rPr>
        <w:t>The production manager of meters limited has welcomed the proposal and points out that it will enable the company to make profits. The sales manager is doubtful about the same since the demand for the mechanical instruments is shrinking. The chief executive is studying the offer.</w:t>
      </w:r>
    </w:p>
    <w:p w:rsidR="006B0A8A" w:rsidRDefault="006B0A8A" w:rsidP="006B0A8A">
      <w:pPr>
        <w:tabs>
          <w:tab w:val="left" w:pos="450"/>
        </w:tabs>
        <w:spacing w:after="40"/>
        <w:ind w:left="360"/>
        <w:jc w:val="both"/>
        <w:rPr>
          <w:rFonts w:ascii="Arial" w:hAnsi="Arial" w:cs="Arial"/>
          <w:sz w:val="20"/>
          <w:szCs w:val="20"/>
        </w:rPr>
      </w:pPr>
    </w:p>
    <w:p w:rsidR="00837F07" w:rsidRDefault="00837F07" w:rsidP="006B0A8A">
      <w:pPr>
        <w:tabs>
          <w:tab w:val="left" w:pos="450"/>
        </w:tabs>
        <w:spacing w:after="40"/>
        <w:ind w:left="360"/>
        <w:jc w:val="both"/>
        <w:rPr>
          <w:rFonts w:ascii="Arial" w:hAnsi="Arial" w:cs="Arial"/>
          <w:b/>
          <w:sz w:val="20"/>
          <w:szCs w:val="20"/>
        </w:rPr>
      </w:pPr>
    </w:p>
    <w:p w:rsidR="00837F07" w:rsidRDefault="00837F07" w:rsidP="006B0A8A">
      <w:pPr>
        <w:tabs>
          <w:tab w:val="left" w:pos="450"/>
        </w:tabs>
        <w:spacing w:after="40"/>
        <w:ind w:left="360"/>
        <w:jc w:val="both"/>
        <w:rPr>
          <w:rFonts w:ascii="Arial" w:hAnsi="Arial" w:cs="Arial"/>
          <w:b/>
          <w:sz w:val="20"/>
          <w:szCs w:val="20"/>
        </w:rPr>
      </w:pPr>
    </w:p>
    <w:p w:rsidR="00837F07" w:rsidRDefault="00837F07" w:rsidP="006B0A8A">
      <w:pPr>
        <w:tabs>
          <w:tab w:val="left" w:pos="450"/>
        </w:tabs>
        <w:spacing w:after="40"/>
        <w:ind w:left="360"/>
        <w:jc w:val="both"/>
        <w:rPr>
          <w:rFonts w:ascii="Arial" w:hAnsi="Arial" w:cs="Arial"/>
          <w:b/>
          <w:sz w:val="20"/>
          <w:szCs w:val="20"/>
        </w:rPr>
      </w:pPr>
    </w:p>
    <w:p w:rsidR="00837F07" w:rsidRDefault="00837F07" w:rsidP="006B0A8A">
      <w:pPr>
        <w:tabs>
          <w:tab w:val="left" w:pos="450"/>
        </w:tabs>
        <w:spacing w:after="40"/>
        <w:ind w:left="360"/>
        <w:jc w:val="both"/>
        <w:rPr>
          <w:rFonts w:ascii="Arial" w:hAnsi="Arial" w:cs="Arial"/>
          <w:b/>
          <w:sz w:val="20"/>
          <w:szCs w:val="20"/>
        </w:rPr>
      </w:pPr>
    </w:p>
    <w:p w:rsidR="006B0A8A" w:rsidRPr="006B0A8A" w:rsidRDefault="006B0A8A" w:rsidP="006B0A8A">
      <w:pPr>
        <w:tabs>
          <w:tab w:val="left" w:pos="450"/>
        </w:tabs>
        <w:spacing w:after="40"/>
        <w:ind w:left="360"/>
        <w:jc w:val="both"/>
        <w:rPr>
          <w:rFonts w:ascii="Arial" w:hAnsi="Arial" w:cs="Arial"/>
          <w:b/>
          <w:sz w:val="20"/>
          <w:szCs w:val="20"/>
        </w:rPr>
      </w:pPr>
      <w:r w:rsidRPr="006B0A8A">
        <w:rPr>
          <w:rFonts w:ascii="Arial" w:hAnsi="Arial" w:cs="Arial"/>
          <w:b/>
          <w:sz w:val="20"/>
          <w:szCs w:val="20"/>
        </w:rPr>
        <w:t>(a)</w:t>
      </w:r>
      <w:r>
        <w:rPr>
          <w:rFonts w:ascii="Arial" w:hAnsi="Arial" w:cs="Arial"/>
          <w:sz w:val="20"/>
          <w:szCs w:val="20"/>
        </w:rPr>
        <w:t xml:space="preserve"> What is divestment strategy? Do you see it being practiced in the given case? Explain</w:t>
      </w:r>
      <w:r w:rsidRPr="006B0A8A">
        <w:rPr>
          <w:rFonts w:ascii="Arial" w:hAnsi="Arial" w:cs="Arial"/>
          <w:b/>
          <w:sz w:val="20"/>
          <w:szCs w:val="20"/>
        </w:rPr>
        <w:t xml:space="preserve">.   (5 </w:t>
      </w:r>
      <w:proofErr w:type="spellStart"/>
      <w:r w:rsidRPr="006B0A8A">
        <w:rPr>
          <w:rFonts w:ascii="Arial" w:hAnsi="Arial" w:cs="Arial"/>
          <w:b/>
          <w:sz w:val="20"/>
          <w:szCs w:val="20"/>
        </w:rPr>
        <w:t>mks</w:t>
      </w:r>
      <w:proofErr w:type="spellEnd"/>
      <w:r w:rsidRPr="006B0A8A">
        <w:rPr>
          <w:rFonts w:ascii="Arial" w:hAnsi="Arial" w:cs="Arial"/>
          <w:b/>
          <w:sz w:val="20"/>
          <w:szCs w:val="20"/>
        </w:rPr>
        <w:t>)</w:t>
      </w:r>
    </w:p>
    <w:p w:rsidR="006B0A8A" w:rsidRPr="006B0A8A" w:rsidRDefault="006B0A8A" w:rsidP="006B0A8A">
      <w:pPr>
        <w:tabs>
          <w:tab w:val="left" w:pos="450"/>
        </w:tabs>
        <w:spacing w:after="40"/>
        <w:ind w:left="360"/>
        <w:jc w:val="both"/>
        <w:rPr>
          <w:rFonts w:ascii="Arial" w:hAnsi="Arial" w:cs="Arial"/>
          <w:b/>
          <w:sz w:val="20"/>
          <w:szCs w:val="20"/>
        </w:rPr>
      </w:pPr>
    </w:p>
    <w:p w:rsidR="006B0A8A" w:rsidRDefault="006B0A8A" w:rsidP="006B0A8A">
      <w:pPr>
        <w:tabs>
          <w:tab w:val="left" w:pos="450"/>
        </w:tabs>
        <w:spacing w:after="40"/>
        <w:ind w:left="360"/>
        <w:jc w:val="both"/>
        <w:rPr>
          <w:rFonts w:ascii="Arial" w:hAnsi="Arial" w:cs="Arial"/>
          <w:sz w:val="20"/>
          <w:szCs w:val="20"/>
        </w:rPr>
      </w:pPr>
      <w:r w:rsidRPr="006B0A8A">
        <w:rPr>
          <w:rFonts w:ascii="Arial" w:hAnsi="Arial" w:cs="Arial"/>
          <w:b/>
          <w:sz w:val="20"/>
          <w:szCs w:val="20"/>
        </w:rPr>
        <w:t>(b)</w:t>
      </w:r>
      <w:r>
        <w:rPr>
          <w:rFonts w:ascii="Arial" w:hAnsi="Arial" w:cs="Arial"/>
          <w:sz w:val="20"/>
          <w:szCs w:val="20"/>
        </w:rPr>
        <w:t xml:space="preserve"> What is stability strategy? Should meters limited adopt it?                                         </w:t>
      </w:r>
      <w:r w:rsidRPr="006B0A8A">
        <w:rPr>
          <w:rFonts w:ascii="Arial" w:hAnsi="Arial" w:cs="Arial"/>
          <w:b/>
          <w:sz w:val="20"/>
          <w:szCs w:val="20"/>
        </w:rPr>
        <w:t xml:space="preserve">(5 </w:t>
      </w:r>
      <w:proofErr w:type="spellStart"/>
      <w:r w:rsidRPr="006B0A8A">
        <w:rPr>
          <w:rFonts w:ascii="Arial" w:hAnsi="Arial" w:cs="Arial"/>
          <w:b/>
          <w:sz w:val="20"/>
          <w:szCs w:val="20"/>
        </w:rPr>
        <w:t>mks</w:t>
      </w:r>
      <w:proofErr w:type="spellEnd"/>
      <w:r w:rsidRPr="006B0A8A">
        <w:rPr>
          <w:rFonts w:ascii="Arial" w:hAnsi="Arial" w:cs="Arial"/>
          <w:b/>
          <w:sz w:val="20"/>
          <w:szCs w:val="20"/>
        </w:rPr>
        <w:t>)</w:t>
      </w:r>
    </w:p>
    <w:p w:rsidR="006B0A8A" w:rsidRDefault="006B0A8A" w:rsidP="006B0A8A">
      <w:pPr>
        <w:tabs>
          <w:tab w:val="left" w:pos="450"/>
        </w:tabs>
        <w:spacing w:after="40"/>
        <w:ind w:left="360"/>
        <w:jc w:val="both"/>
        <w:rPr>
          <w:rFonts w:ascii="Arial" w:hAnsi="Arial" w:cs="Arial"/>
          <w:sz w:val="20"/>
          <w:szCs w:val="20"/>
        </w:rPr>
      </w:pPr>
    </w:p>
    <w:p w:rsidR="006B0A8A" w:rsidRDefault="006B0A8A" w:rsidP="006B0A8A">
      <w:pPr>
        <w:tabs>
          <w:tab w:val="left" w:pos="450"/>
        </w:tabs>
        <w:spacing w:after="40"/>
        <w:ind w:left="360"/>
        <w:jc w:val="both"/>
        <w:rPr>
          <w:rFonts w:ascii="Arial" w:hAnsi="Arial" w:cs="Arial"/>
          <w:sz w:val="20"/>
          <w:szCs w:val="20"/>
        </w:rPr>
      </w:pPr>
      <w:r w:rsidRPr="006B0A8A">
        <w:rPr>
          <w:rFonts w:ascii="Arial" w:hAnsi="Arial" w:cs="Arial"/>
          <w:b/>
          <w:sz w:val="20"/>
          <w:szCs w:val="20"/>
        </w:rPr>
        <w:t>(c)</w:t>
      </w:r>
      <w:r>
        <w:rPr>
          <w:rFonts w:ascii="Arial" w:hAnsi="Arial" w:cs="Arial"/>
          <w:sz w:val="20"/>
          <w:szCs w:val="20"/>
        </w:rPr>
        <w:t xml:space="preserve"> What is expansion strategy? What are the implications for meters limited in case it is adopted? </w:t>
      </w:r>
    </w:p>
    <w:p w:rsidR="006B0A8A" w:rsidRPr="006B0A8A" w:rsidRDefault="006B0A8A" w:rsidP="006B0A8A">
      <w:pPr>
        <w:tabs>
          <w:tab w:val="left" w:pos="450"/>
        </w:tabs>
        <w:spacing w:after="40"/>
        <w:ind w:left="360"/>
        <w:jc w:val="both"/>
        <w:rPr>
          <w:rFonts w:ascii="Arial" w:hAnsi="Arial" w:cs="Arial"/>
          <w:b/>
          <w:sz w:val="20"/>
          <w:szCs w:val="20"/>
        </w:rPr>
      </w:pPr>
      <w:r>
        <w:rPr>
          <w:rFonts w:ascii="Arial" w:hAnsi="Arial" w:cs="Arial"/>
          <w:sz w:val="20"/>
          <w:szCs w:val="20"/>
        </w:rPr>
        <w:t xml:space="preserve"> </w:t>
      </w:r>
      <w:r w:rsidRPr="006B0A8A">
        <w:rPr>
          <w:rFonts w:ascii="Arial" w:hAnsi="Arial" w:cs="Arial"/>
          <w:b/>
          <w:sz w:val="20"/>
          <w:szCs w:val="20"/>
        </w:rPr>
        <w:t xml:space="preserve">(5 </w:t>
      </w:r>
      <w:proofErr w:type="spellStart"/>
      <w:r w:rsidRPr="006B0A8A">
        <w:rPr>
          <w:rFonts w:ascii="Arial" w:hAnsi="Arial" w:cs="Arial"/>
          <w:b/>
          <w:sz w:val="20"/>
          <w:szCs w:val="20"/>
        </w:rPr>
        <w:t>mks</w:t>
      </w:r>
      <w:proofErr w:type="spellEnd"/>
      <w:r w:rsidRPr="006B0A8A">
        <w:rPr>
          <w:rFonts w:ascii="Arial" w:hAnsi="Arial" w:cs="Arial"/>
          <w:b/>
          <w:sz w:val="20"/>
          <w:szCs w:val="20"/>
        </w:rPr>
        <w:t>)</w:t>
      </w:r>
    </w:p>
    <w:p w:rsidR="006B0A8A" w:rsidRDefault="006B0A8A" w:rsidP="006B0A8A">
      <w:pPr>
        <w:tabs>
          <w:tab w:val="left" w:pos="450"/>
        </w:tabs>
        <w:spacing w:after="40"/>
        <w:ind w:left="360"/>
        <w:jc w:val="both"/>
        <w:rPr>
          <w:rFonts w:ascii="Arial" w:hAnsi="Arial" w:cs="Arial"/>
          <w:sz w:val="20"/>
          <w:szCs w:val="20"/>
        </w:rPr>
      </w:pPr>
    </w:p>
    <w:p w:rsidR="006B0A8A" w:rsidRPr="006B0A8A" w:rsidRDefault="006B0A8A" w:rsidP="006B0A8A">
      <w:pPr>
        <w:tabs>
          <w:tab w:val="left" w:pos="450"/>
        </w:tabs>
        <w:spacing w:after="40"/>
        <w:ind w:left="360"/>
        <w:jc w:val="both"/>
        <w:rPr>
          <w:rFonts w:ascii="Arial" w:hAnsi="Arial" w:cs="Arial"/>
          <w:b/>
          <w:sz w:val="20"/>
          <w:szCs w:val="20"/>
        </w:rPr>
      </w:pPr>
      <w:r w:rsidRPr="006B0A8A">
        <w:rPr>
          <w:rFonts w:ascii="Arial" w:hAnsi="Arial" w:cs="Arial"/>
          <w:b/>
          <w:sz w:val="20"/>
          <w:szCs w:val="20"/>
        </w:rPr>
        <w:t>(d)</w:t>
      </w:r>
      <w:r>
        <w:rPr>
          <w:rFonts w:ascii="Arial" w:hAnsi="Arial" w:cs="Arial"/>
          <w:sz w:val="20"/>
          <w:szCs w:val="20"/>
        </w:rPr>
        <w:t xml:space="preserve"> </w:t>
      </w:r>
      <w:proofErr w:type="gramStart"/>
      <w:r>
        <w:rPr>
          <w:rFonts w:ascii="Arial" w:hAnsi="Arial" w:cs="Arial"/>
          <w:sz w:val="20"/>
          <w:szCs w:val="20"/>
        </w:rPr>
        <w:t>what</w:t>
      </w:r>
      <w:proofErr w:type="gramEnd"/>
      <w:r>
        <w:rPr>
          <w:rFonts w:ascii="Arial" w:hAnsi="Arial" w:cs="Arial"/>
          <w:sz w:val="20"/>
          <w:szCs w:val="20"/>
        </w:rPr>
        <w:t xml:space="preserve"> is your suggestion to the chief executive?          </w:t>
      </w:r>
      <w:r w:rsidRPr="006B0A8A">
        <w:rPr>
          <w:rFonts w:ascii="Arial" w:hAnsi="Arial" w:cs="Arial"/>
          <w:b/>
          <w:sz w:val="20"/>
          <w:szCs w:val="20"/>
        </w:rPr>
        <w:t xml:space="preserve">(5 </w:t>
      </w:r>
      <w:proofErr w:type="spellStart"/>
      <w:r w:rsidRPr="006B0A8A">
        <w:rPr>
          <w:rFonts w:ascii="Arial" w:hAnsi="Arial" w:cs="Arial"/>
          <w:b/>
          <w:sz w:val="20"/>
          <w:szCs w:val="20"/>
        </w:rPr>
        <w:t>mks</w:t>
      </w:r>
      <w:proofErr w:type="spellEnd"/>
      <w:r w:rsidRPr="006B0A8A">
        <w:rPr>
          <w:rFonts w:ascii="Arial" w:hAnsi="Arial" w:cs="Arial"/>
          <w:b/>
          <w:sz w:val="20"/>
          <w:szCs w:val="20"/>
        </w:rPr>
        <w:t>)</w:t>
      </w:r>
    </w:p>
    <w:p w:rsidR="006B0A8A" w:rsidRDefault="006B0A8A" w:rsidP="006B0A8A">
      <w:pPr>
        <w:tabs>
          <w:tab w:val="left" w:pos="450"/>
        </w:tabs>
        <w:spacing w:after="40"/>
        <w:ind w:left="360"/>
        <w:jc w:val="both"/>
        <w:rPr>
          <w:rFonts w:ascii="Arial" w:hAnsi="Arial" w:cs="Arial"/>
          <w:sz w:val="20"/>
          <w:szCs w:val="20"/>
        </w:rPr>
      </w:pPr>
    </w:p>
    <w:p w:rsidR="006B0A8A" w:rsidRDefault="006B0A8A" w:rsidP="006B0A8A">
      <w:pPr>
        <w:tabs>
          <w:tab w:val="left" w:pos="450"/>
        </w:tabs>
        <w:spacing w:after="40"/>
        <w:ind w:left="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both"/>
        <w:rPr>
          <w:rFonts w:ascii="Arial" w:hAnsi="Arial" w:cs="Arial"/>
          <w:sz w:val="20"/>
          <w:szCs w:val="20"/>
        </w:rPr>
      </w:pPr>
    </w:p>
    <w:p w:rsidR="006E1AA6" w:rsidRDefault="006E1AA6" w:rsidP="006E1AA6">
      <w:pPr>
        <w:tabs>
          <w:tab w:val="left" w:pos="360"/>
        </w:tabs>
        <w:ind w:left="360" w:hanging="360"/>
        <w:jc w:val="center"/>
        <w:rPr>
          <w:rFonts w:ascii="Arial" w:hAnsi="Arial" w:cs="Arial"/>
          <w:sz w:val="20"/>
          <w:szCs w:val="20"/>
        </w:rPr>
      </w:pPr>
      <w:r>
        <w:rPr>
          <w:rFonts w:ascii="Stars1" w:hAnsi="Stars1" w:cs="Arial"/>
          <w:b/>
          <w:sz w:val="20"/>
          <w:szCs w:val="20"/>
        </w:rPr>
        <w:t></w:t>
      </w:r>
      <w:r>
        <w:rPr>
          <w:rFonts w:ascii="Stars1" w:hAnsi="Stars1" w:cs="Arial"/>
          <w:b/>
          <w:sz w:val="20"/>
          <w:szCs w:val="20"/>
        </w:rPr>
        <w:t></w:t>
      </w:r>
      <w:r>
        <w:rPr>
          <w:rFonts w:ascii="Stars1" w:hAnsi="Stars1" w:cs="Arial"/>
          <w:b/>
          <w:sz w:val="20"/>
          <w:szCs w:val="20"/>
        </w:rPr>
        <w:t></w:t>
      </w:r>
      <w:r>
        <w:rPr>
          <w:rFonts w:ascii="Stars1" w:hAnsi="Stars1" w:cs="Arial"/>
          <w:b/>
          <w:sz w:val="20"/>
          <w:szCs w:val="20"/>
        </w:rPr>
        <w:t></w:t>
      </w:r>
      <w:r>
        <w:rPr>
          <w:rFonts w:ascii="Stars1" w:hAnsi="Stars1" w:cs="Arial"/>
          <w:b/>
          <w:sz w:val="20"/>
          <w:szCs w:val="20"/>
        </w:rPr>
        <w:t></w:t>
      </w:r>
    </w:p>
    <w:p w:rsidR="006E1AA6" w:rsidRDefault="006E1AA6" w:rsidP="006E1AA6">
      <w:pPr>
        <w:tabs>
          <w:tab w:val="left" w:pos="360"/>
        </w:tabs>
        <w:jc w:val="both"/>
        <w:rPr>
          <w:rFonts w:ascii="Arial" w:hAnsi="Arial" w:cs="Arial"/>
          <w:sz w:val="20"/>
          <w:szCs w:val="20"/>
        </w:rPr>
      </w:pPr>
      <w:r>
        <w:rPr>
          <w:rFonts w:ascii="Arial" w:hAnsi="Arial" w:cs="Arial"/>
          <w:sz w:val="20"/>
          <w:szCs w:val="20"/>
        </w:rPr>
        <w:tab/>
      </w:r>
    </w:p>
    <w:p w:rsidR="00260D0A" w:rsidRDefault="00260D0A"/>
    <w:sectPr w:rsidR="00260D0A" w:rsidSect="00260D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tars1">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9424A"/>
    <w:multiLevelType w:val="hybridMultilevel"/>
    <w:tmpl w:val="19180020"/>
    <w:lvl w:ilvl="0" w:tplc="2B6AF298">
      <w:start w:val="1"/>
      <w:numFmt w:val="lowerRoman"/>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E1AA6"/>
    <w:rsid w:val="001A71CE"/>
    <w:rsid w:val="00260D0A"/>
    <w:rsid w:val="00407257"/>
    <w:rsid w:val="005F3697"/>
    <w:rsid w:val="006B0A8A"/>
    <w:rsid w:val="006E1AA6"/>
    <w:rsid w:val="006E2562"/>
    <w:rsid w:val="00837F07"/>
    <w:rsid w:val="00A73001"/>
    <w:rsid w:val="00AF38B2"/>
    <w:rsid w:val="00BC2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26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2009-06-12T06:36:00Z</dcterms:created>
  <dcterms:modified xsi:type="dcterms:W3CDTF">2009-06-13T06:32:00Z</dcterms:modified>
</cp:coreProperties>
</file>