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B5" w:rsidRPr="00D52F5B" w:rsidRDefault="000372B5" w:rsidP="000372B5">
      <w:pPr>
        <w:pStyle w:val="ListParagraph"/>
        <w:numPr>
          <w:ilvl w:val="0"/>
          <w:numId w:val="7"/>
        </w:num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t>DIRECT MATERIAL VARIANCES</w:t>
      </w:r>
    </w:p>
    <w:p w:rsidR="000372B5" w:rsidRPr="00D52F5B" w:rsidRDefault="000372B5" w:rsidP="000372B5">
      <w:pPr>
        <w:pStyle w:val="ListParagraph"/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u w:val="single"/>
        </w:rPr>
        <w:t>Material Cost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86.25pt;margin-top:36pt;width:0;height:19.5pt;z-index:25166438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29" type="#_x0000_t32" style="position:absolute;margin-left:44.25pt;margin-top:36pt;width:0;height:19.5pt;z-index:251663360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28" type="#_x0000_t32" style="position:absolute;margin-left:231pt;margin-top:36pt;width:155.25pt;height:0;z-index:251662336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27" type="#_x0000_t32" style="position:absolute;margin-left:44.25pt;margin-top:36pt;width:186.75pt;height:0;flip:x;z-index:251661312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26" type="#_x0000_t32" style="position:absolute;margin-left:231pt;margin-top:17.25pt;width:0;height:18.75pt;z-index:251660288" o:connectortype="straight"/>
        </w:pic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proofErr w:type="gramStart"/>
      <w:r w:rsidRPr="00D52F5B">
        <w:rPr>
          <w:rFonts w:asciiTheme="minorHAnsi" w:hAnsiTheme="minorHAnsi"/>
        </w:rPr>
        <w:t>=  (</w:t>
      </w:r>
      <w:proofErr w:type="spellStart"/>
      <w:proofErr w:type="gramEnd"/>
      <w:r w:rsidRPr="00D52F5B">
        <w:rPr>
          <w:rFonts w:asciiTheme="minorHAnsi" w:hAnsiTheme="minorHAnsi"/>
        </w:rPr>
        <w:t>Std.Qty</w:t>
      </w:r>
      <w:proofErr w:type="spellEnd"/>
      <w:r w:rsidRPr="00D52F5B">
        <w:rPr>
          <w:rFonts w:asciiTheme="minorHAnsi" w:hAnsiTheme="minorHAnsi"/>
        </w:rPr>
        <w:t>*Std Price) – (Actual Qty*Actual Price)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  <w:u w:val="single"/>
        </w:rPr>
        <w:t xml:space="preserve">Material </w:t>
      </w:r>
      <w:r w:rsidRPr="00D52F5B">
        <w:rPr>
          <w:rFonts w:asciiTheme="minorHAnsi" w:hAnsiTheme="minorHAnsi"/>
          <w:b/>
          <w:bCs/>
          <w:u w:val="single"/>
        </w:rPr>
        <w:t>Price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</w:t>
      </w:r>
      <w:r w:rsidRPr="00D52F5B">
        <w:rPr>
          <w:rFonts w:asciiTheme="minorHAnsi" w:hAnsiTheme="minorHAnsi"/>
          <w:u w:val="single"/>
        </w:rPr>
        <w:t xml:space="preserve">Material </w:t>
      </w:r>
      <w:r w:rsidRPr="00D52F5B">
        <w:rPr>
          <w:rFonts w:asciiTheme="minorHAnsi" w:hAnsiTheme="minorHAnsi"/>
          <w:b/>
          <w:bCs/>
          <w:u w:val="single"/>
        </w:rPr>
        <w:t>Usage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>= Actual Qty *(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Price – Actual Price)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= Std Price * (Std Qty – Actual Qty)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35" type="#_x0000_t32" style="position:absolute;margin-left:406.5pt;margin-top:26.7pt;width:0;height:16.5pt;z-index:25166950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4" type="#_x0000_t32" style="position:absolute;margin-left:231pt;margin-top:26.7pt;width:0;height:16.5pt;z-index:251668480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3" type="#_x0000_t32" style="position:absolute;margin-left:382.5pt;margin-top:26.7pt;width:24pt;height:0;z-index:251667456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2" type="#_x0000_t32" style="position:absolute;margin-left:231pt;margin-top:26.7pt;width:151.5pt;height:0;flip:x;z-index:251666432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1" type="#_x0000_t32" style="position:absolute;margin-left:382.5pt;margin-top:10.2pt;width:0;height:16.5pt;z-index:251665408" o:connectortype="straight"/>
        </w:pic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b/>
          <w:bCs/>
          <w:u w:val="single"/>
        </w:rPr>
        <w:t>Sub Usage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b/>
          <w:bCs/>
          <w:u w:val="single"/>
        </w:rPr>
        <w:t>Mix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= Std Price *(Std. Mix – 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Qty)         = Std price*(Std mix – Actual Mix)</w:t>
      </w:r>
    </w:p>
    <w:p w:rsidR="00E419EE" w:rsidRDefault="00E419EE"/>
    <w:p w:rsidR="000372B5" w:rsidRDefault="000372B5"/>
    <w:p w:rsidR="000372B5" w:rsidRPr="00D52F5B" w:rsidRDefault="000372B5" w:rsidP="000372B5">
      <w:pPr>
        <w:pStyle w:val="ListParagraph"/>
        <w:numPr>
          <w:ilvl w:val="0"/>
          <w:numId w:val="7"/>
        </w:num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t>DIRECT LABOUR VARIANCES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        </w:t>
      </w:r>
      <w:r w:rsidRPr="00D52F5B">
        <w:rPr>
          <w:rFonts w:asciiTheme="minorHAnsi" w:hAnsiTheme="minorHAnsi"/>
          <w:u w:val="single"/>
        </w:rPr>
        <w:t xml:space="preserve">Labour Cost Variance  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= (Std Hrs * Std Rate) – </w:t>
      </w:r>
      <w:proofErr w:type="gramStart"/>
      <w:r w:rsidRPr="00D52F5B">
        <w:rPr>
          <w:rFonts w:asciiTheme="minorHAnsi" w:hAnsiTheme="minorHAnsi"/>
        </w:rPr>
        <w:t>( Actual</w:t>
      </w:r>
      <w:proofErr w:type="gramEnd"/>
      <w:r w:rsidRPr="00D52F5B">
        <w:rPr>
          <w:rFonts w:asciiTheme="minorHAnsi" w:hAnsiTheme="minorHAnsi"/>
        </w:rPr>
        <w:t xml:space="preserve"> Hrs * Actual rate)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36" type="#_x0000_t32" style="position:absolute;margin-left:218.25pt;margin-top:5.6pt;width:0;height:19.5pt;z-index:251671552" o:connectortype="straight"/>
        </w:pic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40" type="#_x0000_t32" style="position:absolute;margin-left:378.75pt;margin-top:11.3pt;width:0;height:15pt;z-index:251675648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9" type="#_x0000_t32" style="position:absolute;margin-left:40.5pt;margin-top:11.3pt;width:0;height:18.75pt;z-index:25167462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8" type="#_x0000_t32" style="position:absolute;margin-left:218.25pt;margin-top:11.3pt;width:160.5pt;height:0;z-index:251673600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7" type="#_x0000_t32" style="position:absolute;margin-left:40.5pt;margin-top:11.3pt;width:177.75pt;height:0;flip:x;z-index:251672576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  <w:u w:val="single"/>
        </w:rPr>
        <w:t>Labour</w:t>
      </w:r>
      <w:r w:rsidRPr="00D52F5B">
        <w:rPr>
          <w:rFonts w:asciiTheme="minorHAnsi" w:hAnsiTheme="minorHAnsi"/>
          <w:b/>
          <w:bCs/>
          <w:u w:val="single"/>
        </w:rPr>
        <w:t xml:space="preserve"> Rate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u w:val="single"/>
        </w:rPr>
        <w:t xml:space="preserve">Labour </w:t>
      </w:r>
      <w:r w:rsidRPr="00D52F5B">
        <w:rPr>
          <w:rFonts w:asciiTheme="minorHAnsi" w:hAnsiTheme="minorHAnsi"/>
          <w:b/>
          <w:bCs/>
          <w:u w:val="single"/>
        </w:rPr>
        <w:t>Efficiency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>= Actual Hrs*(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rate – Actual rate)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</w:t>
      </w:r>
      <w:r w:rsidRPr="00D52F5B">
        <w:rPr>
          <w:rFonts w:asciiTheme="minorHAnsi" w:hAnsiTheme="minorHAnsi"/>
        </w:rPr>
        <w:tab/>
        <w:t>= Std Rate * (Std Hrs – Actual Hrs)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41" type="#_x0000_t32" style="position:absolute;margin-left:378.75pt;margin-top:1.1pt;width:0;height:15.75pt;z-index:251676672" o:connectortype="straight"/>
        </w:pic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46" type="#_x0000_t32" style="position:absolute;margin-left:276.75pt;margin-top:3.05pt;width:.75pt;height:66.75pt;flip:x;z-index:251681792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45" type="#_x0000_t32" style="position:absolute;margin-left:91.5pt;margin-top:3.05pt;width:0;height:18pt;z-index:251680768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44" type="#_x0000_t32" style="position:absolute;margin-left:406.5pt;margin-top:3.05pt;width:0;height:18pt;z-index:25167974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43" type="#_x0000_t32" style="position:absolute;margin-left:378.75pt;margin-top:3.05pt;width:27.75pt;height:0;z-index:251678720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42" type="#_x0000_t32" style="position:absolute;margin-left:91.5pt;margin-top:3.05pt;width:287.25pt;height:0;flip:x;z-index:251677696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 xml:space="preserve">                          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 xml:space="preserve">         </w:t>
      </w:r>
      <w:r w:rsidRPr="00D52F5B">
        <w:rPr>
          <w:rFonts w:asciiTheme="minorHAnsi" w:hAnsiTheme="minorHAnsi"/>
          <w:b/>
        </w:rPr>
        <w:t xml:space="preserve"> </w:t>
      </w:r>
      <w:r w:rsidRPr="00D52F5B">
        <w:rPr>
          <w:rFonts w:asciiTheme="minorHAnsi" w:hAnsiTheme="minorHAnsi"/>
          <w:b/>
          <w:u w:val="single"/>
        </w:rPr>
        <w:t>Idle time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 xml:space="preserve"> 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b/>
          <w:u w:val="single"/>
        </w:rPr>
        <w:t>Sub Efficiency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 xml:space="preserve">= Std Rate * (Actual Hrs worked – Actual Hrs paid) </w:t>
      </w:r>
      <w:r w:rsidRPr="00D52F5B">
        <w:rPr>
          <w:rFonts w:asciiTheme="minorHAnsi" w:hAnsiTheme="minorHAnsi"/>
        </w:rPr>
        <w:tab/>
        <w:t xml:space="preserve">                  = 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Rate*(Std mix - Std Hrs)                        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b/>
          <w:u w:val="single"/>
        </w:rPr>
        <w:t xml:space="preserve">Mix </w:t>
      </w:r>
      <w:r w:rsidRPr="00D52F5B">
        <w:rPr>
          <w:rFonts w:asciiTheme="minorHAnsi" w:hAnsiTheme="minorHAnsi"/>
          <w:u w:val="single"/>
        </w:rPr>
        <w:t>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7" type="#_x0000_t19" style="position:absolute;margin-left:346.5pt;margin-top:14.75pt;width:6.95pt;height:33pt;z-index:251682816" coordsize="20955,21600" adj=",-919880" path="wr-21600,,21600,43200,,,20955,16361nfewr-21600,,21600,43200,,,20955,16361l,21600nsxe">
            <v:path o:connectlocs="0,0;20955,16361;0,21600"/>
          </v:shape>
        </w:pic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Std Rate * (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mix – Actual Hrs)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48" type="#_x0000_t19" style="position:absolute;margin-left:4in;margin-top:.95pt;width:27pt;height:40.5pt;flip:x y;z-index:251683840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Actual Hrs Revised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proofErr w:type="gramStart"/>
      <w:r w:rsidRPr="00D52F5B">
        <w:rPr>
          <w:rFonts w:asciiTheme="minorHAnsi" w:hAnsiTheme="minorHAnsi"/>
        </w:rPr>
        <w:t>in</w:t>
      </w:r>
      <w:proofErr w:type="gramEnd"/>
      <w:r w:rsidRPr="00D52F5B">
        <w:rPr>
          <w:rFonts w:asciiTheme="minorHAnsi" w:hAnsiTheme="minorHAnsi"/>
        </w:rPr>
        <w:t xml:space="preserve"> std proportion</w:t>
      </w:r>
    </w:p>
    <w:p w:rsidR="000372B5" w:rsidRDefault="000372B5"/>
    <w:p w:rsidR="000372B5" w:rsidRDefault="000372B5"/>
    <w:p w:rsidR="000372B5" w:rsidRDefault="000372B5"/>
    <w:p w:rsidR="000372B5" w:rsidRDefault="000372B5"/>
    <w:p w:rsidR="000372B5" w:rsidRDefault="000372B5"/>
    <w:p w:rsidR="000372B5" w:rsidRDefault="000372B5"/>
    <w:p w:rsidR="000372B5" w:rsidRPr="000372B5" w:rsidRDefault="000372B5" w:rsidP="000372B5">
      <w:pPr>
        <w:pStyle w:val="ListParagraph"/>
        <w:numPr>
          <w:ilvl w:val="0"/>
          <w:numId w:val="7"/>
        </w:numPr>
        <w:rPr>
          <w:rFonts w:asciiTheme="minorHAnsi" w:hAnsiTheme="minorHAnsi"/>
          <w:b/>
          <w:i/>
          <w:u w:val="single"/>
        </w:rPr>
      </w:pPr>
      <w:r w:rsidRPr="000372B5">
        <w:rPr>
          <w:rFonts w:asciiTheme="minorHAnsi" w:hAnsiTheme="minorHAnsi"/>
          <w:b/>
          <w:i/>
          <w:u w:val="single"/>
        </w:rPr>
        <w:lastRenderedPageBreak/>
        <w:t>VARIABLE OVERHEAD VARIANCES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</w:t>
      </w:r>
      <w:r w:rsidRPr="00D52F5B">
        <w:rPr>
          <w:rFonts w:asciiTheme="minorHAnsi" w:hAnsiTheme="minorHAnsi"/>
          <w:u w:val="single"/>
        </w:rPr>
        <w:t>Variable Overhead Cost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(SRR/Unit * Actual Output) – Actual Overhead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49" type="#_x0000_t32" style="position:absolute;margin-left:228.75pt;margin-top:1.05pt;width:0;height:24.75pt;z-index:251685888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53" type="#_x0000_t32" style="position:absolute;margin-left:389.25pt;margin-top:12pt;width:0;height:21pt;z-index:25168998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2" type="#_x0000_t32" style="position:absolute;margin-left:39.75pt;margin-top:12pt;width:0;height:21pt;z-index:251688960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1" type="#_x0000_t32" style="position:absolute;margin-left:228.75pt;margin-top:12pt;width:160.5pt;height:0;z-index:251687936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0" type="#_x0000_t32" style="position:absolute;margin-left:39.75pt;margin-top:12pt;width:189pt;height:0;flip:x;z-index:251686912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  <w:b/>
          <w:u w:val="single"/>
        </w:rPr>
        <w:t>Expenditure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</w:t>
      </w:r>
      <w:r w:rsidRPr="00D52F5B">
        <w:rPr>
          <w:rFonts w:asciiTheme="minorHAnsi" w:hAnsiTheme="minorHAnsi"/>
          <w:b/>
          <w:u w:val="single"/>
        </w:rPr>
        <w:t>Efficiency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>= (S</w:t>
      </w:r>
      <w:r>
        <w:rPr>
          <w:rFonts w:asciiTheme="minorHAnsi" w:hAnsiTheme="minorHAnsi"/>
        </w:rPr>
        <w:t>RR/Hr * Actual Hrs) – Actual OH</w:t>
      </w:r>
      <w:r w:rsidRPr="00D52F5B">
        <w:rPr>
          <w:rFonts w:asciiTheme="minorHAnsi" w:hAnsiTheme="minorHAnsi"/>
        </w:rPr>
        <w:tab/>
        <w:t xml:space="preserve">      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   = SRR/Hr * (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Hrs – Actual Hrs)</w:t>
      </w:r>
      <w:r w:rsidRPr="00D52F5B">
        <w:rPr>
          <w:rFonts w:asciiTheme="minorHAnsi" w:hAnsiTheme="minorHAnsi"/>
        </w:rPr>
        <w:tab/>
      </w:r>
    </w:p>
    <w:p w:rsidR="000372B5" w:rsidRDefault="000372B5" w:rsidP="000372B5">
      <w:pPr>
        <w:rPr>
          <w:rFonts w:asciiTheme="minorHAnsi" w:hAnsiTheme="minorHAnsi"/>
          <w:b/>
          <w:i/>
          <w:u w:val="single"/>
        </w:rPr>
      </w:pPr>
    </w:p>
    <w:p w:rsidR="000372B5" w:rsidRDefault="000372B5" w:rsidP="000372B5">
      <w:pPr>
        <w:pStyle w:val="ListParagraph"/>
        <w:rPr>
          <w:rFonts w:asciiTheme="minorHAnsi" w:hAnsiTheme="minorHAnsi"/>
          <w:b/>
          <w:i/>
          <w:u w:val="single"/>
        </w:rPr>
      </w:pPr>
    </w:p>
    <w:p w:rsidR="000372B5" w:rsidRDefault="000372B5" w:rsidP="000372B5">
      <w:pPr>
        <w:pStyle w:val="ListParagraph"/>
        <w:rPr>
          <w:rFonts w:asciiTheme="minorHAnsi" w:hAnsiTheme="minorHAnsi"/>
          <w:b/>
          <w:i/>
          <w:u w:val="single"/>
        </w:rPr>
      </w:pPr>
    </w:p>
    <w:p w:rsidR="000372B5" w:rsidRPr="00D52F5B" w:rsidRDefault="000372B5" w:rsidP="000372B5">
      <w:pPr>
        <w:pStyle w:val="ListParagraph"/>
        <w:numPr>
          <w:ilvl w:val="0"/>
          <w:numId w:val="7"/>
        </w:num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t>FIXED OVERHEAD VARIANCES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</w:t>
      </w:r>
      <w:r w:rsidRPr="00D52F5B">
        <w:rPr>
          <w:rFonts w:asciiTheme="minorHAnsi" w:hAnsiTheme="minorHAnsi"/>
          <w:u w:val="single"/>
        </w:rPr>
        <w:t>Fixed Overhead Cost Variance</w:t>
      </w:r>
      <w:r w:rsidRPr="00D52F5B">
        <w:rPr>
          <w:rFonts w:asciiTheme="minorHAnsi" w:hAnsiTheme="minorHAnsi"/>
        </w:rPr>
        <w:t xml:space="preserve">  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u w:val="single"/>
        </w:rPr>
        <w:t xml:space="preserve"> 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(SRR/Unit * Actual Output) – Actual Overheads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54" type="#_x0000_t32" style="position:absolute;margin-left:224.25pt;margin-top:1.65pt;width:.75pt;height:20.25pt;z-index:251692032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58" type="#_x0000_t32" style="position:absolute;margin-left:390.75pt;margin-top:8.1pt;width:0;height:17.25pt;z-index:251696128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7" type="#_x0000_t32" style="position:absolute;margin-left:33pt;margin-top:8.1pt;width:0;height:17.25pt;z-index:25169510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6" type="#_x0000_t32" style="position:absolute;margin-left:225pt;margin-top:8.1pt;width:165.75pt;height:0;z-index:251694080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5" type="#_x0000_t32" style="position:absolute;margin-left:33pt;margin-top:8.1pt;width:192pt;height:0;flip:x;z-index:251693056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  <w:b/>
          <w:u w:val="single"/>
        </w:rPr>
        <w:t>Expenditure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</w:t>
      </w:r>
      <w:r w:rsidRPr="00D52F5B">
        <w:rPr>
          <w:rFonts w:asciiTheme="minorHAnsi" w:hAnsiTheme="minorHAnsi"/>
          <w:b/>
          <w:u w:val="single"/>
        </w:rPr>
        <w:t>Volume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>= Budgeted OH – Actual OH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 = SRR/Unit * (Bud. Output- Actual output)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59" type="#_x0000_t32" style="position:absolute;margin-left:390.75pt;margin-top:1.35pt;width:0;height:13.5pt;z-index:251697152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63" type="#_x0000_t32" style="position:absolute;margin-left:420pt;margin-top:1.05pt;width:0;height:14.25pt;z-index:251701248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2" type="#_x0000_t32" style="position:absolute;margin-left:165pt;margin-top:1.05pt;width:0;height:14.25pt;z-index:25170022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1" type="#_x0000_t32" style="position:absolute;margin-left:390.75pt;margin-top:1.05pt;width:29.25pt;height:0;z-index:251699200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0" type="#_x0000_t32" style="position:absolute;margin-left:165pt;margin-top:1.05pt;width:225.75pt;height:0;flip:x;z-index:251698176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b/>
          <w:u w:val="single"/>
        </w:rPr>
        <w:t>Capacity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b/>
          <w:u w:val="single"/>
        </w:rPr>
        <w:t>Efficiency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= SRR/Hr * </w:t>
      </w:r>
      <w:proofErr w:type="gramStart"/>
      <w:r w:rsidRPr="00D52F5B">
        <w:rPr>
          <w:rFonts w:asciiTheme="minorHAnsi" w:hAnsiTheme="minorHAnsi"/>
        </w:rPr>
        <w:t>( Bud</w:t>
      </w:r>
      <w:proofErr w:type="gramEnd"/>
      <w:r w:rsidRPr="00D52F5B">
        <w:rPr>
          <w:rFonts w:asciiTheme="minorHAnsi" w:hAnsiTheme="minorHAnsi"/>
        </w:rPr>
        <w:t>. Hrs – Actual Hrs)</w:t>
      </w:r>
      <w:r w:rsidRPr="00D52F5B">
        <w:rPr>
          <w:rFonts w:asciiTheme="minorHAnsi" w:hAnsiTheme="minorHAnsi"/>
        </w:rPr>
        <w:tab/>
        <w:t xml:space="preserve">        </w:t>
      </w:r>
      <w:r w:rsidRPr="00D52F5B">
        <w:rPr>
          <w:rFonts w:asciiTheme="minorHAnsi" w:hAnsiTheme="minorHAnsi"/>
        </w:rPr>
        <w:tab/>
        <w:t xml:space="preserve">  = SRR/Hr * (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Hrs – Actual Hrs)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0372B5" w:rsidRDefault="000372B5" w:rsidP="000372B5">
      <w:pPr>
        <w:pStyle w:val="ListParagraph"/>
        <w:numPr>
          <w:ilvl w:val="0"/>
          <w:numId w:val="7"/>
        </w:numPr>
        <w:rPr>
          <w:rFonts w:asciiTheme="minorHAnsi" w:hAnsiTheme="minorHAnsi"/>
          <w:b/>
          <w:i/>
          <w:u w:val="single"/>
        </w:rPr>
      </w:pPr>
      <w:r w:rsidRPr="000372B5">
        <w:rPr>
          <w:rFonts w:asciiTheme="minorHAnsi" w:hAnsiTheme="minorHAnsi"/>
          <w:b/>
          <w:i/>
          <w:u w:val="single"/>
        </w:rPr>
        <w:t>SALES VARIANCES</w:t>
      </w:r>
    </w:p>
    <w:p w:rsidR="000372B5" w:rsidRPr="00D52F5B" w:rsidRDefault="000372B5" w:rsidP="000372B5">
      <w:pPr>
        <w:pStyle w:val="ListParagraph"/>
        <w:rPr>
          <w:rFonts w:asciiTheme="minorHAnsi" w:hAnsiTheme="minorHAnsi"/>
          <w:b/>
        </w:rPr>
      </w:pPr>
    </w:p>
    <w:p w:rsidR="000372B5" w:rsidRPr="00D52F5B" w:rsidRDefault="000372B5" w:rsidP="000372B5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</w:t>
      </w:r>
      <w:r w:rsidRPr="00D52F5B">
        <w:rPr>
          <w:rFonts w:asciiTheme="minorHAnsi" w:hAnsiTheme="minorHAnsi"/>
          <w:u w:val="single"/>
        </w:rPr>
        <w:t>Sales Variances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= (Bud Qty * 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Selling price) – (Actual Qty * Actual Selling price)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64" type="#_x0000_t32" style="position:absolute;margin-left:219.75pt;margin-top:.45pt;width:0;height:22.5pt;z-index:251703296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68" type="#_x0000_t32" style="position:absolute;margin-left:390.75pt;margin-top:9.15pt;width:0;height:15pt;z-index:251707392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7" type="#_x0000_t32" style="position:absolute;margin-left:33pt;margin-top:9.15pt;width:0;height:18.75pt;z-index:251706368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6" type="#_x0000_t32" style="position:absolute;margin-left:219.75pt;margin-top:9.15pt;width:171pt;height:0;z-index:251705344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5" type="#_x0000_t32" style="position:absolute;margin-left:33pt;margin-top:9.15pt;width:186.75pt;height:0;flip:x;z-index:251704320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  <w:u w:val="single"/>
        </w:rPr>
        <w:t>Sales</w:t>
      </w:r>
      <w:r w:rsidRPr="00D52F5B">
        <w:rPr>
          <w:rFonts w:asciiTheme="minorHAnsi" w:hAnsiTheme="minorHAnsi"/>
          <w:b/>
          <w:u w:val="single"/>
        </w:rPr>
        <w:t xml:space="preserve"> Price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u w:val="single"/>
        </w:rPr>
        <w:t xml:space="preserve">Sales </w:t>
      </w:r>
      <w:r w:rsidRPr="00D52F5B">
        <w:rPr>
          <w:rFonts w:asciiTheme="minorHAnsi" w:hAnsiTheme="minorHAnsi"/>
          <w:b/>
          <w:u w:val="single"/>
        </w:rPr>
        <w:t>Volume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69" type="#_x0000_t32" style="position:absolute;margin-left:390.75pt;margin-top:12pt;width:0;height:20.25pt;z-index:251708416" o:connectortype="straight"/>
        </w:pict>
      </w:r>
      <w:r w:rsidRPr="00D52F5B">
        <w:rPr>
          <w:rFonts w:asciiTheme="minorHAnsi" w:hAnsiTheme="minorHAnsi"/>
        </w:rPr>
        <w:t xml:space="preserve">= Actual Qty (Std Sales price-Actual Sales price)     </w:t>
      </w:r>
      <w:r w:rsidRPr="00D52F5B">
        <w:rPr>
          <w:rFonts w:asciiTheme="minorHAnsi" w:hAnsiTheme="minorHAnsi"/>
        </w:rPr>
        <w:tab/>
        <w:t>= Std Sales price (Bud Qty – Actual Qty)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0372B5" w:rsidRPr="00D52F5B" w:rsidRDefault="000372B5" w:rsidP="000372B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73" type="#_x0000_t32" style="position:absolute;margin-left:420pt;margin-top:4.7pt;width:0;height:17.25pt;z-index:251712512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72" type="#_x0000_t32" style="position:absolute;margin-left:165pt;margin-top:4.7pt;width:0;height:17.25pt;z-index:251711488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71" type="#_x0000_t32" style="position:absolute;margin-left:390.75pt;margin-top:4.7pt;width:29.25pt;height:0;z-index:251710464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70" type="#_x0000_t32" style="position:absolute;margin-left:165pt;margin-top:4.7pt;width:225.75pt;height:0;flip:x;z-index:251709440" o:connectortype="straight"/>
        </w:pict>
      </w:r>
    </w:p>
    <w:p w:rsidR="000372B5" w:rsidRPr="00D52F5B" w:rsidRDefault="000372B5" w:rsidP="000372B5">
      <w:pPr>
        <w:rPr>
          <w:rFonts w:asciiTheme="minorHAnsi" w:hAnsiTheme="minorHAnsi"/>
          <w:b/>
        </w:rPr>
      </w:pP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u w:val="single"/>
        </w:rPr>
        <w:t xml:space="preserve">Sales </w:t>
      </w:r>
      <w:r w:rsidRPr="00D52F5B">
        <w:rPr>
          <w:rFonts w:asciiTheme="minorHAnsi" w:hAnsiTheme="minorHAnsi"/>
          <w:b/>
          <w:u w:val="single"/>
        </w:rPr>
        <w:t>Mix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u w:val="single"/>
        </w:rPr>
        <w:t xml:space="preserve">Sales </w:t>
      </w:r>
      <w:r w:rsidRPr="00D52F5B">
        <w:rPr>
          <w:rFonts w:asciiTheme="minorHAnsi" w:hAnsiTheme="minorHAnsi"/>
          <w:b/>
          <w:u w:val="single"/>
        </w:rPr>
        <w:t>Qty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0372B5" w:rsidRPr="00D52F5B" w:rsidRDefault="000372B5" w:rsidP="000372B5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Std Sales Price (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mix – Actual mix)    = Std Sales price (Bud. Qty – </w:t>
      </w:r>
      <w:proofErr w:type="gramStart"/>
      <w:r w:rsidRPr="00D52F5B">
        <w:rPr>
          <w:rFonts w:asciiTheme="minorHAnsi" w:hAnsiTheme="minorHAnsi"/>
        </w:rPr>
        <w:t>Std</w:t>
      </w:r>
      <w:proofErr w:type="gramEnd"/>
      <w:r w:rsidRPr="00D52F5B">
        <w:rPr>
          <w:rFonts w:asciiTheme="minorHAnsi" w:hAnsiTheme="minorHAnsi"/>
        </w:rPr>
        <w:t xml:space="preserve"> mix) 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0372B5" w:rsidRDefault="000372B5"/>
    <w:p w:rsidR="000372B5" w:rsidRDefault="000372B5"/>
    <w:p w:rsidR="000372B5" w:rsidRPr="00D52F5B" w:rsidRDefault="000372B5" w:rsidP="000372B5">
      <w:p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t xml:space="preserve">RECONCILIATION STATEMENT OF </w:t>
      </w:r>
      <w:proofErr w:type="gramStart"/>
      <w:r w:rsidRPr="00D52F5B">
        <w:rPr>
          <w:rFonts w:asciiTheme="minorHAnsi" w:hAnsiTheme="minorHAnsi"/>
          <w:b/>
          <w:i/>
          <w:u w:val="single"/>
        </w:rPr>
        <w:t>PROFIT :</w:t>
      </w:r>
      <w:proofErr w:type="gramEnd"/>
      <w:r w:rsidRPr="00D52F5B">
        <w:rPr>
          <w:rFonts w:asciiTheme="minorHAnsi" w:hAnsiTheme="minorHAnsi"/>
          <w:b/>
          <w:i/>
          <w:u w:val="single"/>
        </w:rPr>
        <w:t xml:space="preserve"> 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5310"/>
        <w:gridCol w:w="1890"/>
        <w:gridCol w:w="1728"/>
      </w:tblGrid>
      <w:tr w:rsidR="000372B5" w:rsidRPr="00D52F5B" w:rsidTr="00447A78">
        <w:tc>
          <w:tcPr>
            <w:tcW w:w="5310" w:type="dxa"/>
          </w:tcPr>
          <w:p w:rsidR="000372B5" w:rsidRPr="00D52F5B" w:rsidRDefault="000372B5" w:rsidP="00447A78">
            <w:pPr>
              <w:jc w:val="center"/>
              <w:rPr>
                <w:rFonts w:asciiTheme="minorHAnsi" w:hAnsiTheme="minorHAnsi"/>
                <w:b/>
              </w:rPr>
            </w:pPr>
            <w:r w:rsidRPr="00D52F5B">
              <w:rPr>
                <w:rFonts w:asciiTheme="minorHAnsi" w:hAnsiTheme="minorHAnsi"/>
                <w:b/>
              </w:rPr>
              <w:t>Particulars</w:t>
            </w:r>
          </w:p>
        </w:tc>
        <w:tc>
          <w:tcPr>
            <w:tcW w:w="1890" w:type="dxa"/>
          </w:tcPr>
          <w:p w:rsidR="000372B5" w:rsidRPr="00D52F5B" w:rsidRDefault="000372B5" w:rsidP="00447A78">
            <w:pPr>
              <w:jc w:val="center"/>
              <w:rPr>
                <w:rFonts w:asciiTheme="minorHAnsi" w:hAnsiTheme="minorHAnsi"/>
                <w:b/>
              </w:rPr>
            </w:pPr>
            <w:r w:rsidRPr="00D52F5B">
              <w:rPr>
                <w:rFonts w:asciiTheme="minorHAnsi" w:hAnsiTheme="minorHAnsi"/>
                <w:b/>
              </w:rPr>
              <w:t>Amount</w:t>
            </w:r>
          </w:p>
        </w:tc>
        <w:tc>
          <w:tcPr>
            <w:tcW w:w="1728" w:type="dxa"/>
          </w:tcPr>
          <w:p w:rsidR="000372B5" w:rsidRPr="00D52F5B" w:rsidRDefault="000372B5" w:rsidP="00447A78">
            <w:pPr>
              <w:jc w:val="center"/>
              <w:rPr>
                <w:rFonts w:asciiTheme="minorHAnsi" w:hAnsiTheme="minorHAnsi"/>
                <w:b/>
              </w:rPr>
            </w:pPr>
            <w:r w:rsidRPr="00D52F5B">
              <w:rPr>
                <w:rFonts w:asciiTheme="minorHAnsi" w:hAnsiTheme="minorHAnsi"/>
                <w:b/>
              </w:rPr>
              <w:t>Amount</w:t>
            </w:r>
          </w:p>
        </w:tc>
      </w:tr>
      <w:tr w:rsidR="000372B5" w:rsidRPr="00D52F5B" w:rsidTr="00447A78">
        <w:tc>
          <w:tcPr>
            <w:tcW w:w="5310" w:type="dxa"/>
          </w:tcPr>
          <w:p w:rsidR="000372B5" w:rsidRPr="00D52F5B" w:rsidRDefault="000372B5" w:rsidP="00447A78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BUDGETED PROFIT</w:t>
            </w:r>
          </w:p>
        </w:tc>
        <w:tc>
          <w:tcPr>
            <w:tcW w:w="1890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28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****</w:t>
            </w:r>
          </w:p>
        </w:tc>
      </w:tr>
      <w:tr w:rsidR="000372B5" w:rsidRPr="00D52F5B" w:rsidTr="00447A78">
        <w:tc>
          <w:tcPr>
            <w:tcW w:w="5310" w:type="dxa"/>
          </w:tcPr>
          <w:p w:rsidR="000372B5" w:rsidRPr="00D52F5B" w:rsidRDefault="000372B5" w:rsidP="00447A78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(+/-) : Profit Volume Variance</w:t>
            </w:r>
          </w:p>
        </w:tc>
        <w:tc>
          <w:tcPr>
            <w:tcW w:w="1890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28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</w:tr>
      <w:tr w:rsidR="000372B5" w:rsidRPr="00D52F5B" w:rsidTr="00447A78">
        <w:tc>
          <w:tcPr>
            <w:tcW w:w="5310" w:type="dxa"/>
          </w:tcPr>
          <w:p w:rsidR="000372B5" w:rsidRPr="00D52F5B" w:rsidRDefault="000372B5" w:rsidP="00447A78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STANDARD PROFIT</w:t>
            </w:r>
          </w:p>
        </w:tc>
        <w:tc>
          <w:tcPr>
            <w:tcW w:w="1890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28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</w:tr>
      <w:tr w:rsidR="000372B5" w:rsidRPr="00D52F5B" w:rsidTr="00447A78">
        <w:tc>
          <w:tcPr>
            <w:tcW w:w="5310" w:type="dxa"/>
          </w:tcPr>
          <w:p w:rsidR="000372B5" w:rsidRPr="00D52F5B" w:rsidRDefault="000372B5" w:rsidP="00447A78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(+/-) Cost Variances (Material, labour, Variable OH, Fixed OH)</w:t>
            </w:r>
          </w:p>
        </w:tc>
        <w:tc>
          <w:tcPr>
            <w:tcW w:w="1890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****</w:t>
            </w:r>
          </w:p>
        </w:tc>
        <w:tc>
          <w:tcPr>
            <w:tcW w:w="1728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</w:rPr>
            </w:pPr>
          </w:p>
        </w:tc>
      </w:tr>
      <w:tr w:rsidR="000372B5" w:rsidRPr="00D52F5B" w:rsidTr="00447A78">
        <w:tc>
          <w:tcPr>
            <w:tcW w:w="5310" w:type="dxa"/>
          </w:tcPr>
          <w:p w:rsidR="000372B5" w:rsidRPr="00D52F5B" w:rsidRDefault="000372B5" w:rsidP="00447A78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(+/-) Sales price variance</w:t>
            </w:r>
          </w:p>
        </w:tc>
        <w:tc>
          <w:tcPr>
            <w:tcW w:w="1890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  <w:tc>
          <w:tcPr>
            <w:tcW w:w="1728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</w:tr>
      <w:tr w:rsidR="000372B5" w:rsidRPr="00D52F5B" w:rsidTr="00447A78">
        <w:tc>
          <w:tcPr>
            <w:tcW w:w="5310" w:type="dxa"/>
          </w:tcPr>
          <w:p w:rsidR="000372B5" w:rsidRPr="00D52F5B" w:rsidRDefault="000372B5" w:rsidP="00447A78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ACTUAL PROFIT</w:t>
            </w:r>
          </w:p>
        </w:tc>
        <w:tc>
          <w:tcPr>
            <w:tcW w:w="1890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28" w:type="dxa"/>
          </w:tcPr>
          <w:p w:rsidR="000372B5" w:rsidRPr="00D52F5B" w:rsidRDefault="000372B5" w:rsidP="00447A78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</w:tr>
    </w:tbl>
    <w:p w:rsidR="000372B5" w:rsidRPr="00D52F5B" w:rsidRDefault="000372B5" w:rsidP="000372B5">
      <w:pPr>
        <w:rPr>
          <w:rFonts w:asciiTheme="minorHAnsi" w:hAnsiTheme="minorHAnsi"/>
        </w:rPr>
      </w:pPr>
    </w:p>
    <w:p w:rsidR="000372B5" w:rsidRPr="00D52F5B" w:rsidRDefault="000372B5" w:rsidP="000372B5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D52F5B">
        <w:rPr>
          <w:rFonts w:asciiTheme="minorHAnsi" w:hAnsiTheme="minorHAnsi"/>
        </w:rPr>
        <w:t>Profit Volume Variance = Std profit per unit * (</w:t>
      </w:r>
      <w:proofErr w:type="spellStart"/>
      <w:r w:rsidRPr="00D52F5B">
        <w:rPr>
          <w:rFonts w:asciiTheme="minorHAnsi" w:hAnsiTheme="minorHAnsi"/>
        </w:rPr>
        <w:t>Bud.Qty</w:t>
      </w:r>
      <w:proofErr w:type="spellEnd"/>
      <w:r w:rsidRPr="00D52F5B">
        <w:rPr>
          <w:rFonts w:asciiTheme="minorHAnsi" w:hAnsiTheme="minorHAnsi"/>
        </w:rPr>
        <w:t xml:space="preserve"> – Actual Qty)</w:t>
      </w:r>
    </w:p>
    <w:p w:rsidR="000372B5" w:rsidRPr="00D52F5B" w:rsidRDefault="000372B5" w:rsidP="000372B5">
      <w:pPr>
        <w:rPr>
          <w:rFonts w:asciiTheme="minorHAnsi" w:hAnsiTheme="minorHAnsi"/>
        </w:rPr>
      </w:pPr>
    </w:p>
    <w:p w:rsidR="00E8013E" w:rsidRDefault="000372B5" w:rsidP="00E8013E">
      <w:pPr>
        <w:ind w:left="3600"/>
      </w:pPr>
      <w:r>
        <w:t xml:space="preserve">By </w:t>
      </w:r>
      <w:proofErr w:type="spellStart"/>
      <w:r>
        <w:t>Gopal</w:t>
      </w:r>
      <w:proofErr w:type="spellEnd"/>
      <w:r>
        <w:t xml:space="preserve"> R </w:t>
      </w:r>
      <w:proofErr w:type="spellStart"/>
      <w:r>
        <w:t>Rathi</w:t>
      </w:r>
      <w:proofErr w:type="spellEnd"/>
      <w:r>
        <w:t xml:space="preserve"> </w:t>
      </w:r>
      <w:proofErr w:type="gramStart"/>
      <w:r>
        <w:t>( 9975</w:t>
      </w:r>
      <w:proofErr w:type="gramEnd"/>
      <w:r>
        <w:t xml:space="preserve"> 899 </w:t>
      </w:r>
      <w:r w:rsidR="00E8013E">
        <w:t>135)</w:t>
      </w:r>
    </w:p>
    <w:p w:rsidR="00E8013E" w:rsidRPr="00E8013E" w:rsidRDefault="00E8013E" w:rsidP="00E8013E">
      <w:pPr>
        <w:pStyle w:val="ListParagraph"/>
        <w:numPr>
          <w:ilvl w:val="0"/>
          <w:numId w:val="8"/>
        </w:numPr>
      </w:pPr>
      <w:proofErr w:type="spellStart"/>
      <w:r>
        <w:t>Plz</w:t>
      </w:r>
      <w:proofErr w:type="spellEnd"/>
      <w:r>
        <w:t xml:space="preserve"> Send </w:t>
      </w:r>
      <w:proofErr w:type="spellStart"/>
      <w:r>
        <w:t>ur</w:t>
      </w:r>
      <w:proofErr w:type="spellEnd"/>
      <w:r>
        <w:t xml:space="preserve"> feedback on</w:t>
      </w:r>
      <w:r w:rsidRPr="00E8013E">
        <w:t xml:space="preserve"> </w:t>
      </w:r>
      <w:r w:rsidRPr="00E8013E">
        <w:rPr>
          <w:b/>
        </w:rPr>
        <w:t>gops_r_rathi@rediffmail.com</w:t>
      </w:r>
    </w:p>
    <w:p w:rsidR="00E8013E" w:rsidRDefault="00E8013E" w:rsidP="00E8013E">
      <w:pPr>
        <w:ind w:left="3600"/>
      </w:pPr>
      <w:r>
        <w:tab/>
      </w:r>
    </w:p>
    <w:sectPr w:rsidR="00E8013E" w:rsidSect="00E4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54FC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4D4D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E1485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D06DA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2138D"/>
    <w:multiLevelType w:val="hybridMultilevel"/>
    <w:tmpl w:val="128E3FBC"/>
    <w:lvl w:ilvl="0" w:tplc="19DC583A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757582"/>
    <w:multiLevelType w:val="hybridMultilevel"/>
    <w:tmpl w:val="7E560A7C"/>
    <w:lvl w:ilvl="0" w:tplc="2EC6B746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2438A6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E0308"/>
    <w:multiLevelType w:val="hybridMultilevel"/>
    <w:tmpl w:val="8AF4146E"/>
    <w:lvl w:ilvl="0" w:tplc="AF54DC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72B5"/>
    <w:rsid w:val="000372B5"/>
    <w:rsid w:val="00E419EE"/>
    <w:rsid w:val="00E8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2"/>
        <o:r id="V:Rule3" type="connector" idref="#_x0000_s1030"/>
        <o:r id="V:Rule4" type="connector" idref="#_x0000_s1029"/>
        <o:r id="V:Rule5" type="connector" idref="#_x0000_s1028"/>
        <o:r id="V:Rule6" type="connector" idref="#_x0000_s1033"/>
        <o:r id="V:Rule7" type="connector" idref="#_x0000_s1034"/>
        <o:r id="V:Rule8" type="connector" idref="#_x0000_s1027"/>
        <o:r id="V:Rule9" type="connector" idref="#_x0000_s1035"/>
        <o:r id="V:Rule10" type="connector" idref="#_x0000_s1031"/>
        <o:r id="V:Rule11" type="arc" idref="#_x0000_s1047"/>
        <o:r id="V:Rule12" type="arc" idref="#_x0000_s1048"/>
        <o:r id="V:Rule13" type="connector" idref="#_x0000_s1037"/>
        <o:r id="V:Rule14" type="connector" idref="#_x0000_s1040"/>
        <o:r id="V:Rule15" type="connector" idref="#_x0000_s1038"/>
        <o:r id="V:Rule16" type="connector" idref="#_x0000_s1046"/>
        <o:r id="V:Rule17" type="connector" idref="#_x0000_s1036"/>
        <o:r id="V:Rule18" type="connector" idref="#_x0000_s1039"/>
        <o:r id="V:Rule19" type="connector" idref="#_x0000_s1043"/>
        <o:r id="V:Rule20" type="connector" idref="#_x0000_s1044"/>
        <o:r id="V:Rule21" type="connector" idref="#_x0000_s1041"/>
        <o:r id="V:Rule22" type="connector" idref="#_x0000_s1042"/>
        <o:r id="V:Rule23" type="connector" idref="#_x0000_s1045"/>
        <o:r id="V:Rule24" type="connector" idref="#_x0000_s1050"/>
        <o:r id="V:Rule25" type="connector" idref="#_x0000_s1051"/>
        <o:r id="V:Rule26" type="connector" idref="#_x0000_s1052"/>
        <o:r id="V:Rule27" type="connector" idref="#_x0000_s1049"/>
        <o:r id="V:Rule28" type="connector" idref="#_x0000_s1053"/>
        <o:r id="V:Rule29" type="connector" idref="#_x0000_s1056"/>
        <o:r id="V:Rule30" type="connector" idref="#_x0000_s1063"/>
        <o:r id="V:Rule31" type="connector" idref="#_x0000_s1061"/>
        <o:r id="V:Rule32" type="connector" idref="#_x0000_s1058"/>
        <o:r id="V:Rule33" type="connector" idref="#_x0000_s1062"/>
        <o:r id="V:Rule34" type="connector" idref="#_x0000_s1057"/>
        <o:r id="V:Rule35" type="connector" idref="#_x0000_s1055"/>
        <o:r id="V:Rule36" type="connector" idref="#_x0000_s1059"/>
        <o:r id="V:Rule37" type="connector" idref="#_x0000_s1054"/>
        <o:r id="V:Rule38" type="connector" idref="#_x0000_s1060"/>
        <o:r id="V:Rule39" type="connector" idref="#_x0000_s1073"/>
        <o:r id="V:Rule40" type="connector" idref="#_x0000_s1071"/>
        <o:r id="V:Rule41" type="connector" idref="#_x0000_s1072"/>
        <o:r id="V:Rule42" type="connector" idref="#_x0000_s1067"/>
        <o:r id="V:Rule43" type="connector" idref="#_x0000_s1068"/>
        <o:r id="V:Rule44" type="connector" idref="#_x0000_s1069"/>
        <o:r id="V:Rule45" type="connector" idref="#_x0000_s1066"/>
        <o:r id="V:Rule46" type="connector" idref="#_x0000_s1070"/>
        <o:r id="V:Rule47" type="connector" idref="#_x0000_s1065"/>
        <o:r id="V:Rule48" type="connector" idref="#_x0000_s106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B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2B5"/>
    <w:pPr>
      <w:ind w:left="720"/>
      <w:contextualSpacing/>
    </w:pPr>
  </w:style>
  <w:style w:type="table" w:styleId="TableGrid">
    <w:name w:val="Table Grid"/>
    <w:basedOn w:val="TableNormal"/>
    <w:uiPriority w:val="59"/>
    <w:rsid w:val="000372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rathi</dc:creator>
  <cp:lastModifiedBy>rathi</cp:lastModifiedBy>
  <cp:revision>2</cp:revision>
  <dcterms:created xsi:type="dcterms:W3CDTF">2009-01-24T05:56:00Z</dcterms:created>
  <dcterms:modified xsi:type="dcterms:W3CDTF">2009-01-24T06:03:00Z</dcterms:modified>
</cp:coreProperties>
</file>