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56" w:rsidRPr="00761E56" w:rsidRDefault="00761E56" w:rsidP="00761E56">
      <w:pPr>
        <w:shd w:val="clear" w:color="auto" w:fill="FFFFFF"/>
        <w:spacing w:before="100" w:beforeAutospacing="1" w:after="100" w:afterAutospacing="1" w:line="435" w:lineRule="atLeast"/>
        <w:rPr>
          <w:rFonts w:ascii="Helvetica" w:eastAsia="Times New Roman" w:hAnsi="Helvetica" w:cs="Helvetica"/>
          <w:color w:val="333333"/>
          <w:sz w:val="27"/>
          <w:szCs w:val="27"/>
        </w:rPr>
      </w:pPr>
      <w:bookmarkStart w:id="0" w:name="_GoBack"/>
      <w:bookmarkEnd w:id="0"/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>Here is the stock investing checklist that I use presently.</w:t>
      </w:r>
    </w:p>
    <w:p w:rsidR="00761E56" w:rsidRPr="00761E56" w:rsidRDefault="00761E56" w:rsidP="00761E5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</w:pPr>
      <w:r w:rsidRPr="00761E56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>Company</w:t>
      </w:r>
    </w:p>
    <w:p w:rsidR="00761E56" w:rsidRPr="00761E56" w:rsidRDefault="00761E56" w:rsidP="00761E56">
      <w:pPr>
        <w:shd w:val="clear" w:color="auto" w:fill="FFFFFF"/>
        <w:spacing w:before="100" w:beforeAutospacing="1" w:after="100" w:afterAutospacing="1" w:line="435" w:lineRule="atLeast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>1.  What is the business?</w:t>
      </w: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br/>
        <w:t>2.  What is the company’s bargaining power with suppliers?</w:t>
      </w: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br/>
        <w:t>3.  What is the company’s bargaining power with customers</w:t>
      </w: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br/>
      </w:r>
      <w:proofErr w:type="gramStart"/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>4.</w:t>
      </w:r>
      <w:proofErr w:type="gramEnd"/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>  How is the company placed against competitors?</w:t>
      </w: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br/>
        <w:t>5.  What is the market share if data is available?</w:t>
      </w: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br/>
        <w:t xml:space="preserve">6.  </w:t>
      </w:r>
      <w:proofErr w:type="gramStart"/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>Is</w:t>
      </w:r>
      <w:proofErr w:type="gramEnd"/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 xml:space="preserve"> the company innovative? Does it work on adding new product lines or service lines?</w:t>
      </w: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br/>
        <w:t>7.  Is management compensation reasonable or too high?</w:t>
      </w: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br/>
        <w:t>8.  What are the sustainable advantages or moats that the company enjoys?</w:t>
      </w:r>
    </w:p>
    <w:p w:rsidR="00761E56" w:rsidRPr="00761E56" w:rsidRDefault="00761E56" w:rsidP="00761E5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</w:pPr>
      <w:r w:rsidRPr="00761E56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>Sector</w:t>
      </w:r>
    </w:p>
    <w:p w:rsidR="00761E56" w:rsidRPr="00761E56" w:rsidRDefault="00761E56" w:rsidP="00761E56">
      <w:pPr>
        <w:shd w:val="clear" w:color="auto" w:fill="FFFFFF"/>
        <w:spacing w:before="100" w:beforeAutospacing="1" w:after="100" w:afterAutospacing="1" w:line="435" w:lineRule="atLeast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>9.  What are the factors that affect this sector?</w:t>
      </w: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br/>
        <w:t>10. What are the prospects for this sector for the future?</w:t>
      </w:r>
    </w:p>
    <w:p w:rsidR="00761E56" w:rsidRPr="00761E56" w:rsidRDefault="00761E56" w:rsidP="00761E5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</w:pPr>
      <w:r w:rsidRPr="00761E56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>Quantitative</w:t>
      </w:r>
    </w:p>
    <w:p w:rsidR="00761E56" w:rsidRPr="00761E56" w:rsidRDefault="00761E56" w:rsidP="00761E56">
      <w:pPr>
        <w:shd w:val="clear" w:color="auto" w:fill="FFFFFF"/>
        <w:spacing w:before="100" w:beforeAutospacing="1" w:after="100" w:afterAutospacing="1" w:line="435" w:lineRule="atLeast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>11.  Is return on equity at least 20%? What is the trend in return on equity over the last 5 years?</w:t>
      </w: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br/>
        <w:t>12.  Does the company manage working capital efficiently?</w:t>
      </w: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br/>
        <w:t>13.  What is the company’s dividend paying history?</w:t>
      </w: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br/>
        <w:t>14.  What is the dividend yield?</w:t>
      </w: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br/>
        <w:t>15.  If it does not pay dividends, is the company making good use of the retained earnings?</w:t>
      </w: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br/>
        <w:t>16.  What is the amount of debt as compared to equity?</w:t>
      </w: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br/>
        <w:t>17.  What are the growth rates of sales, operating profit and net profit in the last 5 years?</w:t>
      </w: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br/>
        <w:t xml:space="preserve">18.  What is the amount of free cash flow in each of the </w:t>
      </w:r>
      <w:proofErr w:type="spellStart"/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>the</w:t>
      </w:r>
      <w:proofErr w:type="spellEnd"/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 xml:space="preserve"> last 5 years respectively?</w:t>
      </w: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br/>
        <w:t>19.  Is the operating cash flow at least equal to net</w:t>
      </w:r>
      <w:proofErr w:type="gramStart"/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>  profit</w:t>
      </w:r>
      <w:proofErr w:type="gramEnd"/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>?</w:t>
      </w: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br/>
        <w:t xml:space="preserve">20.  </w:t>
      </w:r>
      <w:proofErr w:type="gramStart"/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>Is</w:t>
      </w:r>
      <w:proofErr w:type="gramEnd"/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 xml:space="preserve"> net profit growth matched by EPS growth or is growth at the cost of dilution of equity?</w:t>
      </w: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br/>
        <w:t>21.  What is the trend in operating and net margins respectively over the last 5 years?</w:t>
      </w:r>
    </w:p>
    <w:p w:rsidR="00761E56" w:rsidRPr="00761E56" w:rsidRDefault="00761E56" w:rsidP="00761E5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</w:pPr>
      <w:r w:rsidRPr="00761E56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lastRenderedPageBreak/>
        <w:t>Growth Analysis</w:t>
      </w:r>
    </w:p>
    <w:p w:rsidR="00761E56" w:rsidRPr="00761E56" w:rsidRDefault="00761E56" w:rsidP="00761E56">
      <w:pPr>
        <w:shd w:val="clear" w:color="auto" w:fill="FFFFFF"/>
        <w:spacing w:before="100" w:beforeAutospacing="1" w:after="100" w:afterAutospacing="1" w:line="435" w:lineRule="atLeast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>22. What are the company’s growth plans?</w:t>
      </w:r>
    </w:p>
    <w:p w:rsidR="00761E56" w:rsidRPr="00761E56" w:rsidRDefault="00761E56" w:rsidP="00761E5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</w:pPr>
      <w:r w:rsidRPr="00761E56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>Risk factors</w:t>
      </w:r>
    </w:p>
    <w:p w:rsidR="00761E56" w:rsidRPr="00761E56" w:rsidRDefault="00761E56" w:rsidP="00761E56">
      <w:pPr>
        <w:shd w:val="clear" w:color="auto" w:fill="FFFFFF"/>
        <w:spacing w:before="100" w:beforeAutospacing="1" w:after="100" w:afterAutospacing="1" w:line="435" w:lineRule="atLeast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>23.  What are the risks that this sector faces?</w:t>
      </w: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br/>
        <w:t>24.  What are the risks that this company faces?</w:t>
      </w:r>
    </w:p>
    <w:p w:rsidR="00761E56" w:rsidRPr="00761E56" w:rsidRDefault="00761E56" w:rsidP="00761E5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</w:pPr>
      <w:r w:rsidRPr="00761E56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>Valuation</w:t>
      </w:r>
    </w:p>
    <w:p w:rsidR="00761E56" w:rsidRPr="00761E56" w:rsidRDefault="00761E56" w:rsidP="00761E56">
      <w:pPr>
        <w:shd w:val="clear" w:color="auto" w:fill="FFFFFF"/>
        <w:spacing w:before="100" w:beforeAutospacing="1" w:after="100" w:afterAutospacing="1" w:line="435" w:lineRule="atLeast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>25.  What is the valuation in terms of price-</w:t>
      </w:r>
      <w:proofErr w:type="spellStart"/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>earning</w:t>
      </w:r>
      <w:proofErr w:type="spellEnd"/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 xml:space="preserve"> ratio / price to book ratio? How does it compare with historical</w:t>
      </w:r>
      <w:proofErr w:type="gramStart"/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>  ratios</w:t>
      </w:r>
      <w:proofErr w:type="gramEnd"/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 xml:space="preserve"> respectively?</w:t>
      </w: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br/>
        <w:t>26.  What are the results of the discounted cash flow analysis (DCF)?</w:t>
      </w:r>
    </w:p>
    <w:p w:rsidR="00761E56" w:rsidRPr="00761E56" w:rsidRDefault="00761E56" w:rsidP="00761E5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</w:pPr>
      <w:r w:rsidRPr="00761E56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>Market</w:t>
      </w:r>
    </w:p>
    <w:p w:rsidR="00761E56" w:rsidRPr="00761E56" w:rsidRDefault="00761E56" w:rsidP="00761E56">
      <w:pPr>
        <w:shd w:val="clear" w:color="auto" w:fill="FFFFFF"/>
        <w:spacing w:before="100" w:beforeAutospacing="1" w:after="100" w:afterAutospacing="1" w:line="435" w:lineRule="atLeast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>27.  Where is the market right now as compared to long-term averages for valuation?</w:t>
      </w:r>
    </w:p>
    <w:p w:rsidR="00761E56" w:rsidRPr="00761E56" w:rsidRDefault="00761E56" w:rsidP="00761E5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</w:pPr>
      <w:r w:rsidRPr="00761E56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>Emotional factors</w:t>
      </w:r>
    </w:p>
    <w:p w:rsidR="00761E56" w:rsidRPr="00761E56" w:rsidRDefault="00761E56" w:rsidP="00761E56">
      <w:pPr>
        <w:shd w:val="clear" w:color="auto" w:fill="FFFFFF"/>
        <w:spacing w:before="100" w:beforeAutospacing="1" w:after="100" w:afterAutospacing="1" w:line="435" w:lineRule="atLeast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>28.  How confident am I about this investment?</w:t>
      </w: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br/>
        <w:t>29.  If the stock price dips by 25%, would I still invest more money into this stock?</w:t>
      </w: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br/>
        <w:t>30.  Do I see any biases affecting my judgment?</w:t>
      </w:r>
    </w:p>
    <w:p w:rsidR="00761E56" w:rsidRPr="00761E56" w:rsidRDefault="00761E56" w:rsidP="00761E56">
      <w:pPr>
        <w:shd w:val="clear" w:color="auto" w:fill="FFFFFF"/>
        <w:spacing w:before="100" w:beforeAutospacing="1" w:after="100" w:afterAutospacing="1" w:line="435" w:lineRule="atLeast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> </w:t>
      </w:r>
    </w:p>
    <w:p w:rsidR="00761E56" w:rsidRPr="00761E56" w:rsidRDefault="00761E56" w:rsidP="00761E56">
      <w:pPr>
        <w:shd w:val="clear" w:color="auto" w:fill="FFFFFF"/>
        <w:spacing w:before="100" w:beforeAutospacing="1" w:after="100" w:afterAutospacing="1" w:line="435" w:lineRule="atLeast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761E56">
        <w:rPr>
          <w:rFonts w:ascii="Helvetica" w:eastAsia="Times New Roman" w:hAnsi="Helvetica" w:cs="Helvetica"/>
          <w:color w:val="333333"/>
          <w:sz w:val="27"/>
          <w:szCs w:val="27"/>
        </w:rPr>
        <w:t>If you have any important points to add, please do so in the comments so that others may benefit.</w:t>
      </w:r>
    </w:p>
    <w:p w:rsidR="003A0C7D" w:rsidRDefault="003A0C7D"/>
    <w:sectPr w:rsidR="003A0C7D" w:rsidSect="00761E5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E56"/>
    <w:rsid w:val="003A0C7D"/>
    <w:rsid w:val="0076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61E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61E5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6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61E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61E5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6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8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Harshit</dc:creator>
  <cp:lastModifiedBy>Harshit</cp:lastModifiedBy>
  <cp:revision>1</cp:revision>
  <dcterms:created xsi:type="dcterms:W3CDTF">2013-12-01T10:02:00Z</dcterms:created>
  <dcterms:modified xsi:type="dcterms:W3CDTF">2013-12-01T10:03:00Z</dcterms:modified>
</cp:coreProperties>
</file>