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F08" w:rsidRPr="006D4A14" w:rsidRDefault="002A66A5" w:rsidP="006D4A14">
      <w:pPr>
        <w:jc w:val="center"/>
        <w:rPr>
          <w:b/>
          <w:caps/>
          <w:sz w:val="28"/>
          <w:szCs w:val="26"/>
          <w:u w:val="single"/>
        </w:rPr>
      </w:pPr>
      <w:r w:rsidRPr="006D4A14">
        <w:rPr>
          <w:b/>
          <w:caps/>
          <w:sz w:val="28"/>
          <w:szCs w:val="26"/>
          <w:u w:val="single"/>
        </w:rPr>
        <w:t>customs valuation</w:t>
      </w:r>
    </w:p>
    <w:p w:rsidR="002A66A5" w:rsidRPr="006D4A14" w:rsidRDefault="002A66A5">
      <w:pPr>
        <w:rPr>
          <w:b/>
          <w:sz w:val="26"/>
          <w:szCs w:val="26"/>
          <w:u w:val="single"/>
        </w:rPr>
      </w:pPr>
      <w:r w:rsidRPr="006D4A14">
        <w:rPr>
          <w:b/>
          <w:sz w:val="26"/>
          <w:szCs w:val="26"/>
          <w:u w:val="single"/>
        </w:rPr>
        <w:t>Statement showing computation of assessable value for imported goods.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>1. Value of Material (At Ex-Factory Price)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>XXX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2. </w:t>
      </w:r>
      <w:r w:rsidR="006D4A14" w:rsidRPr="006D4A14">
        <w:rPr>
          <w:sz w:val="26"/>
          <w:szCs w:val="26"/>
        </w:rPr>
        <w:t>Carriage, Freight</w:t>
      </w:r>
      <w:r w:rsidRPr="006D4A14">
        <w:rPr>
          <w:sz w:val="26"/>
          <w:szCs w:val="26"/>
        </w:rPr>
        <w:t>, Insurance  upto the Port of Shipment in the Exporter's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>Country.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 xml:space="preserve"> XXX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3.Charges for Loading on to the ship at the shipping Port  in the exporter's 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>Country.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>XXX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>4. Value of Goods and tooling supplied by the buyer .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>XXX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 xml:space="preserve">          _______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b/>
          <w:caps/>
          <w:sz w:val="26"/>
          <w:szCs w:val="26"/>
        </w:rPr>
        <w:t>fob</w:t>
      </w:r>
      <w:r w:rsidRPr="006D4A14">
        <w:rPr>
          <w:sz w:val="26"/>
          <w:szCs w:val="26"/>
        </w:rPr>
        <w:t xml:space="preserve"> (Free on Board)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>XXXX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b/>
          <w:caps/>
          <w:sz w:val="26"/>
          <w:szCs w:val="26"/>
          <w:u w:val="single"/>
        </w:rPr>
        <w:t>add:</w:t>
      </w:r>
      <w:r w:rsidRPr="006D4A14">
        <w:rPr>
          <w:sz w:val="26"/>
          <w:szCs w:val="26"/>
        </w:rPr>
        <w:t xml:space="preserve"> If not included in the above.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>1.Commission and brokerage(except  buying commission)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="006D4A14">
        <w:rPr>
          <w:sz w:val="26"/>
          <w:szCs w:val="26"/>
        </w:rPr>
        <w:t xml:space="preserve">   </w:t>
      </w:r>
      <w:r w:rsidRPr="006D4A14">
        <w:rPr>
          <w:sz w:val="26"/>
          <w:szCs w:val="26"/>
        </w:rPr>
        <w:t>XXX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>2.Packing Cost</w:t>
      </w:r>
      <w:r w:rsidR="006D4A14">
        <w:rPr>
          <w:sz w:val="26"/>
          <w:szCs w:val="26"/>
        </w:rPr>
        <w:t xml:space="preserve"> </w:t>
      </w:r>
      <w:r w:rsidRPr="006D4A14">
        <w:rPr>
          <w:sz w:val="26"/>
          <w:szCs w:val="26"/>
        </w:rPr>
        <w:t>( except cost of durable and returnable packing)</w:t>
      </w:r>
      <w:r w:rsidR="006D4A14">
        <w:rPr>
          <w:sz w:val="26"/>
          <w:szCs w:val="26"/>
        </w:rPr>
        <w:t xml:space="preserve">            XXX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3. Cost of engineering, development and plan or sketches </w:t>
      </w:r>
      <w:r w:rsidRPr="006D4A14">
        <w:rPr>
          <w:sz w:val="26"/>
          <w:szCs w:val="26"/>
        </w:rPr>
        <w:tab/>
      </w:r>
      <w:r w:rsidR="006D4A14">
        <w:rPr>
          <w:sz w:val="26"/>
          <w:szCs w:val="26"/>
        </w:rPr>
        <w:t xml:space="preserve">                </w:t>
      </w:r>
      <w:r w:rsidRPr="006D4A14">
        <w:rPr>
          <w:sz w:val="26"/>
          <w:szCs w:val="26"/>
        </w:rPr>
        <w:t>XXX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>(Undertaken outside India)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4.Royalties and Licences fees 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="006D4A14">
        <w:rPr>
          <w:sz w:val="26"/>
          <w:szCs w:val="26"/>
        </w:rPr>
        <w:t xml:space="preserve">    </w:t>
      </w:r>
      <w:r w:rsidRPr="006D4A14">
        <w:rPr>
          <w:sz w:val="26"/>
          <w:szCs w:val="26"/>
        </w:rPr>
        <w:t>XXX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>5.Value of subsequent resale (if payable to foreign supplier)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="006D4A14">
        <w:rPr>
          <w:sz w:val="26"/>
          <w:szCs w:val="26"/>
        </w:rPr>
        <w:t xml:space="preserve">    </w:t>
      </w:r>
      <w:r w:rsidRPr="006D4A14">
        <w:rPr>
          <w:sz w:val="26"/>
          <w:szCs w:val="26"/>
        </w:rPr>
        <w:t>XXX</w:t>
      </w:r>
    </w:p>
    <w:p w:rsidR="002A66A5" w:rsidRPr="006D4A14" w:rsidRDefault="002A66A5">
      <w:pPr>
        <w:rPr>
          <w:sz w:val="26"/>
          <w:szCs w:val="26"/>
        </w:rPr>
      </w:pPr>
      <w:r w:rsidRPr="006D4A14">
        <w:rPr>
          <w:sz w:val="26"/>
          <w:szCs w:val="26"/>
        </w:rPr>
        <w:t>6.Cost of freight and Insurance upto the place of importation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="006D4A14">
        <w:rPr>
          <w:sz w:val="26"/>
          <w:szCs w:val="26"/>
        </w:rPr>
        <w:t xml:space="preserve">    </w:t>
      </w:r>
      <w:r w:rsidRPr="006D4A14">
        <w:rPr>
          <w:sz w:val="26"/>
          <w:szCs w:val="26"/>
        </w:rPr>
        <w:t>XXX</w:t>
      </w:r>
    </w:p>
    <w:p w:rsidR="004328E1" w:rsidRPr="006D4A14" w:rsidRDefault="002A66A5" w:rsidP="006D4A1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D4A14">
        <w:rPr>
          <w:sz w:val="26"/>
          <w:szCs w:val="26"/>
        </w:rPr>
        <w:t>Cost o</w:t>
      </w:r>
      <w:r w:rsidR="004328E1" w:rsidRPr="006D4A14">
        <w:rPr>
          <w:sz w:val="26"/>
          <w:szCs w:val="26"/>
        </w:rPr>
        <w:t xml:space="preserve">f Freight - If not specified : @ 20% of FOB 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(Cost of Actual Air Freight  Exceeds @ 20% FOB, only @ 20% FOB Price will be 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>added)</w:t>
      </w:r>
      <w:r w:rsidR="002A66A5" w:rsidRPr="006D4A14">
        <w:rPr>
          <w:sz w:val="26"/>
          <w:szCs w:val="26"/>
        </w:rPr>
        <w:tab/>
      </w:r>
    </w:p>
    <w:p w:rsidR="004328E1" w:rsidRPr="006D4A14" w:rsidRDefault="004328E1" w:rsidP="006D4A1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D4A14">
        <w:rPr>
          <w:sz w:val="26"/>
          <w:szCs w:val="26"/>
        </w:rPr>
        <w:t xml:space="preserve">Insurance : If not Specified  @ 1.125% fob 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>7. Ship Demurrage charges on chartered vessels, Lighterage or Barge charges</w:t>
      </w:r>
      <w:r w:rsidRP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  <w:t xml:space="preserve">    </w:t>
      </w:r>
      <w:r w:rsidRPr="006D4A14">
        <w:rPr>
          <w:sz w:val="26"/>
          <w:szCs w:val="26"/>
        </w:rPr>
        <w:t>XXX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b/>
          <w:caps/>
          <w:sz w:val="26"/>
          <w:szCs w:val="26"/>
          <w:u w:val="single"/>
        </w:rPr>
        <w:lastRenderedPageBreak/>
        <w:t>less:</w:t>
      </w:r>
      <w:r w:rsidRPr="006D4A14">
        <w:rPr>
          <w:sz w:val="26"/>
          <w:szCs w:val="26"/>
        </w:rPr>
        <w:t xml:space="preserve"> If Included in the above: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>1.Duties and Taxes in  India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>XXX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>2.Cost of Erection Charges in India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>XXX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 xml:space="preserve">    </w:t>
      </w:r>
      <w:r w:rsidR="006D4A14">
        <w:rPr>
          <w:sz w:val="26"/>
          <w:szCs w:val="26"/>
        </w:rPr>
        <w:t xml:space="preserve">          </w:t>
      </w:r>
      <w:r w:rsidRPr="006D4A14">
        <w:rPr>
          <w:sz w:val="26"/>
          <w:szCs w:val="26"/>
        </w:rPr>
        <w:t xml:space="preserve">     _______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b/>
          <w:sz w:val="26"/>
          <w:szCs w:val="26"/>
        </w:rPr>
        <w:t xml:space="preserve">CIF </w:t>
      </w:r>
      <w:r w:rsidRPr="006D4A14">
        <w:rPr>
          <w:sz w:val="26"/>
          <w:szCs w:val="26"/>
        </w:rPr>
        <w:t xml:space="preserve"> Value(Cost Insurance Freight)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="006D4A14">
        <w:rPr>
          <w:sz w:val="26"/>
          <w:szCs w:val="26"/>
        </w:rPr>
        <w:t xml:space="preserve">           </w:t>
      </w:r>
      <w:r w:rsidRPr="006D4A14">
        <w:rPr>
          <w:sz w:val="26"/>
          <w:szCs w:val="26"/>
        </w:rPr>
        <w:t>XXXX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b/>
          <w:caps/>
          <w:sz w:val="26"/>
          <w:szCs w:val="26"/>
          <w:u w:val="single"/>
        </w:rPr>
        <w:t>Add:</w:t>
      </w:r>
      <w:r w:rsidRPr="006D4A14">
        <w:rPr>
          <w:sz w:val="26"/>
          <w:szCs w:val="26"/>
        </w:rPr>
        <w:t xml:space="preserve"> Loading and Unloading Charges @ 1% on cif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 xml:space="preserve">  XX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 xml:space="preserve">     </w:t>
      </w:r>
      <w:r w:rsidR="006D4A14">
        <w:rPr>
          <w:sz w:val="26"/>
          <w:szCs w:val="26"/>
        </w:rPr>
        <w:t xml:space="preserve">       </w:t>
      </w:r>
      <w:r w:rsidRPr="006D4A14">
        <w:rPr>
          <w:sz w:val="26"/>
          <w:szCs w:val="26"/>
        </w:rPr>
        <w:t xml:space="preserve">     _________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b/>
          <w:sz w:val="26"/>
          <w:szCs w:val="26"/>
        </w:rPr>
        <w:t>ASSESSABLE VALUE</w:t>
      </w:r>
      <w:r w:rsidRPr="006D4A14">
        <w:rPr>
          <w:b/>
          <w:sz w:val="26"/>
          <w:szCs w:val="26"/>
        </w:rPr>
        <w:tab/>
      </w:r>
      <w:r w:rsidRPr="006D4A14">
        <w:rPr>
          <w:b/>
          <w:sz w:val="26"/>
          <w:szCs w:val="26"/>
        </w:rPr>
        <w:tab/>
      </w:r>
      <w:r w:rsidR="006D4A14">
        <w:rPr>
          <w:b/>
          <w:sz w:val="26"/>
          <w:szCs w:val="26"/>
        </w:rPr>
        <w:t>(AV)</w:t>
      </w:r>
      <w:r w:rsidR="006D4A14">
        <w:rPr>
          <w:sz w:val="26"/>
          <w:szCs w:val="26"/>
        </w:rPr>
        <w:tab/>
        <w:t xml:space="preserve">              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 xml:space="preserve">            XXXXX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 xml:space="preserve">         -----------------</w:t>
      </w:r>
    </w:p>
    <w:p w:rsidR="004328E1" w:rsidRPr="006D4A14" w:rsidRDefault="004328E1">
      <w:pPr>
        <w:rPr>
          <w:b/>
          <w:sz w:val="26"/>
          <w:szCs w:val="26"/>
          <w:u w:val="single"/>
        </w:rPr>
      </w:pPr>
      <w:r w:rsidRPr="006D4A14">
        <w:rPr>
          <w:b/>
          <w:sz w:val="26"/>
          <w:szCs w:val="26"/>
          <w:u w:val="single"/>
        </w:rPr>
        <w:t xml:space="preserve">Note: 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>1. Buying Commission : Fees paid by an importer to his agent for the service of - Representing him  abroad in the purchase of goods being valued .</w:t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>2.Any expenditure like right to reproduce the imported goods in India  - Not to be added .</w:t>
      </w:r>
    </w:p>
    <w:p w:rsidR="00D40243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>3. Apportioning the co</w:t>
      </w:r>
      <w:r w:rsidR="00D40243" w:rsidRPr="006D4A14">
        <w:rPr>
          <w:sz w:val="26"/>
          <w:szCs w:val="26"/>
        </w:rPr>
        <w:t xml:space="preserve">st of  tools are not immediately consumed by the importer </w:t>
      </w:r>
    </w:p>
    <w:p w:rsidR="00D40243" w:rsidRPr="006D4A14" w:rsidRDefault="00D40243">
      <w:pPr>
        <w:rPr>
          <w:sz w:val="26"/>
          <w:szCs w:val="26"/>
        </w:rPr>
      </w:pPr>
      <w:r w:rsidRPr="006D4A14">
        <w:rPr>
          <w:sz w:val="26"/>
          <w:szCs w:val="26"/>
        </w:rPr>
        <w:t>4. Demurrage charges payable to port trust authorities for delay in clearing of goods - not to be added to the transaction value.</w:t>
      </w:r>
    </w:p>
    <w:p w:rsidR="00D40243" w:rsidRPr="006D4A14" w:rsidRDefault="006D4A14">
      <w:pPr>
        <w:rPr>
          <w:b/>
          <w:sz w:val="26"/>
          <w:szCs w:val="26"/>
          <w:u w:val="single"/>
        </w:rPr>
      </w:pPr>
      <w:r>
        <w:rPr>
          <w:sz w:val="26"/>
          <w:szCs w:val="26"/>
        </w:rPr>
        <w:t>5</w:t>
      </w:r>
      <w:r w:rsidR="00D40243" w:rsidRPr="006D4A14">
        <w:rPr>
          <w:sz w:val="26"/>
          <w:szCs w:val="26"/>
        </w:rPr>
        <w:t xml:space="preserve">. </w:t>
      </w:r>
      <w:r w:rsidR="00D40243" w:rsidRPr="006D4A14">
        <w:rPr>
          <w:b/>
          <w:sz w:val="26"/>
          <w:szCs w:val="26"/>
          <w:u w:val="single"/>
        </w:rPr>
        <w:t xml:space="preserve">Exchange Rate : </w:t>
      </w:r>
    </w:p>
    <w:p w:rsidR="00D40243" w:rsidRPr="006D4A14" w:rsidRDefault="00D40243">
      <w:pPr>
        <w:rPr>
          <w:sz w:val="26"/>
          <w:szCs w:val="26"/>
        </w:rPr>
      </w:pPr>
      <w:r w:rsidRPr="006D4A14">
        <w:rPr>
          <w:sz w:val="26"/>
          <w:szCs w:val="26"/>
        </w:rPr>
        <w:t>Considered the Exchange rate of  ' CBE &amp; C'  for finding the assessable value in Indian Rupees .</w:t>
      </w:r>
    </w:p>
    <w:p w:rsidR="00D40243" w:rsidRPr="006D4A14" w:rsidRDefault="00D40243" w:rsidP="006D4A14">
      <w:pPr>
        <w:jc w:val="center"/>
        <w:rPr>
          <w:b/>
          <w:sz w:val="26"/>
          <w:szCs w:val="26"/>
          <w:u w:val="single"/>
        </w:rPr>
      </w:pPr>
      <w:r w:rsidRPr="006D4A14">
        <w:rPr>
          <w:b/>
          <w:sz w:val="26"/>
          <w:szCs w:val="26"/>
          <w:u w:val="single"/>
        </w:rPr>
        <w:t>Exchange Rate</w:t>
      </w:r>
    </w:p>
    <w:p w:rsidR="00D40243" w:rsidRPr="006D4A14" w:rsidRDefault="006D4A14" w:rsidP="00D9176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a.</w:t>
      </w:r>
      <w:r w:rsidRPr="006D4A14">
        <w:rPr>
          <w:sz w:val="26"/>
          <w:szCs w:val="26"/>
        </w:rPr>
        <w:t xml:space="preserve"> Exchange</w:t>
      </w:r>
      <w:r w:rsidR="00D40243" w:rsidRPr="006D4A14">
        <w:rPr>
          <w:sz w:val="26"/>
          <w:szCs w:val="26"/>
        </w:rPr>
        <w:t xml:space="preserve"> rate of CBE&amp;C</w:t>
      </w:r>
      <w:r w:rsidR="00D40243" w:rsidRPr="006D4A14">
        <w:rPr>
          <w:sz w:val="26"/>
          <w:szCs w:val="26"/>
        </w:rPr>
        <w:tab/>
      </w:r>
      <w:r w:rsidR="00D40243" w:rsidRPr="006D4A14">
        <w:rPr>
          <w:sz w:val="26"/>
          <w:szCs w:val="26"/>
        </w:rPr>
        <w:tab/>
      </w:r>
      <w:r w:rsidR="00D91765">
        <w:rPr>
          <w:sz w:val="26"/>
          <w:szCs w:val="26"/>
        </w:rPr>
        <w:t xml:space="preserve">             </w:t>
      </w:r>
      <w:r w:rsidR="00D40243" w:rsidRPr="006D4A14">
        <w:rPr>
          <w:sz w:val="26"/>
          <w:szCs w:val="26"/>
        </w:rPr>
        <w:tab/>
      </w:r>
      <w:r>
        <w:rPr>
          <w:sz w:val="26"/>
          <w:szCs w:val="26"/>
        </w:rPr>
        <w:t>b.</w:t>
      </w:r>
      <w:r w:rsidR="00D40243" w:rsidRPr="006D4A14">
        <w:rPr>
          <w:sz w:val="26"/>
          <w:szCs w:val="26"/>
        </w:rPr>
        <w:t>More than one</w:t>
      </w:r>
      <w:r>
        <w:rPr>
          <w:sz w:val="26"/>
          <w:szCs w:val="26"/>
        </w:rPr>
        <w:t xml:space="preserve"> </w:t>
      </w:r>
      <w:r w:rsidR="00D91765">
        <w:rPr>
          <w:sz w:val="26"/>
          <w:szCs w:val="26"/>
        </w:rPr>
        <w:t xml:space="preserve"> </w:t>
      </w:r>
      <w:r w:rsidR="00D91765" w:rsidRPr="006D4A14">
        <w:rPr>
          <w:sz w:val="26"/>
          <w:szCs w:val="26"/>
        </w:rPr>
        <w:t>CBE &amp;C</w:t>
      </w:r>
      <w:r>
        <w:rPr>
          <w:sz w:val="26"/>
          <w:szCs w:val="26"/>
        </w:rPr>
        <w:t xml:space="preserve">                                          </w:t>
      </w:r>
      <w:r w:rsidR="00D40243" w:rsidRPr="006D4A14">
        <w:rPr>
          <w:sz w:val="26"/>
          <w:szCs w:val="26"/>
        </w:rPr>
        <w:tab/>
      </w:r>
      <w:r w:rsidR="00D40243" w:rsidRPr="006D4A14">
        <w:rPr>
          <w:sz w:val="26"/>
          <w:szCs w:val="26"/>
        </w:rPr>
        <w:tab/>
      </w:r>
      <w:r w:rsidR="00D40243" w:rsidRPr="006D4A14">
        <w:rPr>
          <w:sz w:val="26"/>
          <w:szCs w:val="26"/>
        </w:rPr>
        <w:tab/>
      </w:r>
      <w:r w:rsidR="00D40243" w:rsidRPr="006D4A14">
        <w:rPr>
          <w:sz w:val="26"/>
          <w:szCs w:val="26"/>
        </w:rPr>
        <w:tab/>
      </w:r>
      <w:r w:rsidR="00D40243" w:rsidRPr="006D4A14">
        <w:rPr>
          <w:sz w:val="26"/>
          <w:szCs w:val="26"/>
        </w:rPr>
        <w:tab/>
      </w:r>
      <w:r w:rsidR="00D40243" w:rsidRPr="006D4A14">
        <w:rPr>
          <w:sz w:val="26"/>
          <w:szCs w:val="26"/>
        </w:rPr>
        <w:tab/>
      </w:r>
    </w:p>
    <w:p w:rsidR="006D4A14" w:rsidRPr="006D4A14" w:rsidRDefault="00D40243" w:rsidP="00D91765">
      <w:pPr>
        <w:spacing w:after="0" w:line="240" w:lineRule="auto"/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="006D4A14">
        <w:rPr>
          <w:sz w:val="26"/>
          <w:szCs w:val="26"/>
        </w:rPr>
        <w:t xml:space="preserve">           </w:t>
      </w:r>
      <w:r w:rsidRPr="006D4A14">
        <w:rPr>
          <w:sz w:val="26"/>
          <w:szCs w:val="26"/>
        </w:rPr>
        <w:t xml:space="preserve">Exchange rate of CBE &amp; C as on the date of </w:t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="006D4A14">
        <w:rPr>
          <w:sz w:val="26"/>
          <w:szCs w:val="26"/>
        </w:rPr>
        <w:tab/>
      </w:r>
      <w:r w:rsidRPr="006D4A14">
        <w:rPr>
          <w:sz w:val="26"/>
          <w:szCs w:val="26"/>
        </w:rPr>
        <w:t>Submission of</w:t>
      </w:r>
      <w:r w:rsidR="006D4A14" w:rsidRPr="006D4A14">
        <w:rPr>
          <w:sz w:val="26"/>
          <w:szCs w:val="26"/>
        </w:rPr>
        <w:t xml:space="preserve">   Bill of Entry.</w:t>
      </w:r>
    </w:p>
    <w:p w:rsidR="00D40243" w:rsidRPr="006D4A14" w:rsidRDefault="00D40243" w:rsidP="00D91765">
      <w:pPr>
        <w:spacing w:after="0"/>
        <w:rPr>
          <w:sz w:val="26"/>
          <w:szCs w:val="26"/>
        </w:rPr>
      </w:pPr>
    </w:p>
    <w:p w:rsidR="00D91765" w:rsidRDefault="00D91765">
      <w:pPr>
        <w:rPr>
          <w:sz w:val="26"/>
          <w:szCs w:val="26"/>
        </w:rPr>
      </w:pPr>
    </w:p>
    <w:p w:rsidR="00D91765" w:rsidRDefault="00D91765">
      <w:pPr>
        <w:rPr>
          <w:sz w:val="26"/>
          <w:szCs w:val="26"/>
        </w:rPr>
      </w:pPr>
    </w:p>
    <w:p w:rsidR="00D40243" w:rsidRPr="00D91765" w:rsidRDefault="00D91765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lastRenderedPageBreak/>
        <w:t>6.</w:t>
      </w:r>
      <w:r w:rsidR="00D40243" w:rsidRPr="00D91765">
        <w:rPr>
          <w:sz w:val="26"/>
          <w:szCs w:val="26"/>
          <w:u w:val="single"/>
        </w:rPr>
        <w:t xml:space="preserve"> Rate of determination of Basic Customs Duty.</w:t>
      </w:r>
    </w:p>
    <w:p w:rsidR="00D40243" w:rsidRPr="006D4A14" w:rsidRDefault="00D40243" w:rsidP="00D91765">
      <w:pPr>
        <w:jc w:val="center"/>
        <w:rPr>
          <w:sz w:val="26"/>
          <w:szCs w:val="26"/>
        </w:rPr>
      </w:pPr>
      <w:r w:rsidRPr="006D4A14">
        <w:rPr>
          <w:sz w:val="26"/>
          <w:szCs w:val="26"/>
        </w:rPr>
        <w:t>Basic Customs Duty u/s 12</w:t>
      </w:r>
    </w:p>
    <w:p w:rsidR="00D91765" w:rsidRPr="006D4A14" w:rsidRDefault="00D40243" w:rsidP="00D91765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a. Rate of Duty at the time of Submission </w:t>
      </w:r>
      <w:r w:rsidRPr="006D4A14">
        <w:rPr>
          <w:sz w:val="26"/>
          <w:szCs w:val="26"/>
        </w:rPr>
        <w:tab/>
      </w:r>
      <w:r w:rsidR="00D91765">
        <w:rPr>
          <w:sz w:val="26"/>
          <w:szCs w:val="26"/>
        </w:rPr>
        <w:t xml:space="preserve"> </w:t>
      </w:r>
      <w:r w:rsidRPr="006D4A14">
        <w:rPr>
          <w:sz w:val="26"/>
          <w:szCs w:val="26"/>
        </w:rPr>
        <w:t xml:space="preserve">b. Rate of Duty at the time of </w:t>
      </w:r>
      <w:r w:rsidR="00D91765">
        <w:rPr>
          <w:sz w:val="26"/>
          <w:szCs w:val="26"/>
        </w:rPr>
        <w:tab/>
      </w:r>
      <w:r w:rsidR="00D91765" w:rsidRPr="006D4A14">
        <w:rPr>
          <w:sz w:val="26"/>
          <w:szCs w:val="26"/>
        </w:rPr>
        <w:t xml:space="preserve">  </w:t>
      </w:r>
      <w:r w:rsidR="00D91765">
        <w:rPr>
          <w:sz w:val="26"/>
          <w:szCs w:val="26"/>
        </w:rPr>
        <w:t xml:space="preserve">     </w:t>
      </w:r>
      <w:r w:rsidR="00D91765" w:rsidRPr="006D4A14">
        <w:rPr>
          <w:sz w:val="26"/>
          <w:szCs w:val="26"/>
        </w:rPr>
        <w:t xml:space="preserve">of </w:t>
      </w:r>
      <w:r w:rsidR="00D91765">
        <w:rPr>
          <w:sz w:val="26"/>
          <w:szCs w:val="26"/>
        </w:rPr>
        <w:t xml:space="preserve"> </w:t>
      </w:r>
      <w:r w:rsidR="00D91765" w:rsidRPr="006D4A14">
        <w:rPr>
          <w:sz w:val="26"/>
          <w:szCs w:val="26"/>
        </w:rPr>
        <w:t>Bill of entry.</w:t>
      </w:r>
      <w:r w:rsidR="00D91765" w:rsidRPr="006D4A14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Pr="006D4A14">
        <w:rPr>
          <w:sz w:val="26"/>
          <w:szCs w:val="26"/>
        </w:rPr>
        <w:t>entry inwards</w:t>
      </w:r>
      <w:r w:rsidR="00D91765" w:rsidRPr="006D4A14">
        <w:rPr>
          <w:sz w:val="26"/>
          <w:szCs w:val="26"/>
        </w:rPr>
        <w:t xml:space="preserve"> granted to  the vessel.</w:t>
      </w:r>
    </w:p>
    <w:p w:rsidR="00D40243" w:rsidRPr="006D4A14" w:rsidRDefault="00D40243">
      <w:pPr>
        <w:rPr>
          <w:sz w:val="26"/>
          <w:szCs w:val="26"/>
        </w:rPr>
      </w:pPr>
    </w:p>
    <w:p w:rsidR="00D40243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="00D40243" w:rsidRPr="006D4A14">
        <w:rPr>
          <w:sz w:val="26"/>
          <w:szCs w:val="26"/>
        </w:rPr>
        <w:tab/>
      </w:r>
      <w:r w:rsidR="00D40243" w:rsidRPr="006D4A14">
        <w:rPr>
          <w:sz w:val="26"/>
          <w:szCs w:val="26"/>
        </w:rPr>
        <w:tab/>
      </w:r>
      <w:r w:rsidR="00D40243" w:rsidRPr="006D4A14">
        <w:rPr>
          <w:sz w:val="26"/>
          <w:szCs w:val="26"/>
        </w:rPr>
        <w:tab/>
        <w:t>whichever is LATER.</w:t>
      </w:r>
    </w:p>
    <w:p w:rsidR="00D40243" w:rsidRPr="006D4A14" w:rsidRDefault="00D40243">
      <w:pPr>
        <w:rPr>
          <w:sz w:val="26"/>
          <w:szCs w:val="26"/>
        </w:rPr>
      </w:pPr>
    </w:p>
    <w:p w:rsidR="00D40243" w:rsidRPr="00D91765" w:rsidRDefault="00D40243">
      <w:pPr>
        <w:rPr>
          <w:b/>
          <w:sz w:val="26"/>
          <w:szCs w:val="26"/>
          <w:u w:val="single"/>
        </w:rPr>
      </w:pPr>
      <w:r w:rsidRPr="00D91765">
        <w:rPr>
          <w:b/>
          <w:sz w:val="26"/>
          <w:szCs w:val="26"/>
          <w:u w:val="single"/>
        </w:rPr>
        <w:t xml:space="preserve">Eligibility of </w:t>
      </w:r>
      <w:r w:rsidRPr="00D91765">
        <w:rPr>
          <w:b/>
          <w:caps/>
          <w:sz w:val="26"/>
          <w:szCs w:val="26"/>
          <w:u w:val="single"/>
        </w:rPr>
        <w:t>cenvat</w:t>
      </w:r>
      <w:r w:rsidRPr="00D91765">
        <w:rPr>
          <w:b/>
          <w:sz w:val="26"/>
          <w:szCs w:val="26"/>
          <w:u w:val="single"/>
        </w:rPr>
        <w:t xml:space="preserve"> credit :</w:t>
      </w:r>
    </w:p>
    <w:p w:rsidR="00D40243" w:rsidRPr="006D4A14" w:rsidRDefault="00D40243">
      <w:pPr>
        <w:rPr>
          <w:sz w:val="26"/>
          <w:szCs w:val="26"/>
        </w:rPr>
      </w:pPr>
      <w:r w:rsidRPr="006D4A14">
        <w:rPr>
          <w:sz w:val="26"/>
          <w:szCs w:val="26"/>
        </w:rPr>
        <w:t>a. If the importer is Manufacturer :</w:t>
      </w:r>
    </w:p>
    <w:p w:rsidR="00D40243" w:rsidRPr="006D4A14" w:rsidRDefault="00D40243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Eligible to avail the </w:t>
      </w:r>
      <w:r w:rsidRPr="00D91765">
        <w:rPr>
          <w:caps/>
          <w:sz w:val="26"/>
          <w:szCs w:val="26"/>
        </w:rPr>
        <w:t>cenvat</w:t>
      </w:r>
      <w:r w:rsidRPr="006D4A14">
        <w:rPr>
          <w:sz w:val="26"/>
          <w:szCs w:val="26"/>
        </w:rPr>
        <w:t xml:space="preserve"> credit of the following </w:t>
      </w:r>
    </w:p>
    <w:p w:rsidR="00D40243" w:rsidRPr="006D4A14" w:rsidRDefault="00D40243">
      <w:pPr>
        <w:rPr>
          <w:sz w:val="26"/>
          <w:szCs w:val="26"/>
        </w:rPr>
      </w:pPr>
      <w:r w:rsidRPr="006D4A14">
        <w:rPr>
          <w:sz w:val="26"/>
          <w:szCs w:val="26"/>
        </w:rPr>
        <w:tab/>
        <w:t>1. Additional Customs Duty ( CVD)</w:t>
      </w:r>
    </w:p>
    <w:p w:rsidR="00D40243" w:rsidRPr="006D4A14" w:rsidRDefault="00D40243">
      <w:pPr>
        <w:rPr>
          <w:sz w:val="26"/>
          <w:szCs w:val="26"/>
        </w:rPr>
      </w:pPr>
      <w:r w:rsidRPr="006D4A14">
        <w:rPr>
          <w:sz w:val="26"/>
          <w:szCs w:val="26"/>
        </w:rPr>
        <w:tab/>
        <w:t>2. Special Additional Customs Duty(SPCVD)</w:t>
      </w:r>
    </w:p>
    <w:p w:rsidR="00D40243" w:rsidRPr="006D4A14" w:rsidRDefault="00D40243">
      <w:pPr>
        <w:rPr>
          <w:sz w:val="26"/>
          <w:szCs w:val="26"/>
        </w:rPr>
      </w:pPr>
      <w:r w:rsidRPr="006D4A14">
        <w:rPr>
          <w:sz w:val="26"/>
          <w:szCs w:val="26"/>
        </w:rPr>
        <w:t>b. If the importer is service provide</w:t>
      </w:r>
    </w:p>
    <w:p w:rsidR="00D40243" w:rsidRPr="006D4A14" w:rsidRDefault="00D40243">
      <w:pPr>
        <w:rPr>
          <w:sz w:val="26"/>
          <w:szCs w:val="26"/>
        </w:rPr>
      </w:pPr>
      <w:r w:rsidRPr="006D4A14">
        <w:rPr>
          <w:sz w:val="26"/>
          <w:szCs w:val="26"/>
        </w:rPr>
        <w:tab/>
        <w:t>Additional Customs Duty (CVD)</w:t>
      </w:r>
    </w:p>
    <w:p w:rsidR="00D40243" w:rsidRPr="006D4A14" w:rsidRDefault="00D40243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c. If the importer is trader - who sells imported goods in India  after charging VAT </w:t>
      </w:r>
    </w:p>
    <w:p w:rsidR="0059168D" w:rsidRPr="006D4A14" w:rsidRDefault="00D40243">
      <w:pPr>
        <w:rPr>
          <w:sz w:val="26"/>
          <w:szCs w:val="26"/>
        </w:rPr>
      </w:pPr>
      <w:r w:rsidRPr="006D4A14">
        <w:rPr>
          <w:sz w:val="26"/>
          <w:szCs w:val="26"/>
        </w:rPr>
        <w:tab/>
        <w:t>Special  Additional Customs Duty ( SPCVD)</w:t>
      </w:r>
    </w:p>
    <w:p w:rsidR="0059168D" w:rsidRPr="006D4A14" w:rsidRDefault="0059168D">
      <w:pPr>
        <w:rPr>
          <w:sz w:val="26"/>
          <w:szCs w:val="26"/>
        </w:rPr>
      </w:pPr>
    </w:p>
    <w:p w:rsidR="0059168D" w:rsidRPr="00D91765" w:rsidRDefault="0059168D">
      <w:pPr>
        <w:rPr>
          <w:b/>
          <w:sz w:val="26"/>
          <w:szCs w:val="26"/>
          <w:u w:val="single"/>
        </w:rPr>
      </w:pPr>
      <w:r w:rsidRPr="00D91765">
        <w:rPr>
          <w:b/>
          <w:sz w:val="26"/>
          <w:szCs w:val="26"/>
          <w:u w:val="single"/>
        </w:rPr>
        <w:t>Rule 10 : Cost of services</w:t>
      </w:r>
    </w:p>
    <w:p w:rsidR="0059168D" w:rsidRPr="006D4A14" w:rsidRDefault="0059168D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The following Shall be added to the invoice price  ( i.e </w:t>
      </w:r>
      <w:r w:rsidRPr="006D4A14">
        <w:rPr>
          <w:caps/>
          <w:sz w:val="26"/>
          <w:szCs w:val="26"/>
        </w:rPr>
        <w:t xml:space="preserve">fob </w:t>
      </w:r>
      <w:r w:rsidRPr="006D4A14">
        <w:rPr>
          <w:sz w:val="26"/>
          <w:szCs w:val="26"/>
        </w:rPr>
        <w:t>value) to determine the transaction value of imported goods</w:t>
      </w:r>
      <w:r w:rsidR="00D91765">
        <w:rPr>
          <w:sz w:val="26"/>
          <w:szCs w:val="26"/>
        </w:rPr>
        <w:t>.</w:t>
      </w:r>
      <w:r w:rsidRPr="006D4A14">
        <w:rPr>
          <w:sz w:val="26"/>
          <w:szCs w:val="26"/>
        </w:rPr>
        <w:t xml:space="preserve"> </w:t>
      </w:r>
    </w:p>
    <w:p w:rsidR="0059168D" w:rsidRPr="006D4A14" w:rsidRDefault="0059168D">
      <w:pPr>
        <w:rPr>
          <w:sz w:val="26"/>
          <w:szCs w:val="26"/>
        </w:rPr>
      </w:pPr>
      <w:r w:rsidRPr="006D4A14">
        <w:rPr>
          <w:sz w:val="26"/>
          <w:szCs w:val="26"/>
        </w:rPr>
        <w:t>1. Commission and Brokerage  ( except buying commission)</w:t>
      </w:r>
    </w:p>
    <w:p w:rsidR="0059168D" w:rsidRPr="006D4A14" w:rsidRDefault="0059168D">
      <w:pPr>
        <w:rPr>
          <w:sz w:val="26"/>
          <w:szCs w:val="26"/>
        </w:rPr>
      </w:pPr>
      <w:r w:rsidRPr="006D4A14">
        <w:rPr>
          <w:sz w:val="26"/>
          <w:szCs w:val="26"/>
        </w:rPr>
        <w:t>2. Packing Cost ( Except Cost of durable and returnable packing)</w:t>
      </w:r>
    </w:p>
    <w:p w:rsidR="0059168D" w:rsidRPr="006D4A14" w:rsidRDefault="0059168D">
      <w:pPr>
        <w:rPr>
          <w:sz w:val="26"/>
          <w:szCs w:val="26"/>
        </w:rPr>
      </w:pPr>
      <w:r w:rsidRPr="006D4A14">
        <w:rPr>
          <w:sz w:val="26"/>
          <w:szCs w:val="26"/>
        </w:rPr>
        <w:t>3. Cost of engineering,  development and plan or sketches (undertaken outside India)</w:t>
      </w:r>
    </w:p>
    <w:p w:rsidR="0059168D" w:rsidRPr="006D4A14" w:rsidRDefault="0059168D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4.Royalties and Licence fees </w:t>
      </w:r>
    </w:p>
    <w:p w:rsidR="0059168D" w:rsidRPr="006D4A14" w:rsidRDefault="0059168D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5. Cost of subsequent re-sale if payable to foreign supplier </w:t>
      </w:r>
    </w:p>
    <w:p w:rsidR="0059168D" w:rsidRPr="006D4A14" w:rsidRDefault="0059168D">
      <w:pPr>
        <w:rPr>
          <w:sz w:val="26"/>
          <w:szCs w:val="26"/>
        </w:rPr>
      </w:pPr>
      <w:r w:rsidRPr="006D4A14">
        <w:rPr>
          <w:sz w:val="26"/>
          <w:szCs w:val="26"/>
        </w:rPr>
        <w:lastRenderedPageBreak/>
        <w:t>6. Cost of freight and insurance upto the place of  importation</w:t>
      </w:r>
    </w:p>
    <w:p w:rsidR="0059168D" w:rsidRPr="006D4A14" w:rsidRDefault="0059168D">
      <w:pPr>
        <w:rPr>
          <w:caps/>
          <w:sz w:val="26"/>
          <w:szCs w:val="26"/>
        </w:rPr>
      </w:pPr>
      <w:r w:rsidRPr="006D4A14">
        <w:rPr>
          <w:sz w:val="26"/>
          <w:szCs w:val="26"/>
        </w:rPr>
        <w:t>Cost of freight  - if not specified @ 20% of</w:t>
      </w:r>
      <w:r w:rsidRPr="006D4A14">
        <w:rPr>
          <w:caps/>
          <w:sz w:val="26"/>
          <w:szCs w:val="26"/>
        </w:rPr>
        <w:t xml:space="preserve"> fob</w:t>
      </w:r>
    </w:p>
    <w:p w:rsidR="0059168D" w:rsidRPr="006D4A14" w:rsidRDefault="0059168D">
      <w:pPr>
        <w:rPr>
          <w:sz w:val="26"/>
          <w:szCs w:val="26"/>
        </w:rPr>
      </w:pPr>
      <w:r w:rsidRPr="006D4A14">
        <w:rPr>
          <w:sz w:val="26"/>
          <w:szCs w:val="26"/>
        </w:rPr>
        <w:t>Insurance  - If not specified @ 1.125% of FOB</w:t>
      </w:r>
    </w:p>
    <w:p w:rsidR="0059168D" w:rsidRPr="006D4A14" w:rsidRDefault="0059168D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7. Ship demurrage charges on chartered vessels, Lighterage </w:t>
      </w:r>
      <w:r w:rsidR="00C6537A" w:rsidRPr="006D4A14">
        <w:rPr>
          <w:sz w:val="26"/>
          <w:szCs w:val="26"/>
        </w:rPr>
        <w:t>or Barge Charges.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>----------------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 xml:space="preserve">    XXXXX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>The following  shall not be added to the Invoice price (i.e FOB  value) to determine the transaction value for imported goods.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>1. Duties and Taxes  in India.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>2. Cost of Erection Charges in India .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>3. Cost of Transport and Insurance from port to factory of importer in India.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>4. Cost of development Charges in connection with imported machinery.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>5. Post demurrage charges and unloading charges in India.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>6. Any other charges incurred after importation ( post shipment charges unless such  post shipment charges are precondition  for  importation).</w:t>
      </w:r>
    </w:p>
    <w:p w:rsidR="00C6537A" w:rsidRPr="006D4A14" w:rsidRDefault="00C6537A">
      <w:pPr>
        <w:rPr>
          <w:sz w:val="26"/>
          <w:szCs w:val="26"/>
        </w:rPr>
      </w:pPr>
    </w:p>
    <w:p w:rsidR="00C6537A" w:rsidRPr="00D91765" w:rsidRDefault="00C6537A">
      <w:pPr>
        <w:rPr>
          <w:b/>
          <w:caps/>
          <w:sz w:val="26"/>
          <w:szCs w:val="26"/>
          <w:u w:val="single"/>
        </w:rPr>
      </w:pPr>
      <w:r w:rsidRPr="00D91765">
        <w:rPr>
          <w:b/>
          <w:caps/>
          <w:sz w:val="26"/>
          <w:szCs w:val="26"/>
          <w:u w:val="single"/>
        </w:rPr>
        <w:t>Important Points for Imported goods: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1. Where the cost of insurance and cost of transportation are not ascertainable 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>a. Cost of transportation is not ascertainable  - 20% of FOB  value .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>b. Cost of insurance is not ascertainable  - 1.125% of FOB Value.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>c. Landing Charges  - 1% of CIF  Value.</w:t>
      </w:r>
    </w:p>
    <w:p w:rsidR="00C6537A" w:rsidRPr="006D4A14" w:rsidRDefault="00C6537A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d. Cost of Freight  if the goods are imported by AIR - Restricted to 20% of FOB  Value </w:t>
      </w:r>
    </w:p>
    <w:p w:rsidR="00C6537A" w:rsidRPr="006D4A14" w:rsidRDefault="00D91765">
      <w:pPr>
        <w:rPr>
          <w:sz w:val="26"/>
          <w:szCs w:val="26"/>
        </w:rPr>
      </w:pPr>
      <w:r w:rsidRPr="006D4A14">
        <w:rPr>
          <w:sz w:val="26"/>
          <w:szCs w:val="26"/>
        </w:rPr>
        <w:t>i.e.</w:t>
      </w:r>
      <w:r w:rsidR="006A5448" w:rsidRPr="006D4A14">
        <w:rPr>
          <w:sz w:val="26"/>
          <w:szCs w:val="26"/>
        </w:rPr>
        <w:t xml:space="preserve"> Actual Air Freight  OR  20% of FOB  Value</w:t>
      </w:r>
    </w:p>
    <w:p w:rsidR="006A5448" w:rsidRPr="006D4A14" w:rsidRDefault="00D91765">
      <w:pPr>
        <w:rPr>
          <w:sz w:val="26"/>
          <w:szCs w:val="26"/>
        </w:rPr>
      </w:pPr>
      <w:r w:rsidRPr="006D4A14">
        <w:rPr>
          <w:sz w:val="26"/>
          <w:szCs w:val="26"/>
        </w:rPr>
        <w:t>Whichever</w:t>
      </w:r>
      <w:r w:rsidR="006A5448" w:rsidRPr="006D4A14">
        <w:rPr>
          <w:sz w:val="26"/>
          <w:szCs w:val="26"/>
        </w:rPr>
        <w:t xml:space="preserve"> is less.</w:t>
      </w:r>
    </w:p>
    <w:p w:rsidR="006A5448" w:rsidRPr="006D4A14" w:rsidRDefault="006A5448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2. Cost of  Freight  </w:t>
      </w:r>
      <w:r w:rsidR="00D91765" w:rsidRPr="006D4A14">
        <w:rPr>
          <w:sz w:val="26"/>
          <w:szCs w:val="26"/>
        </w:rPr>
        <w:t>in case</w:t>
      </w:r>
      <w:r w:rsidRPr="006D4A14">
        <w:rPr>
          <w:sz w:val="26"/>
          <w:szCs w:val="26"/>
        </w:rPr>
        <w:t xml:space="preserve"> of goods imported by SEA </w:t>
      </w:r>
    </w:p>
    <w:p w:rsidR="006A5448" w:rsidRPr="006D4A14" w:rsidRDefault="006A5448">
      <w:pPr>
        <w:rPr>
          <w:sz w:val="26"/>
          <w:szCs w:val="26"/>
        </w:rPr>
      </w:pPr>
      <w:r w:rsidRPr="006D4A14">
        <w:rPr>
          <w:sz w:val="26"/>
          <w:szCs w:val="26"/>
        </w:rPr>
        <w:lastRenderedPageBreak/>
        <w:t>Incase of goods imported by sea , stuffed in a container for clearance in  ICD (Inland Container Depot) or container Freight station ( CFS) - Cost of Freight from the port of entry to ICD / CFS / Shall not be included in the cost of transport.</w:t>
      </w:r>
    </w:p>
    <w:p w:rsidR="006A5448" w:rsidRPr="006D4A14" w:rsidRDefault="00A46E85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3. </w:t>
      </w:r>
      <w:r w:rsidRPr="006D4A14">
        <w:rPr>
          <w:caps/>
          <w:sz w:val="26"/>
          <w:szCs w:val="26"/>
        </w:rPr>
        <w:t xml:space="preserve">fob </w:t>
      </w:r>
      <w:r w:rsidRPr="006D4A14">
        <w:rPr>
          <w:sz w:val="26"/>
          <w:szCs w:val="26"/>
        </w:rPr>
        <w:t xml:space="preserve"> VALUE:</w:t>
      </w:r>
    </w:p>
    <w:p w:rsidR="00A46E85" w:rsidRPr="00D91765" w:rsidRDefault="00A46E85" w:rsidP="00D91765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D91765">
        <w:rPr>
          <w:sz w:val="26"/>
          <w:szCs w:val="26"/>
        </w:rPr>
        <w:t xml:space="preserve">Cost at the factory of exporter </w:t>
      </w:r>
    </w:p>
    <w:p w:rsidR="00A46E85" w:rsidRPr="00D91765" w:rsidRDefault="00A46E85" w:rsidP="00D91765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D91765">
        <w:rPr>
          <w:sz w:val="26"/>
          <w:szCs w:val="26"/>
        </w:rPr>
        <w:t xml:space="preserve">Carriage /Freight /Insurance upto the port of shipment in the exporter's Country </w:t>
      </w:r>
    </w:p>
    <w:p w:rsidR="00A46E85" w:rsidRPr="00D91765" w:rsidRDefault="00A46E85" w:rsidP="00D91765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D91765">
        <w:rPr>
          <w:sz w:val="26"/>
          <w:szCs w:val="26"/>
        </w:rPr>
        <w:t>Charges for loading onto the ship at the shipping port.</w:t>
      </w:r>
    </w:p>
    <w:p w:rsidR="00A46E85" w:rsidRPr="006D4A14" w:rsidRDefault="00A46E85">
      <w:pPr>
        <w:rPr>
          <w:sz w:val="26"/>
          <w:szCs w:val="26"/>
        </w:rPr>
      </w:pPr>
      <w:r w:rsidRPr="006D4A14">
        <w:rPr>
          <w:sz w:val="26"/>
          <w:szCs w:val="26"/>
        </w:rPr>
        <w:t>4. Exchange rate of CBE&amp;C is relevant.</w:t>
      </w:r>
    </w:p>
    <w:p w:rsidR="00A46E85" w:rsidRPr="006D4A14" w:rsidRDefault="00A46E85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if this rate is not given  - Take the Govt of India rate </w:t>
      </w:r>
    </w:p>
    <w:p w:rsidR="00A46E85" w:rsidRPr="006D4A14" w:rsidRDefault="00A46E85">
      <w:pPr>
        <w:rPr>
          <w:sz w:val="26"/>
          <w:szCs w:val="26"/>
        </w:rPr>
      </w:pPr>
      <w:r w:rsidRPr="006D4A14">
        <w:rPr>
          <w:sz w:val="26"/>
          <w:szCs w:val="26"/>
        </w:rPr>
        <w:t>5. Charges for bringing the goods from outer anchorage to jetty is known as - Barging / Lighterage  or Barge charges  - Included in the Assessable Value.</w:t>
      </w:r>
    </w:p>
    <w:p w:rsidR="00A46E85" w:rsidRPr="006D4A14" w:rsidRDefault="00A46E85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6.Ship demurrage on </w:t>
      </w:r>
      <w:r w:rsidR="00C11D6F" w:rsidRPr="006D4A14">
        <w:rPr>
          <w:sz w:val="26"/>
          <w:szCs w:val="26"/>
        </w:rPr>
        <w:t>Charted vessels.</w:t>
      </w:r>
    </w:p>
    <w:p w:rsidR="00C11D6F" w:rsidRPr="006D4A14" w:rsidRDefault="00C11D6F">
      <w:pPr>
        <w:rPr>
          <w:sz w:val="26"/>
          <w:szCs w:val="26"/>
        </w:rPr>
      </w:pPr>
      <w:r w:rsidRPr="006D4A14">
        <w:rPr>
          <w:sz w:val="26"/>
          <w:szCs w:val="26"/>
        </w:rPr>
        <w:t>Demurrage Charges is payable when ship was not unloaded within the specified time - Included in the Assessable Value.</w:t>
      </w:r>
    </w:p>
    <w:p w:rsidR="00C11D6F" w:rsidRPr="006D4A14" w:rsidRDefault="00C11D6F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7. Cost of Post shipment expenditure </w:t>
      </w:r>
    </w:p>
    <w:p w:rsidR="00C11D6F" w:rsidRPr="006D4A14" w:rsidRDefault="00C11D6F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a. Precondition for such import 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 xml:space="preserve">b. Not precondition for </w:t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Pr="006D4A14">
        <w:rPr>
          <w:sz w:val="26"/>
          <w:szCs w:val="26"/>
        </w:rPr>
        <w:t xml:space="preserve">Importation </w:t>
      </w:r>
    </w:p>
    <w:p w:rsidR="00C11D6F" w:rsidRPr="006D4A14" w:rsidRDefault="00C11D6F">
      <w:pPr>
        <w:rPr>
          <w:sz w:val="26"/>
          <w:szCs w:val="26"/>
        </w:rPr>
      </w:pPr>
      <w:r w:rsidRPr="006D4A14">
        <w:rPr>
          <w:sz w:val="26"/>
          <w:szCs w:val="26"/>
        </w:rPr>
        <w:t>Addable to the Assessable Value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="00D91765">
        <w:rPr>
          <w:sz w:val="26"/>
          <w:szCs w:val="26"/>
        </w:rPr>
        <w:t xml:space="preserve">          </w:t>
      </w:r>
      <w:r w:rsidRPr="006D4A14">
        <w:rPr>
          <w:sz w:val="26"/>
          <w:szCs w:val="26"/>
        </w:rPr>
        <w:tab/>
        <w:t>Not addable to AV</w:t>
      </w:r>
    </w:p>
    <w:p w:rsidR="00C11D6F" w:rsidRPr="006D4A14" w:rsidRDefault="00C11D6F">
      <w:pPr>
        <w:rPr>
          <w:sz w:val="26"/>
          <w:szCs w:val="26"/>
        </w:rPr>
      </w:pPr>
      <w:r w:rsidRPr="006D4A14">
        <w:rPr>
          <w:sz w:val="26"/>
          <w:szCs w:val="26"/>
        </w:rPr>
        <w:t>8.Transportation of goods from port of entry to inland container depot ( ICD)  - Not addable to AV.</w:t>
      </w:r>
    </w:p>
    <w:p w:rsidR="00C11D6F" w:rsidRPr="00D91765" w:rsidRDefault="00C11D6F">
      <w:pPr>
        <w:rPr>
          <w:sz w:val="26"/>
          <w:szCs w:val="26"/>
          <w:u w:val="single"/>
        </w:rPr>
      </w:pPr>
      <w:r w:rsidRPr="00D91765">
        <w:rPr>
          <w:sz w:val="26"/>
          <w:szCs w:val="26"/>
          <w:u w:val="single"/>
        </w:rPr>
        <w:t>9.Importer imports machinery as well as accessories</w:t>
      </w:r>
      <w:r w:rsidR="00D91765">
        <w:rPr>
          <w:sz w:val="26"/>
          <w:szCs w:val="26"/>
          <w:u w:val="single"/>
        </w:rPr>
        <w:t>:</w:t>
      </w:r>
      <w:r w:rsidRPr="00D91765">
        <w:rPr>
          <w:sz w:val="26"/>
          <w:szCs w:val="26"/>
          <w:u w:val="single"/>
        </w:rPr>
        <w:t xml:space="preserve"> </w:t>
      </w:r>
    </w:p>
    <w:p w:rsidR="00C11D6F" w:rsidRPr="006D4A14" w:rsidRDefault="00C11D6F">
      <w:pPr>
        <w:rPr>
          <w:sz w:val="26"/>
          <w:szCs w:val="26"/>
        </w:rPr>
      </w:pPr>
      <w:r w:rsidRPr="006D4A14">
        <w:rPr>
          <w:sz w:val="26"/>
          <w:szCs w:val="26"/>
        </w:rPr>
        <w:t>Classified under two different headings with  different rate of duties.</w:t>
      </w:r>
    </w:p>
    <w:p w:rsidR="00C11D6F" w:rsidRPr="006D4A14" w:rsidRDefault="00C11D6F">
      <w:pPr>
        <w:rPr>
          <w:sz w:val="26"/>
          <w:szCs w:val="26"/>
        </w:rPr>
      </w:pPr>
      <w:r w:rsidRPr="006D4A14">
        <w:rPr>
          <w:sz w:val="26"/>
          <w:szCs w:val="26"/>
        </w:rPr>
        <w:t>a. Accessories are essential for Machinery.</w:t>
      </w:r>
      <w:r w:rsidRPr="006D4A14">
        <w:rPr>
          <w:sz w:val="26"/>
          <w:szCs w:val="26"/>
        </w:rPr>
        <w:tab/>
      </w:r>
      <w:r w:rsidR="00D91765">
        <w:rPr>
          <w:sz w:val="26"/>
          <w:szCs w:val="26"/>
        </w:rPr>
        <w:t xml:space="preserve"> </w:t>
      </w:r>
      <w:r w:rsidRPr="006D4A14">
        <w:rPr>
          <w:sz w:val="26"/>
          <w:szCs w:val="26"/>
        </w:rPr>
        <w:t xml:space="preserve">   b. accessories are not </w:t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="00D91765">
        <w:rPr>
          <w:sz w:val="26"/>
          <w:szCs w:val="26"/>
        </w:rPr>
        <w:tab/>
      </w:r>
      <w:r w:rsidRPr="006D4A14">
        <w:rPr>
          <w:sz w:val="26"/>
          <w:szCs w:val="26"/>
        </w:rPr>
        <w:t xml:space="preserve">essential for </w:t>
      </w:r>
      <w:r w:rsidR="00D91765" w:rsidRPr="006D4A14">
        <w:rPr>
          <w:sz w:val="26"/>
          <w:szCs w:val="26"/>
        </w:rPr>
        <w:t>operation  machinery.</w:t>
      </w:r>
    </w:p>
    <w:p w:rsidR="00C11D6F" w:rsidRPr="006D4A14" w:rsidRDefault="00C11D6F" w:rsidP="00C11D6F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Rate of Duty Applicable for machinery 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="00EA05EE" w:rsidRPr="006D4A14">
        <w:rPr>
          <w:sz w:val="26"/>
          <w:szCs w:val="26"/>
        </w:rPr>
        <w:t>Rate of duties applies separately as is also applicable to the accessories</w:t>
      </w:r>
      <w:r w:rsidR="00EA05EE">
        <w:rPr>
          <w:sz w:val="26"/>
          <w:szCs w:val="26"/>
        </w:rPr>
        <w:t>.</w:t>
      </w:r>
      <w:r w:rsidR="00EA05EE" w:rsidRPr="006D4A14">
        <w:rPr>
          <w:sz w:val="26"/>
          <w:szCs w:val="26"/>
        </w:rPr>
        <w:tab/>
      </w:r>
      <w:r w:rsidR="00EA05EE" w:rsidRPr="006D4A14">
        <w:rPr>
          <w:sz w:val="26"/>
          <w:szCs w:val="26"/>
        </w:rPr>
        <w:tab/>
      </w:r>
      <w:r w:rsidR="00EA05EE" w:rsidRPr="006D4A14">
        <w:rPr>
          <w:sz w:val="26"/>
          <w:szCs w:val="26"/>
        </w:rPr>
        <w:tab/>
        <w:t>applicable to them</w:t>
      </w:r>
      <w:r w:rsidR="00EA05EE">
        <w:rPr>
          <w:sz w:val="26"/>
          <w:szCs w:val="26"/>
        </w:rPr>
        <w:t>.</w:t>
      </w:r>
      <w:r w:rsidR="00EA05EE" w:rsidRPr="006D4A14">
        <w:rPr>
          <w:sz w:val="26"/>
          <w:szCs w:val="26"/>
        </w:rPr>
        <w:tab/>
      </w:r>
      <w:r w:rsidR="00EA05EE" w:rsidRPr="006D4A14">
        <w:rPr>
          <w:sz w:val="26"/>
          <w:szCs w:val="26"/>
        </w:rPr>
        <w:tab/>
      </w:r>
      <w:r w:rsidR="00EA05EE" w:rsidRPr="006D4A14">
        <w:rPr>
          <w:sz w:val="26"/>
          <w:szCs w:val="26"/>
        </w:rPr>
        <w:tab/>
      </w:r>
      <w:r w:rsidR="00EA05EE" w:rsidRPr="006D4A14">
        <w:rPr>
          <w:sz w:val="26"/>
          <w:szCs w:val="26"/>
        </w:rPr>
        <w:tab/>
      </w:r>
      <w:r w:rsidR="00EA05EE">
        <w:rPr>
          <w:sz w:val="26"/>
          <w:szCs w:val="26"/>
        </w:rPr>
        <w:t xml:space="preserve">      </w:t>
      </w:r>
      <w:r w:rsidR="00EA05EE">
        <w:rPr>
          <w:sz w:val="26"/>
          <w:szCs w:val="26"/>
        </w:rPr>
        <w:tab/>
      </w:r>
      <w:r w:rsidR="00EA05EE">
        <w:rPr>
          <w:sz w:val="26"/>
          <w:szCs w:val="26"/>
        </w:rPr>
        <w:tab/>
      </w:r>
      <w:r w:rsidR="00EA05EE">
        <w:rPr>
          <w:sz w:val="26"/>
          <w:szCs w:val="26"/>
        </w:rPr>
        <w:tab/>
      </w:r>
    </w:p>
    <w:p w:rsidR="00126197" w:rsidRPr="006D4A14" w:rsidRDefault="00C11D6F">
      <w:pPr>
        <w:rPr>
          <w:sz w:val="26"/>
          <w:szCs w:val="26"/>
        </w:rPr>
      </w:pPr>
      <w:r w:rsidRPr="006D4A14">
        <w:rPr>
          <w:sz w:val="26"/>
          <w:szCs w:val="26"/>
        </w:rPr>
        <w:t>.</w:t>
      </w:r>
      <w:r w:rsidRPr="006D4A14">
        <w:rPr>
          <w:sz w:val="26"/>
          <w:szCs w:val="26"/>
        </w:rPr>
        <w:tab/>
      </w:r>
      <w:r w:rsidR="009E5ABF" w:rsidRPr="006D4A14">
        <w:rPr>
          <w:sz w:val="26"/>
          <w:szCs w:val="26"/>
        </w:rPr>
        <w:tab/>
      </w:r>
    </w:p>
    <w:p w:rsidR="004819BD" w:rsidRPr="006D4A14" w:rsidRDefault="00126197">
      <w:pPr>
        <w:rPr>
          <w:sz w:val="26"/>
          <w:szCs w:val="26"/>
        </w:rPr>
      </w:pPr>
      <w:r w:rsidRPr="005653C6">
        <w:rPr>
          <w:sz w:val="26"/>
          <w:szCs w:val="26"/>
          <w:u w:val="single"/>
        </w:rPr>
        <w:lastRenderedPageBreak/>
        <w:t>Note: Common expenditure</w:t>
      </w:r>
      <w:r w:rsidRPr="006D4A14">
        <w:rPr>
          <w:sz w:val="26"/>
          <w:szCs w:val="26"/>
        </w:rPr>
        <w:t xml:space="preserve">  - Apportion in the ration of value of accessories and machinery</w:t>
      </w:r>
      <w:r w:rsidR="004E1B7B">
        <w:rPr>
          <w:sz w:val="26"/>
          <w:szCs w:val="26"/>
        </w:rPr>
        <w:t>.</w:t>
      </w:r>
      <w:r w:rsidRPr="006D4A14">
        <w:rPr>
          <w:sz w:val="26"/>
          <w:szCs w:val="26"/>
        </w:rPr>
        <w:t xml:space="preserve"> </w:t>
      </w:r>
    </w:p>
    <w:p w:rsidR="004819BD" w:rsidRPr="00EA05EE" w:rsidRDefault="004819BD">
      <w:pPr>
        <w:rPr>
          <w:sz w:val="26"/>
          <w:szCs w:val="26"/>
          <w:u w:val="single"/>
        </w:rPr>
      </w:pPr>
      <w:r w:rsidRPr="00EA05EE">
        <w:rPr>
          <w:sz w:val="26"/>
          <w:szCs w:val="26"/>
          <w:u w:val="single"/>
        </w:rPr>
        <w:t xml:space="preserve">10. Additional Customs Duty ( CVD) </w:t>
      </w:r>
    </w:p>
    <w:p w:rsidR="00C11D6F" w:rsidRPr="006D4A14" w:rsidRDefault="004819BD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Any article imported into India  - Liable to duty ( In addition to </w:t>
      </w:r>
      <w:r w:rsidR="00C11D6F"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>BCD  )  equal to the EXCISE  duty for the time being  leviable  on the like article if production or manufacture in India.</w:t>
      </w:r>
    </w:p>
    <w:p w:rsidR="004819BD" w:rsidRPr="006D4A14" w:rsidRDefault="004819BD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CVD - cannot be levied , if exemption from CED is based on </w:t>
      </w:r>
    </w:p>
    <w:p w:rsidR="004819BD" w:rsidRPr="006D4A14" w:rsidRDefault="00EA05EE">
      <w:pPr>
        <w:rPr>
          <w:sz w:val="26"/>
          <w:szCs w:val="26"/>
        </w:rPr>
      </w:pPr>
      <w:r w:rsidRPr="006D4A14">
        <w:rPr>
          <w:sz w:val="26"/>
          <w:szCs w:val="26"/>
        </w:rPr>
        <w:t>a. Goods</w:t>
      </w:r>
      <w:r w:rsidR="004819BD" w:rsidRPr="006D4A14">
        <w:rPr>
          <w:sz w:val="26"/>
          <w:szCs w:val="26"/>
        </w:rPr>
        <w:t xml:space="preserve"> manufactured by SSI  Unit or </w:t>
      </w:r>
    </w:p>
    <w:p w:rsidR="004819BD" w:rsidRPr="006D4A14" w:rsidRDefault="004819BD">
      <w:pPr>
        <w:rPr>
          <w:sz w:val="26"/>
          <w:szCs w:val="26"/>
        </w:rPr>
      </w:pPr>
      <w:r w:rsidRPr="006D4A14">
        <w:rPr>
          <w:sz w:val="26"/>
          <w:szCs w:val="26"/>
        </w:rPr>
        <w:t>b.Goods manufactured without aid of power.</w:t>
      </w:r>
    </w:p>
    <w:p w:rsidR="004819BD" w:rsidRPr="00EA05EE" w:rsidRDefault="004819BD" w:rsidP="00EA05EE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05EE">
        <w:rPr>
          <w:sz w:val="26"/>
          <w:szCs w:val="26"/>
        </w:rPr>
        <w:t>CVD  can be levied  - only when the imported manufactured goods .</w:t>
      </w:r>
    </w:p>
    <w:p w:rsidR="004819BD" w:rsidRPr="00EA05EE" w:rsidRDefault="004819BD" w:rsidP="00EA05EE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EA05EE">
        <w:rPr>
          <w:sz w:val="26"/>
          <w:szCs w:val="26"/>
        </w:rPr>
        <w:t>it means CVD  can be levied  - only if goods are obtain</w:t>
      </w:r>
      <w:r w:rsidR="00EA05EE" w:rsidRPr="00EA05EE">
        <w:rPr>
          <w:sz w:val="26"/>
          <w:szCs w:val="26"/>
        </w:rPr>
        <w:t xml:space="preserve">ed by a process of manufacture. </w:t>
      </w:r>
    </w:p>
    <w:p w:rsidR="004819BD" w:rsidRPr="00EA05EE" w:rsidRDefault="004819BD" w:rsidP="00EA05EE">
      <w:pPr>
        <w:pStyle w:val="ListParagraph"/>
        <w:numPr>
          <w:ilvl w:val="0"/>
          <w:numId w:val="5"/>
        </w:numPr>
        <w:rPr>
          <w:sz w:val="26"/>
          <w:szCs w:val="26"/>
        </w:rPr>
      </w:pPr>
      <w:r w:rsidRPr="00EA05EE">
        <w:rPr>
          <w:sz w:val="26"/>
          <w:szCs w:val="26"/>
        </w:rPr>
        <w:t>If the goods manufactured in India  - are exempt from EXCISE Duty  - No CVD.</w:t>
      </w:r>
    </w:p>
    <w:p w:rsidR="004819BD" w:rsidRPr="00EA05EE" w:rsidRDefault="004819BD" w:rsidP="00EA05EE">
      <w:pPr>
        <w:pStyle w:val="ListParagraph"/>
        <w:numPr>
          <w:ilvl w:val="0"/>
          <w:numId w:val="5"/>
        </w:numPr>
        <w:rPr>
          <w:sz w:val="26"/>
          <w:szCs w:val="26"/>
        </w:rPr>
      </w:pPr>
      <w:r w:rsidRPr="00EA05EE">
        <w:rPr>
          <w:sz w:val="26"/>
          <w:szCs w:val="26"/>
        </w:rPr>
        <w:t xml:space="preserve">W.E.F  17.03.2012 CVD is equal to Basic Excise Duty ( Excluding Excise Duty ) </w:t>
      </w:r>
    </w:p>
    <w:p w:rsidR="004819BD" w:rsidRPr="00EA05EE" w:rsidRDefault="004819BD" w:rsidP="00EA05EE">
      <w:pPr>
        <w:pStyle w:val="ListParagraph"/>
        <w:numPr>
          <w:ilvl w:val="0"/>
          <w:numId w:val="5"/>
        </w:numPr>
        <w:rPr>
          <w:sz w:val="26"/>
          <w:szCs w:val="26"/>
        </w:rPr>
      </w:pPr>
      <w:r w:rsidRPr="00EA05EE">
        <w:rPr>
          <w:sz w:val="26"/>
          <w:szCs w:val="26"/>
        </w:rPr>
        <w:t>If imported goods attract Excise duty in India as per Section 4A of Central Excise Act  - CVD will be calculated as per MRP  Basis only.</w:t>
      </w:r>
    </w:p>
    <w:p w:rsidR="00A93B04" w:rsidRPr="006D4A14" w:rsidRDefault="00BD514E">
      <w:pPr>
        <w:rPr>
          <w:sz w:val="26"/>
          <w:szCs w:val="26"/>
        </w:rPr>
      </w:pPr>
      <w:r w:rsidRPr="006D4A14">
        <w:rPr>
          <w:sz w:val="26"/>
          <w:szCs w:val="26"/>
        </w:rPr>
        <w:t>11. Persons shall be deemed to be "Related" , If one of them directly or indirectly controls the other.</w:t>
      </w:r>
    </w:p>
    <w:p w:rsidR="00BD514E" w:rsidRPr="006D4A14" w:rsidRDefault="00BD514E">
      <w:pPr>
        <w:rPr>
          <w:sz w:val="26"/>
          <w:szCs w:val="26"/>
        </w:rPr>
      </w:pPr>
      <w:r w:rsidRPr="006D4A14">
        <w:rPr>
          <w:sz w:val="26"/>
          <w:szCs w:val="26"/>
        </w:rPr>
        <w:t>Control : is Established when one enterprise holds  atleast 51% of the equity share holding of the other company.</w:t>
      </w:r>
    </w:p>
    <w:p w:rsidR="00BD514E" w:rsidRPr="006D4A14" w:rsidRDefault="00BD514E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12.According to explanation to Rule 10(1)  - Any Royalties / Licence fees / any other payment made for a process  - which carried out on the imported goods after importation there off  - Shall be included in the AV of imported goods </w:t>
      </w:r>
    </w:p>
    <w:p w:rsidR="00CA63CC" w:rsidRPr="006D4A14" w:rsidRDefault="00BD514E">
      <w:pPr>
        <w:rPr>
          <w:sz w:val="26"/>
          <w:szCs w:val="26"/>
        </w:rPr>
      </w:pPr>
      <w:r w:rsidRPr="006D4A14">
        <w:rPr>
          <w:sz w:val="26"/>
          <w:szCs w:val="26"/>
        </w:rPr>
        <w:t>a. If the same is related to the imported goods and  it is  paid as condition of sale.</w:t>
      </w:r>
    </w:p>
    <w:p w:rsidR="00CA63CC" w:rsidRPr="00EA05EE" w:rsidRDefault="00CA63CC">
      <w:pPr>
        <w:rPr>
          <w:sz w:val="26"/>
          <w:szCs w:val="26"/>
          <w:u w:val="single"/>
        </w:rPr>
      </w:pPr>
      <w:r w:rsidRPr="006D4A14">
        <w:rPr>
          <w:sz w:val="26"/>
          <w:szCs w:val="26"/>
        </w:rPr>
        <w:t xml:space="preserve">13. </w:t>
      </w:r>
      <w:r w:rsidRPr="00EA05EE">
        <w:rPr>
          <w:sz w:val="26"/>
          <w:szCs w:val="26"/>
          <w:u w:val="single"/>
        </w:rPr>
        <w:t>Additional Customs Duty :</w:t>
      </w:r>
    </w:p>
    <w:p w:rsidR="00CA63CC" w:rsidRPr="006D4A14" w:rsidRDefault="00CA63CC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Excise duty payable as per tariff is 14% </w:t>
      </w:r>
    </w:p>
    <w:p w:rsidR="00CA63CC" w:rsidRPr="006D4A14" w:rsidRDefault="00CA63CC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There is an excise exemption  notification which exempts the duty as </w:t>
      </w:r>
      <w:r w:rsidR="00EA05EE" w:rsidRPr="006D4A14">
        <w:rPr>
          <w:sz w:val="26"/>
          <w:szCs w:val="26"/>
        </w:rPr>
        <w:t>in excess</w:t>
      </w:r>
      <w:r w:rsidRPr="006D4A14">
        <w:rPr>
          <w:sz w:val="26"/>
          <w:szCs w:val="26"/>
        </w:rPr>
        <w:t xml:space="preserve"> of 10%  - Excise Duty rate has to be considered after considering excise exemption  notification  i.e. Rate of CVD   = 10%.</w:t>
      </w:r>
    </w:p>
    <w:p w:rsidR="00BD514E" w:rsidRPr="00EA05EE" w:rsidRDefault="00472F10">
      <w:pPr>
        <w:rPr>
          <w:sz w:val="26"/>
          <w:szCs w:val="26"/>
          <w:u w:val="single"/>
        </w:rPr>
      </w:pPr>
      <w:r w:rsidRPr="00EA05EE">
        <w:rPr>
          <w:sz w:val="26"/>
          <w:szCs w:val="26"/>
          <w:u w:val="single"/>
        </w:rPr>
        <w:lastRenderedPageBreak/>
        <w:t>14. Where FO</w:t>
      </w:r>
      <w:r w:rsidR="00486FF9" w:rsidRPr="00EA05EE">
        <w:rPr>
          <w:sz w:val="26"/>
          <w:szCs w:val="26"/>
          <w:u w:val="single"/>
        </w:rPr>
        <w:t>B  Value  ,</w:t>
      </w:r>
      <w:r w:rsidRPr="00EA05EE">
        <w:rPr>
          <w:sz w:val="26"/>
          <w:szCs w:val="26"/>
          <w:u w:val="single"/>
        </w:rPr>
        <w:t xml:space="preserve"> Cost of Insurance and Cost  of Transportation </w:t>
      </w:r>
      <w:r w:rsidR="00BD514E" w:rsidRPr="00EA05EE">
        <w:rPr>
          <w:sz w:val="26"/>
          <w:szCs w:val="26"/>
          <w:u w:val="single"/>
        </w:rPr>
        <w:t xml:space="preserve"> </w:t>
      </w:r>
      <w:r w:rsidRPr="00EA05EE">
        <w:rPr>
          <w:sz w:val="26"/>
          <w:szCs w:val="26"/>
          <w:u w:val="single"/>
        </w:rPr>
        <w:t>are not ascertainable</w:t>
      </w:r>
      <w:r w:rsidR="00EA05EE">
        <w:rPr>
          <w:sz w:val="26"/>
          <w:szCs w:val="26"/>
          <w:u w:val="single"/>
        </w:rPr>
        <w:t>:</w:t>
      </w:r>
      <w:r w:rsidRPr="00EA05EE">
        <w:rPr>
          <w:sz w:val="26"/>
          <w:szCs w:val="26"/>
          <w:u w:val="single"/>
        </w:rPr>
        <w:t xml:space="preserve"> </w:t>
      </w:r>
    </w:p>
    <w:p w:rsidR="00486FF9" w:rsidRPr="006D4A14" w:rsidRDefault="00486FF9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a. Cost of Transport ( </w:t>
      </w:r>
      <w:r w:rsidR="00EA05EE" w:rsidRPr="006D4A14">
        <w:rPr>
          <w:sz w:val="26"/>
          <w:szCs w:val="26"/>
        </w:rPr>
        <w:t>i.e.</w:t>
      </w:r>
      <w:r w:rsidRPr="006D4A14">
        <w:rPr>
          <w:sz w:val="26"/>
          <w:szCs w:val="26"/>
        </w:rPr>
        <w:t xml:space="preserve"> Freight  not known ) </w:t>
      </w:r>
    </w:p>
    <w:p w:rsidR="00486FF9" w:rsidRPr="006D4A14" w:rsidRDefault="00486FF9">
      <w:pPr>
        <w:rPr>
          <w:sz w:val="26"/>
          <w:szCs w:val="26"/>
        </w:rPr>
      </w:pPr>
      <w:r w:rsidRPr="006D4A14">
        <w:rPr>
          <w:sz w:val="26"/>
          <w:szCs w:val="26"/>
        </w:rPr>
        <w:t>= 20% X (FOB Value + Cost of Insurance )</w:t>
      </w:r>
    </w:p>
    <w:p w:rsidR="00486FF9" w:rsidRPr="006D4A14" w:rsidRDefault="00486FF9">
      <w:pPr>
        <w:rPr>
          <w:sz w:val="26"/>
          <w:szCs w:val="26"/>
        </w:rPr>
      </w:pPr>
      <w:r w:rsidRPr="006D4A14">
        <w:rPr>
          <w:sz w:val="26"/>
          <w:szCs w:val="26"/>
        </w:rPr>
        <w:t>Remarks : CIF  Value  X 20/120.</w:t>
      </w:r>
    </w:p>
    <w:p w:rsidR="00486FF9" w:rsidRPr="006D4A14" w:rsidRDefault="003A462A">
      <w:pPr>
        <w:rPr>
          <w:sz w:val="26"/>
          <w:szCs w:val="26"/>
        </w:rPr>
      </w:pPr>
      <w:r w:rsidRPr="006D4A14">
        <w:rPr>
          <w:sz w:val="26"/>
          <w:szCs w:val="26"/>
        </w:rPr>
        <w:t>b. Insurance  ( Not Known)</w:t>
      </w:r>
    </w:p>
    <w:p w:rsidR="003A462A" w:rsidRPr="006D4A14" w:rsidRDefault="003A462A">
      <w:pPr>
        <w:rPr>
          <w:sz w:val="26"/>
          <w:szCs w:val="26"/>
        </w:rPr>
      </w:pPr>
      <w:r w:rsidRPr="006D4A14">
        <w:rPr>
          <w:sz w:val="26"/>
          <w:szCs w:val="26"/>
        </w:rPr>
        <w:t>= 1.125% X (FOB Value + Cost of Transport)</w:t>
      </w:r>
    </w:p>
    <w:p w:rsidR="003A462A" w:rsidRPr="006D4A14" w:rsidRDefault="003A462A">
      <w:pPr>
        <w:rPr>
          <w:sz w:val="26"/>
          <w:szCs w:val="26"/>
        </w:rPr>
      </w:pPr>
      <w:r w:rsidRPr="006D4A14">
        <w:rPr>
          <w:sz w:val="26"/>
          <w:szCs w:val="26"/>
        </w:rPr>
        <w:t>Remarks: CIF Value  X 1.125/101.125</w:t>
      </w:r>
    </w:p>
    <w:p w:rsidR="003A462A" w:rsidRPr="006D4A14" w:rsidRDefault="003A462A">
      <w:pPr>
        <w:rPr>
          <w:sz w:val="26"/>
          <w:szCs w:val="26"/>
        </w:rPr>
      </w:pPr>
      <w:r w:rsidRPr="006D4A14">
        <w:rPr>
          <w:sz w:val="26"/>
          <w:szCs w:val="26"/>
        </w:rPr>
        <w:t>c. FOB Value = CIF Value  - Cost of Transport  - Cost of  Insurance .</w:t>
      </w:r>
    </w:p>
    <w:p w:rsidR="003A462A" w:rsidRPr="006D4A14" w:rsidRDefault="00251EAE">
      <w:pPr>
        <w:rPr>
          <w:sz w:val="26"/>
          <w:szCs w:val="26"/>
        </w:rPr>
      </w:pPr>
      <w:r w:rsidRPr="006D4A14">
        <w:rPr>
          <w:sz w:val="26"/>
          <w:szCs w:val="26"/>
        </w:rPr>
        <w:t>15. U/S 15 date for Determination of the rate of duty and tariff valuation of imported goods.</w:t>
      </w:r>
    </w:p>
    <w:p w:rsidR="00251EAE" w:rsidRPr="006D4A14" w:rsidRDefault="00251EAE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a. Goods entered for " Home consumption " u/s 46  - Dated on which bill of entry </w:t>
      </w:r>
      <w:r w:rsidR="00EA05EE" w:rsidRPr="006D4A14">
        <w:rPr>
          <w:sz w:val="26"/>
          <w:szCs w:val="26"/>
        </w:rPr>
        <w:t>in respect</w:t>
      </w:r>
      <w:r w:rsidRPr="006D4A14">
        <w:rPr>
          <w:sz w:val="26"/>
          <w:szCs w:val="26"/>
        </w:rPr>
        <w:t xml:space="preserve">  of such goods is presented under that section.</w:t>
      </w:r>
    </w:p>
    <w:p w:rsidR="00251EAE" w:rsidRPr="006D4A14" w:rsidRDefault="00251EAE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b. Goods cleared form a warehouse u/s 68 - Dated on which a bill of entry </w:t>
      </w:r>
      <w:r w:rsidR="00B36EB3" w:rsidRPr="006D4A14">
        <w:rPr>
          <w:sz w:val="26"/>
          <w:szCs w:val="26"/>
        </w:rPr>
        <w:t>in respect</w:t>
      </w:r>
      <w:r w:rsidRPr="006D4A14">
        <w:rPr>
          <w:sz w:val="26"/>
          <w:szCs w:val="26"/>
        </w:rPr>
        <w:t xml:space="preserve"> of </w:t>
      </w:r>
      <w:r w:rsidR="00A65E92" w:rsidRPr="006D4A14">
        <w:rPr>
          <w:sz w:val="26"/>
          <w:szCs w:val="26"/>
        </w:rPr>
        <w:t>such goods is presented under that section.</w:t>
      </w:r>
    </w:p>
    <w:p w:rsidR="00A65E92" w:rsidRPr="006D4A14" w:rsidRDefault="00A65E92">
      <w:pPr>
        <w:rPr>
          <w:sz w:val="26"/>
          <w:szCs w:val="26"/>
        </w:rPr>
      </w:pPr>
      <w:r w:rsidRPr="006D4A14">
        <w:rPr>
          <w:sz w:val="26"/>
          <w:szCs w:val="26"/>
        </w:rPr>
        <w:t>c. Any other goods  - Dated of payment of duty .</w:t>
      </w:r>
    </w:p>
    <w:p w:rsidR="00486FF9" w:rsidRPr="006D4A14" w:rsidRDefault="00486FF9">
      <w:pPr>
        <w:rPr>
          <w:sz w:val="26"/>
          <w:szCs w:val="26"/>
        </w:rPr>
      </w:pPr>
    </w:p>
    <w:p w:rsidR="00C11D6F" w:rsidRPr="006D4A14" w:rsidRDefault="00C11D6F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</w:p>
    <w:p w:rsidR="00A46E85" w:rsidRPr="006D4A14" w:rsidRDefault="00A46E85">
      <w:pPr>
        <w:rPr>
          <w:sz w:val="26"/>
          <w:szCs w:val="26"/>
        </w:rPr>
      </w:pPr>
    </w:p>
    <w:p w:rsidR="00C6537A" w:rsidRPr="006D4A14" w:rsidRDefault="00C6537A">
      <w:pPr>
        <w:rPr>
          <w:sz w:val="26"/>
          <w:szCs w:val="26"/>
        </w:rPr>
      </w:pPr>
    </w:p>
    <w:p w:rsidR="00C6537A" w:rsidRPr="006D4A14" w:rsidRDefault="00C6537A">
      <w:pPr>
        <w:rPr>
          <w:sz w:val="26"/>
          <w:szCs w:val="26"/>
        </w:rPr>
      </w:pPr>
    </w:p>
    <w:p w:rsidR="0059168D" w:rsidRPr="006D4A14" w:rsidRDefault="0059168D">
      <w:pPr>
        <w:rPr>
          <w:sz w:val="26"/>
          <w:szCs w:val="26"/>
        </w:rPr>
      </w:pPr>
      <w:r w:rsidRPr="006D4A14">
        <w:rPr>
          <w:sz w:val="26"/>
          <w:szCs w:val="26"/>
        </w:rPr>
        <w:t xml:space="preserve"> </w:t>
      </w:r>
    </w:p>
    <w:p w:rsidR="004328E1" w:rsidRPr="006D4A14" w:rsidRDefault="00D40243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  <w:t xml:space="preserve">          </w:t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</w:p>
    <w:p w:rsidR="004328E1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</w:p>
    <w:p w:rsidR="002A66A5" w:rsidRPr="006D4A14" w:rsidRDefault="004328E1">
      <w:pPr>
        <w:rPr>
          <w:sz w:val="26"/>
          <w:szCs w:val="26"/>
        </w:rPr>
      </w:pPr>
      <w:r w:rsidRPr="006D4A14">
        <w:rPr>
          <w:sz w:val="26"/>
          <w:szCs w:val="26"/>
        </w:rPr>
        <w:tab/>
      </w:r>
      <w:r w:rsidR="002A66A5" w:rsidRPr="006D4A14">
        <w:rPr>
          <w:sz w:val="26"/>
          <w:szCs w:val="26"/>
        </w:rPr>
        <w:tab/>
      </w:r>
      <w:r w:rsidR="002A66A5" w:rsidRPr="006D4A14">
        <w:rPr>
          <w:sz w:val="26"/>
          <w:szCs w:val="26"/>
        </w:rPr>
        <w:tab/>
      </w:r>
      <w:r w:rsidR="002A66A5" w:rsidRPr="006D4A14">
        <w:rPr>
          <w:sz w:val="26"/>
          <w:szCs w:val="26"/>
        </w:rPr>
        <w:tab/>
      </w:r>
    </w:p>
    <w:p w:rsidR="002A66A5" w:rsidRPr="006D4A14" w:rsidRDefault="002A66A5">
      <w:pPr>
        <w:rPr>
          <w:sz w:val="26"/>
          <w:szCs w:val="26"/>
        </w:rPr>
      </w:pPr>
    </w:p>
    <w:p w:rsidR="002A66A5" w:rsidRDefault="002A66A5"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 w:rsidRPr="006D4A14">
        <w:rPr>
          <w:sz w:val="26"/>
          <w:szCs w:val="26"/>
        </w:rPr>
        <w:tab/>
      </w:r>
      <w:r>
        <w:tab/>
      </w:r>
    </w:p>
    <w:sectPr w:rsidR="002A66A5" w:rsidSect="00CA2F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0B24"/>
    <w:multiLevelType w:val="hybridMultilevel"/>
    <w:tmpl w:val="8F4E44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F22C1"/>
    <w:multiLevelType w:val="hybridMultilevel"/>
    <w:tmpl w:val="E25213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C25FE"/>
    <w:multiLevelType w:val="hybridMultilevel"/>
    <w:tmpl w:val="8A123F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76CEB"/>
    <w:multiLevelType w:val="hybridMultilevel"/>
    <w:tmpl w:val="6A44498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9D2960"/>
    <w:multiLevelType w:val="hybridMultilevel"/>
    <w:tmpl w:val="DFD0C4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66A5"/>
    <w:rsid w:val="00045820"/>
    <w:rsid w:val="000B61F2"/>
    <w:rsid w:val="00126197"/>
    <w:rsid w:val="00251EAE"/>
    <w:rsid w:val="002A66A5"/>
    <w:rsid w:val="003A462A"/>
    <w:rsid w:val="004071F9"/>
    <w:rsid w:val="004328E1"/>
    <w:rsid w:val="00472F10"/>
    <w:rsid w:val="0047508C"/>
    <w:rsid w:val="004819BD"/>
    <w:rsid w:val="00486FF9"/>
    <w:rsid w:val="004E1B7B"/>
    <w:rsid w:val="005653C6"/>
    <w:rsid w:val="00584BED"/>
    <w:rsid w:val="0059168D"/>
    <w:rsid w:val="0066651B"/>
    <w:rsid w:val="006A5448"/>
    <w:rsid w:val="006B42F0"/>
    <w:rsid w:val="006D4A14"/>
    <w:rsid w:val="0073413C"/>
    <w:rsid w:val="0077054E"/>
    <w:rsid w:val="00777F58"/>
    <w:rsid w:val="00796B79"/>
    <w:rsid w:val="00983692"/>
    <w:rsid w:val="009B18FA"/>
    <w:rsid w:val="009E5ABF"/>
    <w:rsid w:val="00A124CD"/>
    <w:rsid w:val="00A46E85"/>
    <w:rsid w:val="00A65E92"/>
    <w:rsid w:val="00A93B04"/>
    <w:rsid w:val="00AB4705"/>
    <w:rsid w:val="00B36EB3"/>
    <w:rsid w:val="00BA33E9"/>
    <w:rsid w:val="00BD514E"/>
    <w:rsid w:val="00C11D6F"/>
    <w:rsid w:val="00C14ED4"/>
    <w:rsid w:val="00C6537A"/>
    <w:rsid w:val="00CA2F08"/>
    <w:rsid w:val="00CA63CC"/>
    <w:rsid w:val="00D40243"/>
    <w:rsid w:val="00D800DE"/>
    <w:rsid w:val="00D91765"/>
    <w:rsid w:val="00E22C61"/>
    <w:rsid w:val="00EA05EE"/>
    <w:rsid w:val="00F173AF"/>
    <w:rsid w:val="00F939DD"/>
    <w:rsid w:val="00FA143C"/>
    <w:rsid w:val="00FE7ED4"/>
    <w:rsid w:val="00FF5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F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8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VENKATA RAJESH RAJU BITRAGUNTA</dc:creator>
  <cp:lastModifiedBy>VENKATA RAJESH RAJU BITRAGUNTA</cp:lastModifiedBy>
  <cp:revision>19</cp:revision>
  <dcterms:created xsi:type="dcterms:W3CDTF">2014-08-10T01:41:00Z</dcterms:created>
  <dcterms:modified xsi:type="dcterms:W3CDTF">2014-08-10T05:43:00Z</dcterms:modified>
</cp:coreProperties>
</file>