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5E9" w:rsidRDefault="00BF25E9" w:rsidP="005D5EAA">
      <w:pPr>
        <w:jc w:val="center"/>
        <w:rPr>
          <w:rFonts w:ascii="Arial" w:hAnsi="Arial" w:cs="Arial"/>
          <w:b/>
          <w:sz w:val="28"/>
          <w:szCs w:val="28"/>
        </w:rPr>
      </w:pPr>
      <w:r>
        <w:rPr>
          <w:rFonts w:ascii="Arial" w:hAnsi="Arial" w:cs="Arial"/>
          <w:b/>
          <w:sz w:val="28"/>
          <w:szCs w:val="28"/>
        </w:rPr>
        <w:t xml:space="preserve">Budget Complier 2015-16 made By </w:t>
      </w:r>
      <w:proofErr w:type="spellStart"/>
      <w:r>
        <w:rPr>
          <w:rFonts w:ascii="Arial" w:hAnsi="Arial" w:cs="Arial"/>
          <w:b/>
          <w:sz w:val="28"/>
          <w:szCs w:val="28"/>
        </w:rPr>
        <w:t>Amit</w:t>
      </w:r>
      <w:proofErr w:type="spellEnd"/>
      <w:r>
        <w:rPr>
          <w:rFonts w:ascii="Arial" w:hAnsi="Arial" w:cs="Arial"/>
          <w:b/>
          <w:sz w:val="28"/>
          <w:szCs w:val="28"/>
        </w:rPr>
        <w:t xml:space="preserve"> </w:t>
      </w:r>
      <w:proofErr w:type="spellStart"/>
      <w:r>
        <w:rPr>
          <w:rFonts w:ascii="Arial" w:hAnsi="Arial" w:cs="Arial"/>
          <w:b/>
          <w:sz w:val="28"/>
          <w:szCs w:val="28"/>
        </w:rPr>
        <w:t>Ghosh</w:t>
      </w:r>
      <w:proofErr w:type="spellEnd"/>
      <w:r w:rsidR="005D5EAA">
        <w:rPr>
          <w:rFonts w:ascii="Arial" w:hAnsi="Arial" w:cs="Arial"/>
          <w:b/>
          <w:sz w:val="28"/>
          <w:szCs w:val="28"/>
        </w:rPr>
        <w:t xml:space="preserve"> [</w:t>
      </w:r>
      <w:proofErr w:type="gramStart"/>
      <w:r w:rsidR="005D5EAA">
        <w:rPr>
          <w:rFonts w:ascii="Arial" w:hAnsi="Arial" w:cs="Arial"/>
          <w:b/>
          <w:sz w:val="28"/>
          <w:szCs w:val="28"/>
        </w:rPr>
        <w:t>Journalist ]</w:t>
      </w:r>
      <w:proofErr w:type="gramEnd"/>
    </w:p>
    <w:p w:rsidR="005D5EAA" w:rsidRDefault="005D5EAA" w:rsidP="005D5EAA">
      <w:pPr>
        <w:jc w:val="center"/>
        <w:rPr>
          <w:rFonts w:ascii="Arial" w:hAnsi="Arial" w:cs="Arial"/>
          <w:b/>
          <w:sz w:val="28"/>
          <w:szCs w:val="28"/>
        </w:rPr>
      </w:pPr>
      <w:r>
        <w:rPr>
          <w:rFonts w:ascii="Arial" w:hAnsi="Arial" w:cs="Arial"/>
          <w:b/>
          <w:sz w:val="28"/>
          <w:szCs w:val="28"/>
        </w:rPr>
        <w:t xml:space="preserve">Editor of Sunrise Mirror </w:t>
      </w:r>
      <w:proofErr w:type="gramStart"/>
      <w:r>
        <w:rPr>
          <w:rFonts w:ascii="Arial" w:hAnsi="Arial" w:cs="Arial"/>
          <w:b/>
          <w:sz w:val="28"/>
          <w:szCs w:val="28"/>
        </w:rPr>
        <w:t>[ Business</w:t>
      </w:r>
      <w:proofErr w:type="gramEnd"/>
      <w:r>
        <w:rPr>
          <w:rFonts w:ascii="Arial" w:hAnsi="Arial" w:cs="Arial"/>
          <w:b/>
          <w:sz w:val="28"/>
          <w:szCs w:val="28"/>
        </w:rPr>
        <w:t xml:space="preserve"> &amp; Cor</w:t>
      </w:r>
      <w:r w:rsidR="00DE1C97">
        <w:rPr>
          <w:rFonts w:ascii="Arial" w:hAnsi="Arial" w:cs="Arial"/>
          <w:b/>
          <w:sz w:val="28"/>
          <w:szCs w:val="28"/>
        </w:rPr>
        <w:t>p</w:t>
      </w:r>
      <w:r>
        <w:rPr>
          <w:rFonts w:ascii="Arial" w:hAnsi="Arial" w:cs="Arial"/>
          <w:b/>
          <w:sz w:val="28"/>
          <w:szCs w:val="28"/>
        </w:rPr>
        <w:t>. Eng. Monthly e-News paper]</w:t>
      </w:r>
    </w:p>
    <w:p w:rsidR="00BF25E9" w:rsidRDefault="00BF25E9" w:rsidP="005D5EAA">
      <w:pPr>
        <w:jc w:val="center"/>
        <w:rPr>
          <w:rFonts w:ascii="Arial" w:hAnsi="Arial" w:cs="Arial"/>
          <w:b/>
          <w:sz w:val="28"/>
          <w:szCs w:val="28"/>
        </w:rPr>
      </w:pPr>
      <w:r>
        <w:rPr>
          <w:rFonts w:ascii="Arial" w:hAnsi="Arial" w:cs="Arial"/>
          <w:b/>
          <w:sz w:val="28"/>
          <w:szCs w:val="28"/>
        </w:rPr>
        <w:t xml:space="preserve">Tax </w:t>
      </w:r>
      <w:proofErr w:type="spellStart"/>
      <w:r>
        <w:rPr>
          <w:rFonts w:ascii="Arial" w:hAnsi="Arial" w:cs="Arial"/>
          <w:b/>
          <w:sz w:val="28"/>
          <w:szCs w:val="28"/>
        </w:rPr>
        <w:t>Adivsor</w:t>
      </w:r>
      <w:proofErr w:type="spellEnd"/>
      <w:r>
        <w:rPr>
          <w:rFonts w:ascii="Arial" w:hAnsi="Arial" w:cs="Arial"/>
          <w:b/>
          <w:sz w:val="28"/>
          <w:szCs w:val="28"/>
        </w:rPr>
        <w:t>, Ex-Stock Auditor RB</w:t>
      </w:r>
      <w:r w:rsidR="00DE1C97">
        <w:rPr>
          <w:rFonts w:ascii="Arial" w:hAnsi="Arial" w:cs="Arial"/>
          <w:b/>
          <w:sz w:val="28"/>
          <w:szCs w:val="28"/>
        </w:rPr>
        <w:t>S</w:t>
      </w:r>
      <w:r>
        <w:rPr>
          <w:rFonts w:ascii="Arial" w:hAnsi="Arial" w:cs="Arial"/>
          <w:b/>
          <w:sz w:val="28"/>
          <w:szCs w:val="28"/>
        </w:rPr>
        <w:t xml:space="preserve"> Mumbai CC</w:t>
      </w:r>
      <w:r w:rsidR="00C873B0">
        <w:rPr>
          <w:rFonts w:ascii="Arial" w:hAnsi="Arial" w:cs="Arial"/>
          <w:b/>
          <w:sz w:val="28"/>
          <w:szCs w:val="28"/>
        </w:rPr>
        <w:t xml:space="preserve"> </w:t>
      </w:r>
      <w:proofErr w:type="spellStart"/>
      <w:r w:rsidR="00C873B0">
        <w:rPr>
          <w:rFonts w:ascii="Arial" w:hAnsi="Arial" w:cs="Arial"/>
          <w:b/>
          <w:sz w:val="28"/>
          <w:szCs w:val="28"/>
        </w:rPr>
        <w:t>Corpoate</w:t>
      </w:r>
      <w:proofErr w:type="spellEnd"/>
      <w:r>
        <w:rPr>
          <w:rFonts w:ascii="Arial" w:hAnsi="Arial" w:cs="Arial"/>
          <w:b/>
          <w:sz w:val="28"/>
          <w:szCs w:val="28"/>
        </w:rPr>
        <w:t xml:space="preserve"> Loan Divis</w:t>
      </w:r>
      <w:r w:rsidR="005617D1">
        <w:rPr>
          <w:rFonts w:ascii="Arial" w:hAnsi="Arial" w:cs="Arial"/>
          <w:b/>
          <w:sz w:val="28"/>
          <w:szCs w:val="28"/>
        </w:rPr>
        <w:t>i</w:t>
      </w:r>
      <w:r>
        <w:rPr>
          <w:rFonts w:ascii="Arial" w:hAnsi="Arial" w:cs="Arial"/>
          <w:b/>
          <w:sz w:val="28"/>
          <w:szCs w:val="28"/>
        </w:rPr>
        <w:t>on</w:t>
      </w:r>
    </w:p>
    <w:p w:rsidR="00BF25E9" w:rsidRDefault="005D5EAA" w:rsidP="005D5EAA">
      <w:pPr>
        <w:jc w:val="center"/>
        <w:rPr>
          <w:rFonts w:ascii="Arial" w:hAnsi="Arial" w:cs="Arial"/>
          <w:b/>
          <w:sz w:val="28"/>
          <w:szCs w:val="28"/>
        </w:rPr>
      </w:pPr>
      <w:proofErr w:type="gramStart"/>
      <w:r>
        <w:rPr>
          <w:rFonts w:ascii="Arial" w:hAnsi="Arial" w:cs="Arial"/>
          <w:b/>
          <w:sz w:val="28"/>
          <w:szCs w:val="28"/>
        </w:rPr>
        <w:t>e</w:t>
      </w:r>
      <w:proofErr w:type="gramEnd"/>
      <w:r w:rsidR="00BF25E9">
        <w:rPr>
          <w:rFonts w:ascii="Arial" w:hAnsi="Arial" w:cs="Arial"/>
          <w:b/>
          <w:sz w:val="28"/>
          <w:szCs w:val="28"/>
        </w:rPr>
        <w:t xml:space="preserve">: </w:t>
      </w:r>
      <w:hyperlink r:id="rId5" w:history="1">
        <w:r w:rsidR="001C5249" w:rsidRPr="00E21382">
          <w:rPr>
            <w:rStyle w:val="Hyperlink"/>
            <w:rFonts w:ascii="Arial" w:hAnsi="Arial" w:cs="Arial"/>
            <w:b/>
            <w:sz w:val="28"/>
            <w:szCs w:val="28"/>
          </w:rPr>
          <w:t>amitcorporatetaxhelpus@gmail.com</w:t>
        </w:r>
      </w:hyperlink>
      <w:r w:rsidR="001C5249">
        <w:rPr>
          <w:rFonts w:ascii="Arial" w:hAnsi="Arial" w:cs="Arial"/>
          <w:b/>
          <w:sz w:val="28"/>
          <w:szCs w:val="28"/>
        </w:rPr>
        <w:t xml:space="preserve"> / amithelpus@outlook.com</w:t>
      </w:r>
    </w:p>
    <w:p w:rsidR="00BF25E9" w:rsidRDefault="00C873B0" w:rsidP="001D6A34">
      <w:pPr>
        <w:pBdr>
          <w:bottom w:val="single" w:sz="6" w:space="1" w:color="auto"/>
        </w:pBdr>
        <w:jc w:val="center"/>
        <w:rPr>
          <w:rFonts w:ascii="Arial" w:hAnsi="Arial" w:cs="Arial"/>
          <w:b/>
          <w:sz w:val="28"/>
          <w:szCs w:val="28"/>
        </w:rPr>
      </w:pPr>
      <w:r>
        <w:rPr>
          <w:rFonts w:ascii="Arial" w:hAnsi="Arial" w:cs="Arial"/>
          <w:b/>
          <w:sz w:val="28"/>
          <w:szCs w:val="28"/>
        </w:rPr>
        <w:t>*</w:t>
      </w:r>
      <w:r w:rsidR="00BF25E9">
        <w:rPr>
          <w:rFonts w:ascii="Arial" w:hAnsi="Arial" w:cs="Arial"/>
          <w:b/>
          <w:sz w:val="28"/>
          <w:szCs w:val="28"/>
        </w:rPr>
        <w:t>*** 78 odd TAX amended this year ****</w:t>
      </w:r>
    </w:p>
    <w:p w:rsidR="00232796" w:rsidRDefault="00232796" w:rsidP="00232796">
      <w:pPr>
        <w:jc w:val="both"/>
        <w:rPr>
          <w:rFonts w:ascii="Arial" w:hAnsi="Arial" w:cs="Arial"/>
          <w:b/>
          <w:sz w:val="28"/>
          <w:szCs w:val="28"/>
          <w:u w:val="single"/>
        </w:rPr>
      </w:pPr>
      <w:r w:rsidRPr="00232796">
        <w:rPr>
          <w:rFonts w:ascii="Arial" w:hAnsi="Arial" w:cs="Arial"/>
          <w:b/>
          <w:sz w:val="28"/>
          <w:szCs w:val="28"/>
          <w:u w:val="single"/>
        </w:rPr>
        <w:t>DIRECT TAX PROPOSALS</w:t>
      </w:r>
    </w:p>
    <w:p w:rsidR="00232796" w:rsidRPr="00232796" w:rsidRDefault="00232796" w:rsidP="00232796">
      <w:pPr>
        <w:pStyle w:val="ListParagraph"/>
        <w:numPr>
          <w:ilvl w:val="0"/>
          <w:numId w:val="8"/>
        </w:numPr>
        <w:jc w:val="both"/>
        <w:rPr>
          <w:rFonts w:ascii="Arial" w:hAnsi="Arial" w:cs="Arial"/>
          <w:b/>
          <w:sz w:val="28"/>
          <w:szCs w:val="28"/>
          <w:u w:val="single"/>
        </w:rPr>
      </w:pPr>
      <w:r w:rsidRPr="00232796">
        <w:rPr>
          <w:rFonts w:ascii="Arial" w:hAnsi="Arial" w:cs="Arial"/>
          <w:b/>
          <w:sz w:val="28"/>
          <w:szCs w:val="28"/>
        </w:rPr>
        <w:t>Tax slab &amp; Rates :</w:t>
      </w:r>
    </w:p>
    <w:p w:rsidR="00232796" w:rsidRDefault="00232796" w:rsidP="00DA477E">
      <w:pPr>
        <w:ind w:left="360"/>
        <w:jc w:val="both"/>
        <w:rPr>
          <w:rFonts w:ascii="Arial" w:hAnsi="Arial" w:cs="Arial"/>
          <w:sz w:val="28"/>
          <w:szCs w:val="28"/>
        </w:rPr>
      </w:pPr>
      <w:r w:rsidRPr="00232796">
        <w:rPr>
          <w:rFonts w:ascii="Arial" w:hAnsi="Arial" w:cs="Arial"/>
          <w:sz w:val="28"/>
          <w:szCs w:val="28"/>
        </w:rPr>
        <w:t xml:space="preserve">It remains the same. However surcharge increased on Dividend Distribution Tax &amp; </w:t>
      </w:r>
      <w:proofErr w:type="gramStart"/>
      <w:r w:rsidRPr="00232796">
        <w:rPr>
          <w:rFonts w:ascii="Arial" w:hAnsi="Arial" w:cs="Arial"/>
          <w:sz w:val="28"/>
          <w:szCs w:val="28"/>
        </w:rPr>
        <w:t>Buy  Back</w:t>
      </w:r>
      <w:proofErr w:type="gramEnd"/>
      <w:r w:rsidRPr="00232796">
        <w:rPr>
          <w:rFonts w:ascii="Arial" w:hAnsi="Arial" w:cs="Arial"/>
          <w:sz w:val="28"/>
          <w:szCs w:val="28"/>
        </w:rPr>
        <w:t xml:space="preserve"> of Shares to </w:t>
      </w:r>
      <w:proofErr w:type="spellStart"/>
      <w:r w:rsidRPr="00232796">
        <w:rPr>
          <w:rFonts w:ascii="Arial" w:hAnsi="Arial" w:cs="Arial"/>
          <w:sz w:val="28"/>
          <w:szCs w:val="28"/>
        </w:rPr>
        <w:t>to</w:t>
      </w:r>
      <w:proofErr w:type="spellEnd"/>
      <w:r w:rsidRPr="00232796">
        <w:rPr>
          <w:rFonts w:ascii="Arial" w:hAnsi="Arial" w:cs="Arial"/>
          <w:sz w:val="28"/>
          <w:szCs w:val="28"/>
        </w:rPr>
        <w:t xml:space="preserve"> 12%. </w:t>
      </w:r>
      <w:r>
        <w:rPr>
          <w:rFonts w:ascii="Arial" w:hAnsi="Arial" w:cs="Arial"/>
          <w:sz w:val="28"/>
          <w:szCs w:val="28"/>
        </w:rPr>
        <w:t xml:space="preserve">Income of Domestic Companies from INR 1 </w:t>
      </w:r>
      <w:proofErr w:type="spellStart"/>
      <w:r>
        <w:rPr>
          <w:rFonts w:ascii="Arial" w:hAnsi="Arial" w:cs="Arial"/>
          <w:sz w:val="28"/>
          <w:szCs w:val="28"/>
        </w:rPr>
        <w:t>Crore</w:t>
      </w:r>
      <w:proofErr w:type="spellEnd"/>
      <w:r>
        <w:rPr>
          <w:rFonts w:ascii="Arial" w:hAnsi="Arial" w:cs="Arial"/>
          <w:sz w:val="28"/>
          <w:szCs w:val="28"/>
        </w:rPr>
        <w:t xml:space="preserve"> to INR 10 Crore-7% and those exceeding INR 10 Crore-12%.</w:t>
      </w:r>
      <w:r w:rsidR="00DA477E">
        <w:rPr>
          <w:rFonts w:ascii="Arial" w:hAnsi="Arial" w:cs="Arial"/>
          <w:sz w:val="28"/>
          <w:szCs w:val="28"/>
        </w:rPr>
        <w:t xml:space="preserve"> </w:t>
      </w:r>
      <w:r>
        <w:rPr>
          <w:rFonts w:ascii="Arial" w:hAnsi="Arial" w:cs="Arial"/>
          <w:sz w:val="28"/>
          <w:szCs w:val="28"/>
        </w:rPr>
        <w:t>Individual, HUF</w:t>
      </w:r>
      <w:r w:rsidR="00330E07">
        <w:rPr>
          <w:rFonts w:ascii="Arial" w:hAnsi="Arial" w:cs="Arial"/>
          <w:sz w:val="28"/>
          <w:szCs w:val="28"/>
        </w:rPr>
        <w:t>, AOP, BOI, Artificial Juridical</w:t>
      </w:r>
      <w:r w:rsidR="00DA477E">
        <w:rPr>
          <w:rFonts w:ascii="Arial" w:hAnsi="Arial" w:cs="Arial"/>
          <w:sz w:val="28"/>
          <w:szCs w:val="28"/>
        </w:rPr>
        <w:t xml:space="preserve"> Persons, Firms, Co-operative Societies and Legal Authorities Company other than domestic Category Taxable Income above 1 </w:t>
      </w:r>
      <w:proofErr w:type="spellStart"/>
      <w:r w:rsidR="00DA477E">
        <w:rPr>
          <w:rFonts w:ascii="Arial" w:hAnsi="Arial" w:cs="Arial"/>
          <w:sz w:val="28"/>
          <w:szCs w:val="28"/>
        </w:rPr>
        <w:t>crore</w:t>
      </w:r>
      <w:proofErr w:type="spellEnd"/>
      <w:r w:rsidR="00DA477E">
        <w:rPr>
          <w:rFonts w:ascii="Arial" w:hAnsi="Arial" w:cs="Arial"/>
          <w:sz w:val="28"/>
          <w:szCs w:val="28"/>
        </w:rPr>
        <w:t xml:space="preserve"> -12% . Reduction in rates of Corporate Tax promised to be reduced to 25% in next four years </w:t>
      </w:r>
      <w:proofErr w:type="spellStart"/>
      <w:r w:rsidR="00DA477E">
        <w:rPr>
          <w:rFonts w:ascii="Arial" w:hAnsi="Arial" w:cs="Arial"/>
          <w:sz w:val="28"/>
          <w:szCs w:val="28"/>
        </w:rPr>
        <w:t>simulteously</w:t>
      </w:r>
      <w:proofErr w:type="spellEnd"/>
      <w:r w:rsidR="00DA477E">
        <w:rPr>
          <w:rFonts w:ascii="Arial" w:hAnsi="Arial" w:cs="Arial"/>
          <w:sz w:val="28"/>
          <w:szCs w:val="28"/>
        </w:rPr>
        <w:t xml:space="preserve"> with </w:t>
      </w:r>
      <w:proofErr w:type="gramStart"/>
      <w:r w:rsidR="00DA477E">
        <w:rPr>
          <w:rFonts w:ascii="Arial" w:hAnsi="Arial" w:cs="Arial"/>
          <w:sz w:val="28"/>
          <w:szCs w:val="28"/>
        </w:rPr>
        <w:t>withdrawal</w:t>
      </w:r>
      <w:proofErr w:type="gramEnd"/>
      <w:r w:rsidR="00DA477E">
        <w:rPr>
          <w:rFonts w:ascii="Arial" w:hAnsi="Arial" w:cs="Arial"/>
          <w:sz w:val="28"/>
          <w:szCs w:val="28"/>
        </w:rPr>
        <w:t xml:space="preserve"> of exemptions and deduction enjoyed by corporate.</w:t>
      </w:r>
      <w:r w:rsidR="00330E07">
        <w:rPr>
          <w:rFonts w:ascii="Arial" w:hAnsi="Arial" w:cs="Arial"/>
          <w:sz w:val="28"/>
          <w:szCs w:val="28"/>
        </w:rPr>
        <w:t xml:space="preserve"> </w:t>
      </w:r>
      <w:r>
        <w:rPr>
          <w:rFonts w:ascii="Arial" w:hAnsi="Arial" w:cs="Arial"/>
          <w:sz w:val="28"/>
          <w:szCs w:val="28"/>
        </w:rPr>
        <w:t xml:space="preserve"> </w:t>
      </w:r>
    </w:p>
    <w:p w:rsidR="004C6BA8" w:rsidRPr="00E41C63" w:rsidRDefault="004C6BA8" w:rsidP="004C6BA8">
      <w:pPr>
        <w:jc w:val="both"/>
        <w:rPr>
          <w:rFonts w:ascii="Arial" w:hAnsi="Arial" w:cs="Arial"/>
          <w:sz w:val="28"/>
          <w:szCs w:val="28"/>
        </w:rPr>
      </w:pPr>
      <w:r w:rsidRPr="00E41C63">
        <w:rPr>
          <w:rFonts w:ascii="Arial" w:hAnsi="Arial" w:cs="Arial"/>
          <w:b/>
          <w:sz w:val="28"/>
          <w:szCs w:val="28"/>
        </w:rPr>
        <w:t xml:space="preserve">Personal </w:t>
      </w:r>
      <w:proofErr w:type="gramStart"/>
      <w:r w:rsidRPr="00E41C63">
        <w:rPr>
          <w:rFonts w:ascii="Arial" w:hAnsi="Arial" w:cs="Arial"/>
          <w:b/>
          <w:sz w:val="28"/>
          <w:szCs w:val="28"/>
        </w:rPr>
        <w:t>Taxation</w:t>
      </w:r>
      <w:r w:rsidRPr="00E41C63">
        <w:rPr>
          <w:rFonts w:ascii="Arial" w:hAnsi="Arial" w:cs="Arial"/>
          <w:sz w:val="28"/>
          <w:szCs w:val="28"/>
        </w:rPr>
        <w:t xml:space="preserve"> :</w:t>
      </w:r>
      <w:proofErr w:type="gramEnd"/>
      <w:r w:rsidRPr="00E41C63">
        <w:rPr>
          <w:rFonts w:ascii="Arial" w:hAnsi="Arial" w:cs="Arial"/>
          <w:sz w:val="28"/>
          <w:szCs w:val="28"/>
        </w:rPr>
        <w:t xml:space="preserve"> </w:t>
      </w:r>
    </w:p>
    <w:p w:rsidR="00752837" w:rsidRPr="00232796" w:rsidRDefault="004C6BA8" w:rsidP="007D76D5">
      <w:pPr>
        <w:pStyle w:val="ListParagraph"/>
        <w:numPr>
          <w:ilvl w:val="0"/>
          <w:numId w:val="1"/>
        </w:numPr>
        <w:jc w:val="both"/>
        <w:rPr>
          <w:rFonts w:ascii="Arial" w:hAnsi="Arial" w:cs="Arial"/>
          <w:sz w:val="28"/>
          <w:szCs w:val="28"/>
        </w:rPr>
      </w:pPr>
      <w:r w:rsidRPr="00232796">
        <w:rPr>
          <w:rFonts w:ascii="Arial" w:hAnsi="Arial" w:cs="Arial"/>
          <w:sz w:val="28"/>
          <w:szCs w:val="28"/>
        </w:rPr>
        <w:t xml:space="preserve">It has been proposed that the investments made in the </w:t>
      </w:r>
      <w:proofErr w:type="spellStart"/>
      <w:r w:rsidRPr="00232796">
        <w:rPr>
          <w:rFonts w:ascii="Arial" w:hAnsi="Arial" w:cs="Arial"/>
          <w:sz w:val="28"/>
          <w:szCs w:val="28"/>
        </w:rPr>
        <w:t>Sukanya</w:t>
      </w:r>
      <w:proofErr w:type="spellEnd"/>
      <w:r w:rsidRPr="00232796">
        <w:rPr>
          <w:rFonts w:ascii="Arial" w:hAnsi="Arial" w:cs="Arial"/>
          <w:sz w:val="28"/>
          <w:szCs w:val="28"/>
        </w:rPr>
        <w:t xml:space="preserve"> </w:t>
      </w:r>
      <w:proofErr w:type="spellStart"/>
      <w:r w:rsidRPr="00232796">
        <w:rPr>
          <w:rFonts w:ascii="Arial" w:hAnsi="Arial" w:cs="Arial"/>
          <w:sz w:val="28"/>
          <w:szCs w:val="28"/>
        </w:rPr>
        <w:t>Samriddi</w:t>
      </w:r>
      <w:proofErr w:type="spellEnd"/>
      <w:r w:rsidRPr="00232796">
        <w:rPr>
          <w:rFonts w:ascii="Arial" w:hAnsi="Arial" w:cs="Arial"/>
          <w:sz w:val="28"/>
          <w:szCs w:val="28"/>
        </w:rPr>
        <w:t xml:space="preserve"> Account scheme will be eligible for deduction u/s 80C of the Act. The interest accruing on deposits in and withdrawals from any account under the scheme would be exempt under section 10(11A) of the Act.</w:t>
      </w:r>
    </w:p>
    <w:p w:rsidR="00F15CDA" w:rsidRDefault="00F15CDA" w:rsidP="00F15CDA">
      <w:pPr>
        <w:pStyle w:val="ListParagraph"/>
        <w:jc w:val="both"/>
        <w:rPr>
          <w:rFonts w:ascii="Arial" w:hAnsi="Arial" w:cs="Arial"/>
          <w:color w:val="FF0000"/>
          <w:sz w:val="27"/>
          <w:szCs w:val="27"/>
        </w:rPr>
      </w:pPr>
    </w:p>
    <w:p w:rsidR="004C6BA8" w:rsidRPr="00232796" w:rsidRDefault="004C6BA8" w:rsidP="007D76D5">
      <w:pPr>
        <w:pStyle w:val="ListParagraph"/>
        <w:numPr>
          <w:ilvl w:val="0"/>
          <w:numId w:val="1"/>
        </w:numPr>
        <w:jc w:val="both"/>
        <w:rPr>
          <w:rFonts w:ascii="Arial" w:hAnsi="Arial" w:cs="Arial"/>
          <w:sz w:val="28"/>
          <w:szCs w:val="28"/>
        </w:rPr>
      </w:pPr>
      <w:r w:rsidRPr="00232796">
        <w:rPr>
          <w:rFonts w:ascii="Arial" w:hAnsi="Arial" w:cs="Arial"/>
          <w:sz w:val="28"/>
          <w:szCs w:val="28"/>
        </w:rPr>
        <w:t xml:space="preserve">Deduction U/S 80 CCC from INR 1 </w:t>
      </w:r>
      <w:proofErr w:type="spellStart"/>
      <w:r w:rsidRPr="00232796">
        <w:rPr>
          <w:rFonts w:ascii="Arial" w:hAnsi="Arial" w:cs="Arial"/>
          <w:sz w:val="28"/>
          <w:szCs w:val="28"/>
        </w:rPr>
        <w:t>lac</w:t>
      </w:r>
      <w:proofErr w:type="spellEnd"/>
      <w:r w:rsidRPr="00232796">
        <w:rPr>
          <w:rFonts w:ascii="Arial" w:hAnsi="Arial" w:cs="Arial"/>
          <w:sz w:val="28"/>
          <w:szCs w:val="28"/>
        </w:rPr>
        <w:t xml:space="preserve"> to 1.5 </w:t>
      </w:r>
      <w:proofErr w:type="spellStart"/>
      <w:r w:rsidRPr="00232796">
        <w:rPr>
          <w:rFonts w:ascii="Arial" w:hAnsi="Arial" w:cs="Arial"/>
          <w:sz w:val="28"/>
          <w:szCs w:val="28"/>
        </w:rPr>
        <w:t>lacs</w:t>
      </w:r>
      <w:proofErr w:type="spellEnd"/>
      <w:r w:rsidRPr="00232796">
        <w:rPr>
          <w:rFonts w:ascii="Arial" w:hAnsi="Arial" w:cs="Arial"/>
          <w:sz w:val="28"/>
          <w:szCs w:val="28"/>
        </w:rPr>
        <w:t>.</w:t>
      </w:r>
    </w:p>
    <w:p w:rsidR="00F15CDA" w:rsidRPr="00232796" w:rsidRDefault="00F15CDA" w:rsidP="00F15CDA">
      <w:pPr>
        <w:pStyle w:val="ListParagraph"/>
        <w:rPr>
          <w:rFonts w:ascii="Arial" w:hAnsi="Arial" w:cs="Arial"/>
          <w:sz w:val="28"/>
          <w:szCs w:val="28"/>
        </w:rPr>
      </w:pPr>
    </w:p>
    <w:p w:rsidR="004C6BA8" w:rsidRPr="00232796" w:rsidRDefault="004C6BA8" w:rsidP="007D76D5">
      <w:pPr>
        <w:pStyle w:val="ListParagraph"/>
        <w:numPr>
          <w:ilvl w:val="0"/>
          <w:numId w:val="1"/>
        </w:numPr>
        <w:jc w:val="both"/>
        <w:rPr>
          <w:rFonts w:ascii="Arial" w:hAnsi="Arial" w:cs="Arial"/>
          <w:sz w:val="28"/>
          <w:szCs w:val="28"/>
        </w:rPr>
      </w:pPr>
      <w:r w:rsidRPr="00232796">
        <w:rPr>
          <w:rFonts w:ascii="Arial" w:hAnsi="Arial" w:cs="Arial"/>
          <w:sz w:val="28"/>
          <w:szCs w:val="28"/>
        </w:rPr>
        <w:t xml:space="preserve">Deduction U/S 80CCD of Income Tax of up to 50,000 over and above the limit of 1.5 </w:t>
      </w:r>
      <w:proofErr w:type="spellStart"/>
      <w:r w:rsidRPr="00232796">
        <w:rPr>
          <w:rFonts w:ascii="Arial" w:hAnsi="Arial" w:cs="Arial"/>
          <w:sz w:val="28"/>
          <w:szCs w:val="28"/>
        </w:rPr>
        <w:t>lacs</w:t>
      </w:r>
      <w:proofErr w:type="spellEnd"/>
      <w:r w:rsidRPr="00232796">
        <w:rPr>
          <w:rFonts w:ascii="Arial" w:hAnsi="Arial" w:cs="Arial"/>
          <w:sz w:val="28"/>
          <w:szCs w:val="28"/>
        </w:rPr>
        <w:t xml:space="preserve"> on account of contribution by way the individual to National Pension Scheme.</w:t>
      </w:r>
    </w:p>
    <w:p w:rsidR="00F15CDA" w:rsidRPr="00232796" w:rsidRDefault="00F15CDA" w:rsidP="00F15CDA">
      <w:pPr>
        <w:pStyle w:val="ListParagraph"/>
        <w:jc w:val="both"/>
        <w:rPr>
          <w:rFonts w:ascii="Arial" w:hAnsi="Arial" w:cs="Arial"/>
          <w:sz w:val="28"/>
          <w:szCs w:val="28"/>
        </w:rPr>
      </w:pPr>
    </w:p>
    <w:p w:rsidR="004C6BA8" w:rsidRPr="00232796" w:rsidRDefault="004C6BA8" w:rsidP="007D76D5">
      <w:pPr>
        <w:pStyle w:val="ListParagraph"/>
        <w:numPr>
          <w:ilvl w:val="0"/>
          <w:numId w:val="1"/>
        </w:numPr>
        <w:jc w:val="both"/>
        <w:rPr>
          <w:rFonts w:ascii="Arial" w:hAnsi="Arial" w:cs="Arial"/>
          <w:sz w:val="28"/>
          <w:szCs w:val="28"/>
        </w:rPr>
      </w:pPr>
      <w:r w:rsidRPr="00232796">
        <w:rPr>
          <w:rFonts w:ascii="Arial" w:hAnsi="Arial" w:cs="Arial"/>
          <w:sz w:val="28"/>
          <w:szCs w:val="28"/>
        </w:rPr>
        <w:t xml:space="preserve">Section 80D has been proposed to be amended to increase the maximum limit to INR 30000/- from existing INR 15000/- in case of individual and his family and to INR 30000/- from existing INR 20000/- in case parents of individual provided sums have been spent on medical expenses of very senior citizens in </w:t>
      </w:r>
      <w:proofErr w:type="gramStart"/>
      <w:r w:rsidRPr="00232796">
        <w:rPr>
          <w:rFonts w:ascii="Arial" w:hAnsi="Arial" w:cs="Arial"/>
          <w:sz w:val="28"/>
          <w:szCs w:val="28"/>
        </w:rPr>
        <w:t>( both</w:t>
      </w:r>
      <w:proofErr w:type="gramEnd"/>
      <w:r w:rsidRPr="00232796">
        <w:rPr>
          <w:rFonts w:ascii="Arial" w:hAnsi="Arial" w:cs="Arial"/>
          <w:sz w:val="28"/>
          <w:szCs w:val="28"/>
        </w:rPr>
        <w:t xml:space="preserve"> cases), if health insurance is not in force on the </w:t>
      </w:r>
      <w:proofErr w:type="spellStart"/>
      <w:r w:rsidRPr="00232796">
        <w:rPr>
          <w:rFonts w:ascii="Arial" w:hAnsi="Arial" w:cs="Arial"/>
          <w:sz w:val="28"/>
          <w:szCs w:val="28"/>
        </w:rPr>
        <w:lastRenderedPageBreak/>
        <w:t>the</w:t>
      </w:r>
      <w:proofErr w:type="spellEnd"/>
      <w:r w:rsidRPr="00232796">
        <w:rPr>
          <w:rFonts w:ascii="Arial" w:hAnsi="Arial" w:cs="Arial"/>
          <w:sz w:val="28"/>
          <w:szCs w:val="28"/>
        </w:rPr>
        <w:t xml:space="preserve"> health of such person.</w:t>
      </w:r>
      <w:r w:rsidR="00411F92" w:rsidRPr="00232796">
        <w:rPr>
          <w:rFonts w:ascii="Arial" w:hAnsi="Arial" w:cs="Arial"/>
          <w:sz w:val="28"/>
          <w:szCs w:val="28"/>
        </w:rPr>
        <w:t xml:space="preserve"> Similarly limits in case of HUFs also proposed to be increased from INR 20000/- to INR 30000/- on same terms.</w:t>
      </w:r>
    </w:p>
    <w:p w:rsidR="00F15CDA" w:rsidRPr="00232796" w:rsidRDefault="00F15CDA" w:rsidP="00F15CDA">
      <w:pPr>
        <w:pStyle w:val="ListParagraph"/>
        <w:rPr>
          <w:rFonts w:ascii="Arial" w:hAnsi="Arial" w:cs="Arial"/>
          <w:sz w:val="28"/>
          <w:szCs w:val="28"/>
        </w:rPr>
      </w:pPr>
    </w:p>
    <w:p w:rsidR="00F15CDA" w:rsidRDefault="00411F92" w:rsidP="00F15CDA">
      <w:pPr>
        <w:pStyle w:val="ListParagraph"/>
        <w:numPr>
          <w:ilvl w:val="0"/>
          <w:numId w:val="1"/>
        </w:numPr>
        <w:jc w:val="both"/>
        <w:rPr>
          <w:rFonts w:ascii="Arial" w:hAnsi="Arial" w:cs="Arial"/>
          <w:sz w:val="28"/>
          <w:szCs w:val="28"/>
        </w:rPr>
      </w:pPr>
      <w:r w:rsidRPr="00C873B0">
        <w:rPr>
          <w:rFonts w:ascii="Arial" w:hAnsi="Arial" w:cs="Arial"/>
          <w:sz w:val="28"/>
          <w:szCs w:val="28"/>
        </w:rPr>
        <w:t xml:space="preserve">Section </w:t>
      </w:r>
      <w:proofErr w:type="gramStart"/>
      <w:r w:rsidRPr="00C873B0">
        <w:rPr>
          <w:rFonts w:ascii="Arial" w:hAnsi="Arial" w:cs="Arial"/>
          <w:sz w:val="28"/>
          <w:szCs w:val="28"/>
        </w:rPr>
        <w:t xml:space="preserve">80DDB </w:t>
      </w:r>
      <w:r w:rsidR="007D76D5" w:rsidRPr="00C873B0">
        <w:rPr>
          <w:rFonts w:ascii="Arial" w:hAnsi="Arial" w:cs="Arial"/>
          <w:sz w:val="28"/>
          <w:szCs w:val="28"/>
        </w:rPr>
        <w:t xml:space="preserve"> </w:t>
      </w:r>
      <w:proofErr w:type="spellStart"/>
      <w:r w:rsidR="007D76D5" w:rsidRPr="00C873B0">
        <w:rPr>
          <w:rFonts w:ascii="Arial" w:hAnsi="Arial" w:cs="Arial"/>
          <w:sz w:val="28"/>
          <w:szCs w:val="28"/>
        </w:rPr>
        <w:t>upto</w:t>
      </w:r>
      <w:proofErr w:type="spellEnd"/>
      <w:proofErr w:type="gramEnd"/>
      <w:r w:rsidR="007D76D5" w:rsidRPr="00C873B0">
        <w:rPr>
          <w:rFonts w:ascii="Arial" w:hAnsi="Arial" w:cs="Arial"/>
          <w:sz w:val="28"/>
          <w:szCs w:val="28"/>
        </w:rPr>
        <w:t xml:space="preserve"> INR 80000/- shall be allowed for the expenditure incurred in respect of the medical treatment of a very senior citizen and the requirement of furnishing the certificate before the due date has been done away with.</w:t>
      </w:r>
    </w:p>
    <w:p w:rsidR="00C873B0" w:rsidRPr="00C873B0" w:rsidRDefault="00C873B0" w:rsidP="00C873B0">
      <w:pPr>
        <w:pStyle w:val="ListParagraph"/>
        <w:rPr>
          <w:rFonts w:ascii="Arial" w:hAnsi="Arial" w:cs="Arial"/>
          <w:sz w:val="28"/>
          <w:szCs w:val="28"/>
        </w:rPr>
      </w:pPr>
    </w:p>
    <w:p w:rsidR="007D76D5" w:rsidRPr="00232796" w:rsidRDefault="007D76D5" w:rsidP="007D76D5">
      <w:pPr>
        <w:pStyle w:val="ListParagraph"/>
        <w:numPr>
          <w:ilvl w:val="0"/>
          <w:numId w:val="1"/>
        </w:numPr>
        <w:jc w:val="both"/>
        <w:rPr>
          <w:rFonts w:ascii="Arial" w:hAnsi="Arial" w:cs="Arial"/>
          <w:sz w:val="28"/>
          <w:szCs w:val="28"/>
        </w:rPr>
      </w:pPr>
      <w:r w:rsidRPr="00232796">
        <w:rPr>
          <w:rFonts w:ascii="Arial" w:hAnsi="Arial" w:cs="Arial"/>
          <w:sz w:val="28"/>
          <w:szCs w:val="28"/>
        </w:rPr>
        <w:t xml:space="preserve">100% deduction for contributions to the </w:t>
      </w:r>
      <w:proofErr w:type="spellStart"/>
      <w:r w:rsidRPr="00232796">
        <w:rPr>
          <w:rFonts w:ascii="Arial" w:hAnsi="Arial" w:cs="Arial"/>
          <w:sz w:val="28"/>
          <w:szCs w:val="28"/>
        </w:rPr>
        <w:t>Swachh</w:t>
      </w:r>
      <w:proofErr w:type="spellEnd"/>
      <w:r w:rsidRPr="00232796">
        <w:rPr>
          <w:rFonts w:ascii="Arial" w:hAnsi="Arial" w:cs="Arial"/>
          <w:sz w:val="28"/>
          <w:szCs w:val="28"/>
        </w:rPr>
        <w:t xml:space="preserve"> Bharat </w:t>
      </w:r>
      <w:proofErr w:type="spellStart"/>
      <w:r w:rsidRPr="00232796">
        <w:rPr>
          <w:rFonts w:ascii="Arial" w:hAnsi="Arial" w:cs="Arial"/>
          <w:sz w:val="28"/>
          <w:szCs w:val="28"/>
        </w:rPr>
        <w:t>Kosh</w:t>
      </w:r>
      <w:proofErr w:type="spellEnd"/>
      <w:r w:rsidRPr="00232796">
        <w:rPr>
          <w:rFonts w:ascii="Arial" w:hAnsi="Arial" w:cs="Arial"/>
          <w:sz w:val="28"/>
          <w:szCs w:val="28"/>
        </w:rPr>
        <w:t xml:space="preserve"> and clean </w:t>
      </w:r>
      <w:proofErr w:type="spellStart"/>
      <w:r w:rsidRPr="00232796">
        <w:rPr>
          <w:rFonts w:ascii="Arial" w:hAnsi="Arial" w:cs="Arial"/>
          <w:sz w:val="28"/>
          <w:szCs w:val="28"/>
        </w:rPr>
        <w:t>Ganga</w:t>
      </w:r>
      <w:proofErr w:type="spellEnd"/>
      <w:r w:rsidRPr="00232796">
        <w:rPr>
          <w:rFonts w:ascii="Arial" w:hAnsi="Arial" w:cs="Arial"/>
          <w:sz w:val="28"/>
          <w:szCs w:val="28"/>
        </w:rPr>
        <w:t xml:space="preserve"> Fund has been proposed by amending Section 80 G. However, any sum spent in of corporate Social Responsibility (CSR) U/S 135(5) of the Companies Act, 2013 will not eligible for deduction from the total income of the donor </w:t>
      </w:r>
      <w:proofErr w:type="spellStart"/>
      <w:r w:rsidRPr="00232796">
        <w:rPr>
          <w:rFonts w:ascii="Arial" w:hAnsi="Arial" w:cs="Arial"/>
          <w:b/>
          <w:sz w:val="28"/>
          <w:szCs w:val="28"/>
        </w:rPr>
        <w:t>w.e.f</w:t>
      </w:r>
      <w:proofErr w:type="spellEnd"/>
      <w:r w:rsidRPr="00232796">
        <w:rPr>
          <w:rFonts w:ascii="Arial" w:hAnsi="Arial" w:cs="Arial"/>
          <w:b/>
          <w:sz w:val="28"/>
          <w:szCs w:val="28"/>
        </w:rPr>
        <w:t xml:space="preserve"> A.Y. 2015-</w:t>
      </w:r>
      <w:proofErr w:type="gramStart"/>
      <w:r w:rsidRPr="00232796">
        <w:rPr>
          <w:rFonts w:ascii="Arial" w:hAnsi="Arial" w:cs="Arial"/>
          <w:b/>
          <w:sz w:val="28"/>
          <w:szCs w:val="28"/>
        </w:rPr>
        <w:t>16</w:t>
      </w:r>
      <w:r w:rsidRPr="00232796">
        <w:rPr>
          <w:rFonts w:ascii="Arial" w:hAnsi="Arial" w:cs="Arial"/>
          <w:sz w:val="28"/>
          <w:szCs w:val="28"/>
        </w:rPr>
        <w:t xml:space="preserve"> .</w:t>
      </w:r>
      <w:proofErr w:type="gramEnd"/>
      <w:r w:rsidRPr="00232796">
        <w:rPr>
          <w:rFonts w:ascii="Arial" w:hAnsi="Arial" w:cs="Arial"/>
          <w:sz w:val="28"/>
          <w:szCs w:val="28"/>
        </w:rPr>
        <w:t xml:space="preserve"> Donation made to National Fund for Control of Drug Abuse (NFCDA) shall be eligible for 100% deduction U/S 80G of </w:t>
      </w:r>
      <w:proofErr w:type="gramStart"/>
      <w:r w:rsidRPr="00232796">
        <w:rPr>
          <w:rFonts w:ascii="Arial" w:hAnsi="Arial" w:cs="Arial"/>
          <w:sz w:val="28"/>
          <w:szCs w:val="28"/>
        </w:rPr>
        <w:t>the  Income</w:t>
      </w:r>
      <w:proofErr w:type="gramEnd"/>
      <w:r w:rsidRPr="00232796">
        <w:rPr>
          <w:rFonts w:ascii="Arial" w:hAnsi="Arial" w:cs="Arial"/>
          <w:sz w:val="28"/>
          <w:szCs w:val="28"/>
        </w:rPr>
        <w:t>-tax Act.</w:t>
      </w:r>
    </w:p>
    <w:p w:rsidR="00F15CDA" w:rsidRPr="00F15CDA" w:rsidRDefault="00F15CDA" w:rsidP="00F15CDA">
      <w:pPr>
        <w:pStyle w:val="ListParagraph"/>
        <w:rPr>
          <w:rFonts w:ascii="Arial" w:hAnsi="Arial" w:cs="Arial"/>
          <w:color w:val="C00000"/>
          <w:sz w:val="24"/>
          <w:szCs w:val="24"/>
        </w:rPr>
      </w:pPr>
    </w:p>
    <w:p w:rsidR="00F15CDA" w:rsidRPr="00232796" w:rsidRDefault="00F15CDA" w:rsidP="00232796">
      <w:pPr>
        <w:pStyle w:val="ListParagraph"/>
        <w:numPr>
          <w:ilvl w:val="0"/>
          <w:numId w:val="1"/>
        </w:numPr>
        <w:jc w:val="both"/>
        <w:rPr>
          <w:rFonts w:ascii="Arial" w:hAnsi="Arial" w:cs="Arial"/>
          <w:sz w:val="28"/>
          <w:szCs w:val="28"/>
        </w:rPr>
      </w:pPr>
      <w:r w:rsidRPr="00232796">
        <w:rPr>
          <w:rFonts w:ascii="Arial" w:hAnsi="Arial" w:cs="Arial"/>
          <w:sz w:val="28"/>
          <w:szCs w:val="28"/>
        </w:rPr>
        <w:t xml:space="preserve">Deduction U/S 80U of Income Tax Act in case of person with disability from 50000/- to 75000/- and in case of severe disability the limit has been increased from 1 </w:t>
      </w:r>
      <w:proofErr w:type="spellStart"/>
      <w:r w:rsidRPr="00232796">
        <w:rPr>
          <w:rFonts w:ascii="Arial" w:hAnsi="Arial" w:cs="Arial"/>
          <w:sz w:val="28"/>
          <w:szCs w:val="28"/>
        </w:rPr>
        <w:t>lacs</w:t>
      </w:r>
      <w:proofErr w:type="spellEnd"/>
      <w:r w:rsidRPr="00232796">
        <w:rPr>
          <w:rFonts w:ascii="Arial" w:hAnsi="Arial" w:cs="Arial"/>
          <w:sz w:val="28"/>
          <w:szCs w:val="28"/>
        </w:rPr>
        <w:t xml:space="preserve"> to 1.25 </w:t>
      </w:r>
      <w:proofErr w:type="spellStart"/>
      <w:r w:rsidRPr="00232796">
        <w:rPr>
          <w:rFonts w:ascii="Arial" w:hAnsi="Arial" w:cs="Arial"/>
          <w:sz w:val="28"/>
          <w:szCs w:val="28"/>
        </w:rPr>
        <w:t>lacs</w:t>
      </w:r>
      <w:proofErr w:type="spellEnd"/>
      <w:r w:rsidRPr="00232796">
        <w:rPr>
          <w:rFonts w:ascii="Arial" w:hAnsi="Arial" w:cs="Arial"/>
          <w:sz w:val="28"/>
          <w:szCs w:val="28"/>
        </w:rPr>
        <w:t xml:space="preserve"> [</w:t>
      </w:r>
      <w:proofErr w:type="spellStart"/>
      <w:r w:rsidRPr="00232796">
        <w:rPr>
          <w:rFonts w:ascii="Arial" w:hAnsi="Arial" w:cs="Arial"/>
          <w:b/>
          <w:sz w:val="28"/>
          <w:szCs w:val="28"/>
        </w:rPr>
        <w:t>w.e.f</w:t>
      </w:r>
      <w:proofErr w:type="spellEnd"/>
      <w:r w:rsidRPr="00232796">
        <w:rPr>
          <w:rFonts w:ascii="Arial" w:hAnsi="Arial" w:cs="Arial"/>
          <w:b/>
          <w:sz w:val="28"/>
          <w:szCs w:val="28"/>
        </w:rPr>
        <w:t xml:space="preserve"> A.Y. 2016-17</w:t>
      </w:r>
      <w:r w:rsidRPr="00232796">
        <w:rPr>
          <w:rFonts w:ascii="Arial" w:hAnsi="Arial" w:cs="Arial"/>
          <w:sz w:val="28"/>
          <w:szCs w:val="28"/>
        </w:rPr>
        <w:t>]</w:t>
      </w:r>
    </w:p>
    <w:p w:rsidR="007D76D5" w:rsidRPr="00BF25E9" w:rsidRDefault="00F15CDA" w:rsidP="004C6BA8">
      <w:pPr>
        <w:jc w:val="both"/>
        <w:rPr>
          <w:rFonts w:ascii="Arial" w:hAnsi="Arial" w:cs="Arial"/>
          <w:b/>
          <w:sz w:val="28"/>
          <w:szCs w:val="28"/>
        </w:rPr>
      </w:pPr>
      <w:r w:rsidRPr="00BF25E9">
        <w:rPr>
          <w:rFonts w:ascii="Arial" w:hAnsi="Arial" w:cs="Arial"/>
          <w:b/>
          <w:sz w:val="28"/>
          <w:szCs w:val="28"/>
        </w:rPr>
        <w:t xml:space="preserve">Domestic Transfer </w:t>
      </w:r>
      <w:proofErr w:type="gramStart"/>
      <w:r w:rsidRPr="00BF25E9">
        <w:rPr>
          <w:rFonts w:ascii="Arial" w:hAnsi="Arial" w:cs="Arial"/>
          <w:b/>
          <w:sz w:val="28"/>
          <w:szCs w:val="28"/>
        </w:rPr>
        <w:t>Pricing :</w:t>
      </w:r>
      <w:proofErr w:type="gramEnd"/>
    </w:p>
    <w:p w:rsidR="00F15CDA" w:rsidRPr="00232796" w:rsidRDefault="00F15CDA" w:rsidP="004C6BA8">
      <w:pPr>
        <w:jc w:val="both"/>
        <w:rPr>
          <w:rFonts w:ascii="Arial" w:hAnsi="Arial" w:cs="Arial"/>
          <w:sz w:val="28"/>
          <w:szCs w:val="28"/>
        </w:rPr>
      </w:pPr>
      <w:r w:rsidRPr="00232796">
        <w:rPr>
          <w:rFonts w:ascii="Arial" w:hAnsi="Arial" w:cs="Arial"/>
          <w:sz w:val="28"/>
          <w:szCs w:val="28"/>
        </w:rPr>
        <w:t xml:space="preserve">Section 92BA has been amended to increase the threshold limit for applicability of transfer pricing regulations to </w:t>
      </w:r>
      <w:proofErr w:type="gramStart"/>
      <w:r w:rsidRPr="00232796">
        <w:rPr>
          <w:rFonts w:ascii="Arial" w:hAnsi="Arial" w:cs="Arial"/>
          <w:sz w:val="28"/>
          <w:szCs w:val="28"/>
        </w:rPr>
        <w:t>“ Specified</w:t>
      </w:r>
      <w:proofErr w:type="gramEnd"/>
      <w:r w:rsidRPr="00232796">
        <w:rPr>
          <w:rFonts w:ascii="Arial" w:hAnsi="Arial" w:cs="Arial"/>
          <w:sz w:val="28"/>
          <w:szCs w:val="28"/>
        </w:rPr>
        <w:t xml:space="preserve"> Domestic Transactions “ from INR 5 </w:t>
      </w:r>
      <w:proofErr w:type="spellStart"/>
      <w:r w:rsidRPr="00232796">
        <w:rPr>
          <w:rFonts w:ascii="Arial" w:hAnsi="Arial" w:cs="Arial"/>
          <w:sz w:val="28"/>
          <w:szCs w:val="28"/>
        </w:rPr>
        <w:t>crore</w:t>
      </w:r>
      <w:proofErr w:type="spellEnd"/>
      <w:r w:rsidRPr="00232796">
        <w:rPr>
          <w:rFonts w:ascii="Arial" w:hAnsi="Arial" w:cs="Arial"/>
          <w:sz w:val="28"/>
          <w:szCs w:val="28"/>
        </w:rPr>
        <w:t xml:space="preserve"> to INR 20 </w:t>
      </w:r>
      <w:proofErr w:type="spellStart"/>
      <w:r w:rsidRPr="00232796">
        <w:rPr>
          <w:rFonts w:ascii="Arial" w:hAnsi="Arial" w:cs="Arial"/>
          <w:sz w:val="28"/>
          <w:szCs w:val="28"/>
        </w:rPr>
        <w:t>crore</w:t>
      </w:r>
      <w:proofErr w:type="spellEnd"/>
      <w:r w:rsidRPr="00232796">
        <w:rPr>
          <w:rFonts w:ascii="Arial" w:hAnsi="Arial" w:cs="Arial"/>
          <w:sz w:val="28"/>
          <w:szCs w:val="28"/>
        </w:rPr>
        <w:t>.</w:t>
      </w:r>
    </w:p>
    <w:p w:rsidR="00F15CDA" w:rsidRDefault="00F15CDA" w:rsidP="004C6BA8">
      <w:pPr>
        <w:jc w:val="both"/>
        <w:rPr>
          <w:rFonts w:ascii="Arial" w:hAnsi="Arial" w:cs="Arial"/>
          <w:sz w:val="28"/>
          <w:szCs w:val="28"/>
        </w:rPr>
      </w:pPr>
      <w:r w:rsidRPr="00BF25E9">
        <w:rPr>
          <w:rFonts w:ascii="Arial" w:hAnsi="Arial" w:cs="Arial"/>
          <w:b/>
          <w:sz w:val="28"/>
          <w:szCs w:val="28"/>
        </w:rPr>
        <w:t xml:space="preserve">General Anti- Avoidance </w:t>
      </w:r>
      <w:proofErr w:type="gramStart"/>
      <w:r w:rsidRPr="00BF25E9">
        <w:rPr>
          <w:rFonts w:ascii="Arial" w:hAnsi="Arial" w:cs="Arial"/>
          <w:b/>
          <w:sz w:val="28"/>
          <w:szCs w:val="28"/>
        </w:rPr>
        <w:t>Rule  deferred</w:t>
      </w:r>
      <w:proofErr w:type="gramEnd"/>
      <w:r w:rsidRPr="00BF25E9">
        <w:rPr>
          <w:rFonts w:ascii="Arial" w:hAnsi="Arial" w:cs="Arial"/>
          <w:b/>
          <w:sz w:val="28"/>
          <w:szCs w:val="28"/>
        </w:rPr>
        <w:t xml:space="preserve"> by 2 years</w:t>
      </w:r>
      <w:r>
        <w:rPr>
          <w:rFonts w:ascii="Arial" w:hAnsi="Arial" w:cs="Arial"/>
          <w:sz w:val="28"/>
          <w:szCs w:val="28"/>
        </w:rPr>
        <w:t xml:space="preserve"> : </w:t>
      </w:r>
    </w:p>
    <w:p w:rsidR="00F15CDA" w:rsidRPr="00232796" w:rsidRDefault="00F15CDA" w:rsidP="004C6BA8">
      <w:pPr>
        <w:jc w:val="both"/>
        <w:rPr>
          <w:rFonts w:ascii="Arial" w:hAnsi="Arial" w:cs="Arial"/>
          <w:sz w:val="28"/>
          <w:szCs w:val="28"/>
        </w:rPr>
      </w:pPr>
      <w:r w:rsidRPr="00232796">
        <w:rPr>
          <w:rFonts w:ascii="Arial" w:hAnsi="Arial" w:cs="Arial"/>
          <w:sz w:val="28"/>
          <w:szCs w:val="28"/>
        </w:rPr>
        <w:t xml:space="preserve">Section 95 has been to be amended to defer the controversial GAAR by 2 years to be applicable from A.Y. 2018-19 </w:t>
      </w:r>
    </w:p>
    <w:p w:rsidR="00F15CDA" w:rsidRDefault="00BF25E9" w:rsidP="004C6BA8">
      <w:pPr>
        <w:jc w:val="both"/>
        <w:rPr>
          <w:rFonts w:ascii="Arial" w:hAnsi="Arial" w:cs="Arial"/>
          <w:b/>
          <w:color w:val="C00000"/>
          <w:sz w:val="24"/>
          <w:szCs w:val="24"/>
        </w:rPr>
      </w:pPr>
      <w:r w:rsidRPr="00BF25E9">
        <w:rPr>
          <w:rFonts w:ascii="Arial" w:hAnsi="Arial" w:cs="Arial"/>
          <w:b/>
          <w:sz w:val="28"/>
          <w:szCs w:val="28"/>
        </w:rPr>
        <w:t xml:space="preserve">Charitable </w:t>
      </w:r>
      <w:proofErr w:type="gramStart"/>
      <w:r w:rsidRPr="00BF25E9">
        <w:rPr>
          <w:rFonts w:ascii="Arial" w:hAnsi="Arial" w:cs="Arial"/>
          <w:b/>
          <w:sz w:val="28"/>
          <w:szCs w:val="28"/>
        </w:rPr>
        <w:t>Trusts</w:t>
      </w:r>
      <w:r>
        <w:rPr>
          <w:rFonts w:ascii="Arial" w:hAnsi="Arial" w:cs="Arial"/>
          <w:b/>
          <w:color w:val="C00000"/>
          <w:sz w:val="24"/>
          <w:szCs w:val="24"/>
        </w:rPr>
        <w:t xml:space="preserve"> :</w:t>
      </w:r>
      <w:proofErr w:type="gramEnd"/>
    </w:p>
    <w:p w:rsidR="00BF25E9" w:rsidRPr="004F646E" w:rsidRDefault="00BF25E9" w:rsidP="004C6BA8">
      <w:pPr>
        <w:jc w:val="both"/>
        <w:rPr>
          <w:rFonts w:ascii="Arial" w:hAnsi="Arial" w:cs="Arial"/>
          <w:sz w:val="28"/>
          <w:szCs w:val="28"/>
        </w:rPr>
      </w:pPr>
      <w:r w:rsidRPr="004F646E">
        <w:rPr>
          <w:rFonts w:ascii="Arial" w:hAnsi="Arial" w:cs="Arial"/>
          <w:sz w:val="28"/>
          <w:szCs w:val="28"/>
        </w:rPr>
        <w:t xml:space="preserve">Sec 2(15) has to be amended to include yoga under </w:t>
      </w:r>
      <w:r w:rsidR="00CB2379" w:rsidRPr="004F646E">
        <w:rPr>
          <w:rFonts w:ascii="Arial" w:hAnsi="Arial" w:cs="Arial"/>
          <w:sz w:val="28"/>
          <w:szCs w:val="28"/>
        </w:rPr>
        <w:t xml:space="preserve">the definition of </w:t>
      </w:r>
      <w:proofErr w:type="spellStart"/>
      <w:r w:rsidR="00CB2379" w:rsidRPr="004F646E">
        <w:rPr>
          <w:rFonts w:ascii="Arial" w:hAnsi="Arial" w:cs="Arial"/>
          <w:sz w:val="28"/>
          <w:szCs w:val="28"/>
        </w:rPr>
        <w:t>chartitiable</w:t>
      </w:r>
      <w:proofErr w:type="spellEnd"/>
      <w:r w:rsidR="00CB2379" w:rsidRPr="004F646E">
        <w:rPr>
          <w:rFonts w:ascii="Arial" w:hAnsi="Arial" w:cs="Arial"/>
          <w:sz w:val="28"/>
          <w:szCs w:val="28"/>
        </w:rPr>
        <w:t xml:space="preserve"> purpose on the lines of education and medical relief as a separate category which was impliedly already there as any other object of general </w:t>
      </w:r>
      <w:r w:rsidR="00224F0A" w:rsidRPr="004F646E">
        <w:rPr>
          <w:rFonts w:ascii="Arial" w:hAnsi="Arial" w:cs="Arial"/>
          <w:sz w:val="28"/>
          <w:szCs w:val="28"/>
        </w:rPr>
        <w:t xml:space="preserve">public utility. Further the existing limit of INR 25 </w:t>
      </w:r>
      <w:proofErr w:type="spellStart"/>
      <w:r w:rsidR="00224F0A" w:rsidRPr="004F646E">
        <w:rPr>
          <w:rFonts w:ascii="Arial" w:hAnsi="Arial" w:cs="Arial"/>
          <w:sz w:val="28"/>
          <w:szCs w:val="28"/>
        </w:rPr>
        <w:t>lacs</w:t>
      </w:r>
      <w:proofErr w:type="spellEnd"/>
      <w:r w:rsidR="00224F0A" w:rsidRPr="004F646E">
        <w:rPr>
          <w:rFonts w:ascii="Arial" w:hAnsi="Arial" w:cs="Arial"/>
          <w:sz w:val="28"/>
          <w:szCs w:val="28"/>
        </w:rPr>
        <w:t xml:space="preserve"> for activities in the nature of trade, commerce or business or rendering of services thereto has been proposed to be changed to 20% of the gross receipts from such activities. </w:t>
      </w:r>
    </w:p>
    <w:p w:rsidR="00224F0A" w:rsidRPr="004F646E" w:rsidRDefault="00224F0A" w:rsidP="004C6BA8">
      <w:pPr>
        <w:jc w:val="both"/>
        <w:rPr>
          <w:rFonts w:ascii="Arial" w:hAnsi="Arial" w:cs="Arial"/>
          <w:sz w:val="28"/>
          <w:szCs w:val="28"/>
        </w:rPr>
      </w:pPr>
      <w:r w:rsidRPr="004F646E">
        <w:rPr>
          <w:rFonts w:ascii="Arial" w:hAnsi="Arial" w:cs="Arial"/>
          <w:sz w:val="28"/>
          <w:szCs w:val="28"/>
        </w:rPr>
        <w:lastRenderedPageBreak/>
        <w:t xml:space="preserve">Section 11 has been proposed to be amended to prescribe form for exercising option for application of income if </w:t>
      </w:r>
      <w:r w:rsidR="00894050">
        <w:rPr>
          <w:rFonts w:ascii="Arial" w:hAnsi="Arial" w:cs="Arial"/>
          <w:sz w:val="28"/>
          <w:szCs w:val="28"/>
        </w:rPr>
        <w:t>it falls short of 85% of income</w:t>
      </w:r>
      <w:r w:rsidRPr="004F646E">
        <w:rPr>
          <w:rFonts w:ascii="Arial" w:hAnsi="Arial" w:cs="Arial"/>
          <w:sz w:val="28"/>
          <w:szCs w:val="28"/>
        </w:rPr>
        <w:t xml:space="preserve"> as well as </w:t>
      </w:r>
      <w:proofErr w:type="spellStart"/>
      <w:r w:rsidRPr="004F646E">
        <w:rPr>
          <w:rFonts w:ascii="Arial" w:hAnsi="Arial" w:cs="Arial"/>
          <w:sz w:val="28"/>
          <w:szCs w:val="28"/>
        </w:rPr>
        <w:t>urnishing</w:t>
      </w:r>
      <w:proofErr w:type="spellEnd"/>
      <w:r w:rsidRPr="004F646E">
        <w:rPr>
          <w:rFonts w:ascii="Arial" w:hAnsi="Arial" w:cs="Arial"/>
          <w:sz w:val="28"/>
          <w:szCs w:val="28"/>
        </w:rPr>
        <w:t xml:space="preserve"> statement of accumulation of income in prescribed form before the due date of furnishing the return of income.</w:t>
      </w:r>
    </w:p>
    <w:p w:rsidR="00224F0A" w:rsidRPr="004F646E" w:rsidRDefault="00224F0A" w:rsidP="004C6BA8">
      <w:pPr>
        <w:jc w:val="both"/>
        <w:rPr>
          <w:rFonts w:ascii="Arial" w:hAnsi="Arial" w:cs="Arial"/>
          <w:sz w:val="28"/>
          <w:szCs w:val="28"/>
        </w:rPr>
      </w:pPr>
      <w:r w:rsidRPr="004F646E">
        <w:rPr>
          <w:rFonts w:ascii="Arial" w:hAnsi="Arial" w:cs="Arial"/>
          <w:sz w:val="28"/>
          <w:szCs w:val="28"/>
        </w:rPr>
        <w:t xml:space="preserve">Section 13 has been proposed to be amended to allow the shortfall in application of 85% of income only if </w:t>
      </w:r>
      <w:r w:rsidR="00AA7FCC" w:rsidRPr="004F646E">
        <w:rPr>
          <w:rFonts w:ascii="Arial" w:hAnsi="Arial" w:cs="Arial"/>
          <w:sz w:val="28"/>
          <w:szCs w:val="28"/>
        </w:rPr>
        <w:t xml:space="preserve">the return of income and the prescribed for is </w:t>
      </w:r>
      <w:proofErr w:type="spellStart"/>
      <w:r w:rsidR="00AA7FCC" w:rsidRPr="004F646E">
        <w:rPr>
          <w:rFonts w:ascii="Arial" w:hAnsi="Arial" w:cs="Arial"/>
          <w:sz w:val="28"/>
          <w:szCs w:val="28"/>
        </w:rPr>
        <w:t>filied</w:t>
      </w:r>
      <w:proofErr w:type="spellEnd"/>
      <w:r w:rsidR="00AA7FCC" w:rsidRPr="004F646E">
        <w:rPr>
          <w:rFonts w:ascii="Arial" w:hAnsi="Arial" w:cs="Arial"/>
          <w:sz w:val="28"/>
          <w:szCs w:val="28"/>
        </w:rPr>
        <w:t xml:space="preserve"> before the due date of </w:t>
      </w:r>
      <w:proofErr w:type="spellStart"/>
      <w:r w:rsidR="00AA7FCC" w:rsidRPr="004F646E">
        <w:rPr>
          <w:rFonts w:ascii="Arial" w:hAnsi="Arial" w:cs="Arial"/>
          <w:sz w:val="28"/>
          <w:szCs w:val="28"/>
        </w:rPr>
        <w:t>fi</w:t>
      </w:r>
      <w:proofErr w:type="gramStart"/>
      <w:r w:rsidR="00AA7FCC" w:rsidRPr="004F646E">
        <w:rPr>
          <w:rFonts w:ascii="Arial" w:hAnsi="Arial" w:cs="Arial"/>
          <w:sz w:val="28"/>
          <w:szCs w:val="28"/>
        </w:rPr>
        <w:t>;ling</w:t>
      </w:r>
      <w:proofErr w:type="spellEnd"/>
      <w:proofErr w:type="gramEnd"/>
      <w:r w:rsidR="00AA7FCC" w:rsidRPr="004F646E">
        <w:rPr>
          <w:rFonts w:ascii="Arial" w:hAnsi="Arial" w:cs="Arial"/>
          <w:sz w:val="28"/>
          <w:szCs w:val="28"/>
        </w:rPr>
        <w:t xml:space="preserve"> the return of income.</w:t>
      </w:r>
    </w:p>
    <w:p w:rsidR="00AA7FCC" w:rsidRDefault="00AA7FCC" w:rsidP="004C6BA8">
      <w:pPr>
        <w:jc w:val="both"/>
        <w:rPr>
          <w:rFonts w:ascii="Arial" w:hAnsi="Arial" w:cs="Arial"/>
          <w:sz w:val="24"/>
          <w:szCs w:val="24"/>
        </w:rPr>
      </w:pPr>
      <w:r w:rsidRPr="00AA7FCC">
        <w:rPr>
          <w:rFonts w:ascii="Arial" w:hAnsi="Arial" w:cs="Arial"/>
          <w:b/>
          <w:sz w:val="28"/>
          <w:szCs w:val="28"/>
        </w:rPr>
        <w:t xml:space="preserve">Change in residential status of </w:t>
      </w:r>
      <w:proofErr w:type="gramStart"/>
      <w:r w:rsidRPr="00AA7FCC">
        <w:rPr>
          <w:rFonts w:ascii="Arial" w:hAnsi="Arial" w:cs="Arial"/>
          <w:b/>
          <w:sz w:val="28"/>
          <w:szCs w:val="28"/>
        </w:rPr>
        <w:t>companies</w:t>
      </w:r>
      <w:r>
        <w:rPr>
          <w:rFonts w:ascii="Arial" w:hAnsi="Arial" w:cs="Arial"/>
          <w:sz w:val="24"/>
          <w:szCs w:val="24"/>
        </w:rPr>
        <w:t xml:space="preserve"> :</w:t>
      </w:r>
      <w:proofErr w:type="gramEnd"/>
      <w:r>
        <w:rPr>
          <w:rFonts w:ascii="Arial" w:hAnsi="Arial" w:cs="Arial"/>
          <w:sz w:val="24"/>
          <w:szCs w:val="24"/>
        </w:rPr>
        <w:t xml:space="preserve"> </w:t>
      </w:r>
    </w:p>
    <w:p w:rsidR="00AA7FCC" w:rsidRPr="00CB2AD6" w:rsidRDefault="00AA7FCC" w:rsidP="00CB2AD6">
      <w:pPr>
        <w:pStyle w:val="ListParagraph"/>
        <w:numPr>
          <w:ilvl w:val="0"/>
          <w:numId w:val="10"/>
        </w:numPr>
        <w:jc w:val="both"/>
        <w:rPr>
          <w:rFonts w:ascii="Arial" w:hAnsi="Arial" w:cs="Arial"/>
          <w:sz w:val="28"/>
          <w:szCs w:val="28"/>
        </w:rPr>
      </w:pPr>
      <w:r w:rsidRPr="00CB2AD6">
        <w:rPr>
          <w:rFonts w:ascii="Arial" w:hAnsi="Arial" w:cs="Arial"/>
          <w:sz w:val="28"/>
          <w:szCs w:val="28"/>
        </w:rPr>
        <w:t xml:space="preserve">Section 6 has been proposed to be amended to provided that a company will be considered a resident company if at any time during the year its place of effective management is in </w:t>
      </w:r>
      <w:proofErr w:type="spellStart"/>
      <w:r w:rsidRPr="00CB2AD6">
        <w:rPr>
          <w:rFonts w:ascii="Arial" w:hAnsi="Arial" w:cs="Arial"/>
          <w:sz w:val="28"/>
          <w:szCs w:val="28"/>
        </w:rPr>
        <w:t>india</w:t>
      </w:r>
      <w:proofErr w:type="spellEnd"/>
      <w:r w:rsidRPr="00CB2AD6">
        <w:rPr>
          <w:rFonts w:ascii="Arial" w:hAnsi="Arial" w:cs="Arial"/>
          <w:sz w:val="28"/>
          <w:szCs w:val="28"/>
        </w:rPr>
        <w:t xml:space="preserve"> as against the earlier provision that the control and management of its affairs was wholly situated in </w:t>
      </w:r>
      <w:proofErr w:type="spellStart"/>
      <w:r w:rsidRPr="00CB2AD6">
        <w:rPr>
          <w:rFonts w:ascii="Arial" w:hAnsi="Arial" w:cs="Arial"/>
          <w:sz w:val="28"/>
          <w:szCs w:val="28"/>
        </w:rPr>
        <w:t>india</w:t>
      </w:r>
      <w:proofErr w:type="spellEnd"/>
      <w:r w:rsidRPr="00CB2AD6">
        <w:rPr>
          <w:rFonts w:ascii="Arial" w:hAnsi="Arial" w:cs="Arial"/>
          <w:sz w:val="28"/>
          <w:szCs w:val="28"/>
        </w:rPr>
        <w:t>.</w:t>
      </w:r>
    </w:p>
    <w:p w:rsidR="00AA7FCC" w:rsidRPr="008B20AC" w:rsidRDefault="008B20AC" w:rsidP="004C6BA8">
      <w:pPr>
        <w:jc w:val="both"/>
        <w:rPr>
          <w:rFonts w:ascii="Arial" w:hAnsi="Arial" w:cs="Arial"/>
          <w:b/>
          <w:sz w:val="28"/>
          <w:szCs w:val="28"/>
        </w:rPr>
      </w:pPr>
      <w:r w:rsidRPr="008B20AC">
        <w:rPr>
          <w:rFonts w:ascii="Arial" w:hAnsi="Arial" w:cs="Arial"/>
          <w:b/>
          <w:sz w:val="28"/>
          <w:szCs w:val="28"/>
        </w:rPr>
        <w:t xml:space="preserve">Business deductions by way of additional Depreciation &amp; Investment Allowance &amp; employment of new </w:t>
      </w:r>
      <w:proofErr w:type="gramStart"/>
      <w:r w:rsidRPr="008B20AC">
        <w:rPr>
          <w:rFonts w:ascii="Arial" w:hAnsi="Arial" w:cs="Arial"/>
          <w:b/>
          <w:sz w:val="28"/>
          <w:szCs w:val="28"/>
        </w:rPr>
        <w:t>workmen :</w:t>
      </w:r>
      <w:proofErr w:type="gramEnd"/>
      <w:r w:rsidRPr="008B20AC">
        <w:rPr>
          <w:rFonts w:ascii="Arial" w:hAnsi="Arial" w:cs="Arial"/>
          <w:b/>
          <w:sz w:val="28"/>
          <w:szCs w:val="28"/>
        </w:rPr>
        <w:t xml:space="preserve"> </w:t>
      </w:r>
    </w:p>
    <w:p w:rsidR="004C6BA8" w:rsidRPr="004F646E" w:rsidRDefault="008B20AC" w:rsidP="004C6BA8">
      <w:pPr>
        <w:jc w:val="both"/>
        <w:rPr>
          <w:rFonts w:ascii="Arial" w:hAnsi="Arial" w:cs="Arial"/>
          <w:sz w:val="28"/>
          <w:szCs w:val="28"/>
        </w:rPr>
      </w:pPr>
      <w:r w:rsidRPr="004F646E">
        <w:rPr>
          <w:rFonts w:ascii="Arial" w:hAnsi="Arial" w:cs="Arial"/>
          <w:sz w:val="28"/>
          <w:szCs w:val="28"/>
        </w:rPr>
        <w:t xml:space="preserve">Section 32 has been proposed to amended to provide for additional depreciation of 35% instead of 20% as per existing provisions for assesses setting up manufacturing unit and installing new plant and machinery between 1/4/15 &amp; till 31/3/20 in notified backward area in the State of Andhra Pradesh or </w:t>
      </w:r>
      <w:proofErr w:type="spellStart"/>
      <w:r w:rsidRPr="004F646E">
        <w:rPr>
          <w:rFonts w:ascii="Arial" w:hAnsi="Arial" w:cs="Arial"/>
          <w:sz w:val="28"/>
          <w:szCs w:val="28"/>
        </w:rPr>
        <w:t>Telangana</w:t>
      </w:r>
      <w:proofErr w:type="spellEnd"/>
      <w:r w:rsidRPr="004F646E">
        <w:rPr>
          <w:rFonts w:ascii="Arial" w:hAnsi="Arial" w:cs="Arial"/>
          <w:sz w:val="28"/>
          <w:szCs w:val="28"/>
        </w:rPr>
        <w:t xml:space="preserve">. </w:t>
      </w:r>
    </w:p>
    <w:p w:rsidR="008B20AC" w:rsidRPr="004F646E" w:rsidRDefault="008B20AC" w:rsidP="004C6BA8">
      <w:pPr>
        <w:jc w:val="both"/>
        <w:rPr>
          <w:rFonts w:ascii="Arial" w:hAnsi="Arial" w:cs="Arial"/>
          <w:sz w:val="28"/>
          <w:szCs w:val="28"/>
        </w:rPr>
      </w:pPr>
      <w:r w:rsidRPr="004F646E">
        <w:rPr>
          <w:rFonts w:ascii="Arial" w:hAnsi="Arial" w:cs="Arial"/>
          <w:sz w:val="28"/>
          <w:szCs w:val="28"/>
        </w:rPr>
        <w:t>50% Additional Depreciation U/S 32(1) (</w:t>
      </w:r>
      <w:proofErr w:type="spellStart"/>
      <w:r w:rsidRPr="004F646E">
        <w:rPr>
          <w:rFonts w:ascii="Arial" w:hAnsi="Arial" w:cs="Arial"/>
          <w:sz w:val="28"/>
          <w:szCs w:val="28"/>
        </w:rPr>
        <w:t>iia</w:t>
      </w:r>
      <w:proofErr w:type="spellEnd"/>
      <w:r w:rsidRPr="004F646E">
        <w:rPr>
          <w:rFonts w:ascii="Arial" w:hAnsi="Arial" w:cs="Arial"/>
          <w:sz w:val="28"/>
          <w:szCs w:val="28"/>
        </w:rPr>
        <w:t>) on assets put to use for less than 180 days during the Financial Year can now claimed in immediately succeeding year.</w:t>
      </w:r>
    </w:p>
    <w:p w:rsidR="00BE4600" w:rsidRPr="004F646E" w:rsidRDefault="00BE4600" w:rsidP="004C6BA8">
      <w:pPr>
        <w:jc w:val="both"/>
        <w:rPr>
          <w:rFonts w:ascii="Arial" w:hAnsi="Arial" w:cs="Arial"/>
          <w:sz w:val="28"/>
          <w:szCs w:val="28"/>
        </w:rPr>
      </w:pPr>
      <w:proofErr w:type="gramStart"/>
      <w:r w:rsidRPr="004F646E">
        <w:rPr>
          <w:rFonts w:ascii="Arial" w:hAnsi="Arial" w:cs="Arial"/>
          <w:sz w:val="28"/>
          <w:szCs w:val="28"/>
        </w:rPr>
        <w:t>Section  32</w:t>
      </w:r>
      <w:proofErr w:type="gramEnd"/>
      <w:r w:rsidRPr="004F646E">
        <w:rPr>
          <w:rFonts w:ascii="Arial" w:hAnsi="Arial" w:cs="Arial"/>
          <w:sz w:val="28"/>
          <w:szCs w:val="28"/>
        </w:rPr>
        <w:t xml:space="preserve"> AD has been proposed to be inserted to provide for depreciation of 15% of the actual cost of new asset installed in the notified backward area in the state of Andhra Pradesh &amp; </w:t>
      </w:r>
      <w:proofErr w:type="spellStart"/>
      <w:r w:rsidRPr="004F646E">
        <w:rPr>
          <w:rFonts w:ascii="Arial" w:hAnsi="Arial" w:cs="Arial"/>
          <w:sz w:val="28"/>
          <w:szCs w:val="28"/>
        </w:rPr>
        <w:t>Telangana</w:t>
      </w:r>
      <w:proofErr w:type="spellEnd"/>
      <w:r w:rsidRPr="004F646E">
        <w:rPr>
          <w:rFonts w:ascii="Arial" w:hAnsi="Arial" w:cs="Arial"/>
          <w:sz w:val="28"/>
          <w:szCs w:val="28"/>
        </w:rPr>
        <w:t xml:space="preserve"> between the specified area. </w:t>
      </w:r>
    </w:p>
    <w:p w:rsidR="004C6BA8" w:rsidRDefault="00BE4600" w:rsidP="004C6BA8">
      <w:pPr>
        <w:jc w:val="both"/>
        <w:rPr>
          <w:rFonts w:ascii="Arial" w:hAnsi="Arial" w:cs="Arial"/>
          <w:b/>
          <w:sz w:val="28"/>
          <w:szCs w:val="28"/>
        </w:rPr>
      </w:pPr>
      <w:r w:rsidRPr="00BE4600">
        <w:rPr>
          <w:rFonts w:ascii="Arial" w:hAnsi="Arial" w:cs="Arial"/>
          <w:b/>
          <w:sz w:val="28"/>
          <w:szCs w:val="28"/>
        </w:rPr>
        <w:t>Personal Taxa</w:t>
      </w:r>
      <w:r>
        <w:rPr>
          <w:rFonts w:ascii="Arial" w:hAnsi="Arial" w:cs="Arial"/>
          <w:b/>
          <w:sz w:val="28"/>
          <w:szCs w:val="28"/>
        </w:rPr>
        <w:t>t</w:t>
      </w:r>
      <w:r w:rsidRPr="00BE4600">
        <w:rPr>
          <w:rFonts w:ascii="Arial" w:hAnsi="Arial" w:cs="Arial"/>
          <w:b/>
          <w:sz w:val="28"/>
          <w:szCs w:val="28"/>
        </w:rPr>
        <w:t xml:space="preserve">ion: </w:t>
      </w:r>
    </w:p>
    <w:p w:rsidR="00BE4600" w:rsidRDefault="00BE4600" w:rsidP="00CB2AD6">
      <w:pPr>
        <w:pStyle w:val="ListParagraph"/>
        <w:numPr>
          <w:ilvl w:val="0"/>
          <w:numId w:val="10"/>
        </w:numPr>
        <w:jc w:val="both"/>
        <w:rPr>
          <w:rFonts w:ascii="Arial" w:hAnsi="Arial" w:cs="Arial"/>
          <w:sz w:val="28"/>
          <w:szCs w:val="28"/>
        </w:rPr>
      </w:pPr>
      <w:r w:rsidRPr="00CB2AD6">
        <w:rPr>
          <w:rFonts w:ascii="Arial" w:hAnsi="Arial" w:cs="Arial"/>
          <w:sz w:val="28"/>
          <w:szCs w:val="28"/>
        </w:rPr>
        <w:t xml:space="preserve">It has been proposed that the investments made in the </w:t>
      </w:r>
      <w:proofErr w:type="spellStart"/>
      <w:r w:rsidRPr="00CB2AD6">
        <w:rPr>
          <w:rFonts w:ascii="Arial" w:hAnsi="Arial" w:cs="Arial"/>
          <w:sz w:val="28"/>
          <w:szCs w:val="28"/>
        </w:rPr>
        <w:t>Sukanya</w:t>
      </w:r>
      <w:proofErr w:type="spellEnd"/>
      <w:r w:rsidRPr="00CB2AD6">
        <w:rPr>
          <w:rFonts w:ascii="Arial" w:hAnsi="Arial" w:cs="Arial"/>
          <w:sz w:val="28"/>
          <w:szCs w:val="28"/>
        </w:rPr>
        <w:t xml:space="preserve"> </w:t>
      </w:r>
      <w:proofErr w:type="spellStart"/>
      <w:r w:rsidRPr="00CB2AD6">
        <w:rPr>
          <w:rFonts w:ascii="Arial" w:hAnsi="Arial" w:cs="Arial"/>
          <w:sz w:val="28"/>
          <w:szCs w:val="28"/>
        </w:rPr>
        <w:t>Samriddhi</w:t>
      </w:r>
      <w:proofErr w:type="spellEnd"/>
      <w:r w:rsidRPr="00CB2AD6">
        <w:rPr>
          <w:rFonts w:ascii="Arial" w:hAnsi="Arial" w:cs="Arial"/>
          <w:sz w:val="28"/>
          <w:szCs w:val="28"/>
        </w:rPr>
        <w:t xml:space="preserve"> Account scheme will be eligible for deduction under section 80C of the Act. The interest accruing on deposits in </w:t>
      </w:r>
      <w:proofErr w:type="gramStart"/>
      <w:r w:rsidRPr="00CB2AD6">
        <w:rPr>
          <w:rFonts w:ascii="Arial" w:hAnsi="Arial" w:cs="Arial"/>
          <w:sz w:val="28"/>
          <w:szCs w:val="28"/>
        </w:rPr>
        <w:t>and  withdrawals</w:t>
      </w:r>
      <w:proofErr w:type="gramEnd"/>
      <w:r w:rsidRPr="00CB2AD6">
        <w:rPr>
          <w:rFonts w:ascii="Arial" w:hAnsi="Arial" w:cs="Arial"/>
          <w:sz w:val="28"/>
          <w:szCs w:val="28"/>
        </w:rPr>
        <w:t xml:space="preserve"> from any account under the scheme would b e exempt under Section 10(11A) of the Act. </w:t>
      </w:r>
    </w:p>
    <w:p w:rsidR="00CB2AD6" w:rsidRPr="00CB2AD6" w:rsidRDefault="00CB2AD6" w:rsidP="00CB2AD6">
      <w:pPr>
        <w:pStyle w:val="ListParagraph"/>
        <w:jc w:val="both"/>
        <w:rPr>
          <w:rFonts w:ascii="Arial" w:hAnsi="Arial" w:cs="Arial"/>
          <w:sz w:val="28"/>
          <w:szCs w:val="28"/>
        </w:rPr>
      </w:pPr>
    </w:p>
    <w:p w:rsidR="00BE4600" w:rsidRDefault="001632CF" w:rsidP="00CB2AD6">
      <w:pPr>
        <w:pStyle w:val="ListParagraph"/>
        <w:numPr>
          <w:ilvl w:val="0"/>
          <w:numId w:val="10"/>
        </w:numPr>
        <w:jc w:val="both"/>
        <w:rPr>
          <w:rFonts w:ascii="Arial" w:hAnsi="Arial" w:cs="Arial"/>
          <w:sz w:val="28"/>
          <w:szCs w:val="28"/>
        </w:rPr>
      </w:pPr>
      <w:r w:rsidRPr="00CB2AD6">
        <w:rPr>
          <w:rFonts w:ascii="Arial" w:hAnsi="Arial" w:cs="Arial"/>
          <w:sz w:val="28"/>
          <w:szCs w:val="28"/>
        </w:rPr>
        <w:lastRenderedPageBreak/>
        <w:t xml:space="preserve">It is proposed to increase the limit of deduction U/S 80CCC from INR 1 </w:t>
      </w:r>
      <w:proofErr w:type="spellStart"/>
      <w:r w:rsidRPr="00CB2AD6">
        <w:rPr>
          <w:rFonts w:ascii="Arial" w:hAnsi="Arial" w:cs="Arial"/>
          <w:sz w:val="28"/>
          <w:szCs w:val="28"/>
        </w:rPr>
        <w:t>lacs</w:t>
      </w:r>
      <w:proofErr w:type="spellEnd"/>
      <w:r w:rsidRPr="00CB2AD6">
        <w:rPr>
          <w:rFonts w:ascii="Arial" w:hAnsi="Arial" w:cs="Arial"/>
          <w:sz w:val="28"/>
          <w:szCs w:val="28"/>
        </w:rPr>
        <w:t xml:space="preserve"> to 1.5 </w:t>
      </w:r>
      <w:proofErr w:type="spellStart"/>
      <w:r w:rsidRPr="00CB2AD6">
        <w:rPr>
          <w:rFonts w:ascii="Arial" w:hAnsi="Arial" w:cs="Arial"/>
          <w:sz w:val="28"/>
          <w:szCs w:val="28"/>
        </w:rPr>
        <w:t>lacs</w:t>
      </w:r>
      <w:proofErr w:type="spellEnd"/>
      <w:r w:rsidRPr="00CB2AD6">
        <w:rPr>
          <w:rFonts w:ascii="Arial" w:hAnsi="Arial" w:cs="Arial"/>
          <w:sz w:val="28"/>
          <w:szCs w:val="28"/>
        </w:rPr>
        <w:t xml:space="preserve"> (However to that extent 80C deduction goes). </w:t>
      </w:r>
    </w:p>
    <w:p w:rsidR="00CB2AD6" w:rsidRPr="00CB2AD6" w:rsidRDefault="00CB2AD6" w:rsidP="00CB2AD6">
      <w:pPr>
        <w:pStyle w:val="ListParagraph"/>
        <w:rPr>
          <w:rFonts w:ascii="Arial" w:hAnsi="Arial" w:cs="Arial"/>
          <w:sz w:val="28"/>
          <w:szCs w:val="28"/>
        </w:rPr>
      </w:pPr>
    </w:p>
    <w:p w:rsidR="001632CF" w:rsidRDefault="001632CF" w:rsidP="00CB2AD6">
      <w:pPr>
        <w:pStyle w:val="ListParagraph"/>
        <w:numPr>
          <w:ilvl w:val="0"/>
          <w:numId w:val="10"/>
        </w:numPr>
        <w:jc w:val="both"/>
        <w:rPr>
          <w:rFonts w:ascii="Arial" w:hAnsi="Arial" w:cs="Arial"/>
          <w:sz w:val="28"/>
          <w:szCs w:val="28"/>
        </w:rPr>
      </w:pPr>
      <w:r w:rsidRPr="00CB2AD6">
        <w:rPr>
          <w:rFonts w:ascii="Arial" w:hAnsi="Arial" w:cs="Arial"/>
          <w:sz w:val="28"/>
          <w:szCs w:val="28"/>
        </w:rPr>
        <w:t>Section 80D has been proposed to be amended to increase the maximum limit to INR 30,000/- from e</w:t>
      </w:r>
      <w:r w:rsidR="00230A5C" w:rsidRPr="00CB2AD6">
        <w:rPr>
          <w:rFonts w:ascii="Arial" w:hAnsi="Arial" w:cs="Arial"/>
          <w:sz w:val="28"/>
          <w:szCs w:val="28"/>
        </w:rPr>
        <w:t>arlier</w:t>
      </w:r>
      <w:r w:rsidRPr="00CB2AD6">
        <w:rPr>
          <w:rFonts w:ascii="Arial" w:hAnsi="Arial" w:cs="Arial"/>
          <w:sz w:val="28"/>
          <w:szCs w:val="28"/>
        </w:rPr>
        <w:t xml:space="preserve"> INR 15,000/- in case of Individual and his family and to INR 30,000/- from earlier </w:t>
      </w:r>
      <w:r w:rsidR="003C6B40" w:rsidRPr="00CB2AD6">
        <w:rPr>
          <w:rFonts w:ascii="Arial" w:hAnsi="Arial" w:cs="Arial"/>
          <w:sz w:val="28"/>
          <w:szCs w:val="28"/>
        </w:rPr>
        <w:t>INR 20,000/- in case of parents of Individual provided sums have been spent on medical expenses of very senior citizens in both cases</w:t>
      </w:r>
      <w:proofErr w:type="gramStart"/>
      <w:r w:rsidR="003C6B40" w:rsidRPr="00CB2AD6">
        <w:rPr>
          <w:rFonts w:ascii="Arial" w:hAnsi="Arial" w:cs="Arial"/>
          <w:sz w:val="28"/>
          <w:szCs w:val="28"/>
        </w:rPr>
        <w:t>) ,</w:t>
      </w:r>
      <w:proofErr w:type="gramEnd"/>
      <w:r w:rsidR="003C6B40" w:rsidRPr="00CB2AD6">
        <w:rPr>
          <w:rFonts w:ascii="Arial" w:hAnsi="Arial" w:cs="Arial"/>
          <w:sz w:val="28"/>
          <w:szCs w:val="28"/>
        </w:rPr>
        <w:t xml:space="preserve"> if health insurance is not in force on the health of such person. Similarly limits in case of HUFs also proposed to be increased from INR 20,000/- to INR 30,000/- on same terms. </w:t>
      </w:r>
    </w:p>
    <w:p w:rsidR="00CB2AD6" w:rsidRPr="00CB2AD6" w:rsidRDefault="00CB2AD6" w:rsidP="00CB2AD6">
      <w:pPr>
        <w:pStyle w:val="ListParagraph"/>
        <w:jc w:val="both"/>
        <w:rPr>
          <w:rFonts w:ascii="Arial" w:hAnsi="Arial" w:cs="Arial"/>
          <w:sz w:val="28"/>
          <w:szCs w:val="28"/>
        </w:rPr>
      </w:pPr>
    </w:p>
    <w:p w:rsidR="00230A5C" w:rsidRDefault="00230A5C" w:rsidP="00CB2AD6">
      <w:pPr>
        <w:pStyle w:val="ListParagraph"/>
        <w:numPr>
          <w:ilvl w:val="0"/>
          <w:numId w:val="10"/>
        </w:numPr>
        <w:jc w:val="both"/>
        <w:rPr>
          <w:rFonts w:ascii="Arial" w:hAnsi="Arial" w:cs="Arial"/>
          <w:sz w:val="28"/>
          <w:szCs w:val="28"/>
        </w:rPr>
      </w:pPr>
      <w:r w:rsidRPr="00CB2AD6">
        <w:rPr>
          <w:rFonts w:ascii="Arial" w:hAnsi="Arial" w:cs="Arial"/>
          <w:sz w:val="28"/>
          <w:szCs w:val="28"/>
        </w:rPr>
        <w:t>Section 80DDB has been proposed to be</w:t>
      </w:r>
      <w:r w:rsidR="00990FCF" w:rsidRPr="00CB2AD6">
        <w:rPr>
          <w:rFonts w:ascii="Arial" w:hAnsi="Arial" w:cs="Arial"/>
          <w:sz w:val="28"/>
          <w:szCs w:val="28"/>
        </w:rPr>
        <w:t xml:space="preserve"> </w:t>
      </w:r>
      <w:r w:rsidRPr="00CB2AD6">
        <w:rPr>
          <w:rFonts w:ascii="Arial" w:hAnsi="Arial" w:cs="Arial"/>
          <w:sz w:val="28"/>
          <w:szCs w:val="28"/>
        </w:rPr>
        <w:t xml:space="preserve">amended  </w:t>
      </w:r>
      <w:r w:rsidR="00990FCF" w:rsidRPr="00CB2AD6">
        <w:rPr>
          <w:rFonts w:ascii="Arial" w:hAnsi="Arial" w:cs="Arial"/>
          <w:sz w:val="28"/>
          <w:szCs w:val="28"/>
        </w:rPr>
        <w:t xml:space="preserve">that deduction </w:t>
      </w:r>
      <w:proofErr w:type="spellStart"/>
      <w:r w:rsidR="00990FCF" w:rsidRPr="00CB2AD6">
        <w:rPr>
          <w:rFonts w:ascii="Arial" w:hAnsi="Arial" w:cs="Arial"/>
          <w:sz w:val="28"/>
          <w:szCs w:val="28"/>
        </w:rPr>
        <w:t>upto</w:t>
      </w:r>
      <w:proofErr w:type="spellEnd"/>
      <w:r w:rsidR="00990FCF" w:rsidRPr="00CB2AD6">
        <w:rPr>
          <w:rFonts w:ascii="Arial" w:hAnsi="Arial" w:cs="Arial"/>
          <w:sz w:val="28"/>
          <w:szCs w:val="28"/>
        </w:rPr>
        <w:t xml:space="preserve"> INR 80,000/- shall for the expenditure incurred in respect of the medical treatment of a very senior citizen and the requirement of furnishing </w:t>
      </w:r>
      <w:r w:rsidR="00CF3343" w:rsidRPr="00CB2AD6">
        <w:rPr>
          <w:rFonts w:ascii="Arial" w:hAnsi="Arial" w:cs="Arial"/>
          <w:sz w:val="28"/>
          <w:szCs w:val="28"/>
        </w:rPr>
        <w:t xml:space="preserve">the certificate before the due date has been done away with. </w:t>
      </w:r>
    </w:p>
    <w:p w:rsidR="00CB2AD6" w:rsidRPr="00CB2AD6" w:rsidRDefault="00CB2AD6" w:rsidP="00CB2AD6">
      <w:pPr>
        <w:pStyle w:val="ListParagraph"/>
        <w:rPr>
          <w:rFonts w:ascii="Arial" w:hAnsi="Arial" w:cs="Arial"/>
          <w:sz w:val="28"/>
          <w:szCs w:val="28"/>
        </w:rPr>
      </w:pPr>
    </w:p>
    <w:p w:rsidR="00CF3343" w:rsidRDefault="00CF3343" w:rsidP="00CB2AD6">
      <w:pPr>
        <w:pStyle w:val="ListParagraph"/>
        <w:numPr>
          <w:ilvl w:val="0"/>
          <w:numId w:val="10"/>
        </w:numPr>
        <w:jc w:val="both"/>
        <w:rPr>
          <w:rFonts w:ascii="Arial" w:hAnsi="Arial" w:cs="Arial"/>
          <w:sz w:val="28"/>
          <w:szCs w:val="28"/>
        </w:rPr>
      </w:pPr>
      <w:r w:rsidRPr="00CB2AD6">
        <w:rPr>
          <w:rFonts w:ascii="Arial" w:hAnsi="Arial" w:cs="Arial"/>
          <w:sz w:val="28"/>
          <w:szCs w:val="28"/>
        </w:rPr>
        <w:t xml:space="preserve">100% deduction for contributions to the </w:t>
      </w:r>
      <w:proofErr w:type="spellStart"/>
      <w:r w:rsidRPr="00CB2AD6">
        <w:rPr>
          <w:rFonts w:ascii="Arial" w:hAnsi="Arial" w:cs="Arial"/>
          <w:sz w:val="28"/>
          <w:szCs w:val="28"/>
        </w:rPr>
        <w:t>Swachh</w:t>
      </w:r>
      <w:proofErr w:type="spellEnd"/>
      <w:r w:rsidRPr="00CB2AD6">
        <w:rPr>
          <w:rFonts w:ascii="Arial" w:hAnsi="Arial" w:cs="Arial"/>
          <w:sz w:val="28"/>
          <w:szCs w:val="28"/>
        </w:rPr>
        <w:t xml:space="preserve"> Bharat </w:t>
      </w:r>
      <w:proofErr w:type="spellStart"/>
      <w:r w:rsidRPr="00CB2AD6">
        <w:rPr>
          <w:rFonts w:ascii="Arial" w:hAnsi="Arial" w:cs="Arial"/>
          <w:sz w:val="28"/>
          <w:szCs w:val="28"/>
        </w:rPr>
        <w:t>Kosh</w:t>
      </w:r>
      <w:proofErr w:type="spellEnd"/>
      <w:r w:rsidRPr="00CB2AD6">
        <w:rPr>
          <w:rFonts w:ascii="Arial" w:hAnsi="Arial" w:cs="Arial"/>
          <w:sz w:val="28"/>
          <w:szCs w:val="28"/>
        </w:rPr>
        <w:t xml:space="preserve"> and clean </w:t>
      </w:r>
      <w:proofErr w:type="spellStart"/>
      <w:r w:rsidRPr="00CB2AD6">
        <w:rPr>
          <w:rFonts w:ascii="Arial" w:hAnsi="Arial" w:cs="Arial"/>
          <w:sz w:val="28"/>
          <w:szCs w:val="28"/>
        </w:rPr>
        <w:t>Ganga</w:t>
      </w:r>
      <w:proofErr w:type="spellEnd"/>
      <w:r w:rsidRPr="00CB2AD6">
        <w:rPr>
          <w:rFonts w:ascii="Arial" w:hAnsi="Arial" w:cs="Arial"/>
          <w:sz w:val="28"/>
          <w:szCs w:val="28"/>
        </w:rPr>
        <w:t xml:space="preserve"> Fund has been proposed by amending Section 80 G. </w:t>
      </w:r>
      <w:proofErr w:type="gramStart"/>
      <w:r w:rsidRPr="00CB2AD6">
        <w:rPr>
          <w:rFonts w:ascii="Arial" w:hAnsi="Arial" w:cs="Arial"/>
          <w:sz w:val="28"/>
          <w:szCs w:val="28"/>
        </w:rPr>
        <w:t>However ,</w:t>
      </w:r>
      <w:proofErr w:type="gramEnd"/>
      <w:r w:rsidRPr="00CB2AD6">
        <w:rPr>
          <w:rFonts w:ascii="Arial" w:hAnsi="Arial" w:cs="Arial"/>
          <w:sz w:val="28"/>
          <w:szCs w:val="28"/>
        </w:rPr>
        <w:t xml:space="preserve"> any sum spent in pursuance of Corporate Social Responsibility (CSR) under section 135(5) of the companies Act, 2013 will the donor. </w:t>
      </w:r>
      <w:proofErr w:type="gramStart"/>
      <w:r w:rsidRPr="00CB2AD6">
        <w:rPr>
          <w:rFonts w:ascii="Arial" w:hAnsi="Arial" w:cs="Arial"/>
          <w:sz w:val="28"/>
          <w:szCs w:val="28"/>
        </w:rPr>
        <w:t xml:space="preserve">[ </w:t>
      </w:r>
      <w:proofErr w:type="spellStart"/>
      <w:r w:rsidRPr="00CB2AD6">
        <w:rPr>
          <w:rFonts w:ascii="Arial" w:hAnsi="Arial" w:cs="Arial"/>
          <w:sz w:val="28"/>
          <w:szCs w:val="28"/>
        </w:rPr>
        <w:t>w.e.f</w:t>
      </w:r>
      <w:proofErr w:type="spellEnd"/>
      <w:proofErr w:type="gramEnd"/>
      <w:r w:rsidRPr="00CB2AD6">
        <w:rPr>
          <w:rFonts w:ascii="Arial" w:hAnsi="Arial" w:cs="Arial"/>
          <w:sz w:val="28"/>
          <w:szCs w:val="28"/>
        </w:rPr>
        <w:t xml:space="preserve">  A.Y. 2015-16 ]. Donation made to National Fund for Control of Drug Abuse (NFCDA) shall be eligible for 100% deduction under section 80 G of the Income-tax Act. [ </w:t>
      </w:r>
      <w:proofErr w:type="spellStart"/>
      <w:r w:rsidRPr="00CB2AD6">
        <w:rPr>
          <w:rFonts w:ascii="Arial" w:hAnsi="Arial" w:cs="Arial"/>
          <w:sz w:val="28"/>
          <w:szCs w:val="28"/>
        </w:rPr>
        <w:t>w.e.f</w:t>
      </w:r>
      <w:proofErr w:type="spellEnd"/>
      <w:r w:rsidRPr="00CB2AD6">
        <w:rPr>
          <w:rFonts w:ascii="Arial" w:hAnsi="Arial" w:cs="Arial"/>
          <w:sz w:val="28"/>
          <w:szCs w:val="28"/>
        </w:rPr>
        <w:t xml:space="preserve"> A.Y. 2016-17 ] </w:t>
      </w:r>
    </w:p>
    <w:p w:rsidR="00CB2AD6" w:rsidRPr="00CB2AD6" w:rsidRDefault="00CB2AD6" w:rsidP="00CB2AD6">
      <w:pPr>
        <w:pStyle w:val="ListParagraph"/>
        <w:rPr>
          <w:rFonts w:ascii="Arial" w:hAnsi="Arial" w:cs="Arial"/>
          <w:sz w:val="28"/>
          <w:szCs w:val="28"/>
        </w:rPr>
      </w:pPr>
    </w:p>
    <w:p w:rsidR="00CF3343" w:rsidRDefault="00CF3343" w:rsidP="00CB2AD6">
      <w:pPr>
        <w:pStyle w:val="ListParagraph"/>
        <w:numPr>
          <w:ilvl w:val="0"/>
          <w:numId w:val="10"/>
        </w:numPr>
        <w:jc w:val="both"/>
        <w:rPr>
          <w:rFonts w:ascii="Arial" w:hAnsi="Arial" w:cs="Arial"/>
          <w:sz w:val="28"/>
          <w:szCs w:val="28"/>
        </w:rPr>
      </w:pPr>
      <w:r w:rsidRPr="00CB2AD6">
        <w:rPr>
          <w:rFonts w:ascii="Arial" w:hAnsi="Arial" w:cs="Arial"/>
          <w:sz w:val="28"/>
          <w:szCs w:val="28"/>
        </w:rPr>
        <w:t>It is proposed to increase the limit of deduction U/S 80 U</w:t>
      </w:r>
      <w:r w:rsidR="00263869" w:rsidRPr="00CB2AD6">
        <w:rPr>
          <w:rFonts w:ascii="Arial" w:hAnsi="Arial" w:cs="Arial"/>
          <w:sz w:val="28"/>
          <w:szCs w:val="28"/>
        </w:rPr>
        <w:t xml:space="preserve"> of Income Tax Act in case of person with disability from 50,000 to 75,000 and in case of severe disability the limit has been increased from 1 </w:t>
      </w:r>
      <w:proofErr w:type="spellStart"/>
      <w:r w:rsidR="00263869" w:rsidRPr="00CB2AD6">
        <w:rPr>
          <w:rFonts w:ascii="Arial" w:hAnsi="Arial" w:cs="Arial"/>
          <w:sz w:val="28"/>
          <w:szCs w:val="28"/>
        </w:rPr>
        <w:t>Lacs</w:t>
      </w:r>
      <w:proofErr w:type="spellEnd"/>
      <w:r w:rsidR="00263869" w:rsidRPr="00CB2AD6">
        <w:rPr>
          <w:rFonts w:ascii="Arial" w:hAnsi="Arial" w:cs="Arial"/>
          <w:sz w:val="28"/>
          <w:szCs w:val="28"/>
        </w:rPr>
        <w:t xml:space="preserve"> to 1.25 </w:t>
      </w:r>
      <w:proofErr w:type="spellStart"/>
      <w:r w:rsidR="00263869" w:rsidRPr="00CB2AD6">
        <w:rPr>
          <w:rFonts w:ascii="Arial" w:hAnsi="Arial" w:cs="Arial"/>
          <w:sz w:val="28"/>
          <w:szCs w:val="28"/>
        </w:rPr>
        <w:t>Lacs</w:t>
      </w:r>
      <w:proofErr w:type="spellEnd"/>
      <w:r w:rsidR="00263869" w:rsidRPr="00CB2AD6">
        <w:rPr>
          <w:rFonts w:ascii="Arial" w:hAnsi="Arial" w:cs="Arial"/>
          <w:sz w:val="28"/>
          <w:szCs w:val="28"/>
        </w:rPr>
        <w:t xml:space="preserve"> </w:t>
      </w:r>
      <w:proofErr w:type="gramStart"/>
      <w:r w:rsidR="00263869" w:rsidRPr="00CB2AD6">
        <w:rPr>
          <w:rFonts w:ascii="Arial" w:hAnsi="Arial" w:cs="Arial"/>
          <w:sz w:val="28"/>
          <w:szCs w:val="28"/>
        </w:rPr>
        <w:t xml:space="preserve">[ </w:t>
      </w:r>
      <w:proofErr w:type="spellStart"/>
      <w:r w:rsidR="00263869" w:rsidRPr="00CB2AD6">
        <w:rPr>
          <w:rFonts w:ascii="Arial" w:hAnsi="Arial" w:cs="Arial"/>
          <w:sz w:val="28"/>
          <w:szCs w:val="28"/>
        </w:rPr>
        <w:t>w.e.f</w:t>
      </w:r>
      <w:proofErr w:type="spellEnd"/>
      <w:proofErr w:type="gramEnd"/>
      <w:r w:rsidR="00263869" w:rsidRPr="00CB2AD6">
        <w:rPr>
          <w:rFonts w:ascii="Arial" w:hAnsi="Arial" w:cs="Arial"/>
          <w:sz w:val="28"/>
          <w:szCs w:val="28"/>
        </w:rPr>
        <w:t xml:space="preserve">  A.Y.  2016-17]</w:t>
      </w:r>
    </w:p>
    <w:p w:rsidR="00CB2AD6" w:rsidRPr="00CB2AD6" w:rsidRDefault="00CB2AD6" w:rsidP="00CB2AD6">
      <w:pPr>
        <w:pStyle w:val="ListParagraph"/>
        <w:rPr>
          <w:rFonts w:ascii="Arial" w:hAnsi="Arial" w:cs="Arial"/>
          <w:sz w:val="28"/>
          <w:szCs w:val="28"/>
        </w:rPr>
      </w:pPr>
    </w:p>
    <w:p w:rsidR="00263869" w:rsidRPr="00CB2AD6" w:rsidRDefault="00263869" w:rsidP="00CB2AD6">
      <w:pPr>
        <w:pStyle w:val="ListParagraph"/>
        <w:numPr>
          <w:ilvl w:val="0"/>
          <w:numId w:val="10"/>
        </w:numPr>
        <w:jc w:val="both"/>
        <w:rPr>
          <w:rFonts w:ascii="Arial" w:hAnsi="Arial" w:cs="Arial"/>
          <w:sz w:val="28"/>
          <w:szCs w:val="28"/>
        </w:rPr>
      </w:pPr>
      <w:r w:rsidRPr="00CB2AD6">
        <w:rPr>
          <w:rFonts w:ascii="Arial" w:hAnsi="Arial" w:cs="Arial"/>
          <w:sz w:val="28"/>
          <w:szCs w:val="28"/>
        </w:rPr>
        <w:t xml:space="preserve">Section 80JJAA has been proposed to be amended to reduce the threshold of employment of 100 New Regular Workmen to 50 New Workmen in factory for claiming 30% deduction of additional wages. Also the deduction is now available to Non-Corporate assesses having Manufacturing Units. </w:t>
      </w:r>
    </w:p>
    <w:p w:rsidR="00CB2AD6" w:rsidRDefault="00CB2AD6" w:rsidP="004C6BA8">
      <w:pPr>
        <w:jc w:val="both"/>
        <w:rPr>
          <w:rFonts w:ascii="Arial" w:hAnsi="Arial" w:cs="Arial"/>
          <w:b/>
          <w:sz w:val="28"/>
          <w:szCs w:val="28"/>
        </w:rPr>
      </w:pPr>
    </w:p>
    <w:p w:rsidR="00650408" w:rsidRDefault="00650408" w:rsidP="004C6BA8">
      <w:pPr>
        <w:jc w:val="both"/>
        <w:rPr>
          <w:rFonts w:ascii="Arial" w:hAnsi="Arial" w:cs="Arial"/>
          <w:b/>
          <w:sz w:val="28"/>
          <w:szCs w:val="28"/>
        </w:rPr>
      </w:pPr>
    </w:p>
    <w:p w:rsidR="007C5471" w:rsidRDefault="007C5471" w:rsidP="004C6BA8">
      <w:pPr>
        <w:jc w:val="both"/>
        <w:rPr>
          <w:rFonts w:ascii="Arial" w:hAnsi="Arial" w:cs="Arial"/>
          <w:b/>
          <w:sz w:val="28"/>
          <w:szCs w:val="28"/>
        </w:rPr>
      </w:pPr>
      <w:r w:rsidRPr="007C5471">
        <w:rPr>
          <w:rFonts w:ascii="Arial" w:hAnsi="Arial" w:cs="Arial"/>
          <w:b/>
          <w:sz w:val="28"/>
          <w:szCs w:val="28"/>
        </w:rPr>
        <w:lastRenderedPageBreak/>
        <w:t xml:space="preserve">MAT removed from AOP </w:t>
      </w:r>
      <w:proofErr w:type="gramStart"/>
      <w:r w:rsidRPr="007C5471">
        <w:rPr>
          <w:rFonts w:ascii="Arial" w:hAnsi="Arial" w:cs="Arial"/>
          <w:b/>
          <w:sz w:val="28"/>
          <w:szCs w:val="28"/>
        </w:rPr>
        <w:t>profits :</w:t>
      </w:r>
      <w:proofErr w:type="gramEnd"/>
      <w:r w:rsidRPr="007C5471">
        <w:rPr>
          <w:rFonts w:ascii="Arial" w:hAnsi="Arial" w:cs="Arial"/>
          <w:b/>
          <w:sz w:val="28"/>
          <w:szCs w:val="28"/>
        </w:rPr>
        <w:t xml:space="preserve"> </w:t>
      </w:r>
    </w:p>
    <w:p w:rsidR="007C5471" w:rsidRDefault="007C5471" w:rsidP="004C6BA8">
      <w:pPr>
        <w:jc w:val="both"/>
        <w:rPr>
          <w:rFonts w:ascii="Arial" w:hAnsi="Arial" w:cs="Arial"/>
          <w:sz w:val="28"/>
          <w:szCs w:val="28"/>
        </w:rPr>
      </w:pPr>
      <w:r w:rsidRPr="007C5471">
        <w:rPr>
          <w:rFonts w:ascii="Arial" w:hAnsi="Arial" w:cs="Arial"/>
          <w:sz w:val="28"/>
          <w:szCs w:val="28"/>
        </w:rPr>
        <w:t xml:space="preserve">Section 115 JB has been </w:t>
      </w:r>
      <w:proofErr w:type="gramStart"/>
      <w:r w:rsidRPr="007C5471">
        <w:rPr>
          <w:rFonts w:ascii="Arial" w:hAnsi="Arial" w:cs="Arial"/>
          <w:sz w:val="28"/>
          <w:szCs w:val="28"/>
        </w:rPr>
        <w:t xml:space="preserve">proposed </w:t>
      </w:r>
      <w:r>
        <w:rPr>
          <w:rFonts w:ascii="Arial" w:hAnsi="Arial" w:cs="Arial"/>
          <w:sz w:val="28"/>
          <w:szCs w:val="28"/>
        </w:rPr>
        <w:t xml:space="preserve"> to</w:t>
      </w:r>
      <w:proofErr w:type="gramEnd"/>
      <w:r>
        <w:rPr>
          <w:rFonts w:ascii="Arial" w:hAnsi="Arial" w:cs="Arial"/>
          <w:sz w:val="28"/>
          <w:szCs w:val="28"/>
        </w:rPr>
        <w:t xml:space="preserve"> be amended  to reduce the amount of income being the share of income from an AOP </w:t>
      </w:r>
      <w:r w:rsidR="001A06D8">
        <w:rPr>
          <w:rFonts w:ascii="Arial" w:hAnsi="Arial" w:cs="Arial"/>
          <w:sz w:val="28"/>
          <w:szCs w:val="28"/>
        </w:rPr>
        <w:t xml:space="preserve">from the book profit. Correspondingly book </w:t>
      </w:r>
      <w:proofErr w:type="gramStart"/>
      <w:r w:rsidR="001A06D8">
        <w:rPr>
          <w:rFonts w:ascii="Arial" w:hAnsi="Arial" w:cs="Arial"/>
          <w:sz w:val="28"/>
          <w:szCs w:val="28"/>
        </w:rPr>
        <w:t>profit  shall</w:t>
      </w:r>
      <w:proofErr w:type="gramEnd"/>
      <w:r w:rsidR="001A06D8">
        <w:rPr>
          <w:rFonts w:ascii="Arial" w:hAnsi="Arial" w:cs="Arial"/>
          <w:sz w:val="28"/>
          <w:szCs w:val="28"/>
        </w:rPr>
        <w:t xml:space="preserve"> be increased by the amount of expenditure relatable to the above Income. </w:t>
      </w:r>
    </w:p>
    <w:p w:rsidR="001A06D8" w:rsidRDefault="001A06D8" w:rsidP="004C6BA8">
      <w:pPr>
        <w:jc w:val="both"/>
        <w:rPr>
          <w:rFonts w:ascii="Arial" w:hAnsi="Arial" w:cs="Arial"/>
          <w:sz w:val="28"/>
          <w:szCs w:val="28"/>
        </w:rPr>
      </w:pPr>
      <w:r>
        <w:rPr>
          <w:rFonts w:ascii="Arial" w:hAnsi="Arial" w:cs="Arial"/>
          <w:sz w:val="28"/>
          <w:szCs w:val="28"/>
        </w:rPr>
        <w:t xml:space="preserve">Income from transactions in securities (Other Than short term capital Gains arising on transaction on which securities transactions tax is not chargeable) arising to a foreign institutional investor  is proposed to be excluded from chargeability of MAT </w:t>
      </w:r>
      <w:r w:rsidR="00F75528">
        <w:rPr>
          <w:rFonts w:ascii="Arial" w:hAnsi="Arial" w:cs="Arial"/>
          <w:sz w:val="28"/>
          <w:szCs w:val="28"/>
        </w:rPr>
        <w:t>and the profit corresponding to such income shall be reduced from the book profit.</w:t>
      </w:r>
    </w:p>
    <w:p w:rsidR="00791E9A" w:rsidRDefault="00791E9A" w:rsidP="004C6BA8">
      <w:pPr>
        <w:jc w:val="both"/>
        <w:rPr>
          <w:rFonts w:ascii="Arial" w:hAnsi="Arial" w:cs="Arial"/>
          <w:sz w:val="28"/>
          <w:szCs w:val="28"/>
        </w:rPr>
      </w:pPr>
      <w:r>
        <w:rPr>
          <w:rFonts w:ascii="Arial" w:hAnsi="Arial" w:cs="Arial"/>
          <w:sz w:val="28"/>
          <w:szCs w:val="28"/>
        </w:rPr>
        <w:t>Section 115 A has been proposed to be amended to reduce the rate of tax on Income by way of Royalty and Fees for Technical Services in case of Non-Resident s from 25% to 10% [</w:t>
      </w:r>
      <w:proofErr w:type="spellStart"/>
      <w:r>
        <w:rPr>
          <w:rFonts w:ascii="Arial" w:hAnsi="Arial" w:cs="Arial"/>
          <w:sz w:val="28"/>
          <w:szCs w:val="28"/>
        </w:rPr>
        <w:t>w.e.f</w:t>
      </w:r>
      <w:proofErr w:type="spellEnd"/>
      <w:r>
        <w:rPr>
          <w:rFonts w:ascii="Arial" w:hAnsi="Arial" w:cs="Arial"/>
          <w:sz w:val="28"/>
          <w:szCs w:val="28"/>
        </w:rPr>
        <w:t>.  A.Y. 2016-17]</w:t>
      </w:r>
    </w:p>
    <w:p w:rsidR="00791E9A" w:rsidRDefault="00791E9A" w:rsidP="004C6BA8">
      <w:pPr>
        <w:jc w:val="both"/>
        <w:rPr>
          <w:rFonts w:ascii="Arial" w:hAnsi="Arial" w:cs="Arial"/>
          <w:b/>
          <w:sz w:val="28"/>
          <w:szCs w:val="28"/>
        </w:rPr>
      </w:pPr>
      <w:r w:rsidRPr="00791E9A">
        <w:rPr>
          <w:rFonts w:ascii="Arial" w:hAnsi="Arial" w:cs="Arial"/>
          <w:b/>
          <w:sz w:val="28"/>
          <w:szCs w:val="28"/>
        </w:rPr>
        <w:t xml:space="preserve">TDS </w:t>
      </w:r>
      <w:proofErr w:type="gramStart"/>
      <w:r w:rsidRPr="00791E9A">
        <w:rPr>
          <w:rFonts w:ascii="Arial" w:hAnsi="Arial" w:cs="Arial"/>
          <w:b/>
          <w:sz w:val="28"/>
          <w:szCs w:val="28"/>
        </w:rPr>
        <w:t>Provisions :</w:t>
      </w:r>
      <w:proofErr w:type="gramEnd"/>
    </w:p>
    <w:p w:rsidR="00791E9A" w:rsidRDefault="00791E9A" w:rsidP="00791E9A">
      <w:pPr>
        <w:pStyle w:val="ListParagraph"/>
        <w:numPr>
          <w:ilvl w:val="0"/>
          <w:numId w:val="2"/>
        </w:numPr>
        <w:jc w:val="both"/>
        <w:rPr>
          <w:rFonts w:ascii="Arial" w:hAnsi="Arial" w:cs="Arial"/>
          <w:sz w:val="28"/>
          <w:szCs w:val="28"/>
        </w:rPr>
      </w:pPr>
      <w:r w:rsidRPr="00791E9A">
        <w:rPr>
          <w:rFonts w:ascii="Arial" w:hAnsi="Arial" w:cs="Arial"/>
          <w:sz w:val="28"/>
          <w:szCs w:val="28"/>
        </w:rPr>
        <w:t>Tax to be deducted U/S 194C on payment made to transporter owning more than 10 goods carriages. No TDS on transporters not owning more than 10 goods carriage at any time during the previous year if he has furnished a declaration to this effect along with his PAN [</w:t>
      </w:r>
      <w:proofErr w:type="spellStart"/>
      <w:r w:rsidRPr="00791E9A">
        <w:rPr>
          <w:rFonts w:ascii="Arial" w:hAnsi="Arial" w:cs="Arial"/>
          <w:sz w:val="28"/>
          <w:szCs w:val="28"/>
        </w:rPr>
        <w:t>w.e.f</w:t>
      </w:r>
      <w:proofErr w:type="spellEnd"/>
      <w:r w:rsidRPr="00791E9A">
        <w:rPr>
          <w:rFonts w:ascii="Arial" w:hAnsi="Arial" w:cs="Arial"/>
          <w:sz w:val="28"/>
          <w:szCs w:val="28"/>
        </w:rPr>
        <w:t>. 01-06-2015]</w:t>
      </w:r>
    </w:p>
    <w:p w:rsidR="004F646E" w:rsidRPr="00791E9A" w:rsidRDefault="004F646E" w:rsidP="004F646E">
      <w:pPr>
        <w:pStyle w:val="ListParagraph"/>
        <w:jc w:val="both"/>
        <w:rPr>
          <w:rFonts w:ascii="Arial" w:hAnsi="Arial" w:cs="Arial"/>
          <w:sz w:val="28"/>
          <w:szCs w:val="28"/>
        </w:rPr>
      </w:pPr>
    </w:p>
    <w:p w:rsidR="00791E9A" w:rsidRDefault="00791E9A" w:rsidP="00791E9A">
      <w:pPr>
        <w:pStyle w:val="ListParagraph"/>
        <w:numPr>
          <w:ilvl w:val="0"/>
          <w:numId w:val="2"/>
        </w:numPr>
        <w:jc w:val="both"/>
        <w:rPr>
          <w:rFonts w:ascii="Arial" w:hAnsi="Arial" w:cs="Arial"/>
          <w:sz w:val="28"/>
          <w:szCs w:val="28"/>
        </w:rPr>
      </w:pPr>
      <w:r w:rsidRPr="00791E9A">
        <w:rPr>
          <w:rFonts w:ascii="Arial" w:hAnsi="Arial" w:cs="Arial"/>
          <w:sz w:val="28"/>
          <w:szCs w:val="28"/>
        </w:rPr>
        <w:t>TDS on interest U/S 194A has now been extended to Recurring deposits also.</w:t>
      </w:r>
    </w:p>
    <w:p w:rsidR="004F646E" w:rsidRPr="00791E9A" w:rsidRDefault="004F646E" w:rsidP="004F646E">
      <w:pPr>
        <w:pStyle w:val="ListParagraph"/>
        <w:jc w:val="both"/>
        <w:rPr>
          <w:rFonts w:ascii="Arial" w:hAnsi="Arial" w:cs="Arial"/>
          <w:sz w:val="28"/>
          <w:szCs w:val="28"/>
        </w:rPr>
      </w:pPr>
    </w:p>
    <w:p w:rsidR="00791E9A" w:rsidRDefault="00791E9A" w:rsidP="00791E9A">
      <w:pPr>
        <w:pStyle w:val="ListParagraph"/>
        <w:numPr>
          <w:ilvl w:val="0"/>
          <w:numId w:val="2"/>
        </w:numPr>
        <w:jc w:val="both"/>
        <w:rPr>
          <w:rFonts w:ascii="Arial" w:hAnsi="Arial" w:cs="Arial"/>
          <w:sz w:val="28"/>
          <w:szCs w:val="28"/>
        </w:rPr>
      </w:pPr>
      <w:r w:rsidRPr="00791E9A">
        <w:rPr>
          <w:rFonts w:ascii="Arial" w:hAnsi="Arial" w:cs="Arial"/>
          <w:sz w:val="28"/>
          <w:szCs w:val="28"/>
        </w:rPr>
        <w:t xml:space="preserve">Person responsible for paying any sum, </w:t>
      </w:r>
      <w:proofErr w:type="spellStart"/>
      <w:r w:rsidRPr="00791E9A">
        <w:rPr>
          <w:rFonts w:ascii="Arial" w:hAnsi="Arial" w:cs="Arial"/>
          <w:sz w:val="28"/>
          <w:szCs w:val="28"/>
        </w:rPr>
        <w:t>wheather</w:t>
      </w:r>
      <w:proofErr w:type="spellEnd"/>
      <w:r w:rsidRPr="00791E9A">
        <w:rPr>
          <w:rFonts w:ascii="Arial" w:hAnsi="Arial" w:cs="Arial"/>
          <w:sz w:val="28"/>
          <w:szCs w:val="28"/>
        </w:rPr>
        <w:t xml:space="preserve">  </w:t>
      </w:r>
      <w:proofErr w:type="spellStart"/>
      <w:r w:rsidRPr="00791E9A">
        <w:rPr>
          <w:rFonts w:ascii="Arial" w:hAnsi="Arial" w:cs="Arial"/>
          <w:sz w:val="28"/>
          <w:szCs w:val="28"/>
        </w:rPr>
        <w:t>cahrgeable</w:t>
      </w:r>
      <w:proofErr w:type="spellEnd"/>
      <w:r w:rsidRPr="00791E9A">
        <w:rPr>
          <w:rFonts w:ascii="Arial" w:hAnsi="Arial" w:cs="Arial"/>
          <w:sz w:val="28"/>
          <w:szCs w:val="28"/>
        </w:rPr>
        <w:t xml:space="preserve"> to tax or not to a Non-Resident not being a Company or to a Foreign Company shall be required to furnish the information of the prescribed sum in such form and manner as may be prescribed.</w:t>
      </w:r>
    </w:p>
    <w:p w:rsidR="00791E9A" w:rsidRDefault="00791E9A" w:rsidP="00791E9A">
      <w:pPr>
        <w:jc w:val="both"/>
        <w:rPr>
          <w:rFonts w:ascii="Arial" w:hAnsi="Arial" w:cs="Arial"/>
          <w:b/>
          <w:sz w:val="28"/>
          <w:szCs w:val="28"/>
        </w:rPr>
      </w:pPr>
      <w:r w:rsidRPr="00791E9A">
        <w:rPr>
          <w:rFonts w:ascii="Arial" w:hAnsi="Arial" w:cs="Arial"/>
          <w:b/>
          <w:sz w:val="28"/>
          <w:szCs w:val="28"/>
        </w:rPr>
        <w:t xml:space="preserve">Settlement </w:t>
      </w:r>
      <w:proofErr w:type="gramStart"/>
      <w:r w:rsidRPr="00791E9A">
        <w:rPr>
          <w:rFonts w:ascii="Arial" w:hAnsi="Arial" w:cs="Arial"/>
          <w:b/>
          <w:sz w:val="28"/>
          <w:szCs w:val="28"/>
        </w:rPr>
        <w:t>Commission :</w:t>
      </w:r>
      <w:proofErr w:type="gramEnd"/>
    </w:p>
    <w:p w:rsidR="00791E9A" w:rsidRPr="00791E9A" w:rsidRDefault="00791E9A" w:rsidP="00791E9A">
      <w:pPr>
        <w:pStyle w:val="ListParagraph"/>
        <w:numPr>
          <w:ilvl w:val="0"/>
          <w:numId w:val="3"/>
        </w:numPr>
        <w:jc w:val="both"/>
        <w:rPr>
          <w:rFonts w:ascii="Arial" w:hAnsi="Arial" w:cs="Arial"/>
          <w:sz w:val="28"/>
          <w:szCs w:val="28"/>
        </w:rPr>
      </w:pPr>
      <w:r w:rsidRPr="00791E9A">
        <w:rPr>
          <w:rFonts w:ascii="Arial" w:hAnsi="Arial" w:cs="Arial"/>
          <w:sz w:val="28"/>
          <w:szCs w:val="28"/>
        </w:rPr>
        <w:t xml:space="preserve">Where notice U/S 148 is issued for any Assessment year the </w:t>
      </w:r>
      <w:proofErr w:type="spellStart"/>
      <w:r w:rsidRPr="00791E9A">
        <w:rPr>
          <w:rFonts w:ascii="Arial" w:hAnsi="Arial" w:cs="Arial"/>
          <w:sz w:val="28"/>
          <w:szCs w:val="28"/>
        </w:rPr>
        <w:t>assesee</w:t>
      </w:r>
      <w:proofErr w:type="spellEnd"/>
      <w:r w:rsidRPr="00791E9A">
        <w:rPr>
          <w:rFonts w:ascii="Arial" w:hAnsi="Arial" w:cs="Arial"/>
          <w:sz w:val="28"/>
          <w:szCs w:val="28"/>
        </w:rPr>
        <w:t xml:space="preserve"> can </w:t>
      </w:r>
      <w:proofErr w:type="spellStart"/>
      <w:r w:rsidRPr="00791E9A">
        <w:rPr>
          <w:rFonts w:ascii="Arial" w:hAnsi="Arial" w:cs="Arial"/>
          <w:sz w:val="28"/>
          <w:szCs w:val="28"/>
        </w:rPr>
        <w:t>apporoach</w:t>
      </w:r>
      <w:proofErr w:type="spellEnd"/>
      <w:r w:rsidRPr="00791E9A">
        <w:rPr>
          <w:rFonts w:ascii="Arial" w:hAnsi="Arial" w:cs="Arial"/>
          <w:sz w:val="28"/>
          <w:szCs w:val="28"/>
        </w:rPr>
        <w:t xml:space="preserve"> Settlement Commission for other Assessment years as well even if notice U/S 148 for such Assessment years has not been issued subject to certain conditions.</w:t>
      </w:r>
    </w:p>
    <w:p w:rsidR="00791E9A" w:rsidRPr="00791E9A" w:rsidRDefault="00791E9A" w:rsidP="00791E9A">
      <w:pPr>
        <w:pStyle w:val="ListParagraph"/>
        <w:numPr>
          <w:ilvl w:val="0"/>
          <w:numId w:val="3"/>
        </w:numPr>
        <w:jc w:val="both"/>
        <w:rPr>
          <w:rFonts w:ascii="Arial" w:hAnsi="Arial" w:cs="Arial"/>
          <w:sz w:val="28"/>
          <w:szCs w:val="28"/>
        </w:rPr>
      </w:pPr>
      <w:r w:rsidRPr="00791E9A">
        <w:rPr>
          <w:rFonts w:ascii="Arial" w:hAnsi="Arial" w:cs="Arial"/>
          <w:sz w:val="28"/>
          <w:szCs w:val="28"/>
        </w:rPr>
        <w:lastRenderedPageBreak/>
        <w:t xml:space="preserve">Proceeding for assessment for any assessment year other than proceeding for reassessment shall </w:t>
      </w:r>
      <w:proofErr w:type="gramStart"/>
      <w:r w:rsidRPr="00791E9A">
        <w:rPr>
          <w:rFonts w:ascii="Arial" w:hAnsi="Arial" w:cs="Arial"/>
          <w:sz w:val="28"/>
          <w:szCs w:val="28"/>
        </w:rPr>
        <w:t>be  deemed</w:t>
      </w:r>
      <w:proofErr w:type="gramEnd"/>
      <w:r w:rsidRPr="00791E9A">
        <w:rPr>
          <w:rFonts w:ascii="Arial" w:hAnsi="Arial" w:cs="Arial"/>
          <w:sz w:val="28"/>
          <w:szCs w:val="28"/>
        </w:rPr>
        <w:t xml:space="preserve"> to have commenced from the date on which a return of income is furnished and concluded on which assessment is made or on the expiry of two years from the end of relevant assessment year.</w:t>
      </w:r>
    </w:p>
    <w:p w:rsidR="00791E9A" w:rsidRPr="00791E9A" w:rsidRDefault="00791E9A" w:rsidP="00791E9A">
      <w:pPr>
        <w:pStyle w:val="ListParagraph"/>
        <w:numPr>
          <w:ilvl w:val="0"/>
          <w:numId w:val="3"/>
        </w:numPr>
        <w:jc w:val="both"/>
        <w:rPr>
          <w:rFonts w:ascii="Arial" w:hAnsi="Arial" w:cs="Arial"/>
          <w:sz w:val="28"/>
          <w:szCs w:val="28"/>
        </w:rPr>
      </w:pPr>
      <w:r w:rsidRPr="00791E9A">
        <w:rPr>
          <w:rFonts w:ascii="Arial" w:hAnsi="Arial" w:cs="Arial"/>
          <w:sz w:val="28"/>
          <w:szCs w:val="28"/>
        </w:rPr>
        <w:t>If any Order U/s 245D(4) is passed without providing the terms of Settlement the proceeding before the Settlement Commission shall abate on the day on which such order is passed.</w:t>
      </w:r>
    </w:p>
    <w:p w:rsidR="00791E9A" w:rsidRPr="00791E9A" w:rsidRDefault="00791E9A" w:rsidP="00791E9A">
      <w:pPr>
        <w:pStyle w:val="ListParagraph"/>
        <w:numPr>
          <w:ilvl w:val="0"/>
          <w:numId w:val="3"/>
        </w:numPr>
        <w:jc w:val="both"/>
        <w:rPr>
          <w:rFonts w:ascii="Arial" w:hAnsi="Arial" w:cs="Arial"/>
          <w:sz w:val="28"/>
          <w:szCs w:val="28"/>
        </w:rPr>
      </w:pPr>
      <w:r w:rsidRPr="00791E9A">
        <w:rPr>
          <w:rFonts w:ascii="Arial" w:hAnsi="Arial" w:cs="Arial"/>
          <w:sz w:val="28"/>
          <w:szCs w:val="28"/>
        </w:rPr>
        <w:t>Amendment proposed in Section 245K to provide that any person related to the person who has already approached Settlement Commission once also can’t approach Settlement Commission subsequently. “Related Person” for this purpose shall be defined by way of explanation.</w:t>
      </w:r>
    </w:p>
    <w:p w:rsidR="00791E9A" w:rsidRPr="00791E9A" w:rsidRDefault="00791E9A" w:rsidP="00791E9A">
      <w:pPr>
        <w:pStyle w:val="ListParagraph"/>
        <w:numPr>
          <w:ilvl w:val="0"/>
          <w:numId w:val="3"/>
        </w:numPr>
        <w:jc w:val="both"/>
        <w:rPr>
          <w:rFonts w:ascii="Arial" w:hAnsi="Arial" w:cs="Arial"/>
          <w:sz w:val="28"/>
          <w:szCs w:val="28"/>
        </w:rPr>
      </w:pPr>
      <w:r w:rsidRPr="00791E9A">
        <w:rPr>
          <w:rFonts w:ascii="Arial" w:hAnsi="Arial" w:cs="Arial"/>
          <w:sz w:val="28"/>
          <w:szCs w:val="28"/>
        </w:rPr>
        <w:t xml:space="preserve">Assets seized under section 132 or </w:t>
      </w:r>
      <w:proofErr w:type="spellStart"/>
      <w:r w:rsidRPr="00791E9A">
        <w:rPr>
          <w:rFonts w:ascii="Arial" w:hAnsi="Arial" w:cs="Arial"/>
          <w:sz w:val="28"/>
          <w:szCs w:val="28"/>
        </w:rPr>
        <w:t>requistion</w:t>
      </w:r>
      <w:proofErr w:type="spellEnd"/>
      <w:r w:rsidRPr="00791E9A">
        <w:rPr>
          <w:rFonts w:ascii="Arial" w:hAnsi="Arial" w:cs="Arial"/>
          <w:sz w:val="28"/>
          <w:szCs w:val="28"/>
        </w:rPr>
        <w:t xml:space="preserve"> U/s 132A can be adjusted against the amount of tax </w:t>
      </w:r>
      <w:proofErr w:type="spellStart"/>
      <w:r w:rsidRPr="00791E9A">
        <w:rPr>
          <w:rFonts w:ascii="Arial" w:hAnsi="Arial" w:cs="Arial"/>
          <w:sz w:val="28"/>
          <w:szCs w:val="28"/>
        </w:rPr>
        <w:t>laibality</w:t>
      </w:r>
      <w:proofErr w:type="spellEnd"/>
      <w:r w:rsidRPr="00791E9A">
        <w:rPr>
          <w:rFonts w:ascii="Arial" w:hAnsi="Arial" w:cs="Arial"/>
          <w:sz w:val="28"/>
          <w:szCs w:val="28"/>
        </w:rPr>
        <w:t xml:space="preserve"> on an application made before the Settlement Commission U/s </w:t>
      </w:r>
      <w:proofErr w:type="gramStart"/>
      <w:r w:rsidRPr="00791E9A">
        <w:rPr>
          <w:rFonts w:ascii="Arial" w:hAnsi="Arial" w:cs="Arial"/>
          <w:sz w:val="28"/>
          <w:szCs w:val="28"/>
        </w:rPr>
        <w:t>245C(</w:t>
      </w:r>
      <w:proofErr w:type="gramEnd"/>
      <w:r w:rsidRPr="00791E9A">
        <w:rPr>
          <w:rFonts w:ascii="Arial" w:hAnsi="Arial" w:cs="Arial"/>
          <w:sz w:val="28"/>
          <w:szCs w:val="28"/>
        </w:rPr>
        <w:t>1).</w:t>
      </w:r>
    </w:p>
    <w:p w:rsidR="00791E9A" w:rsidRDefault="00791E9A" w:rsidP="00791E9A">
      <w:pPr>
        <w:jc w:val="both"/>
        <w:rPr>
          <w:rFonts w:ascii="Arial" w:hAnsi="Arial" w:cs="Arial"/>
          <w:b/>
          <w:sz w:val="28"/>
          <w:szCs w:val="28"/>
        </w:rPr>
      </w:pPr>
      <w:r w:rsidRPr="00791E9A">
        <w:rPr>
          <w:rFonts w:ascii="Arial" w:hAnsi="Arial" w:cs="Arial"/>
          <w:b/>
          <w:sz w:val="28"/>
          <w:szCs w:val="28"/>
        </w:rPr>
        <w:t xml:space="preserve">Re-Opening </w:t>
      </w:r>
      <w:proofErr w:type="gramStart"/>
      <w:r w:rsidRPr="00791E9A">
        <w:rPr>
          <w:rFonts w:ascii="Arial" w:hAnsi="Arial" w:cs="Arial"/>
          <w:b/>
          <w:sz w:val="28"/>
          <w:szCs w:val="28"/>
        </w:rPr>
        <w:t xml:space="preserve">Assessments </w:t>
      </w:r>
      <w:r>
        <w:rPr>
          <w:rFonts w:ascii="Arial" w:hAnsi="Arial" w:cs="Arial"/>
          <w:b/>
          <w:sz w:val="28"/>
          <w:szCs w:val="28"/>
        </w:rPr>
        <w:t>:</w:t>
      </w:r>
      <w:proofErr w:type="gramEnd"/>
    </w:p>
    <w:p w:rsidR="00791E9A" w:rsidRPr="00011290" w:rsidRDefault="00791E9A" w:rsidP="00011290">
      <w:pPr>
        <w:pStyle w:val="ListParagraph"/>
        <w:numPr>
          <w:ilvl w:val="0"/>
          <w:numId w:val="4"/>
        </w:numPr>
        <w:jc w:val="both"/>
        <w:rPr>
          <w:rFonts w:ascii="Arial" w:hAnsi="Arial" w:cs="Arial"/>
          <w:sz w:val="28"/>
          <w:szCs w:val="28"/>
        </w:rPr>
      </w:pPr>
      <w:r w:rsidRPr="00011290">
        <w:rPr>
          <w:rFonts w:ascii="Arial" w:hAnsi="Arial" w:cs="Arial"/>
          <w:sz w:val="28"/>
          <w:szCs w:val="28"/>
        </w:rPr>
        <w:t xml:space="preserve">No notice U/s 148 shall be issued </w:t>
      </w:r>
      <w:r w:rsidR="00011290" w:rsidRPr="00011290">
        <w:rPr>
          <w:rFonts w:ascii="Arial" w:hAnsi="Arial" w:cs="Arial"/>
          <w:sz w:val="28"/>
          <w:szCs w:val="28"/>
        </w:rPr>
        <w:t xml:space="preserve">by an Assessing Officer up to four years from the end of relevant assessment year without the approval of Joint Commissioner and beyond four years without the approval of the Principal Chief Commissioner or Chief Commissioner or Principal Commissioner or </w:t>
      </w:r>
      <w:proofErr w:type="spellStart"/>
      <w:r w:rsidR="00011290" w:rsidRPr="00011290">
        <w:rPr>
          <w:rFonts w:ascii="Arial" w:hAnsi="Arial" w:cs="Arial"/>
          <w:sz w:val="28"/>
          <w:szCs w:val="28"/>
        </w:rPr>
        <w:t>Commissoner</w:t>
      </w:r>
      <w:proofErr w:type="spellEnd"/>
      <w:r w:rsidR="00011290" w:rsidRPr="00011290">
        <w:rPr>
          <w:rFonts w:ascii="Arial" w:hAnsi="Arial" w:cs="Arial"/>
          <w:sz w:val="28"/>
          <w:szCs w:val="28"/>
        </w:rPr>
        <w:t>.</w:t>
      </w:r>
    </w:p>
    <w:p w:rsidR="00011290" w:rsidRPr="00011290" w:rsidRDefault="00011290" w:rsidP="00011290">
      <w:pPr>
        <w:pStyle w:val="ListParagraph"/>
        <w:numPr>
          <w:ilvl w:val="0"/>
          <w:numId w:val="4"/>
        </w:numPr>
        <w:jc w:val="both"/>
        <w:rPr>
          <w:rFonts w:ascii="Arial" w:hAnsi="Arial" w:cs="Arial"/>
          <w:sz w:val="28"/>
          <w:szCs w:val="28"/>
        </w:rPr>
      </w:pPr>
      <w:r w:rsidRPr="00011290">
        <w:rPr>
          <w:rFonts w:ascii="Arial" w:hAnsi="Arial" w:cs="Arial"/>
          <w:sz w:val="28"/>
          <w:szCs w:val="28"/>
        </w:rPr>
        <w:t xml:space="preserve">New Section 158AAA underlying the procedure for appeal by the </w:t>
      </w:r>
      <w:proofErr w:type="spellStart"/>
      <w:r w:rsidRPr="00011290">
        <w:rPr>
          <w:rFonts w:ascii="Arial" w:hAnsi="Arial" w:cs="Arial"/>
          <w:sz w:val="28"/>
          <w:szCs w:val="28"/>
        </w:rPr>
        <w:t>reveune</w:t>
      </w:r>
      <w:proofErr w:type="spellEnd"/>
      <w:r w:rsidRPr="00011290">
        <w:rPr>
          <w:rFonts w:ascii="Arial" w:hAnsi="Arial" w:cs="Arial"/>
          <w:sz w:val="28"/>
          <w:szCs w:val="28"/>
        </w:rPr>
        <w:t xml:space="preserve"> when an identical question of law is pending before Supreme Court is proposed.</w:t>
      </w:r>
    </w:p>
    <w:p w:rsidR="00791E9A" w:rsidRDefault="005D5EAA" w:rsidP="00791E9A">
      <w:pPr>
        <w:jc w:val="both"/>
        <w:rPr>
          <w:rFonts w:ascii="Arial" w:hAnsi="Arial" w:cs="Arial"/>
          <w:b/>
          <w:sz w:val="28"/>
          <w:szCs w:val="28"/>
        </w:rPr>
      </w:pPr>
      <w:r w:rsidRPr="005D5EAA">
        <w:rPr>
          <w:rFonts w:ascii="Arial" w:hAnsi="Arial" w:cs="Arial"/>
          <w:b/>
          <w:sz w:val="28"/>
          <w:szCs w:val="28"/>
        </w:rPr>
        <w:t xml:space="preserve">Faster disposal of pending </w:t>
      </w:r>
      <w:proofErr w:type="gramStart"/>
      <w:r w:rsidRPr="005D5EAA">
        <w:rPr>
          <w:rFonts w:ascii="Arial" w:hAnsi="Arial" w:cs="Arial"/>
          <w:b/>
          <w:sz w:val="28"/>
          <w:szCs w:val="28"/>
        </w:rPr>
        <w:t>cases :</w:t>
      </w:r>
      <w:proofErr w:type="gramEnd"/>
    </w:p>
    <w:p w:rsidR="005D5EAA" w:rsidRPr="005D5EAA" w:rsidRDefault="005D5EAA" w:rsidP="005D5EAA">
      <w:pPr>
        <w:pStyle w:val="ListParagraph"/>
        <w:numPr>
          <w:ilvl w:val="0"/>
          <w:numId w:val="5"/>
        </w:numPr>
        <w:jc w:val="both"/>
        <w:rPr>
          <w:rFonts w:ascii="Arial" w:hAnsi="Arial" w:cs="Arial"/>
          <w:sz w:val="28"/>
          <w:szCs w:val="28"/>
        </w:rPr>
      </w:pPr>
      <w:r w:rsidRPr="005D5EAA">
        <w:rPr>
          <w:rFonts w:ascii="Arial" w:hAnsi="Arial" w:cs="Arial"/>
          <w:sz w:val="28"/>
          <w:szCs w:val="28"/>
        </w:rPr>
        <w:t>The period of charging interest will now commence from the beginning of the assessment year in case of reassessments, assessments pursuant to search and orders passed by Settlement commission.</w:t>
      </w:r>
    </w:p>
    <w:p w:rsidR="005D5EAA" w:rsidRPr="005D5EAA" w:rsidRDefault="005D5EAA" w:rsidP="00791E9A">
      <w:pPr>
        <w:jc w:val="both"/>
        <w:rPr>
          <w:rFonts w:ascii="Arial" w:hAnsi="Arial" w:cs="Arial"/>
          <w:b/>
          <w:sz w:val="28"/>
          <w:szCs w:val="28"/>
        </w:rPr>
      </w:pPr>
      <w:proofErr w:type="spellStart"/>
      <w:r>
        <w:rPr>
          <w:rFonts w:ascii="Arial" w:hAnsi="Arial" w:cs="Arial"/>
          <w:b/>
          <w:sz w:val="28"/>
          <w:szCs w:val="28"/>
        </w:rPr>
        <w:t>Revisionnary</w:t>
      </w:r>
      <w:proofErr w:type="spellEnd"/>
      <w:r>
        <w:rPr>
          <w:rFonts w:ascii="Arial" w:hAnsi="Arial" w:cs="Arial"/>
          <w:b/>
          <w:sz w:val="28"/>
          <w:szCs w:val="28"/>
        </w:rPr>
        <w:t xml:space="preserve"> Powers of Commissioner widened </w:t>
      </w:r>
    </w:p>
    <w:p w:rsidR="00791E9A" w:rsidRDefault="005D5EAA" w:rsidP="005D5EAA">
      <w:pPr>
        <w:pStyle w:val="ListParagraph"/>
        <w:numPr>
          <w:ilvl w:val="0"/>
          <w:numId w:val="5"/>
        </w:numPr>
        <w:jc w:val="both"/>
        <w:rPr>
          <w:rFonts w:ascii="Arial" w:hAnsi="Arial" w:cs="Arial"/>
          <w:sz w:val="28"/>
          <w:szCs w:val="28"/>
        </w:rPr>
      </w:pPr>
      <w:proofErr w:type="spellStart"/>
      <w:r w:rsidRPr="005D5EAA">
        <w:rPr>
          <w:rFonts w:ascii="Arial" w:hAnsi="Arial" w:cs="Arial"/>
          <w:sz w:val="28"/>
          <w:szCs w:val="28"/>
        </w:rPr>
        <w:t>W.e.f</w:t>
      </w:r>
      <w:proofErr w:type="spellEnd"/>
      <w:r w:rsidRPr="005D5EAA">
        <w:rPr>
          <w:rFonts w:ascii="Arial" w:hAnsi="Arial" w:cs="Arial"/>
          <w:sz w:val="28"/>
          <w:szCs w:val="28"/>
        </w:rPr>
        <w:t xml:space="preserve">  01/ 06/ 2015 a Commissioner can revise any order which is passed without  making inquiries which should have been made allowing </w:t>
      </w:r>
      <w:proofErr w:type="spellStart"/>
      <w:r w:rsidRPr="005D5EAA">
        <w:rPr>
          <w:rFonts w:ascii="Arial" w:hAnsi="Arial" w:cs="Arial"/>
          <w:sz w:val="28"/>
          <w:szCs w:val="28"/>
        </w:rPr>
        <w:t>releif</w:t>
      </w:r>
      <w:proofErr w:type="spellEnd"/>
      <w:r w:rsidRPr="005D5EAA">
        <w:rPr>
          <w:rFonts w:ascii="Arial" w:hAnsi="Arial" w:cs="Arial"/>
          <w:sz w:val="28"/>
          <w:szCs w:val="28"/>
        </w:rPr>
        <w:t xml:space="preserve"> without inquiring into the claim without following the instructions by the Board and without considering the decisions of Jurisdictional High Court or Supreme Court which is prejudicial to the </w:t>
      </w:r>
      <w:proofErr w:type="spellStart"/>
      <w:r w:rsidRPr="005D5EAA">
        <w:rPr>
          <w:rFonts w:ascii="Arial" w:hAnsi="Arial" w:cs="Arial"/>
          <w:sz w:val="28"/>
          <w:szCs w:val="28"/>
        </w:rPr>
        <w:t>assessee</w:t>
      </w:r>
      <w:proofErr w:type="spellEnd"/>
      <w:r w:rsidRPr="005D5EAA">
        <w:rPr>
          <w:rFonts w:ascii="Arial" w:hAnsi="Arial" w:cs="Arial"/>
          <w:sz w:val="28"/>
          <w:szCs w:val="28"/>
        </w:rPr>
        <w:t>.</w:t>
      </w:r>
    </w:p>
    <w:p w:rsidR="005D5EAA" w:rsidRDefault="005D5EAA" w:rsidP="005D5EAA">
      <w:pPr>
        <w:jc w:val="both"/>
        <w:rPr>
          <w:rFonts w:ascii="Arial" w:hAnsi="Arial" w:cs="Arial"/>
          <w:b/>
          <w:sz w:val="28"/>
          <w:szCs w:val="28"/>
        </w:rPr>
      </w:pPr>
      <w:r w:rsidRPr="005D5EAA">
        <w:rPr>
          <w:rFonts w:ascii="Arial" w:hAnsi="Arial" w:cs="Arial"/>
          <w:b/>
          <w:sz w:val="28"/>
          <w:szCs w:val="28"/>
        </w:rPr>
        <w:lastRenderedPageBreak/>
        <w:t>Measur</w:t>
      </w:r>
      <w:r>
        <w:rPr>
          <w:rFonts w:ascii="Arial" w:hAnsi="Arial" w:cs="Arial"/>
          <w:b/>
          <w:sz w:val="28"/>
          <w:szCs w:val="28"/>
        </w:rPr>
        <w:t>e</w:t>
      </w:r>
      <w:r w:rsidRPr="005D5EAA">
        <w:rPr>
          <w:rFonts w:ascii="Arial" w:hAnsi="Arial" w:cs="Arial"/>
          <w:b/>
          <w:sz w:val="28"/>
          <w:szCs w:val="28"/>
        </w:rPr>
        <w:t xml:space="preserve">s to curb Black Money transactions </w:t>
      </w:r>
    </w:p>
    <w:p w:rsidR="005D5EAA" w:rsidRDefault="005D5EAA" w:rsidP="005D5EAA">
      <w:pPr>
        <w:pStyle w:val="ListParagraph"/>
        <w:numPr>
          <w:ilvl w:val="0"/>
          <w:numId w:val="5"/>
        </w:numPr>
        <w:jc w:val="both"/>
        <w:rPr>
          <w:rFonts w:ascii="Arial" w:hAnsi="Arial" w:cs="Arial"/>
          <w:sz w:val="28"/>
          <w:szCs w:val="28"/>
        </w:rPr>
      </w:pPr>
      <w:r w:rsidRPr="00F067D8">
        <w:rPr>
          <w:rFonts w:ascii="Arial" w:hAnsi="Arial" w:cs="Arial"/>
          <w:sz w:val="28"/>
          <w:szCs w:val="28"/>
        </w:rPr>
        <w:t xml:space="preserve">No amount to be accepted or paid in excess of INR 20,000/- in cash in relation to </w:t>
      </w:r>
      <w:r w:rsidR="00F067D8" w:rsidRPr="00F067D8">
        <w:rPr>
          <w:rFonts w:ascii="Arial" w:hAnsi="Arial" w:cs="Arial"/>
          <w:sz w:val="28"/>
          <w:szCs w:val="28"/>
        </w:rPr>
        <w:t>transfer of an immovable property [</w:t>
      </w:r>
      <w:proofErr w:type="spellStart"/>
      <w:r w:rsidR="00F067D8" w:rsidRPr="00F067D8">
        <w:rPr>
          <w:rFonts w:ascii="Arial" w:hAnsi="Arial" w:cs="Arial"/>
          <w:sz w:val="28"/>
          <w:szCs w:val="28"/>
        </w:rPr>
        <w:t>w.e.f</w:t>
      </w:r>
      <w:proofErr w:type="spellEnd"/>
      <w:r w:rsidR="00F067D8" w:rsidRPr="00F067D8">
        <w:rPr>
          <w:rFonts w:ascii="Arial" w:hAnsi="Arial" w:cs="Arial"/>
          <w:sz w:val="28"/>
          <w:szCs w:val="28"/>
        </w:rPr>
        <w:t>. 01-06-2015]</w:t>
      </w:r>
    </w:p>
    <w:p w:rsidR="00F067D8" w:rsidRPr="00F067D8" w:rsidRDefault="00F067D8" w:rsidP="00F067D8">
      <w:pPr>
        <w:pStyle w:val="ListParagraph"/>
        <w:jc w:val="both"/>
        <w:rPr>
          <w:rFonts w:ascii="Arial" w:hAnsi="Arial" w:cs="Arial"/>
          <w:sz w:val="28"/>
          <w:szCs w:val="28"/>
        </w:rPr>
      </w:pPr>
    </w:p>
    <w:p w:rsidR="00F067D8" w:rsidRDefault="00F067D8" w:rsidP="005D5EAA">
      <w:pPr>
        <w:pStyle w:val="ListParagraph"/>
        <w:numPr>
          <w:ilvl w:val="0"/>
          <w:numId w:val="5"/>
        </w:numPr>
        <w:jc w:val="both"/>
        <w:rPr>
          <w:rFonts w:ascii="Arial" w:hAnsi="Arial" w:cs="Arial"/>
          <w:sz w:val="28"/>
          <w:szCs w:val="28"/>
        </w:rPr>
      </w:pPr>
      <w:r>
        <w:rPr>
          <w:rFonts w:ascii="Arial" w:hAnsi="Arial" w:cs="Arial"/>
          <w:sz w:val="28"/>
          <w:szCs w:val="28"/>
        </w:rPr>
        <w:t xml:space="preserve">Beneficiaries of foreign assets mandatorily required to file returns irrespective of the income. Stringent penalties and jail for Black Money holders and evaders for which provisions shall be brought in the current session of </w:t>
      </w:r>
      <w:proofErr w:type="spellStart"/>
      <w:r>
        <w:rPr>
          <w:rFonts w:ascii="Arial" w:hAnsi="Arial" w:cs="Arial"/>
          <w:sz w:val="28"/>
          <w:szCs w:val="28"/>
        </w:rPr>
        <w:t>Parilament</w:t>
      </w:r>
      <w:proofErr w:type="spellEnd"/>
      <w:r>
        <w:rPr>
          <w:rFonts w:ascii="Arial" w:hAnsi="Arial" w:cs="Arial"/>
          <w:sz w:val="28"/>
          <w:szCs w:val="28"/>
        </w:rPr>
        <w:t xml:space="preserve"> as also amendment of FEMA Act to incorporate Black Money provisions. Foreign asset may get seized if undisclosed.</w:t>
      </w:r>
    </w:p>
    <w:p w:rsidR="00F067D8" w:rsidRPr="00F067D8" w:rsidRDefault="00F067D8" w:rsidP="00F067D8">
      <w:pPr>
        <w:pStyle w:val="ListParagraph"/>
        <w:rPr>
          <w:rFonts w:ascii="Arial" w:hAnsi="Arial" w:cs="Arial"/>
          <w:sz w:val="28"/>
          <w:szCs w:val="28"/>
        </w:rPr>
      </w:pPr>
    </w:p>
    <w:p w:rsidR="00F067D8" w:rsidRDefault="00F067D8" w:rsidP="005D5EAA">
      <w:pPr>
        <w:pStyle w:val="ListParagraph"/>
        <w:numPr>
          <w:ilvl w:val="0"/>
          <w:numId w:val="5"/>
        </w:numPr>
        <w:jc w:val="both"/>
        <w:rPr>
          <w:rFonts w:ascii="Arial" w:hAnsi="Arial" w:cs="Arial"/>
          <w:sz w:val="28"/>
          <w:szCs w:val="28"/>
        </w:rPr>
      </w:pPr>
      <w:proofErr w:type="spellStart"/>
      <w:r>
        <w:rPr>
          <w:rFonts w:ascii="Arial" w:hAnsi="Arial" w:cs="Arial"/>
          <w:sz w:val="28"/>
          <w:szCs w:val="28"/>
        </w:rPr>
        <w:t>Benami</w:t>
      </w:r>
      <w:proofErr w:type="spellEnd"/>
      <w:r>
        <w:rPr>
          <w:rFonts w:ascii="Arial" w:hAnsi="Arial" w:cs="Arial"/>
          <w:sz w:val="28"/>
          <w:szCs w:val="28"/>
        </w:rPr>
        <w:t xml:space="preserve"> Transactions (Prohibition) Bill to be introduced to tackle domestic black money in the form of </w:t>
      </w:r>
      <w:proofErr w:type="spellStart"/>
      <w:r>
        <w:rPr>
          <w:rFonts w:ascii="Arial" w:hAnsi="Arial" w:cs="Arial"/>
          <w:sz w:val="28"/>
          <w:szCs w:val="28"/>
        </w:rPr>
        <w:t>benami</w:t>
      </w:r>
      <w:proofErr w:type="spellEnd"/>
      <w:r>
        <w:rPr>
          <w:rFonts w:ascii="Arial" w:hAnsi="Arial" w:cs="Arial"/>
          <w:sz w:val="28"/>
          <w:szCs w:val="28"/>
        </w:rPr>
        <w:t xml:space="preserve"> property especially in real estate.</w:t>
      </w:r>
    </w:p>
    <w:p w:rsidR="00F067D8" w:rsidRPr="00F067D8" w:rsidRDefault="00F067D8" w:rsidP="00F067D8">
      <w:pPr>
        <w:pStyle w:val="ListParagraph"/>
        <w:rPr>
          <w:rFonts w:ascii="Arial" w:hAnsi="Arial" w:cs="Arial"/>
          <w:sz w:val="28"/>
          <w:szCs w:val="28"/>
        </w:rPr>
      </w:pPr>
    </w:p>
    <w:p w:rsidR="00F067D8" w:rsidRPr="00F067D8" w:rsidRDefault="00F067D8" w:rsidP="00F067D8">
      <w:pPr>
        <w:pStyle w:val="ListParagraph"/>
        <w:numPr>
          <w:ilvl w:val="0"/>
          <w:numId w:val="5"/>
        </w:numPr>
        <w:jc w:val="both"/>
        <w:rPr>
          <w:rFonts w:ascii="Arial" w:hAnsi="Arial" w:cs="Arial"/>
          <w:sz w:val="28"/>
          <w:szCs w:val="28"/>
        </w:rPr>
      </w:pPr>
      <w:r w:rsidRPr="00F067D8">
        <w:rPr>
          <w:rFonts w:ascii="Arial" w:hAnsi="Arial" w:cs="Arial"/>
          <w:sz w:val="28"/>
          <w:szCs w:val="28"/>
        </w:rPr>
        <w:t xml:space="preserve">Government to incentive credit or debit card transactions and </w:t>
      </w:r>
      <w:proofErr w:type="spellStart"/>
      <w:r w:rsidRPr="00F067D8">
        <w:rPr>
          <w:rFonts w:ascii="Arial" w:hAnsi="Arial" w:cs="Arial"/>
          <w:sz w:val="28"/>
          <w:szCs w:val="28"/>
        </w:rPr>
        <w:t>dis-incentivise</w:t>
      </w:r>
      <w:proofErr w:type="spellEnd"/>
      <w:r w:rsidRPr="00F067D8">
        <w:rPr>
          <w:rFonts w:ascii="Arial" w:hAnsi="Arial" w:cs="Arial"/>
          <w:sz w:val="28"/>
          <w:szCs w:val="28"/>
        </w:rPr>
        <w:t xml:space="preserve"> cash transactions.</w:t>
      </w:r>
    </w:p>
    <w:p w:rsidR="00F067D8" w:rsidRPr="00F067D8" w:rsidRDefault="00F067D8" w:rsidP="00F067D8">
      <w:pPr>
        <w:pStyle w:val="ListParagraph"/>
        <w:numPr>
          <w:ilvl w:val="0"/>
          <w:numId w:val="5"/>
        </w:numPr>
        <w:jc w:val="both"/>
        <w:rPr>
          <w:rFonts w:ascii="Arial" w:hAnsi="Arial" w:cs="Arial"/>
          <w:sz w:val="28"/>
          <w:szCs w:val="28"/>
        </w:rPr>
      </w:pPr>
      <w:r w:rsidRPr="00F067D8">
        <w:rPr>
          <w:rFonts w:ascii="Arial" w:hAnsi="Arial" w:cs="Arial"/>
          <w:sz w:val="28"/>
          <w:szCs w:val="28"/>
        </w:rPr>
        <w:t xml:space="preserve">PAN mandatory for any transactions for INR 1 </w:t>
      </w:r>
      <w:proofErr w:type="spellStart"/>
      <w:r w:rsidRPr="00F067D8">
        <w:rPr>
          <w:rFonts w:ascii="Arial" w:hAnsi="Arial" w:cs="Arial"/>
          <w:sz w:val="28"/>
          <w:szCs w:val="28"/>
        </w:rPr>
        <w:t>lacs</w:t>
      </w:r>
      <w:proofErr w:type="spellEnd"/>
      <w:r w:rsidRPr="00F067D8">
        <w:rPr>
          <w:rFonts w:ascii="Arial" w:hAnsi="Arial" w:cs="Arial"/>
          <w:sz w:val="28"/>
          <w:szCs w:val="28"/>
        </w:rPr>
        <w:t xml:space="preserve"> or more shall be brought in.</w:t>
      </w:r>
    </w:p>
    <w:p w:rsidR="00F067D8" w:rsidRPr="00F067D8" w:rsidRDefault="00F067D8" w:rsidP="00F067D8">
      <w:pPr>
        <w:pStyle w:val="ListParagraph"/>
        <w:numPr>
          <w:ilvl w:val="0"/>
          <w:numId w:val="5"/>
        </w:numPr>
        <w:jc w:val="both"/>
        <w:rPr>
          <w:rFonts w:ascii="Arial" w:hAnsi="Arial" w:cs="Arial"/>
          <w:sz w:val="28"/>
          <w:szCs w:val="28"/>
        </w:rPr>
      </w:pPr>
      <w:r w:rsidRPr="00F067D8">
        <w:rPr>
          <w:rFonts w:ascii="Arial" w:hAnsi="Arial" w:cs="Arial"/>
          <w:sz w:val="28"/>
          <w:szCs w:val="28"/>
        </w:rPr>
        <w:t>Section 271 of the Act proposed to be amended for applicability of the penalty provisions even if tax under the provisions of Section 115JB or 115JC is more.</w:t>
      </w:r>
    </w:p>
    <w:p w:rsidR="00F067D8" w:rsidRPr="00F067D8" w:rsidRDefault="00F067D8" w:rsidP="00F067D8">
      <w:pPr>
        <w:pStyle w:val="ListParagraph"/>
        <w:numPr>
          <w:ilvl w:val="0"/>
          <w:numId w:val="5"/>
        </w:numPr>
        <w:jc w:val="both"/>
        <w:rPr>
          <w:rFonts w:ascii="Arial" w:hAnsi="Arial" w:cs="Arial"/>
          <w:sz w:val="28"/>
          <w:szCs w:val="28"/>
        </w:rPr>
      </w:pPr>
      <w:r w:rsidRPr="00F067D8">
        <w:rPr>
          <w:rFonts w:ascii="Arial" w:hAnsi="Arial" w:cs="Arial"/>
          <w:sz w:val="28"/>
          <w:szCs w:val="28"/>
        </w:rPr>
        <w:t xml:space="preserve">Section 288 of the Act is proposed to be amended to provide that an auditor who is not eligible to be appointed as an auditor of the Company as per the provisions of Section 141(3) of the </w:t>
      </w:r>
      <w:proofErr w:type="gramStart"/>
      <w:r w:rsidRPr="00F067D8">
        <w:rPr>
          <w:rFonts w:ascii="Arial" w:hAnsi="Arial" w:cs="Arial"/>
          <w:sz w:val="28"/>
          <w:szCs w:val="28"/>
        </w:rPr>
        <w:t>Companies  Act,2013</w:t>
      </w:r>
      <w:proofErr w:type="gramEnd"/>
      <w:r w:rsidRPr="00F067D8">
        <w:rPr>
          <w:rFonts w:ascii="Arial" w:hAnsi="Arial" w:cs="Arial"/>
          <w:sz w:val="28"/>
          <w:szCs w:val="28"/>
        </w:rPr>
        <w:t xml:space="preserve"> shall not be eligible for carrying out any audit or </w:t>
      </w:r>
      <w:proofErr w:type="spellStart"/>
      <w:r w:rsidRPr="00F067D8">
        <w:rPr>
          <w:rFonts w:ascii="Arial" w:hAnsi="Arial" w:cs="Arial"/>
          <w:sz w:val="28"/>
          <w:szCs w:val="28"/>
        </w:rPr>
        <w:t>fiurnishing</w:t>
      </w:r>
      <w:proofErr w:type="spellEnd"/>
      <w:r w:rsidRPr="00F067D8">
        <w:rPr>
          <w:rFonts w:ascii="Arial" w:hAnsi="Arial" w:cs="Arial"/>
          <w:sz w:val="28"/>
          <w:szCs w:val="28"/>
        </w:rPr>
        <w:t xml:space="preserve"> of any report /certificate under </w:t>
      </w:r>
      <w:proofErr w:type="spellStart"/>
      <w:r w:rsidRPr="00F067D8">
        <w:rPr>
          <w:rFonts w:ascii="Arial" w:hAnsi="Arial" w:cs="Arial"/>
          <w:sz w:val="28"/>
          <w:szCs w:val="28"/>
        </w:rPr>
        <w:t>anmy</w:t>
      </w:r>
      <w:proofErr w:type="spellEnd"/>
      <w:r w:rsidRPr="00F067D8">
        <w:rPr>
          <w:rFonts w:ascii="Arial" w:hAnsi="Arial" w:cs="Arial"/>
          <w:sz w:val="28"/>
          <w:szCs w:val="28"/>
        </w:rPr>
        <w:t xml:space="preserve"> provisions of the Income Tax Act in respect of that Company.</w:t>
      </w:r>
    </w:p>
    <w:p w:rsidR="00791E9A" w:rsidRDefault="00232796" w:rsidP="004C6BA8">
      <w:pPr>
        <w:jc w:val="both"/>
        <w:rPr>
          <w:rFonts w:ascii="Arial" w:hAnsi="Arial" w:cs="Arial"/>
          <w:sz w:val="28"/>
          <w:szCs w:val="28"/>
        </w:rPr>
      </w:pPr>
      <w:r w:rsidRPr="00232796">
        <w:rPr>
          <w:rFonts w:ascii="Arial" w:hAnsi="Arial" w:cs="Arial"/>
          <w:b/>
          <w:sz w:val="28"/>
          <w:szCs w:val="28"/>
        </w:rPr>
        <w:t xml:space="preserve">Wealth Tax </w:t>
      </w:r>
      <w:proofErr w:type="gramStart"/>
      <w:r w:rsidRPr="00232796">
        <w:rPr>
          <w:rFonts w:ascii="Arial" w:hAnsi="Arial" w:cs="Arial"/>
          <w:b/>
          <w:sz w:val="28"/>
          <w:szCs w:val="28"/>
        </w:rPr>
        <w:t>Abolished</w:t>
      </w:r>
      <w:r>
        <w:rPr>
          <w:rFonts w:ascii="Arial" w:hAnsi="Arial" w:cs="Arial"/>
          <w:sz w:val="28"/>
          <w:szCs w:val="28"/>
        </w:rPr>
        <w:t xml:space="preserve"> :</w:t>
      </w:r>
      <w:proofErr w:type="gramEnd"/>
    </w:p>
    <w:p w:rsidR="00232796" w:rsidRDefault="00232796" w:rsidP="00232796">
      <w:pPr>
        <w:pStyle w:val="ListParagraph"/>
        <w:numPr>
          <w:ilvl w:val="0"/>
          <w:numId w:val="6"/>
        </w:numPr>
        <w:jc w:val="both"/>
        <w:rPr>
          <w:rFonts w:ascii="Arial" w:hAnsi="Arial" w:cs="Arial"/>
          <w:sz w:val="28"/>
          <w:szCs w:val="28"/>
        </w:rPr>
      </w:pPr>
      <w:r w:rsidRPr="00232796">
        <w:rPr>
          <w:rFonts w:ascii="Arial" w:hAnsi="Arial" w:cs="Arial"/>
          <w:sz w:val="28"/>
          <w:szCs w:val="28"/>
        </w:rPr>
        <w:t>The levy of Wealth Tax abolished instead surcharge as stated above has been increased by 2% [</w:t>
      </w:r>
      <w:proofErr w:type="spellStart"/>
      <w:r w:rsidRPr="00232796">
        <w:rPr>
          <w:rFonts w:ascii="Arial" w:hAnsi="Arial" w:cs="Arial"/>
          <w:sz w:val="28"/>
          <w:szCs w:val="28"/>
        </w:rPr>
        <w:t>w.e.f</w:t>
      </w:r>
      <w:proofErr w:type="spellEnd"/>
      <w:r w:rsidRPr="00232796">
        <w:rPr>
          <w:rFonts w:ascii="Arial" w:hAnsi="Arial" w:cs="Arial"/>
          <w:sz w:val="28"/>
          <w:szCs w:val="28"/>
        </w:rPr>
        <w:t>. A.Y. 2016-17]</w:t>
      </w:r>
    </w:p>
    <w:p w:rsidR="00232796" w:rsidRPr="00232796" w:rsidRDefault="00232796" w:rsidP="00232796">
      <w:pPr>
        <w:pStyle w:val="ListParagraph"/>
        <w:jc w:val="both"/>
        <w:rPr>
          <w:rFonts w:ascii="Arial" w:hAnsi="Arial" w:cs="Arial"/>
          <w:sz w:val="28"/>
          <w:szCs w:val="28"/>
        </w:rPr>
      </w:pPr>
    </w:p>
    <w:p w:rsidR="00232796" w:rsidRDefault="00232796" w:rsidP="00232796">
      <w:pPr>
        <w:pStyle w:val="ListParagraph"/>
        <w:numPr>
          <w:ilvl w:val="0"/>
          <w:numId w:val="6"/>
        </w:numPr>
        <w:jc w:val="both"/>
        <w:rPr>
          <w:rFonts w:ascii="Arial" w:hAnsi="Arial" w:cs="Arial"/>
          <w:sz w:val="28"/>
          <w:szCs w:val="28"/>
        </w:rPr>
      </w:pPr>
      <w:r w:rsidRPr="00232796">
        <w:rPr>
          <w:rFonts w:ascii="Arial" w:hAnsi="Arial" w:cs="Arial"/>
          <w:sz w:val="28"/>
          <w:szCs w:val="28"/>
        </w:rPr>
        <w:t>Information relating to assets which is currently required to be furnished in the wealth-tax return shall be captured in the income–tax return which is proposed to be modified.</w:t>
      </w:r>
    </w:p>
    <w:p w:rsidR="00232796" w:rsidRPr="00232796" w:rsidRDefault="00232796" w:rsidP="00232796">
      <w:pPr>
        <w:pStyle w:val="ListParagraph"/>
        <w:rPr>
          <w:rFonts w:ascii="Arial" w:hAnsi="Arial" w:cs="Arial"/>
          <w:sz w:val="28"/>
          <w:szCs w:val="28"/>
        </w:rPr>
      </w:pPr>
    </w:p>
    <w:p w:rsidR="00232796" w:rsidRPr="00232796" w:rsidRDefault="00232796" w:rsidP="00232796">
      <w:pPr>
        <w:jc w:val="both"/>
        <w:rPr>
          <w:rFonts w:ascii="Arial" w:hAnsi="Arial" w:cs="Arial"/>
          <w:sz w:val="28"/>
          <w:szCs w:val="28"/>
        </w:rPr>
      </w:pPr>
    </w:p>
    <w:p w:rsidR="00650408" w:rsidRDefault="00650408" w:rsidP="00650408">
      <w:pPr>
        <w:jc w:val="both"/>
        <w:rPr>
          <w:rFonts w:ascii="Arial" w:hAnsi="Arial" w:cs="Arial"/>
          <w:b/>
          <w:sz w:val="28"/>
          <w:szCs w:val="28"/>
          <w:u w:val="single"/>
        </w:rPr>
      </w:pPr>
      <w:r>
        <w:rPr>
          <w:rFonts w:ascii="Arial" w:hAnsi="Arial" w:cs="Arial"/>
          <w:b/>
          <w:sz w:val="28"/>
          <w:szCs w:val="28"/>
          <w:u w:val="single"/>
        </w:rPr>
        <w:lastRenderedPageBreak/>
        <w:t>IN</w:t>
      </w:r>
      <w:r w:rsidRPr="00232796">
        <w:rPr>
          <w:rFonts w:ascii="Arial" w:hAnsi="Arial" w:cs="Arial"/>
          <w:b/>
          <w:sz w:val="28"/>
          <w:szCs w:val="28"/>
          <w:u w:val="single"/>
        </w:rPr>
        <w:t>DIRECT TAX PROPOSALS</w:t>
      </w: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GST likely to be implemented by April , 2016</w:t>
      </w:r>
    </w:p>
    <w:p w:rsidR="00650408" w:rsidRPr="00650408" w:rsidRDefault="00650408" w:rsidP="00650408">
      <w:pPr>
        <w:pStyle w:val="ListParagraph"/>
        <w:jc w:val="bot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Online Central Excise / Service Tax Registration certificates to be issued within 2 working days.</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proofErr w:type="spellStart"/>
      <w:r w:rsidRPr="00650408">
        <w:rPr>
          <w:rFonts w:ascii="Arial" w:hAnsi="Arial" w:cs="Arial"/>
          <w:b/>
          <w:sz w:val="28"/>
          <w:szCs w:val="28"/>
        </w:rPr>
        <w:t>Assessees</w:t>
      </w:r>
      <w:proofErr w:type="spellEnd"/>
      <w:r w:rsidRPr="00650408">
        <w:rPr>
          <w:rFonts w:ascii="Arial" w:hAnsi="Arial" w:cs="Arial"/>
          <w:b/>
          <w:sz w:val="28"/>
          <w:szCs w:val="28"/>
        </w:rPr>
        <w:t xml:space="preserve"> allowed to issue digitally signed invoices and maintain electronic records.</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 xml:space="preserve">Time limit </w:t>
      </w:r>
      <w:proofErr w:type="spellStart"/>
      <w:r w:rsidRPr="00650408">
        <w:rPr>
          <w:rFonts w:ascii="Arial" w:hAnsi="Arial" w:cs="Arial"/>
          <w:b/>
          <w:sz w:val="28"/>
          <w:szCs w:val="28"/>
        </w:rPr>
        <w:t>forv</w:t>
      </w:r>
      <w:proofErr w:type="spellEnd"/>
      <w:r w:rsidRPr="00650408">
        <w:rPr>
          <w:rFonts w:ascii="Arial" w:hAnsi="Arial" w:cs="Arial"/>
          <w:b/>
          <w:sz w:val="28"/>
          <w:szCs w:val="28"/>
        </w:rPr>
        <w:t xml:space="preserve"> taking CENVAT Credit on inputs and input services increased from six months to one year.</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proofErr w:type="gramStart"/>
      <w:r w:rsidRPr="00650408">
        <w:rPr>
          <w:rFonts w:ascii="Arial" w:hAnsi="Arial" w:cs="Arial"/>
          <w:b/>
          <w:sz w:val="28"/>
          <w:szCs w:val="28"/>
        </w:rPr>
        <w:t>Customs  Duty</w:t>
      </w:r>
      <w:proofErr w:type="gramEnd"/>
      <w:r w:rsidRPr="00650408">
        <w:rPr>
          <w:rFonts w:ascii="Arial" w:hAnsi="Arial" w:cs="Arial"/>
          <w:b/>
          <w:sz w:val="28"/>
          <w:szCs w:val="28"/>
        </w:rPr>
        <w:t xml:space="preserve"> reduced on Certain inputs , raw-materials, intermediates and components ( in all 22 items).</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Levy of special Additional Duty  ( SAD) fully exempt on all goods, except populated printed circuit boards for use in manufacture of ITA bound items and reductions of the SAD on imports of certain other and raw materials.</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Central Excise duty increased to 12.5% from existing 12.36%.</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 xml:space="preserve">Excise duty on leather footwear of </w:t>
      </w:r>
      <w:proofErr w:type="spellStart"/>
      <w:r w:rsidRPr="00650408">
        <w:rPr>
          <w:rFonts w:ascii="Arial" w:hAnsi="Arial" w:cs="Arial"/>
          <w:b/>
          <w:sz w:val="28"/>
          <w:szCs w:val="28"/>
        </w:rPr>
        <w:t>reatil</w:t>
      </w:r>
      <w:proofErr w:type="spellEnd"/>
      <w:r w:rsidRPr="00650408">
        <w:rPr>
          <w:rFonts w:ascii="Arial" w:hAnsi="Arial" w:cs="Arial"/>
          <w:b/>
          <w:sz w:val="28"/>
          <w:szCs w:val="28"/>
        </w:rPr>
        <w:t xml:space="preserve"> sale price of more than INR 1000 per pair reduced from 12% to 6%.</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Excise duty on sacks and bags of polymers of ethylene other than for industrial use increased from 12% to 15%.</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 xml:space="preserve">Proposal to levy </w:t>
      </w:r>
      <w:proofErr w:type="spellStart"/>
      <w:r w:rsidRPr="00650408">
        <w:rPr>
          <w:rFonts w:ascii="Arial" w:hAnsi="Arial" w:cs="Arial"/>
          <w:b/>
          <w:sz w:val="28"/>
          <w:szCs w:val="28"/>
        </w:rPr>
        <w:t>Swach</w:t>
      </w:r>
      <w:proofErr w:type="spellEnd"/>
      <w:r w:rsidRPr="00650408">
        <w:rPr>
          <w:rFonts w:ascii="Arial" w:hAnsi="Arial" w:cs="Arial"/>
          <w:b/>
          <w:sz w:val="28"/>
          <w:szCs w:val="28"/>
        </w:rPr>
        <w:t xml:space="preserve"> Bharat </w:t>
      </w:r>
      <w:proofErr w:type="spellStart"/>
      <w:r w:rsidRPr="00650408">
        <w:rPr>
          <w:rFonts w:ascii="Arial" w:hAnsi="Arial" w:cs="Arial"/>
          <w:b/>
          <w:sz w:val="28"/>
          <w:szCs w:val="28"/>
        </w:rPr>
        <w:t>Cess</w:t>
      </w:r>
      <w:proofErr w:type="spellEnd"/>
      <w:r w:rsidRPr="00650408">
        <w:rPr>
          <w:rFonts w:ascii="Arial" w:hAnsi="Arial" w:cs="Arial"/>
          <w:b/>
          <w:sz w:val="28"/>
          <w:szCs w:val="28"/>
        </w:rPr>
        <w:t xml:space="preserve"> at a rate of 2% or less on all or certain services if need arises for financing and promoting </w:t>
      </w:r>
      <w:proofErr w:type="spellStart"/>
      <w:proofErr w:type="gramStart"/>
      <w:r w:rsidRPr="00650408">
        <w:rPr>
          <w:rFonts w:ascii="Arial" w:hAnsi="Arial" w:cs="Arial"/>
          <w:b/>
          <w:sz w:val="28"/>
          <w:szCs w:val="28"/>
        </w:rPr>
        <w:t>initatives</w:t>
      </w:r>
      <w:proofErr w:type="spellEnd"/>
      <w:r w:rsidRPr="00650408">
        <w:rPr>
          <w:rFonts w:ascii="Arial" w:hAnsi="Arial" w:cs="Arial"/>
          <w:b/>
          <w:sz w:val="28"/>
          <w:szCs w:val="28"/>
        </w:rPr>
        <w:t xml:space="preserve">  towards</w:t>
      </w:r>
      <w:proofErr w:type="gramEnd"/>
      <w:r w:rsidRPr="00650408">
        <w:rPr>
          <w:rFonts w:ascii="Arial" w:hAnsi="Arial" w:cs="Arial"/>
          <w:b/>
          <w:sz w:val="28"/>
          <w:szCs w:val="28"/>
        </w:rPr>
        <w:t xml:space="preserve"> </w:t>
      </w:r>
      <w:proofErr w:type="spellStart"/>
      <w:r w:rsidRPr="00650408">
        <w:rPr>
          <w:rFonts w:ascii="Arial" w:hAnsi="Arial" w:cs="Arial"/>
          <w:b/>
          <w:sz w:val="28"/>
          <w:szCs w:val="28"/>
        </w:rPr>
        <w:t>Swachh</w:t>
      </w:r>
      <w:proofErr w:type="spellEnd"/>
      <w:r w:rsidRPr="00650408">
        <w:rPr>
          <w:rFonts w:ascii="Arial" w:hAnsi="Arial" w:cs="Arial"/>
          <w:b/>
          <w:sz w:val="28"/>
          <w:szCs w:val="28"/>
        </w:rPr>
        <w:t xml:space="preserve"> Bharat.</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Service Tax rate increased to 14% 14% from existing 12.36%.</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Service Tax exemption</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lastRenderedPageBreak/>
        <w:t>For Common Effluent Treatment Plant.</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 xml:space="preserve">On </w:t>
      </w:r>
      <w:proofErr w:type="spellStart"/>
      <w:r w:rsidRPr="00650408">
        <w:rPr>
          <w:rFonts w:ascii="Arial" w:hAnsi="Arial" w:cs="Arial"/>
          <w:b/>
          <w:sz w:val="28"/>
          <w:szCs w:val="28"/>
        </w:rPr>
        <w:t>Varishta</w:t>
      </w:r>
      <w:proofErr w:type="spellEnd"/>
      <w:r w:rsidRPr="00650408">
        <w:rPr>
          <w:rFonts w:ascii="Arial" w:hAnsi="Arial" w:cs="Arial"/>
          <w:b/>
          <w:sz w:val="28"/>
          <w:szCs w:val="28"/>
        </w:rPr>
        <w:t xml:space="preserve"> </w:t>
      </w:r>
      <w:proofErr w:type="spellStart"/>
      <w:r w:rsidRPr="00650408">
        <w:rPr>
          <w:rFonts w:ascii="Arial" w:hAnsi="Arial" w:cs="Arial"/>
          <w:b/>
          <w:sz w:val="28"/>
          <w:szCs w:val="28"/>
        </w:rPr>
        <w:t>Bima</w:t>
      </w:r>
      <w:proofErr w:type="spellEnd"/>
      <w:r w:rsidRPr="00650408">
        <w:rPr>
          <w:rFonts w:ascii="Arial" w:hAnsi="Arial" w:cs="Arial"/>
          <w:b/>
          <w:sz w:val="28"/>
          <w:szCs w:val="28"/>
        </w:rPr>
        <w:t xml:space="preserve"> </w:t>
      </w:r>
      <w:proofErr w:type="spellStart"/>
      <w:r w:rsidRPr="00650408">
        <w:rPr>
          <w:rFonts w:ascii="Arial" w:hAnsi="Arial" w:cs="Arial"/>
          <w:b/>
          <w:sz w:val="28"/>
          <w:szCs w:val="28"/>
        </w:rPr>
        <w:t>Yojana</w:t>
      </w:r>
      <w:proofErr w:type="spellEnd"/>
      <w:r w:rsidRPr="00650408">
        <w:rPr>
          <w:rFonts w:ascii="Arial" w:hAnsi="Arial" w:cs="Arial"/>
          <w:b/>
          <w:sz w:val="28"/>
          <w:szCs w:val="28"/>
        </w:rPr>
        <w:t>.</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Extended to certain Pre-Cold storage warehousing.</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On all ambulance services provided to patients.</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Negative List to be amended and certain exemptions to be withdrawn to widen the tax base.</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Manpower supply and security services when provided by individual, HUF, partnership firm, to a body corporate brought to full reverse charge mechanism.</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Services provided by mutual fund agents, mutual fund distributors and lottery agents brought under reverse charge mechanism.</w:t>
      </w:r>
    </w:p>
    <w:p w:rsidR="00650408" w:rsidRPr="00650408" w:rsidRDefault="00650408" w:rsidP="00650408">
      <w:pPr>
        <w:pStyle w:val="ListParagraph"/>
        <w:rPr>
          <w:rFonts w:ascii="Arial" w:hAnsi="Arial" w:cs="Arial"/>
          <w:b/>
          <w:sz w:val="28"/>
          <w:szCs w:val="28"/>
        </w:rPr>
      </w:pPr>
    </w:p>
    <w:p w:rsidR="00650408" w:rsidRDefault="00650408" w:rsidP="00650408">
      <w:pPr>
        <w:pStyle w:val="ListParagraph"/>
        <w:numPr>
          <w:ilvl w:val="0"/>
          <w:numId w:val="11"/>
        </w:numPr>
        <w:jc w:val="both"/>
        <w:rPr>
          <w:rFonts w:ascii="Arial" w:hAnsi="Arial" w:cs="Arial"/>
          <w:b/>
          <w:sz w:val="28"/>
          <w:szCs w:val="28"/>
        </w:rPr>
      </w:pPr>
      <w:r w:rsidRPr="00650408">
        <w:rPr>
          <w:rFonts w:ascii="Arial" w:hAnsi="Arial" w:cs="Arial"/>
          <w:b/>
          <w:sz w:val="28"/>
          <w:szCs w:val="28"/>
        </w:rPr>
        <w:t xml:space="preserve">Credit of Service Tax to be allowed to service receiver of service tax pain under </w:t>
      </w:r>
      <w:proofErr w:type="spellStart"/>
      <w:r w:rsidRPr="00650408">
        <w:rPr>
          <w:rFonts w:ascii="Arial" w:hAnsi="Arial" w:cs="Arial"/>
          <w:b/>
          <w:sz w:val="28"/>
          <w:szCs w:val="28"/>
        </w:rPr>
        <w:t>parital</w:t>
      </w:r>
      <w:proofErr w:type="spellEnd"/>
      <w:r w:rsidRPr="00650408">
        <w:rPr>
          <w:rFonts w:ascii="Arial" w:hAnsi="Arial" w:cs="Arial"/>
          <w:b/>
          <w:sz w:val="28"/>
          <w:szCs w:val="28"/>
        </w:rPr>
        <w:t xml:space="preserve"> reverse charge mechanism.</w:t>
      </w:r>
    </w:p>
    <w:p w:rsidR="00650408" w:rsidRPr="00650408" w:rsidRDefault="00650408" w:rsidP="00650408">
      <w:pPr>
        <w:pStyle w:val="ListParagraph"/>
        <w:rPr>
          <w:rFonts w:ascii="Arial" w:hAnsi="Arial" w:cs="Arial"/>
          <w:b/>
          <w:sz w:val="28"/>
          <w:szCs w:val="28"/>
        </w:rPr>
      </w:pPr>
    </w:p>
    <w:p w:rsidR="00650408" w:rsidRPr="00650408" w:rsidRDefault="00650408" w:rsidP="00650408">
      <w:pPr>
        <w:pStyle w:val="ListParagraph"/>
        <w:numPr>
          <w:ilvl w:val="0"/>
          <w:numId w:val="12"/>
        </w:numPr>
        <w:jc w:val="both"/>
        <w:rPr>
          <w:rFonts w:ascii="Arial" w:hAnsi="Arial" w:cs="Arial"/>
          <w:b/>
          <w:sz w:val="28"/>
          <w:szCs w:val="28"/>
        </w:rPr>
      </w:pPr>
      <w:r w:rsidRPr="00650408">
        <w:rPr>
          <w:rFonts w:ascii="Arial" w:hAnsi="Arial" w:cs="Arial"/>
          <w:b/>
          <w:sz w:val="28"/>
          <w:szCs w:val="28"/>
        </w:rPr>
        <w:t xml:space="preserve">Clean Energy </w:t>
      </w:r>
      <w:proofErr w:type="spellStart"/>
      <w:r w:rsidRPr="00650408">
        <w:rPr>
          <w:rFonts w:ascii="Arial" w:hAnsi="Arial" w:cs="Arial"/>
          <w:b/>
          <w:sz w:val="28"/>
          <w:szCs w:val="28"/>
        </w:rPr>
        <w:t>Cess</w:t>
      </w:r>
      <w:proofErr w:type="spellEnd"/>
      <w:r w:rsidRPr="00650408">
        <w:rPr>
          <w:rFonts w:ascii="Arial" w:hAnsi="Arial" w:cs="Arial"/>
          <w:b/>
          <w:sz w:val="28"/>
          <w:szCs w:val="28"/>
        </w:rPr>
        <w:t xml:space="preserve"> increased from 100 to 200 per metric </w:t>
      </w:r>
      <w:proofErr w:type="spellStart"/>
      <w:r w:rsidRPr="00650408">
        <w:rPr>
          <w:rFonts w:ascii="Arial" w:hAnsi="Arial" w:cs="Arial"/>
          <w:b/>
          <w:sz w:val="28"/>
          <w:szCs w:val="28"/>
        </w:rPr>
        <w:t>tonne</w:t>
      </w:r>
      <w:proofErr w:type="spellEnd"/>
      <w:r w:rsidRPr="00650408">
        <w:rPr>
          <w:rFonts w:ascii="Arial" w:hAnsi="Arial" w:cs="Arial"/>
          <w:b/>
          <w:sz w:val="28"/>
          <w:szCs w:val="28"/>
        </w:rPr>
        <w:t xml:space="preserve"> of coal, etc. to finance clean environment initiatives. </w:t>
      </w:r>
    </w:p>
    <w:p w:rsidR="00650408" w:rsidRDefault="00650408" w:rsidP="00650408">
      <w:pPr>
        <w:jc w:val="both"/>
        <w:rPr>
          <w:rFonts w:ascii="Arial" w:hAnsi="Arial" w:cs="Arial"/>
          <w:b/>
          <w:sz w:val="28"/>
          <w:szCs w:val="28"/>
        </w:rPr>
      </w:pPr>
    </w:p>
    <w:p w:rsidR="00650408" w:rsidRPr="00650408" w:rsidRDefault="00650408" w:rsidP="00650408">
      <w:pPr>
        <w:jc w:val="both"/>
        <w:rPr>
          <w:rFonts w:ascii="Arial" w:hAnsi="Arial" w:cs="Arial"/>
          <w:b/>
          <w:sz w:val="28"/>
          <w:szCs w:val="28"/>
        </w:rPr>
      </w:pPr>
    </w:p>
    <w:p w:rsidR="00791E9A" w:rsidRPr="00F067D8" w:rsidRDefault="00791E9A" w:rsidP="004C6BA8">
      <w:pPr>
        <w:jc w:val="both"/>
        <w:rPr>
          <w:rFonts w:ascii="Arial" w:hAnsi="Arial" w:cs="Arial"/>
          <w:sz w:val="28"/>
          <w:szCs w:val="28"/>
        </w:rPr>
      </w:pPr>
    </w:p>
    <w:p w:rsidR="00F75528" w:rsidRDefault="00F75528" w:rsidP="004C6BA8">
      <w:pPr>
        <w:jc w:val="both"/>
        <w:rPr>
          <w:rFonts w:ascii="Arial" w:hAnsi="Arial" w:cs="Arial"/>
          <w:sz w:val="28"/>
          <w:szCs w:val="28"/>
        </w:rPr>
      </w:pPr>
    </w:p>
    <w:p w:rsidR="00F75528" w:rsidRPr="007C5471" w:rsidRDefault="00F75528" w:rsidP="004C6BA8">
      <w:pPr>
        <w:jc w:val="both"/>
        <w:rPr>
          <w:rFonts w:ascii="Arial" w:hAnsi="Arial" w:cs="Arial"/>
          <w:sz w:val="28"/>
          <w:szCs w:val="28"/>
        </w:rPr>
      </w:pPr>
    </w:p>
    <w:sectPr w:rsidR="00F75528" w:rsidRPr="007C5471" w:rsidSect="00CB2AD6">
      <w:pgSz w:w="12240" w:h="15840"/>
      <w:pgMar w:top="1080" w:right="1350" w:bottom="81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42C90"/>
    <w:multiLevelType w:val="hybridMultilevel"/>
    <w:tmpl w:val="75BAB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A544B"/>
    <w:multiLevelType w:val="hybridMultilevel"/>
    <w:tmpl w:val="BB78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481DB4"/>
    <w:multiLevelType w:val="hybridMultilevel"/>
    <w:tmpl w:val="6D8C0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D62B1F"/>
    <w:multiLevelType w:val="hybridMultilevel"/>
    <w:tmpl w:val="DB20E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4E4D2A"/>
    <w:multiLevelType w:val="hybridMultilevel"/>
    <w:tmpl w:val="C898F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1220AB"/>
    <w:multiLevelType w:val="hybridMultilevel"/>
    <w:tmpl w:val="CC7E9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2D7D9A"/>
    <w:multiLevelType w:val="hybridMultilevel"/>
    <w:tmpl w:val="8DD0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4D1763"/>
    <w:multiLevelType w:val="hybridMultilevel"/>
    <w:tmpl w:val="BB1E0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4D22C9"/>
    <w:multiLevelType w:val="hybridMultilevel"/>
    <w:tmpl w:val="EB74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8501F5"/>
    <w:multiLevelType w:val="hybridMultilevel"/>
    <w:tmpl w:val="1F14B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1025E0"/>
    <w:multiLevelType w:val="hybridMultilevel"/>
    <w:tmpl w:val="7318D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856E46"/>
    <w:multiLevelType w:val="hybridMultilevel"/>
    <w:tmpl w:val="B6A6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0"/>
  </w:num>
  <w:num w:numId="4">
    <w:abstractNumId w:val="6"/>
  </w:num>
  <w:num w:numId="5">
    <w:abstractNumId w:val="8"/>
  </w:num>
  <w:num w:numId="6">
    <w:abstractNumId w:val="11"/>
  </w:num>
  <w:num w:numId="7">
    <w:abstractNumId w:val="7"/>
  </w:num>
  <w:num w:numId="8">
    <w:abstractNumId w:val="5"/>
  </w:num>
  <w:num w:numId="9">
    <w:abstractNumId w:val="2"/>
  </w:num>
  <w:num w:numId="10">
    <w:abstractNumId w:val="1"/>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C6BA8"/>
    <w:rsid w:val="00011290"/>
    <w:rsid w:val="00055C61"/>
    <w:rsid w:val="001632CF"/>
    <w:rsid w:val="001A06D8"/>
    <w:rsid w:val="001C5249"/>
    <w:rsid w:val="001D6A34"/>
    <w:rsid w:val="00224F0A"/>
    <w:rsid w:val="00230A5C"/>
    <w:rsid w:val="00232796"/>
    <w:rsid w:val="00263869"/>
    <w:rsid w:val="00330E07"/>
    <w:rsid w:val="0037091E"/>
    <w:rsid w:val="00390C13"/>
    <w:rsid w:val="0039770C"/>
    <w:rsid w:val="003C6B40"/>
    <w:rsid w:val="003D77F8"/>
    <w:rsid w:val="00411F92"/>
    <w:rsid w:val="00442DE1"/>
    <w:rsid w:val="004C6BA8"/>
    <w:rsid w:val="004F25B4"/>
    <w:rsid w:val="004F646E"/>
    <w:rsid w:val="005617D1"/>
    <w:rsid w:val="005A1AE6"/>
    <w:rsid w:val="005D5EAA"/>
    <w:rsid w:val="00650408"/>
    <w:rsid w:val="00694617"/>
    <w:rsid w:val="00752837"/>
    <w:rsid w:val="00791E9A"/>
    <w:rsid w:val="007C5471"/>
    <w:rsid w:val="007D76D5"/>
    <w:rsid w:val="00894050"/>
    <w:rsid w:val="008B20AC"/>
    <w:rsid w:val="00975EAB"/>
    <w:rsid w:val="00990FCF"/>
    <w:rsid w:val="00A27C65"/>
    <w:rsid w:val="00AA7FCC"/>
    <w:rsid w:val="00BE4600"/>
    <w:rsid w:val="00BF25E9"/>
    <w:rsid w:val="00C873B0"/>
    <w:rsid w:val="00CB2379"/>
    <w:rsid w:val="00CB2AD6"/>
    <w:rsid w:val="00CF3343"/>
    <w:rsid w:val="00D15DD5"/>
    <w:rsid w:val="00DA477E"/>
    <w:rsid w:val="00DE1C97"/>
    <w:rsid w:val="00E04511"/>
    <w:rsid w:val="00E41C63"/>
    <w:rsid w:val="00F067D8"/>
    <w:rsid w:val="00F15CDA"/>
    <w:rsid w:val="00F755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8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6D5"/>
    <w:pPr>
      <w:ind w:left="720"/>
      <w:contextualSpacing/>
    </w:pPr>
  </w:style>
  <w:style w:type="character" w:styleId="Hyperlink">
    <w:name w:val="Hyperlink"/>
    <w:basedOn w:val="DefaultParagraphFont"/>
    <w:uiPriority w:val="99"/>
    <w:unhideWhenUsed/>
    <w:rsid w:val="00BF25E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mitcorporatetaxhelpu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2232</Words>
  <Characters>12728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Cyber</dc:creator>
  <cp:keywords/>
  <dc:description/>
  <cp:lastModifiedBy>Super Computer</cp:lastModifiedBy>
  <cp:revision>41</cp:revision>
  <dcterms:created xsi:type="dcterms:W3CDTF">2015-03-03T18:16:00Z</dcterms:created>
  <dcterms:modified xsi:type="dcterms:W3CDTF">2015-04-13T11:16:00Z</dcterms:modified>
</cp:coreProperties>
</file>