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6B1" w:rsidRPr="00DE282A" w:rsidRDefault="006446B1" w:rsidP="006446B1">
      <w:pPr>
        <w:autoSpaceDE w:val="0"/>
        <w:autoSpaceDN w:val="0"/>
        <w:adjustRightInd w:val="0"/>
        <w:rPr>
          <w:rFonts w:ascii="Bookman Old Style" w:hAnsi="Bookman Old Style"/>
          <w:shadow/>
          <w:snapToGrid w:val="0"/>
          <w:sz w:val="22"/>
          <w:szCs w:val="22"/>
        </w:rPr>
      </w:pPr>
      <w:r w:rsidRPr="00DE282A">
        <w:rPr>
          <w:rFonts w:ascii="Bookman Old Style" w:hAnsi="Bookman Old Style"/>
          <w:shadow/>
          <w:snapToGrid w:val="0"/>
          <w:sz w:val="22"/>
          <w:szCs w:val="22"/>
        </w:rPr>
        <w:t>To</w:t>
      </w:r>
    </w:p>
    <w:p w:rsidR="00A91F82" w:rsidRPr="00DE282A" w:rsidRDefault="00DE282A" w:rsidP="00DE282A">
      <w:pPr>
        <w:rPr>
          <w:snapToGrid w:val="0"/>
        </w:rPr>
      </w:pPr>
      <w:r w:rsidRPr="00DE282A">
        <w:rPr>
          <w:shadow/>
          <w:snapToGrid w:val="0"/>
        </w:rPr>
        <w:t>ABC &amp; CO.</w:t>
      </w:r>
      <w:r w:rsidR="006446B1" w:rsidRPr="00DE282A">
        <w:rPr>
          <w:shadow/>
          <w:snapToGrid w:val="0"/>
        </w:rPr>
        <w:br/>
      </w:r>
      <w:r w:rsidR="006446B1" w:rsidRPr="00DE282A">
        <w:rPr>
          <w:snapToGrid w:val="0"/>
        </w:rPr>
        <w:t>Chartered Accountants</w:t>
      </w:r>
      <w:r w:rsidR="006446B1" w:rsidRPr="00DE282A">
        <w:rPr>
          <w:snapToGrid w:val="0"/>
        </w:rPr>
        <w:br/>
      </w:r>
      <w:r w:rsidRPr="00DE282A">
        <w:rPr>
          <w:snapToGrid w:val="0"/>
        </w:rPr>
        <w:t>Address</w:t>
      </w:r>
    </w:p>
    <w:p w:rsidR="006446B1" w:rsidRPr="00DE282A" w:rsidRDefault="006446B1" w:rsidP="006446B1">
      <w:pPr>
        <w:autoSpaceDE w:val="0"/>
        <w:autoSpaceDN w:val="0"/>
        <w:adjustRightInd w:val="0"/>
        <w:rPr>
          <w:rFonts w:ascii="Bookman Old Style" w:hAnsi="Bookman Old Style"/>
          <w:shadow/>
          <w:snapToGrid w:val="0"/>
          <w:spacing w:val="60"/>
          <w:sz w:val="22"/>
          <w:szCs w:val="22"/>
          <w:u w:val="single"/>
        </w:rPr>
      </w:pPr>
    </w:p>
    <w:p w:rsidR="006446B1" w:rsidRPr="00DE282A" w:rsidRDefault="006446B1" w:rsidP="006446B1">
      <w:pPr>
        <w:autoSpaceDE w:val="0"/>
        <w:autoSpaceDN w:val="0"/>
        <w:adjustRightInd w:val="0"/>
        <w:jc w:val="center"/>
        <w:rPr>
          <w:rFonts w:ascii="Bookman Old Style" w:hAnsi="Bookman Old Style"/>
          <w:shadow/>
          <w:snapToGrid w:val="0"/>
          <w:spacing w:val="60"/>
          <w:sz w:val="22"/>
          <w:szCs w:val="22"/>
          <w:u w:val="single"/>
        </w:rPr>
      </w:pPr>
      <w:r w:rsidRPr="00DE282A">
        <w:rPr>
          <w:rFonts w:ascii="Bookman Old Style" w:hAnsi="Bookman Old Style"/>
          <w:shadow/>
          <w:snapToGrid w:val="0"/>
          <w:spacing w:val="60"/>
          <w:sz w:val="22"/>
          <w:szCs w:val="22"/>
          <w:u w:val="single"/>
        </w:rPr>
        <w:t xml:space="preserve">CERTIFICATE </w:t>
      </w:r>
    </w:p>
    <w:p w:rsidR="006446B1" w:rsidRPr="00DE282A" w:rsidRDefault="006446B1" w:rsidP="006446B1">
      <w:pPr>
        <w:autoSpaceDE w:val="0"/>
        <w:autoSpaceDN w:val="0"/>
        <w:adjustRightInd w:val="0"/>
        <w:jc w:val="center"/>
        <w:rPr>
          <w:rFonts w:ascii="Bookman Old Style" w:hAnsi="Bookman Old Style"/>
          <w:shadow/>
          <w:snapToGrid w:val="0"/>
          <w:spacing w:val="60"/>
          <w:sz w:val="22"/>
          <w:szCs w:val="22"/>
          <w:u w:val="single"/>
        </w:rPr>
      </w:pPr>
    </w:p>
    <w:p w:rsidR="006446B1" w:rsidRPr="00DE282A" w:rsidRDefault="006446B1" w:rsidP="006446B1">
      <w:pPr>
        <w:autoSpaceDE w:val="0"/>
        <w:autoSpaceDN w:val="0"/>
        <w:adjustRightInd w:val="0"/>
        <w:jc w:val="center"/>
        <w:rPr>
          <w:rFonts w:ascii="Bookman Old Style" w:hAnsi="Bookman Old Style"/>
          <w:shadow/>
          <w:snapToGrid w:val="0"/>
          <w:spacing w:val="60"/>
          <w:sz w:val="22"/>
          <w:szCs w:val="22"/>
        </w:rPr>
      </w:pPr>
      <w:r w:rsidRPr="00DE282A">
        <w:rPr>
          <w:rFonts w:ascii="Bookman Old Style" w:hAnsi="Bookman Old Style"/>
          <w:shadow/>
          <w:snapToGrid w:val="0"/>
          <w:spacing w:val="60"/>
          <w:sz w:val="22"/>
          <w:szCs w:val="22"/>
        </w:rPr>
        <w:t>UNDER CLAUSE 17(h) A OF FORM 3CD</w:t>
      </w:r>
    </w:p>
    <w:p w:rsidR="006446B1" w:rsidRPr="00DE282A" w:rsidRDefault="006446B1" w:rsidP="006446B1">
      <w:pPr>
        <w:autoSpaceDE w:val="0"/>
        <w:autoSpaceDN w:val="0"/>
        <w:adjustRightInd w:val="0"/>
        <w:jc w:val="center"/>
        <w:rPr>
          <w:rFonts w:ascii="Bookman Old Style" w:hAnsi="Bookman Old Style"/>
          <w:shadow/>
          <w:snapToGrid w:val="0"/>
          <w:spacing w:val="60"/>
          <w:sz w:val="22"/>
          <w:szCs w:val="22"/>
        </w:rPr>
      </w:pPr>
      <w:r w:rsidRPr="00DE282A">
        <w:rPr>
          <w:rFonts w:ascii="Bookman Old Style" w:hAnsi="Bookman Old Style"/>
          <w:shadow/>
          <w:snapToGrid w:val="0"/>
          <w:spacing w:val="60"/>
          <w:sz w:val="22"/>
          <w:szCs w:val="22"/>
        </w:rPr>
        <w:t xml:space="preserve">(Read With </w:t>
      </w:r>
      <w:r w:rsidRPr="00DE282A">
        <w:rPr>
          <w:rFonts w:ascii="Bookman Old Style" w:hAnsi="Bookman Old Style"/>
          <w:bCs/>
          <w:shadow/>
          <w:snapToGrid w:val="0"/>
          <w:sz w:val="22"/>
          <w:szCs w:val="22"/>
        </w:rPr>
        <w:t>Section 40a (3) Read With Rule 6dd Of The Income Tax Act, 1961)</w:t>
      </w:r>
    </w:p>
    <w:p w:rsidR="006446B1" w:rsidRPr="00DE282A" w:rsidRDefault="006446B1" w:rsidP="006446B1">
      <w:pPr>
        <w:autoSpaceDE w:val="0"/>
        <w:autoSpaceDN w:val="0"/>
        <w:adjustRightInd w:val="0"/>
        <w:rPr>
          <w:rFonts w:ascii="Bookman Old Style" w:hAnsi="Bookman Old Style"/>
          <w:shadow/>
          <w:snapToGrid w:val="0"/>
          <w:spacing w:val="60"/>
          <w:sz w:val="22"/>
          <w:szCs w:val="22"/>
        </w:rPr>
      </w:pPr>
    </w:p>
    <w:tbl>
      <w:tblPr>
        <w:tblW w:w="8712" w:type="dxa"/>
        <w:jc w:val="center"/>
        <w:tblLayout w:type="fixed"/>
        <w:tblLook w:val="0000"/>
      </w:tblPr>
      <w:tblGrid>
        <w:gridCol w:w="4356"/>
        <w:gridCol w:w="4356"/>
      </w:tblGrid>
      <w:tr w:rsidR="006446B1" w:rsidRPr="00DE282A" w:rsidTr="004A01FB">
        <w:trPr>
          <w:jc w:val="center"/>
        </w:trPr>
        <w:tc>
          <w:tcPr>
            <w:tcW w:w="4356" w:type="dxa"/>
          </w:tcPr>
          <w:p w:rsidR="006446B1" w:rsidRPr="00DE282A" w:rsidRDefault="006446B1" w:rsidP="004A01FB">
            <w:pPr>
              <w:rPr>
                <w:rFonts w:ascii="Bookman Old Style" w:hAnsi="Bookman Old Style"/>
                <w:sz w:val="22"/>
                <w:szCs w:val="22"/>
              </w:rPr>
            </w:pPr>
            <w:r w:rsidRPr="00DE282A">
              <w:rPr>
                <w:rFonts w:ascii="Bookman Old Style" w:hAnsi="Bookman Old Style"/>
                <w:bCs/>
                <w:sz w:val="22"/>
                <w:szCs w:val="22"/>
              </w:rPr>
              <w:t xml:space="preserve">1. </w:t>
            </w:r>
            <w:r w:rsidR="000B13D9" w:rsidRPr="00DE282A">
              <w:rPr>
                <w:rFonts w:ascii="Bookman Old Style" w:hAnsi="Bookman Old Style"/>
                <w:sz w:val="22"/>
                <w:szCs w:val="22"/>
              </w:rPr>
              <w:t>Name of the Assessee</w:t>
            </w:r>
            <w:r w:rsidRPr="00DE282A">
              <w:rPr>
                <w:rFonts w:ascii="Bookman Old Style" w:hAnsi="Bookman Old Style"/>
                <w:sz w:val="22"/>
                <w:szCs w:val="22"/>
              </w:rPr>
              <w:t>:</w:t>
            </w:r>
          </w:p>
        </w:tc>
        <w:tc>
          <w:tcPr>
            <w:tcW w:w="4356" w:type="dxa"/>
          </w:tcPr>
          <w:p w:rsidR="006446B1" w:rsidRPr="00DE282A" w:rsidRDefault="00DE282A" w:rsidP="004A01FB">
            <w:pPr>
              <w:rPr>
                <w:rFonts w:ascii="Bookman Old Style" w:hAnsi="Bookman Old Style"/>
                <w:sz w:val="22"/>
                <w:szCs w:val="22"/>
              </w:rPr>
            </w:pPr>
            <w:r>
              <w:rPr>
                <w:rFonts w:ascii="Bookman Old Style" w:hAnsi="Bookman Old Style"/>
                <w:sz w:val="22"/>
                <w:szCs w:val="22"/>
              </w:rPr>
              <w:t>..............................</w:t>
            </w:r>
          </w:p>
          <w:p w:rsidR="006446B1" w:rsidRPr="00DE282A" w:rsidRDefault="006446B1" w:rsidP="004A01FB">
            <w:pPr>
              <w:rPr>
                <w:rFonts w:ascii="Bookman Old Style" w:hAnsi="Bookman Old Style"/>
                <w:sz w:val="22"/>
                <w:szCs w:val="22"/>
              </w:rPr>
            </w:pPr>
          </w:p>
        </w:tc>
      </w:tr>
      <w:tr w:rsidR="006446B1" w:rsidRPr="00DE282A" w:rsidTr="004A01FB">
        <w:trPr>
          <w:jc w:val="center"/>
        </w:trPr>
        <w:tc>
          <w:tcPr>
            <w:tcW w:w="4356" w:type="dxa"/>
          </w:tcPr>
          <w:p w:rsidR="006446B1" w:rsidRPr="00DE282A" w:rsidRDefault="006446B1" w:rsidP="004A01FB">
            <w:pPr>
              <w:rPr>
                <w:rFonts w:ascii="Bookman Old Style" w:hAnsi="Bookman Old Style"/>
                <w:sz w:val="22"/>
                <w:szCs w:val="22"/>
              </w:rPr>
            </w:pPr>
            <w:r w:rsidRPr="00DE282A">
              <w:rPr>
                <w:rFonts w:ascii="Bookman Old Style" w:hAnsi="Bookman Old Style"/>
                <w:bCs/>
                <w:sz w:val="22"/>
                <w:szCs w:val="22"/>
              </w:rPr>
              <w:t xml:space="preserve">2. </w:t>
            </w:r>
            <w:r w:rsidRPr="00DE282A">
              <w:rPr>
                <w:rFonts w:ascii="Bookman Old Style" w:hAnsi="Bookman Old Style"/>
                <w:sz w:val="22"/>
                <w:szCs w:val="22"/>
              </w:rPr>
              <w:t>Address :</w:t>
            </w:r>
          </w:p>
        </w:tc>
        <w:tc>
          <w:tcPr>
            <w:tcW w:w="4356" w:type="dxa"/>
          </w:tcPr>
          <w:p w:rsidR="006446B1" w:rsidRPr="00DE282A" w:rsidRDefault="00DE282A" w:rsidP="00AE7E76">
            <w:pPr>
              <w:pStyle w:val="Heading2"/>
              <w:ind w:right="792"/>
              <w:rPr>
                <w:rFonts w:ascii="Bookman Old Style" w:hAnsi="Bookman Old Style"/>
                <w:b w:val="0"/>
                <w:sz w:val="22"/>
                <w:szCs w:val="22"/>
              </w:rPr>
            </w:pPr>
            <w:r>
              <w:rPr>
                <w:rFonts w:ascii="Bookman Old Style" w:hAnsi="Bookman Old Style"/>
                <w:b w:val="0"/>
                <w:sz w:val="22"/>
                <w:szCs w:val="22"/>
              </w:rPr>
              <w:t>....................................</w:t>
            </w:r>
          </w:p>
        </w:tc>
      </w:tr>
      <w:tr w:rsidR="006446B1" w:rsidRPr="00DE282A" w:rsidTr="004A01FB">
        <w:trPr>
          <w:jc w:val="center"/>
        </w:trPr>
        <w:tc>
          <w:tcPr>
            <w:tcW w:w="4356" w:type="dxa"/>
          </w:tcPr>
          <w:p w:rsidR="006446B1" w:rsidRPr="00DE282A" w:rsidRDefault="006446B1" w:rsidP="004A01FB">
            <w:pPr>
              <w:ind w:right="-51"/>
              <w:rPr>
                <w:rFonts w:ascii="Bookman Old Style" w:hAnsi="Bookman Old Style"/>
                <w:sz w:val="22"/>
                <w:szCs w:val="22"/>
              </w:rPr>
            </w:pPr>
            <w:r w:rsidRPr="00DE282A">
              <w:rPr>
                <w:rFonts w:ascii="Bookman Old Style" w:hAnsi="Bookman Old Style"/>
                <w:bCs/>
                <w:sz w:val="22"/>
                <w:szCs w:val="22"/>
              </w:rPr>
              <w:t xml:space="preserve">3. </w:t>
            </w:r>
            <w:r w:rsidRPr="00DE282A">
              <w:rPr>
                <w:rFonts w:ascii="Bookman Old Style" w:hAnsi="Bookman Old Style"/>
                <w:sz w:val="22"/>
                <w:szCs w:val="22"/>
              </w:rPr>
              <w:t>Permanent Account Number :</w:t>
            </w:r>
          </w:p>
        </w:tc>
        <w:tc>
          <w:tcPr>
            <w:tcW w:w="4356" w:type="dxa"/>
          </w:tcPr>
          <w:p w:rsidR="006446B1" w:rsidRPr="00DE282A" w:rsidRDefault="00DE282A" w:rsidP="004A01FB">
            <w:pPr>
              <w:rPr>
                <w:rFonts w:ascii="Bookman Old Style" w:hAnsi="Bookman Old Style"/>
                <w:sz w:val="22"/>
                <w:szCs w:val="22"/>
              </w:rPr>
            </w:pPr>
            <w:r>
              <w:rPr>
                <w:rFonts w:ascii="Bookman Old Style" w:hAnsi="Bookman Old Style"/>
                <w:sz w:val="22"/>
                <w:szCs w:val="22"/>
              </w:rPr>
              <w:t>.............................</w:t>
            </w:r>
          </w:p>
        </w:tc>
      </w:tr>
      <w:tr w:rsidR="006446B1" w:rsidRPr="00DE282A" w:rsidTr="004A01FB">
        <w:trPr>
          <w:jc w:val="center"/>
        </w:trPr>
        <w:tc>
          <w:tcPr>
            <w:tcW w:w="4356" w:type="dxa"/>
          </w:tcPr>
          <w:p w:rsidR="006446B1" w:rsidRPr="00DE282A" w:rsidRDefault="006446B1" w:rsidP="004A01FB">
            <w:pPr>
              <w:rPr>
                <w:rFonts w:ascii="Bookman Old Style" w:hAnsi="Bookman Old Style"/>
                <w:sz w:val="22"/>
                <w:szCs w:val="22"/>
              </w:rPr>
            </w:pPr>
            <w:r w:rsidRPr="00DE282A">
              <w:rPr>
                <w:rFonts w:ascii="Bookman Old Style" w:hAnsi="Bookman Old Style"/>
                <w:bCs/>
                <w:sz w:val="22"/>
                <w:szCs w:val="22"/>
              </w:rPr>
              <w:t xml:space="preserve">4. </w:t>
            </w:r>
            <w:r w:rsidRPr="00DE282A">
              <w:rPr>
                <w:rFonts w:ascii="Bookman Old Style" w:hAnsi="Bookman Old Style"/>
                <w:sz w:val="22"/>
                <w:szCs w:val="22"/>
              </w:rPr>
              <w:t>Status :</w:t>
            </w:r>
          </w:p>
        </w:tc>
        <w:tc>
          <w:tcPr>
            <w:tcW w:w="4356" w:type="dxa"/>
          </w:tcPr>
          <w:p w:rsidR="006446B1" w:rsidRPr="00DE282A" w:rsidRDefault="006446B1" w:rsidP="004A01FB">
            <w:pPr>
              <w:rPr>
                <w:rFonts w:ascii="Bookman Old Style" w:hAnsi="Bookman Old Style"/>
                <w:sz w:val="22"/>
                <w:szCs w:val="22"/>
              </w:rPr>
            </w:pPr>
          </w:p>
        </w:tc>
      </w:tr>
      <w:tr w:rsidR="006446B1" w:rsidRPr="00DE282A" w:rsidTr="004A01FB">
        <w:trPr>
          <w:jc w:val="center"/>
        </w:trPr>
        <w:tc>
          <w:tcPr>
            <w:tcW w:w="4356" w:type="dxa"/>
          </w:tcPr>
          <w:p w:rsidR="006446B1" w:rsidRPr="00DE282A" w:rsidRDefault="006446B1" w:rsidP="004A01FB">
            <w:pPr>
              <w:rPr>
                <w:rFonts w:ascii="Bookman Old Style" w:hAnsi="Bookman Old Style"/>
                <w:bCs/>
                <w:sz w:val="22"/>
                <w:szCs w:val="22"/>
              </w:rPr>
            </w:pPr>
            <w:r w:rsidRPr="00DE282A">
              <w:rPr>
                <w:rFonts w:ascii="Bookman Old Style" w:hAnsi="Bookman Old Style"/>
                <w:bCs/>
                <w:sz w:val="22"/>
                <w:szCs w:val="22"/>
              </w:rPr>
              <w:t xml:space="preserve">5. </w:t>
            </w:r>
            <w:r w:rsidRPr="00DE282A">
              <w:rPr>
                <w:rFonts w:ascii="Bookman Old Style" w:hAnsi="Bookman Old Style"/>
                <w:sz w:val="22"/>
                <w:szCs w:val="22"/>
              </w:rPr>
              <w:t>Previous year ended :</w:t>
            </w:r>
          </w:p>
        </w:tc>
        <w:tc>
          <w:tcPr>
            <w:tcW w:w="4356" w:type="dxa"/>
          </w:tcPr>
          <w:p w:rsidR="006446B1" w:rsidRPr="00DE282A" w:rsidRDefault="006446B1" w:rsidP="00A91F82">
            <w:pPr>
              <w:rPr>
                <w:rFonts w:ascii="Bookman Old Style" w:hAnsi="Bookman Old Style"/>
                <w:sz w:val="22"/>
                <w:szCs w:val="22"/>
              </w:rPr>
            </w:pPr>
          </w:p>
        </w:tc>
      </w:tr>
      <w:tr w:rsidR="006446B1" w:rsidRPr="00DE282A" w:rsidTr="004A01FB">
        <w:trPr>
          <w:jc w:val="center"/>
        </w:trPr>
        <w:tc>
          <w:tcPr>
            <w:tcW w:w="4356" w:type="dxa"/>
          </w:tcPr>
          <w:p w:rsidR="006446B1" w:rsidRPr="00DE282A" w:rsidRDefault="006446B1" w:rsidP="004A01FB">
            <w:pPr>
              <w:rPr>
                <w:rFonts w:ascii="Bookman Old Style" w:hAnsi="Bookman Old Style"/>
                <w:bCs/>
                <w:sz w:val="22"/>
                <w:szCs w:val="22"/>
              </w:rPr>
            </w:pPr>
            <w:r w:rsidRPr="00DE282A">
              <w:rPr>
                <w:rFonts w:ascii="Bookman Old Style" w:hAnsi="Bookman Old Style"/>
                <w:bCs/>
                <w:sz w:val="22"/>
                <w:szCs w:val="22"/>
              </w:rPr>
              <w:t xml:space="preserve">6. </w:t>
            </w:r>
            <w:r w:rsidRPr="00DE282A">
              <w:rPr>
                <w:rFonts w:ascii="Bookman Old Style" w:hAnsi="Bookman Old Style"/>
                <w:sz w:val="22"/>
                <w:szCs w:val="22"/>
              </w:rPr>
              <w:t>Assessment year :</w:t>
            </w:r>
          </w:p>
        </w:tc>
        <w:tc>
          <w:tcPr>
            <w:tcW w:w="4356" w:type="dxa"/>
          </w:tcPr>
          <w:p w:rsidR="006446B1" w:rsidRPr="00DE282A" w:rsidRDefault="006446B1" w:rsidP="00A91F82">
            <w:pPr>
              <w:rPr>
                <w:rFonts w:ascii="Bookman Old Style" w:hAnsi="Bookman Old Style"/>
                <w:sz w:val="22"/>
                <w:szCs w:val="22"/>
              </w:rPr>
            </w:pPr>
          </w:p>
        </w:tc>
      </w:tr>
    </w:tbl>
    <w:p w:rsidR="006446B1" w:rsidRPr="00DE282A" w:rsidRDefault="006446B1" w:rsidP="006446B1">
      <w:pPr>
        <w:autoSpaceDE w:val="0"/>
        <w:autoSpaceDN w:val="0"/>
        <w:adjustRightInd w:val="0"/>
        <w:rPr>
          <w:rFonts w:ascii="Bookman Old Style" w:hAnsi="Bookman Old Style"/>
          <w:shadow/>
          <w:snapToGrid w:val="0"/>
          <w:spacing w:val="60"/>
          <w:sz w:val="22"/>
          <w:szCs w:val="22"/>
        </w:rPr>
      </w:pPr>
    </w:p>
    <w:p w:rsidR="006446B1" w:rsidRPr="00DE282A" w:rsidRDefault="006446B1" w:rsidP="00ED5FDB">
      <w:pPr>
        <w:autoSpaceDE w:val="0"/>
        <w:autoSpaceDN w:val="0"/>
        <w:adjustRightInd w:val="0"/>
        <w:jc w:val="both"/>
        <w:rPr>
          <w:rFonts w:ascii="Bookman Old Style" w:hAnsi="Bookman Old Style"/>
          <w:shadow/>
          <w:snapToGrid w:val="0"/>
          <w:sz w:val="22"/>
          <w:szCs w:val="22"/>
        </w:rPr>
      </w:pPr>
      <w:r w:rsidRPr="00DE282A">
        <w:rPr>
          <w:rFonts w:ascii="Bookman Old Style" w:hAnsi="Bookman Old Style"/>
          <w:shadow/>
          <w:snapToGrid w:val="0"/>
          <w:sz w:val="22"/>
          <w:szCs w:val="22"/>
        </w:rPr>
        <w:t>I (</w:t>
      </w:r>
      <w:r w:rsidR="00DE282A">
        <w:rPr>
          <w:rFonts w:ascii="Bookman Old Style" w:hAnsi="Bookman Old Style"/>
          <w:shadow/>
          <w:snapToGrid w:val="0"/>
          <w:sz w:val="22"/>
          <w:szCs w:val="22"/>
        </w:rPr>
        <w:t>Name of Assessee</w:t>
      </w:r>
      <w:r w:rsidR="00A91F82" w:rsidRPr="00DE282A">
        <w:rPr>
          <w:rFonts w:ascii="Bookman Old Style" w:hAnsi="Bookman Old Style"/>
          <w:shadow/>
          <w:snapToGrid w:val="0"/>
          <w:sz w:val="22"/>
          <w:szCs w:val="22"/>
        </w:rPr>
        <w:t>) do hereby certify</w:t>
      </w:r>
      <w:r w:rsidRPr="00DE282A">
        <w:rPr>
          <w:rFonts w:ascii="Bookman Old Style" w:hAnsi="Bookman Old Style"/>
          <w:shadow/>
          <w:snapToGrid w:val="0"/>
          <w:sz w:val="22"/>
          <w:szCs w:val="22"/>
        </w:rPr>
        <w:t>,</w:t>
      </w:r>
      <w:r w:rsidR="00ED5FDB" w:rsidRPr="00DE282A">
        <w:rPr>
          <w:rFonts w:ascii="Bookman Old Style" w:hAnsi="Bookman Old Style"/>
          <w:shadow/>
          <w:snapToGrid w:val="0"/>
          <w:sz w:val="22"/>
          <w:szCs w:val="22"/>
        </w:rPr>
        <w:t xml:space="preserve"> that the following expenditure</w:t>
      </w:r>
      <w:r w:rsidR="00DE282A">
        <w:rPr>
          <w:rFonts w:ascii="Bookman Old Style" w:hAnsi="Bookman Old Style"/>
          <w:shadow/>
          <w:snapToGrid w:val="0"/>
          <w:sz w:val="22"/>
          <w:szCs w:val="22"/>
        </w:rPr>
        <w:t xml:space="preserve"> is incurred by </w:t>
      </w:r>
      <w:r w:rsidR="00ED5FDB" w:rsidRPr="00DE282A">
        <w:rPr>
          <w:rFonts w:ascii="Bookman Old Style" w:hAnsi="Bookman Old Style"/>
          <w:shadow/>
          <w:snapToGrid w:val="0"/>
          <w:sz w:val="22"/>
          <w:szCs w:val="22"/>
        </w:rPr>
        <w:t>me</w:t>
      </w:r>
      <w:r w:rsidRPr="00DE282A">
        <w:rPr>
          <w:rFonts w:ascii="Bookman Old Style" w:hAnsi="Bookman Old Style"/>
          <w:shadow/>
          <w:snapToGrid w:val="0"/>
          <w:sz w:val="22"/>
          <w:szCs w:val="22"/>
        </w:rPr>
        <w:t xml:space="preserve"> during the previous year ended as stated above, in excess of Rs. 20,000/- otherwise than by account payee </w:t>
      </w:r>
      <w:proofErr w:type="spellStart"/>
      <w:r w:rsidRPr="00DE282A">
        <w:rPr>
          <w:rFonts w:ascii="Bookman Old Style" w:hAnsi="Bookman Old Style"/>
          <w:shadow/>
          <w:snapToGrid w:val="0"/>
          <w:sz w:val="22"/>
          <w:szCs w:val="22"/>
        </w:rPr>
        <w:t>cheque</w:t>
      </w:r>
      <w:proofErr w:type="spellEnd"/>
      <w:r w:rsidRPr="00DE282A">
        <w:rPr>
          <w:rFonts w:ascii="Bookman Old Style" w:hAnsi="Bookman Old Style"/>
          <w:shadow/>
          <w:snapToGrid w:val="0"/>
          <w:sz w:val="22"/>
          <w:szCs w:val="22"/>
        </w:rPr>
        <w:t xml:space="preserve"> drawn on a bank or by account payee bank draft, and is therefore not allowable under the provisions of Section 40A(3) read with Rule 6DD of the Income Tax Act, 1961 read with Rule 6DD and accordingly 100% of the following expenditure is added back as income while computing the total income of the assessee for the above said assessment year Viz.:</w:t>
      </w:r>
    </w:p>
    <w:p w:rsidR="006446B1" w:rsidRPr="00DE282A" w:rsidRDefault="006446B1" w:rsidP="006446B1">
      <w:pPr>
        <w:autoSpaceDE w:val="0"/>
        <w:autoSpaceDN w:val="0"/>
        <w:adjustRightInd w:val="0"/>
        <w:jc w:val="both"/>
        <w:rPr>
          <w:rFonts w:ascii="Bookman Old Style" w:hAnsi="Bookman Old Style"/>
          <w:shadow/>
          <w:snapToGrid w:val="0"/>
          <w:sz w:val="22"/>
          <w:szCs w:val="22"/>
        </w:rPr>
      </w:pPr>
    </w:p>
    <w:tbl>
      <w:tblPr>
        <w:tblW w:w="0" w:type="auto"/>
        <w:tblInd w:w="279" w:type="dxa"/>
        <w:tblLook w:val="01E0"/>
      </w:tblPr>
      <w:tblGrid>
        <w:gridCol w:w="1570"/>
        <w:gridCol w:w="1849"/>
        <w:gridCol w:w="1849"/>
        <w:gridCol w:w="1849"/>
        <w:gridCol w:w="1700"/>
      </w:tblGrid>
      <w:tr w:rsidR="006446B1" w:rsidRPr="00DE282A" w:rsidTr="004A01FB">
        <w:tc>
          <w:tcPr>
            <w:tcW w:w="1570" w:type="dxa"/>
          </w:tcPr>
          <w:p w:rsidR="006446B1" w:rsidRPr="00DE282A" w:rsidRDefault="006446B1" w:rsidP="004A01FB">
            <w:pPr>
              <w:autoSpaceDE w:val="0"/>
              <w:autoSpaceDN w:val="0"/>
              <w:adjustRightInd w:val="0"/>
              <w:rPr>
                <w:rFonts w:ascii="Bookman Old Style" w:hAnsi="Bookman Old Style"/>
                <w:shadow/>
                <w:snapToGrid w:val="0"/>
                <w:sz w:val="22"/>
                <w:szCs w:val="22"/>
                <w:u w:val="single"/>
              </w:rPr>
            </w:pPr>
            <w:r w:rsidRPr="00DE282A">
              <w:rPr>
                <w:rFonts w:ascii="Bookman Old Style" w:hAnsi="Bookman Old Style"/>
                <w:shadow/>
                <w:snapToGrid w:val="0"/>
                <w:sz w:val="22"/>
                <w:szCs w:val="22"/>
                <w:u w:val="single"/>
              </w:rPr>
              <w:t>Date</w:t>
            </w: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u w:val="single"/>
              </w:rPr>
            </w:pPr>
            <w:r w:rsidRPr="00DE282A">
              <w:rPr>
                <w:rFonts w:ascii="Bookman Old Style" w:hAnsi="Bookman Old Style"/>
                <w:shadow/>
                <w:snapToGrid w:val="0"/>
                <w:sz w:val="22"/>
                <w:szCs w:val="22"/>
                <w:u w:val="single"/>
              </w:rPr>
              <w:t>Particulars</w:t>
            </w: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u w:val="single"/>
              </w:rPr>
            </w:pPr>
            <w:r w:rsidRPr="00DE282A">
              <w:rPr>
                <w:rFonts w:ascii="Bookman Old Style" w:hAnsi="Bookman Old Style"/>
                <w:shadow/>
                <w:snapToGrid w:val="0"/>
                <w:sz w:val="22"/>
                <w:szCs w:val="22"/>
                <w:u w:val="single"/>
              </w:rPr>
              <w:t>Amount</w:t>
            </w: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u w:val="single"/>
              </w:rPr>
            </w:pPr>
            <w:r w:rsidRPr="00DE282A">
              <w:rPr>
                <w:rFonts w:ascii="Bookman Old Style" w:hAnsi="Bookman Old Style"/>
                <w:shadow/>
                <w:snapToGrid w:val="0"/>
                <w:sz w:val="22"/>
                <w:szCs w:val="22"/>
                <w:u w:val="single"/>
              </w:rPr>
              <w:t>Allowance</w:t>
            </w:r>
          </w:p>
        </w:tc>
        <w:tc>
          <w:tcPr>
            <w:tcW w:w="1700" w:type="dxa"/>
          </w:tcPr>
          <w:p w:rsidR="006446B1" w:rsidRPr="00DE282A" w:rsidRDefault="006446B1" w:rsidP="004A01FB">
            <w:pPr>
              <w:autoSpaceDE w:val="0"/>
              <w:autoSpaceDN w:val="0"/>
              <w:adjustRightInd w:val="0"/>
              <w:rPr>
                <w:rFonts w:ascii="Bookman Old Style" w:hAnsi="Bookman Old Style"/>
                <w:shadow/>
                <w:snapToGrid w:val="0"/>
                <w:sz w:val="22"/>
                <w:szCs w:val="22"/>
                <w:u w:val="single"/>
              </w:rPr>
            </w:pPr>
            <w:r w:rsidRPr="00DE282A">
              <w:rPr>
                <w:rFonts w:ascii="Bookman Old Style" w:hAnsi="Bookman Old Style"/>
                <w:shadow/>
                <w:snapToGrid w:val="0"/>
                <w:sz w:val="22"/>
                <w:szCs w:val="22"/>
                <w:u w:val="single"/>
              </w:rPr>
              <w:t>Disallowance</w:t>
            </w:r>
          </w:p>
        </w:tc>
      </w:tr>
      <w:tr w:rsidR="006446B1" w:rsidRPr="00DE282A" w:rsidTr="004A01FB">
        <w:tc>
          <w:tcPr>
            <w:tcW w:w="1570"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700"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r>
      <w:tr w:rsidR="006446B1" w:rsidRPr="00DE282A" w:rsidTr="004A01FB">
        <w:tc>
          <w:tcPr>
            <w:tcW w:w="1570"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r w:rsidRPr="00DE282A">
              <w:rPr>
                <w:rFonts w:ascii="Bookman Old Style" w:hAnsi="Bookman Old Style"/>
                <w:shadow/>
                <w:snapToGrid w:val="0"/>
                <w:sz w:val="22"/>
                <w:szCs w:val="22"/>
              </w:rPr>
              <w:t>Total          Rs.</w:t>
            </w: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849"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c>
          <w:tcPr>
            <w:tcW w:w="1700" w:type="dxa"/>
          </w:tcPr>
          <w:p w:rsidR="006446B1" w:rsidRPr="00DE282A" w:rsidRDefault="006446B1" w:rsidP="004A01FB">
            <w:pPr>
              <w:autoSpaceDE w:val="0"/>
              <w:autoSpaceDN w:val="0"/>
              <w:adjustRightInd w:val="0"/>
              <w:rPr>
                <w:rFonts w:ascii="Bookman Old Style" w:hAnsi="Bookman Old Style"/>
                <w:shadow/>
                <w:snapToGrid w:val="0"/>
                <w:sz w:val="22"/>
                <w:szCs w:val="22"/>
              </w:rPr>
            </w:pPr>
          </w:p>
        </w:tc>
      </w:tr>
    </w:tbl>
    <w:p w:rsidR="006446B1" w:rsidRPr="00DE282A" w:rsidRDefault="006446B1" w:rsidP="00ED5FDB">
      <w:pPr>
        <w:autoSpaceDE w:val="0"/>
        <w:autoSpaceDN w:val="0"/>
        <w:adjustRightInd w:val="0"/>
        <w:jc w:val="both"/>
        <w:rPr>
          <w:rFonts w:ascii="Bookman Old Style" w:hAnsi="Bookman Old Style"/>
          <w:shadow/>
          <w:snapToGrid w:val="0"/>
          <w:sz w:val="22"/>
          <w:szCs w:val="22"/>
        </w:rPr>
      </w:pPr>
      <w:r w:rsidRPr="00DE282A">
        <w:rPr>
          <w:rFonts w:ascii="Bookman Old Style" w:hAnsi="Bookman Old Style"/>
          <w:shadow/>
          <w:snapToGrid w:val="0"/>
          <w:sz w:val="22"/>
          <w:szCs w:val="22"/>
        </w:rPr>
        <w:t>I (</w:t>
      </w:r>
      <w:r w:rsidR="00DE282A">
        <w:rPr>
          <w:rFonts w:ascii="Bookman Old Style" w:hAnsi="Bookman Old Style"/>
          <w:shadow/>
          <w:snapToGrid w:val="0"/>
          <w:sz w:val="22"/>
          <w:szCs w:val="22"/>
        </w:rPr>
        <w:t>Name of Assessee</w:t>
      </w:r>
      <w:r w:rsidRPr="00DE282A">
        <w:rPr>
          <w:rFonts w:ascii="Bookman Old Style" w:hAnsi="Bookman Old Style"/>
          <w:shadow/>
          <w:snapToGrid w:val="0"/>
          <w:sz w:val="22"/>
          <w:szCs w:val="22"/>
        </w:rPr>
        <w:t xml:space="preserve">) do hereby further certify, that all other expenditure  incurred by </w:t>
      </w:r>
      <w:r w:rsidR="00ED5FDB" w:rsidRPr="00DE282A">
        <w:rPr>
          <w:rFonts w:ascii="Bookman Old Style" w:hAnsi="Bookman Old Style"/>
          <w:shadow/>
          <w:snapToGrid w:val="0"/>
          <w:sz w:val="22"/>
          <w:szCs w:val="22"/>
        </w:rPr>
        <w:t>me</w:t>
      </w:r>
      <w:r w:rsidRPr="00DE282A">
        <w:rPr>
          <w:rFonts w:ascii="Bookman Old Style" w:hAnsi="Bookman Old Style"/>
          <w:shadow/>
          <w:snapToGrid w:val="0"/>
          <w:sz w:val="22"/>
          <w:szCs w:val="22"/>
        </w:rPr>
        <w:t xml:space="preserve"> during the previous year ended as stated above, in excess of Rs. 20,000/- is incurred by account payee </w:t>
      </w:r>
      <w:proofErr w:type="spellStart"/>
      <w:r w:rsidRPr="00DE282A">
        <w:rPr>
          <w:rFonts w:ascii="Bookman Old Style" w:hAnsi="Bookman Old Style"/>
          <w:shadow/>
          <w:snapToGrid w:val="0"/>
          <w:sz w:val="22"/>
          <w:szCs w:val="22"/>
        </w:rPr>
        <w:t>cheque</w:t>
      </w:r>
      <w:proofErr w:type="spellEnd"/>
      <w:r w:rsidRPr="00DE282A">
        <w:rPr>
          <w:rFonts w:ascii="Bookman Old Style" w:hAnsi="Bookman Old Style"/>
          <w:shadow/>
          <w:snapToGrid w:val="0"/>
          <w:sz w:val="22"/>
          <w:szCs w:val="22"/>
        </w:rPr>
        <w:t xml:space="preserve"> drawn on a bank or by account payee bank draft only and not otherwise, except in such cases and in such circumstances (having regard to the nature and extent of banking facilities available. considerations of business expediency and other relevant factors) as prescribed under Rule 6DD of the Income Tax Act, 1961.</w:t>
      </w:r>
    </w:p>
    <w:p w:rsidR="006446B1" w:rsidRPr="00DE282A" w:rsidRDefault="006446B1" w:rsidP="006446B1">
      <w:pPr>
        <w:autoSpaceDE w:val="0"/>
        <w:autoSpaceDN w:val="0"/>
        <w:adjustRightInd w:val="0"/>
        <w:rPr>
          <w:rFonts w:ascii="Bookman Old Style" w:hAnsi="Bookman Old Style"/>
          <w:shadow/>
          <w:snapToGrid w:val="0"/>
          <w:sz w:val="22"/>
          <w:szCs w:val="22"/>
        </w:rPr>
      </w:pPr>
      <w:r w:rsidRPr="00DE282A">
        <w:rPr>
          <w:rFonts w:ascii="Bookman Old Style" w:hAnsi="Bookman Old Style"/>
          <w:shadow/>
          <w:snapToGrid w:val="0"/>
          <w:sz w:val="22"/>
          <w:szCs w:val="22"/>
        </w:rPr>
        <w:t xml:space="preserve"> </w:t>
      </w:r>
    </w:p>
    <w:p w:rsidR="00A91F82" w:rsidRPr="00DE282A" w:rsidRDefault="00A91F82" w:rsidP="006446B1">
      <w:pPr>
        <w:autoSpaceDE w:val="0"/>
        <w:autoSpaceDN w:val="0"/>
        <w:adjustRightInd w:val="0"/>
        <w:rPr>
          <w:rFonts w:ascii="Bookman Old Style" w:hAnsi="Bookman Old Style"/>
          <w:shadow/>
          <w:snapToGrid w:val="0"/>
          <w:sz w:val="22"/>
          <w:szCs w:val="22"/>
        </w:rPr>
      </w:pPr>
    </w:p>
    <w:p w:rsidR="00A91F82" w:rsidRPr="00DE282A" w:rsidRDefault="00A91F82" w:rsidP="006446B1">
      <w:pPr>
        <w:autoSpaceDE w:val="0"/>
        <w:autoSpaceDN w:val="0"/>
        <w:adjustRightInd w:val="0"/>
        <w:rPr>
          <w:rFonts w:ascii="Bookman Old Style" w:hAnsi="Bookman Old Style"/>
          <w:shadow/>
          <w:snapToGrid w:val="0"/>
          <w:sz w:val="22"/>
          <w:szCs w:val="22"/>
        </w:rPr>
      </w:pPr>
    </w:p>
    <w:tbl>
      <w:tblPr>
        <w:tblW w:w="9468" w:type="dxa"/>
        <w:tblLayout w:type="fixed"/>
        <w:tblLook w:val="0000"/>
      </w:tblPr>
      <w:tblGrid>
        <w:gridCol w:w="2681"/>
        <w:gridCol w:w="6787"/>
      </w:tblGrid>
      <w:tr w:rsidR="006446B1" w:rsidRPr="00DE282A" w:rsidTr="00A91F82">
        <w:trPr>
          <w:cantSplit/>
          <w:trHeight w:val="458"/>
        </w:trPr>
        <w:tc>
          <w:tcPr>
            <w:tcW w:w="2681" w:type="dxa"/>
          </w:tcPr>
          <w:p w:rsidR="006446B1" w:rsidRPr="00DE282A" w:rsidRDefault="006446B1" w:rsidP="00DE282A">
            <w:pPr>
              <w:autoSpaceDE w:val="0"/>
              <w:autoSpaceDN w:val="0"/>
              <w:adjustRightInd w:val="0"/>
              <w:rPr>
                <w:rFonts w:ascii="Bookman Old Style" w:hAnsi="Bookman Old Style"/>
                <w:sz w:val="22"/>
                <w:szCs w:val="22"/>
              </w:rPr>
            </w:pPr>
            <w:r w:rsidRPr="00DE282A">
              <w:rPr>
                <w:rFonts w:ascii="Bookman Old Style" w:hAnsi="Bookman Old Style"/>
                <w:iCs/>
                <w:sz w:val="22"/>
                <w:szCs w:val="22"/>
              </w:rPr>
              <w:t xml:space="preserve">Place: </w:t>
            </w:r>
            <w:r w:rsidR="00DE282A">
              <w:rPr>
                <w:rFonts w:ascii="Bookman Old Style" w:hAnsi="Bookman Old Style"/>
                <w:bCs/>
                <w:iCs/>
                <w:sz w:val="22"/>
                <w:szCs w:val="22"/>
              </w:rPr>
              <w:t>.........................</w:t>
            </w:r>
          </w:p>
        </w:tc>
        <w:tc>
          <w:tcPr>
            <w:tcW w:w="6787" w:type="dxa"/>
            <w:vMerge w:val="restart"/>
            <w:vAlign w:val="bottom"/>
          </w:tcPr>
          <w:p w:rsidR="006446B1" w:rsidRPr="00DE282A" w:rsidRDefault="00DE282A" w:rsidP="00DE282A">
            <w:pPr>
              <w:jc w:val="right"/>
              <w:rPr>
                <w:rFonts w:ascii="Bookman Old Style" w:hAnsi="Bookman Old Style"/>
                <w:spacing w:val="40"/>
                <w:sz w:val="22"/>
                <w:szCs w:val="22"/>
              </w:rPr>
            </w:pPr>
            <w:r>
              <w:rPr>
                <w:rFonts w:ascii="Bookman Old Style" w:hAnsi="Bookman Old Style"/>
                <w:spacing w:val="40"/>
                <w:sz w:val="22"/>
                <w:szCs w:val="22"/>
              </w:rPr>
              <w:t>For XYZ &amp; Co.</w:t>
            </w:r>
            <w:r w:rsidR="006446B1" w:rsidRPr="00DE282A">
              <w:rPr>
                <w:rFonts w:ascii="Bookman Old Style" w:hAnsi="Bookman Old Style"/>
                <w:spacing w:val="40"/>
                <w:sz w:val="22"/>
                <w:szCs w:val="22"/>
              </w:rPr>
              <w:t xml:space="preserve">                     </w:t>
            </w:r>
            <w:r w:rsidR="00ED5FDB" w:rsidRPr="00DE282A">
              <w:rPr>
                <w:rFonts w:ascii="Bookman Old Style" w:hAnsi="Bookman Old Style"/>
                <w:spacing w:val="40"/>
                <w:sz w:val="22"/>
                <w:szCs w:val="22"/>
              </w:rPr>
              <w:t xml:space="preserve">          </w:t>
            </w:r>
            <w:r w:rsidR="00AE7E76" w:rsidRPr="00DE282A">
              <w:rPr>
                <w:rFonts w:ascii="Bookman Old Style" w:hAnsi="Bookman Old Style"/>
                <w:spacing w:val="40"/>
                <w:sz w:val="22"/>
                <w:szCs w:val="22"/>
              </w:rPr>
              <w:t xml:space="preserve"> </w:t>
            </w:r>
          </w:p>
          <w:p w:rsidR="00A91F82" w:rsidRPr="00DE282A" w:rsidRDefault="00A91F82" w:rsidP="004A01FB">
            <w:pPr>
              <w:jc w:val="center"/>
              <w:rPr>
                <w:rFonts w:ascii="Bookman Old Style" w:hAnsi="Bookman Old Style"/>
                <w:spacing w:val="40"/>
                <w:sz w:val="22"/>
                <w:szCs w:val="22"/>
              </w:rPr>
            </w:pPr>
          </w:p>
          <w:p w:rsidR="00A91F82" w:rsidRDefault="00A91F82" w:rsidP="00DE282A">
            <w:pPr>
              <w:jc w:val="right"/>
              <w:rPr>
                <w:rFonts w:ascii="Bookman Old Style" w:hAnsi="Bookman Old Style"/>
                <w:snapToGrid w:val="0"/>
                <w:sz w:val="22"/>
                <w:szCs w:val="22"/>
              </w:rPr>
            </w:pPr>
          </w:p>
          <w:p w:rsidR="00DE282A" w:rsidRPr="00DE282A" w:rsidRDefault="00DE282A" w:rsidP="00DE282A">
            <w:pPr>
              <w:jc w:val="right"/>
              <w:rPr>
                <w:rFonts w:ascii="Bookman Old Style" w:hAnsi="Bookman Old Style"/>
                <w:snapToGrid w:val="0"/>
                <w:sz w:val="22"/>
                <w:szCs w:val="22"/>
              </w:rPr>
            </w:pPr>
            <w:r>
              <w:rPr>
                <w:rFonts w:ascii="Bookman Old Style" w:hAnsi="Bookman Old Style"/>
                <w:snapToGrid w:val="0"/>
                <w:sz w:val="22"/>
                <w:szCs w:val="22"/>
              </w:rPr>
              <w:t>Authorized Signatory</w:t>
            </w:r>
          </w:p>
          <w:p w:rsidR="006446B1" w:rsidRPr="00DE282A" w:rsidRDefault="006446B1" w:rsidP="00DE282A">
            <w:pPr>
              <w:pStyle w:val="Heading7"/>
              <w:ind w:right="-71"/>
              <w:jc w:val="left"/>
              <w:rPr>
                <w:rFonts w:ascii="Bookman Old Style" w:hAnsi="Bookman Old Style"/>
                <w:b w:val="0"/>
                <w:bCs/>
                <w:sz w:val="22"/>
                <w:szCs w:val="22"/>
                <w:u w:val="none"/>
              </w:rPr>
            </w:pPr>
            <w:r w:rsidRPr="00DE282A">
              <w:rPr>
                <w:rFonts w:ascii="Bookman Old Style" w:hAnsi="Bookman Old Style"/>
                <w:b w:val="0"/>
                <w:sz w:val="22"/>
                <w:szCs w:val="22"/>
                <w:u w:val="none"/>
              </w:rPr>
              <w:t xml:space="preserve">                                                   </w:t>
            </w:r>
            <w:r w:rsidR="00A91F82" w:rsidRPr="00DE282A">
              <w:rPr>
                <w:rFonts w:ascii="Bookman Old Style" w:hAnsi="Bookman Old Style"/>
                <w:b w:val="0"/>
                <w:sz w:val="22"/>
                <w:szCs w:val="22"/>
                <w:u w:val="none"/>
              </w:rPr>
              <w:t xml:space="preserve">                                                          </w:t>
            </w:r>
          </w:p>
        </w:tc>
      </w:tr>
      <w:tr w:rsidR="006446B1" w:rsidRPr="00DE282A" w:rsidTr="00A91F82">
        <w:trPr>
          <w:cantSplit/>
          <w:trHeight w:val="422"/>
        </w:trPr>
        <w:tc>
          <w:tcPr>
            <w:tcW w:w="2681" w:type="dxa"/>
            <w:vAlign w:val="bottom"/>
          </w:tcPr>
          <w:p w:rsidR="006446B1" w:rsidRPr="00DE282A" w:rsidRDefault="006446B1" w:rsidP="00ED5FDB">
            <w:pPr>
              <w:autoSpaceDE w:val="0"/>
              <w:autoSpaceDN w:val="0"/>
              <w:adjustRightInd w:val="0"/>
              <w:rPr>
                <w:rFonts w:ascii="Bookman Old Style" w:hAnsi="Bookman Old Style"/>
                <w:sz w:val="22"/>
                <w:szCs w:val="22"/>
              </w:rPr>
            </w:pPr>
            <w:r w:rsidRPr="00DE282A">
              <w:rPr>
                <w:rFonts w:ascii="Bookman Old Style" w:hAnsi="Bookman Old Style"/>
                <w:iCs/>
                <w:sz w:val="22"/>
                <w:szCs w:val="22"/>
              </w:rPr>
              <w:t>Date:</w:t>
            </w:r>
            <w:r w:rsidR="00A91F82" w:rsidRPr="00DE282A">
              <w:rPr>
                <w:rFonts w:ascii="Bookman Old Style" w:hAnsi="Bookman Old Style"/>
                <w:iCs/>
                <w:sz w:val="22"/>
                <w:szCs w:val="22"/>
              </w:rPr>
              <w:t xml:space="preserve"> </w:t>
            </w:r>
            <w:r w:rsidRPr="00DE282A">
              <w:rPr>
                <w:rFonts w:ascii="Bookman Old Style" w:hAnsi="Bookman Old Style"/>
                <w:iCs/>
                <w:sz w:val="22"/>
                <w:szCs w:val="22"/>
              </w:rPr>
              <w:t xml:space="preserve">                                            </w:t>
            </w:r>
          </w:p>
          <w:p w:rsidR="006446B1" w:rsidRPr="00DE282A" w:rsidRDefault="006446B1" w:rsidP="004A01FB">
            <w:pPr>
              <w:autoSpaceDE w:val="0"/>
              <w:autoSpaceDN w:val="0"/>
              <w:adjustRightInd w:val="0"/>
              <w:jc w:val="center"/>
              <w:rPr>
                <w:rFonts w:ascii="Bookman Old Style" w:hAnsi="Bookman Old Style"/>
                <w:sz w:val="22"/>
                <w:szCs w:val="22"/>
              </w:rPr>
            </w:pPr>
            <w:r w:rsidRPr="00DE282A">
              <w:rPr>
                <w:rFonts w:ascii="Bookman Old Style" w:hAnsi="Bookman Old Style"/>
                <w:sz w:val="22"/>
                <w:szCs w:val="22"/>
              </w:rPr>
              <w:t xml:space="preserve">                              </w:t>
            </w:r>
          </w:p>
        </w:tc>
        <w:tc>
          <w:tcPr>
            <w:tcW w:w="6787" w:type="dxa"/>
            <w:vMerge/>
          </w:tcPr>
          <w:p w:rsidR="006446B1" w:rsidRPr="00DE282A" w:rsidRDefault="006446B1" w:rsidP="004A01FB">
            <w:pPr>
              <w:rPr>
                <w:rFonts w:ascii="Bookman Old Style" w:hAnsi="Bookman Old Style"/>
                <w:sz w:val="22"/>
                <w:szCs w:val="22"/>
              </w:rPr>
            </w:pPr>
          </w:p>
        </w:tc>
      </w:tr>
    </w:tbl>
    <w:p w:rsidR="006446B1" w:rsidRPr="00DE282A" w:rsidRDefault="006446B1" w:rsidP="006446B1">
      <w:pPr>
        <w:pStyle w:val="Heading1"/>
        <w:rPr>
          <w:rFonts w:ascii="Bookman Old Style" w:hAnsi="Bookman Old Style"/>
          <w:b w:val="0"/>
          <w:i w:val="0"/>
          <w:sz w:val="22"/>
          <w:szCs w:val="22"/>
        </w:rPr>
      </w:pPr>
    </w:p>
    <w:p w:rsidR="00AC64EA" w:rsidRPr="00DE282A" w:rsidRDefault="00AC64EA">
      <w:pPr>
        <w:rPr>
          <w:rFonts w:ascii="Bookman Old Style" w:hAnsi="Bookman Old Style"/>
          <w:sz w:val="22"/>
          <w:szCs w:val="22"/>
        </w:rPr>
      </w:pPr>
    </w:p>
    <w:sectPr w:rsidR="00AC64EA" w:rsidRPr="00DE282A" w:rsidSect="00163B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446B1"/>
    <w:rsid w:val="000001F7"/>
    <w:rsid w:val="00012555"/>
    <w:rsid w:val="00024D43"/>
    <w:rsid w:val="00042946"/>
    <w:rsid w:val="0006425C"/>
    <w:rsid w:val="00066F0B"/>
    <w:rsid w:val="00080C86"/>
    <w:rsid w:val="00084224"/>
    <w:rsid w:val="00087D9E"/>
    <w:rsid w:val="000A464F"/>
    <w:rsid w:val="000B13D9"/>
    <w:rsid w:val="000C62D2"/>
    <w:rsid w:val="000D7A14"/>
    <w:rsid w:val="000D7B83"/>
    <w:rsid w:val="000E5A71"/>
    <w:rsid w:val="000E78BA"/>
    <w:rsid w:val="001165B8"/>
    <w:rsid w:val="00123CB4"/>
    <w:rsid w:val="00125203"/>
    <w:rsid w:val="00134AB9"/>
    <w:rsid w:val="00146C05"/>
    <w:rsid w:val="00154B3E"/>
    <w:rsid w:val="00161840"/>
    <w:rsid w:val="00163B3F"/>
    <w:rsid w:val="0017398F"/>
    <w:rsid w:val="00176D8C"/>
    <w:rsid w:val="00195CED"/>
    <w:rsid w:val="001977B8"/>
    <w:rsid w:val="001A10FC"/>
    <w:rsid w:val="001D3B21"/>
    <w:rsid w:val="001D5F89"/>
    <w:rsid w:val="001D7F71"/>
    <w:rsid w:val="001E62EA"/>
    <w:rsid w:val="001F52F8"/>
    <w:rsid w:val="0020782E"/>
    <w:rsid w:val="00215EF9"/>
    <w:rsid w:val="00220C7B"/>
    <w:rsid w:val="00222FED"/>
    <w:rsid w:val="00277D3F"/>
    <w:rsid w:val="002D0821"/>
    <w:rsid w:val="002F0FB5"/>
    <w:rsid w:val="0030352F"/>
    <w:rsid w:val="003302E8"/>
    <w:rsid w:val="00365E72"/>
    <w:rsid w:val="00370C39"/>
    <w:rsid w:val="00390262"/>
    <w:rsid w:val="003A5965"/>
    <w:rsid w:val="003B2C56"/>
    <w:rsid w:val="003B6D8D"/>
    <w:rsid w:val="003D116B"/>
    <w:rsid w:val="003D1C2B"/>
    <w:rsid w:val="003D30B3"/>
    <w:rsid w:val="003D4F7A"/>
    <w:rsid w:val="003E06BF"/>
    <w:rsid w:val="003E0EED"/>
    <w:rsid w:val="003F7043"/>
    <w:rsid w:val="00421409"/>
    <w:rsid w:val="00446FE0"/>
    <w:rsid w:val="00451557"/>
    <w:rsid w:val="004565D4"/>
    <w:rsid w:val="00483ACD"/>
    <w:rsid w:val="004851DA"/>
    <w:rsid w:val="00494B10"/>
    <w:rsid w:val="00497FF0"/>
    <w:rsid w:val="004A14AF"/>
    <w:rsid w:val="004E41B5"/>
    <w:rsid w:val="00532D61"/>
    <w:rsid w:val="00541247"/>
    <w:rsid w:val="00544F1F"/>
    <w:rsid w:val="0056047C"/>
    <w:rsid w:val="00565BFB"/>
    <w:rsid w:val="005821FE"/>
    <w:rsid w:val="00586A36"/>
    <w:rsid w:val="00592D9A"/>
    <w:rsid w:val="005A1FD2"/>
    <w:rsid w:val="005B3BC6"/>
    <w:rsid w:val="005D739F"/>
    <w:rsid w:val="00602524"/>
    <w:rsid w:val="00603D13"/>
    <w:rsid w:val="00606629"/>
    <w:rsid w:val="00621A66"/>
    <w:rsid w:val="00624BE8"/>
    <w:rsid w:val="006446B1"/>
    <w:rsid w:val="0064578A"/>
    <w:rsid w:val="006477B4"/>
    <w:rsid w:val="00664267"/>
    <w:rsid w:val="0067153C"/>
    <w:rsid w:val="006819F5"/>
    <w:rsid w:val="0068531A"/>
    <w:rsid w:val="006A1D26"/>
    <w:rsid w:val="006A7461"/>
    <w:rsid w:val="006C716E"/>
    <w:rsid w:val="006E2071"/>
    <w:rsid w:val="006F1CB9"/>
    <w:rsid w:val="00700BC8"/>
    <w:rsid w:val="007071A3"/>
    <w:rsid w:val="00712C75"/>
    <w:rsid w:val="00731FBD"/>
    <w:rsid w:val="00745AA1"/>
    <w:rsid w:val="00760573"/>
    <w:rsid w:val="0076136F"/>
    <w:rsid w:val="0077504B"/>
    <w:rsid w:val="0078496F"/>
    <w:rsid w:val="007A4BB7"/>
    <w:rsid w:val="007A6566"/>
    <w:rsid w:val="007C5A79"/>
    <w:rsid w:val="0081080C"/>
    <w:rsid w:val="0082466D"/>
    <w:rsid w:val="008378F1"/>
    <w:rsid w:val="00841213"/>
    <w:rsid w:val="00843EE5"/>
    <w:rsid w:val="00847831"/>
    <w:rsid w:val="008C61F6"/>
    <w:rsid w:val="008D3160"/>
    <w:rsid w:val="008E298E"/>
    <w:rsid w:val="008E2FBE"/>
    <w:rsid w:val="008E56A0"/>
    <w:rsid w:val="00976B97"/>
    <w:rsid w:val="009876FA"/>
    <w:rsid w:val="009D3E54"/>
    <w:rsid w:val="009E17E3"/>
    <w:rsid w:val="009F4066"/>
    <w:rsid w:val="00A03C1F"/>
    <w:rsid w:val="00A10CD5"/>
    <w:rsid w:val="00A12B1D"/>
    <w:rsid w:val="00A2166F"/>
    <w:rsid w:val="00A2199C"/>
    <w:rsid w:val="00A33E48"/>
    <w:rsid w:val="00A4423D"/>
    <w:rsid w:val="00A45D27"/>
    <w:rsid w:val="00A52396"/>
    <w:rsid w:val="00A745B1"/>
    <w:rsid w:val="00A819FE"/>
    <w:rsid w:val="00A91F82"/>
    <w:rsid w:val="00AA16B0"/>
    <w:rsid w:val="00AB11C0"/>
    <w:rsid w:val="00AB2814"/>
    <w:rsid w:val="00AB5D46"/>
    <w:rsid w:val="00AC64EA"/>
    <w:rsid w:val="00AD7195"/>
    <w:rsid w:val="00AE7E76"/>
    <w:rsid w:val="00AF19A1"/>
    <w:rsid w:val="00AF6F68"/>
    <w:rsid w:val="00AF760F"/>
    <w:rsid w:val="00B1719E"/>
    <w:rsid w:val="00B33BD4"/>
    <w:rsid w:val="00B35D89"/>
    <w:rsid w:val="00B86A2E"/>
    <w:rsid w:val="00B970F0"/>
    <w:rsid w:val="00BA258A"/>
    <w:rsid w:val="00BB1432"/>
    <w:rsid w:val="00BB63A0"/>
    <w:rsid w:val="00BC4272"/>
    <w:rsid w:val="00C203A0"/>
    <w:rsid w:val="00C2636B"/>
    <w:rsid w:val="00C27D02"/>
    <w:rsid w:val="00C40E8A"/>
    <w:rsid w:val="00C4703B"/>
    <w:rsid w:val="00C476E0"/>
    <w:rsid w:val="00C50305"/>
    <w:rsid w:val="00C56A29"/>
    <w:rsid w:val="00C57D5A"/>
    <w:rsid w:val="00C63BEF"/>
    <w:rsid w:val="00C6416D"/>
    <w:rsid w:val="00C83063"/>
    <w:rsid w:val="00C90EBC"/>
    <w:rsid w:val="00C92186"/>
    <w:rsid w:val="00C97517"/>
    <w:rsid w:val="00CA141B"/>
    <w:rsid w:val="00CA2379"/>
    <w:rsid w:val="00CA3BFC"/>
    <w:rsid w:val="00CD5F16"/>
    <w:rsid w:val="00CE3E79"/>
    <w:rsid w:val="00CF3D79"/>
    <w:rsid w:val="00D00CF0"/>
    <w:rsid w:val="00D45225"/>
    <w:rsid w:val="00D834F3"/>
    <w:rsid w:val="00D972FD"/>
    <w:rsid w:val="00DA6D1C"/>
    <w:rsid w:val="00DB1C64"/>
    <w:rsid w:val="00DC1AAA"/>
    <w:rsid w:val="00DD1753"/>
    <w:rsid w:val="00DD63EB"/>
    <w:rsid w:val="00DE216F"/>
    <w:rsid w:val="00DE282A"/>
    <w:rsid w:val="00DE2FE2"/>
    <w:rsid w:val="00DF642D"/>
    <w:rsid w:val="00E0108A"/>
    <w:rsid w:val="00E10878"/>
    <w:rsid w:val="00E2016C"/>
    <w:rsid w:val="00E43834"/>
    <w:rsid w:val="00E52FDE"/>
    <w:rsid w:val="00E53A16"/>
    <w:rsid w:val="00E54400"/>
    <w:rsid w:val="00E76837"/>
    <w:rsid w:val="00E8355A"/>
    <w:rsid w:val="00E9229F"/>
    <w:rsid w:val="00EA7705"/>
    <w:rsid w:val="00ED21F3"/>
    <w:rsid w:val="00ED3A33"/>
    <w:rsid w:val="00ED5FDB"/>
    <w:rsid w:val="00ED6A2F"/>
    <w:rsid w:val="00F0138F"/>
    <w:rsid w:val="00F07EB0"/>
    <w:rsid w:val="00F13F65"/>
    <w:rsid w:val="00F228FF"/>
    <w:rsid w:val="00F41C71"/>
    <w:rsid w:val="00F41DF9"/>
    <w:rsid w:val="00F50FF6"/>
    <w:rsid w:val="00F72A06"/>
    <w:rsid w:val="00F85649"/>
    <w:rsid w:val="00F94EAE"/>
    <w:rsid w:val="00F9666C"/>
    <w:rsid w:val="00F974D3"/>
    <w:rsid w:val="00FA29A0"/>
    <w:rsid w:val="00FB3139"/>
    <w:rsid w:val="00FC7168"/>
    <w:rsid w:val="00FE53AB"/>
    <w:rsid w:val="00FE6E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6B1"/>
    <w:pPr>
      <w:spacing w:before="0" w:beforeAutospacing="0"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446B1"/>
    <w:pPr>
      <w:keepNext/>
      <w:autoSpaceDE w:val="0"/>
      <w:autoSpaceDN w:val="0"/>
      <w:adjustRightInd w:val="0"/>
      <w:spacing w:line="360" w:lineRule="auto"/>
      <w:outlineLvl w:val="0"/>
    </w:pPr>
    <w:rPr>
      <w:rFonts w:ascii="Verdana" w:hAnsi="Verdana"/>
      <w:b/>
      <w:i/>
      <w:shadow/>
      <w:snapToGrid w:val="0"/>
      <w:sz w:val="20"/>
      <w:szCs w:val="20"/>
    </w:rPr>
  </w:style>
  <w:style w:type="paragraph" w:styleId="Heading2">
    <w:name w:val="heading 2"/>
    <w:basedOn w:val="Normal"/>
    <w:next w:val="Normal"/>
    <w:link w:val="Heading2Char"/>
    <w:qFormat/>
    <w:rsid w:val="006446B1"/>
    <w:pPr>
      <w:keepNext/>
      <w:outlineLvl w:val="1"/>
    </w:pPr>
    <w:rPr>
      <w:rFonts w:ascii="Verdana" w:hAnsi="Verdana"/>
      <w:b/>
      <w:sz w:val="20"/>
      <w:szCs w:val="20"/>
      <w:u w:val="single"/>
    </w:rPr>
  </w:style>
  <w:style w:type="paragraph" w:styleId="Heading7">
    <w:name w:val="heading 7"/>
    <w:basedOn w:val="Normal"/>
    <w:next w:val="Normal"/>
    <w:link w:val="Heading7Char"/>
    <w:qFormat/>
    <w:rsid w:val="006446B1"/>
    <w:pPr>
      <w:keepNext/>
      <w:jc w:val="center"/>
      <w:outlineLvl w:val="6"/>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46B1"/>
    <w:rPr>
      <w:rFonts w:ascii="Verdana" w:eastAsia="Times New Roman" w:hAnsi="Verdana" w:cs="Times New Roman"/>
      <w:b/>
      <w:i/>
      <w:shadow/>
      <w:snapToGrid w:val="0"/>
      <w:sz w:val="20"/>
      <w:szCs w:val="20"/>
    </w:rPr>
  </w:style>
  <w:style w:type="character" w:customStyle="1" w:styleId="Heading2Char">
    <w:name w:val="Heading 2 Char"/>
    <w:basedOn w:val="DefaultParagraphFont"/>
    <w:link w:val="Heading2"/>
    <w:rsid w:val="006446B1"/>
    <w:rPr>
      <w:rFonts w:ascii="Verdana" w:eastAsia="Times New Roman" w:hAnsi="Verdana" w:cs="Times New Roman"/>
      <w:b/>
      <w:sz w:val="20"/>
      <w:szCs w:val="20"/>
      <w:u w:val="single"/>
    </w:rPr>
  </w:style>
  <w:style w:type="character" w:customStyle="1" w:styleId="Heading7Char">
    <w:name w:val="Heading 7 Char"/>
    <w:basedOn w:val="DefaultParagraphFont"/>
    <w:link w:val="Heading7"/>
    <w:rsid w:val="006446B1"/>
    <w:rPr>
      <w:rFonts w:ascii="Times New Roman" w:eastAsia="Times New Roman" w:hAnsi="Times New Roman" w:cs="Times New Roman"/>
      <w:b/>
      <w:snapToGrid w:val="0"/>
      <w:sz w:val="24"/>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2013-09-08T07:27:00Z</cp:lastPrinted>
  <dcterms:created xsi:type="dcterms:W3CDTF">2013-08-19T06:38:00Z</dcterms:created>
  <dcterms:modified xsi:type="dcterms:W3CDTF">2014-05-11T04:27:00Z</dcterms:modified>
</cp:coreProperties>
</file>