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710" w:rsidRPr="005F55DB" w:rsidRDefault="00AB1710">
      <w:pPr>
        <w:rPr>
          <w:b/>
        </w:rPr>
      </w:pPr>
      <w:r w:rsidRPr="005F55DB">
        <w:rPr>
          <w:b/>
        </w:rPr>
        <w:t xml:space="preserve">STEPS FOR ISSUE OF FORM 16B BY BUYER-TDS ON SALE OF PROPERTY </w:t>
      </w:r>
    </w:p>
    <w:p w:rsidR="00AB1710" w:rsidRDefault="00AB1710">
      <w:proofErr w:type="gramStart"/>
      <w:r>
        <w:t>1.Go</w:t>
      </w:r>
      <w:proofErr w:type="gramEnd"/>
      <w:r>
        <w:t xml:space="preserve"> to </w:t>
      </w:r>
      <w:hyperlink r:id="rId4" w:history="1">
        <w:r w:rsidRPr="00F013C9">
          <w:rPr>
            <w:rStyle w:val="Hyperlink"/>
          </w:rPr>
          <w:t>www.tin-nsdl.com</w:t>
        </w:r>
      </w:hyperlink>
      <w:r>
        <w:t xml:space="preserve">   and pay the TDS wide </w:t>
      </w:r>
      <w:proofErr w:type="spellStart"/>
      <w:r>
        <w:t>challan</w:t>
      </w:r>
      <w:proofErr w:type="spellEnd"/>
      <w:r>
        <w:t xml:space="preserve"> No. 26</w:t>
      </w:r>
      <w:r>
        <w:tab/>
        <w:t>QB.</w:t>
      </w:r>
    </w:p>
    <w:p w:rsidR="00AB1710" w:rsidRDefault="00AB1710">
      <w:proofErr w:type="gramStart"/>
      <w:r>
        <w:t>2.Once</w:t>
      </w:r>
      <w:proofErr w:type="gramEnd"/>
      <w:r>
        <w:t xml:space="preserve"> you have paid the </w:t>
      </w:r>
      <w:proofErr w:type="spellStart"/>
      <w:r>
        <w:t>tds</w:t>
      </w:r>
      <w:proofErr w:type="spellEnd"/>
      <w:r>
        <w:t xml:space="preserve"> ,the buyer need to issue Form-16B to the seller</w:t>
      </w:r>
    </w:p>
    <w:p w:rsidR="00AB1710" w:rsidRDefault="00AB1710">
      <w:proofErr w:type="gramStart"/>
      <w:r>
        <w:t>3.For</w:t>
      </w:r>
      <w:proofErr w:type="gramEnd"/>
      <w:r>
        <w:t xml:space="preserve"> downloading the form 16B,follow the further steps:</w:t>
      </w:r>
    </w:p>
    <w:p w:rsidR="00AB1710" w:rsidRDefault="00AB1710">
      <w:proofErr w:type="spellStart"/>
      <w:proofErr w:type="gramStart"/>
      <w:r>
        <w:t>a.Go</w:t>
      </w:r>
      <w:proofErr w:type="spellEnd"/>
      <w:proofErr w:type="gramEnd"/>
      <w:r>
        <w:t xml:space="preserve"> to TRACES website i.e. </w:t>
      </w:r>
      <w:hyperlink r:id="rId5" w:history="1">
        <w:r w:rsidRPr="00F013C9">
          <w:rPr>
            <w:rStyle w:val="Hyperlink"/>
          </w:rPr>
          <w:t>www.tdscpc.gov.in</w:t>
        </w:r>
      </w:hyperlink>
    </w:p>
    <w:p w:rsidR="00AB1710" w:rsidRDefault="00AB1710">
      <w:proofErr w:type="spellStart"/>
      <w:proofErr w:type="gramStart"/>
      <w:r>
        <w:t>b.Register</w:t>
      </w:r>
      <w:proofErr w:type="spellEnd"/>
      <w:proofErr w:type="gramEnd"/>
      <w:r>
        <w:t xml:space="preserve"> as a TAX </w:t>
      </w:r>
      <w:proofErr w:type="spellStart"/>
      <w:r>
        <w:t>PAYER.The</w:t>
      </w:r>
      <w:proofErr w:type="spellEnd"/>
      <w:r>
        <w:t xml:space="preserve"> buyer need to register as a tax payer with his PAN </w:t>
      </w:r>
      <w:proofErr w:type="spellStart"/>
      <w:r>
        <w:t>number.The</w:t>
      </w:r>
      <w:proofErr w:type="spellEnd"/>
      <w:r>
        <w:t xml:space="preserve"> following screen appears.</w:t>
      </w:r>
    </w:p>
    <w:p w:rsidR="00AB1710" w:rsidRDefault="00AB1710"/>
    <w:p w:rsidR="001E3AA5" w:rsidRDefault="00AB171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-635</wp:posOffset>
            </wp:positionV>
            <wp:extent cx="6181725" cy="3619500"/>
            <wp:effectExtent l="1905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710" w:rsidRDefault="00AB1710"/>
    <w:p w:rsidR="00AB1710" w:rsidRDefault="00AB1710">
      <w:proofErr w:type="spellStart"/>
      <w:proofErr w:type="gramStart"/>
      <w:r>
        <w:t>c.An</w:t>
      </w:r>
      <w:proofErr w:type="spellEnd"/>
      <w:proofErr w:type="gramEnd"/>
      <w:r>
        <w:t xml:space="preserve"> </w:t>
      </w:r>
      <w:proofErr w:type="spellStart"/>
      <w:r>
        <w:t>activication</w:t>
      </w:r>
      <w:proofErr w:type="spellEnd"/>
      <w:r>
        <w:t xml:space="preserve"> code shall be sent on the mobile number  and the email id provided during the </w:t>
      </w:r>
      <w:proofErr w:type="spellStart"/>
      <w:r>
        <w:t>registration.Activate</w:t>
      </w:r>
      <w:proofErr w:type="spellEnd"/>
      <w:r>
        <w:t xml:space="preserve"> your account by </w:t>
      </w:r>
      <w:r w:rsidR="002113AA">
        <w:t>entering the codes provided.</w:t>
      </w:r>
    </w:p>
    <w:p w:rsidR="002113AA" w:rsidRDefault="002113AA">
      <w:proofErr w:type="spellStart"/>
      <w:proofErr w:type="gramStart"/>
      <w:r>
        <w:t>d.Once</w:t>
      </w:r>
      <w:proofErr w:type="spellEnd"/>
      <w:proofErr w:type="gramEnd"/>
      <w:r>
        <w:t xml:space="preserve"> you log-on to your account as a tax –</w:t>
      </w:r>
      <w:proofErr w:type="spellStart"/>
      <w:r>
        <w:t>payer.In</w:t>
      </w:r>
      <w:proofErr w:type="spellEnd"/>
      <w:r>
        <w:t xml:space="preserve"> the downloads </w:t>
      </w:r>
      <w:proofErr w:type="spellStart"/>
      <w:r>
        <w:t>section,place</w:t>
      </w:r>
      <w:proofErr w:type="spellEnd"/>
      <w:r>
        <w:t xml:space="preserve"> a request for form16B,you will be asked to provide acknowledgement number and the buyers pan </w:t>
      </w:r>
      <w:proofErr w:type="spellStart"/>
      <w:r>
        <w:t>Number.Fill</w:t>
      </w:r>
      <w:proofErr w:type="spellEnd"/>
      <w:r>
        <w:t xml:space="preserve"> in the details as required and you shall download form-16B.</w:t>
      </w:r>
    </w:p>
    <w:p w:rsidR="002113AA" w:rsidRDefault="00EA2F8B">
      <w:r>
        <w:rPr>
          <w:noProof/>
        </w:rPr>
        <w:lastRenderedPageBreak/>
        <w:pict>
          <v:oval id="_x0000_s1026" style="position:absolute;margin-left:33pt;margin-top:109.5pt;width:84.75pt;height:7.15pt;z-index:251659264"/>
        </w:pict>
      </w:r>
      <w:r w:rsidR="002113AA">
        <w:rPr>
          <w:noProof/>
        </w:rPr>
        <w:drawing>
          <wp:inline distT="0" distB="0" distL="0" distR="0">
            <wp:extent cx="5943600" cy="3482578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2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3AA" w:rsidRDefault="002113AA">
      <w:r>
        <w:t>Hope this file helps you all.</w:t>
      </w:r>
    </w:p>
    <w:sectPr w:rsidR="002113AA" w:rsidSect="001E3A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1710"/>
    <w:rsid w:val="001E3AA5"/>
    <w:rsid w:val="002113AA"/>
    <w:rsid w:val="005F55DB"/>
    <w:rsid w:val="00AB1710"/>
    <w:rsid w:val="00EA2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A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1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71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17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tdscpc.gov.in" TargetMode="External"/><Relationship Id="rId4" Type="http://schemas.openxmlformats.org/officeDocument/2006/relationships/hyperlink" Target="http://www.tin-nsd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2014-01-21T11:27:00Z</dcterms:created>
  <dcterms:modified xsi:type="dcterms:W3CDTF">2014-01-21T12:36:00Z</dcterms:modified>
</cp:coreProperties>
</file>