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AEE" w:rsidRDefault="002B5AEE" w:rsidP="0073538A">
      <w:pPr>
        <w:spacing w:after="0" w:line="240" w:lineRule="auto"/>
        <w:ind w:left="-90"/>
        <w:rPr>
          <w:rFonts w:ascii="Times New Roman" w:hAnsi="Times New Roman" w:cs="Times New Roman"/>
          <w:b/>
          <w:bCs/>
          <w:szCs w:val="22"/>
        </w:rPr>
      </w:pPr>
    </w:p>
    <w:p w:rsidR="00243561" w:rsidRDefault="00243561" w:rsidP="00243561">
      <w:pPr>
        <w:spacing w:after="0" w:line="240" w:lineRule="auto"/>
        <w:ind w:left="-90"/>
        <w:rPr>
          <w:rFonts w:ascii="Times New Roman" w:hAnsi="Times New Roman" w:cs="Times New Roman"/>
          <w:b/>
          <w:bCs/>
          <w:szCs w:val="22"/>
        </w:rPr>
      </w:pPr>
    </w:p>
    <w:p w:rsidR="00854CB4" w:rsidRPr="002B5AEE" w:rsidRDefault="00243561" w:rsidP="0073538A">
      <w:pPr>
        <w:spacing w:after="0" w:line="240" w:lineRule="auto"/>
        <w:ind w:left="-90"/>
        <w:rPr>
          <w:rFonts w:ascii="Times New Roman" w:hAnsi="Times New Roman" w:cs="Times New Roman"/>
          <w:b/>
          <w:bCs/>
          <w:szCs w:val="22"/>
        </w:rPr>
      </w:pPr>
      <w:r>
        <w:rPr>
          <w:rFonts w:ascii="Times New Roman" w:hAnsi="Times New Roman" w:cs="Times New Roman"/>
          <w:b/>
          <w:bCs/>
          <w:szCs w:val="22"/>
        </w:rPr>
        <w:t xml:space="preserve">   </w:t>
      </w:r>
      <w:r w:rsidR="002B5AEE" w:rsidRPr="002B5AEE">
        <w:rPr>
          <w:rFonts w:ascii="Times New Roman" w:hAnsi="Times New Roman" w:cs="Times New Roman"/>
          <w:b/>
          <w:bCs/>
          <w:szCs w:val="22"/>
        </w:rPr>
        <w:t>In following case E-Filing of ITR-Return with digital signature is Compulsory/Mandatory.</w:t>
      </w:r>
    </w:p>
    <w:tbl>
      <w:tblPr>
        <w:tblStyle w:val="TableGrid"/>
        <w:tblW w:w="11269" w:type="dxa"/>
        <w:tblInd w:w="198" w:type="dxa"/>
        <w:tblLayout w:type="fixed"/>
        <w:tblLook w:val="04A0"/>
      </w:tblPr>
      <w:tblGrid>
        <w:gridCol w:w="479"/>
        <w:gridCol w:w="1141"/>
        <w:gridCol w:w="1622"/>
        <w:gridCol w:w="4408"/>
        <w:gridCol w:w="2089"/>
        <w:gridCol w:w="1530"/>
      </w:tblGrid>
      <w:tr w:rsidR="009170BB" w:rsidRPr="00854CB4" w:rsidTr="00243561">
        <w:tc>
          <w:tcPr>
            <w:tcW w:w="479" w:type="dxa"/>
          </w:tcPr>
          <w:p w:rsidR="002B5AEE" w:rsidRDefault="002B5AEE" w:rsidP="00854CB4">
            <w:pPr>
              <w:jc w:val="center"/>
              <w:rPr>
                <w:rFonts w:ascii="Times New Roman" w:hAnsi="Times New Roman" w:cs="Times New Roman"/>
              </w:rPr>
            </w:pPr>
          </w:p>
          <w:p w:rsidR="002B5AEE" w:rsidRDefault="002B5AEE" w:rsidP="00854CB4">
            <w:pPr>
              <w:jc w:val="center"/>
              <w:rPr>
                <w:rFonts w:ascii="Times New Roman" w:hAnsi="Times New Roman" w:cs="Times New Roman"/>
              </w:rPr>
            </w:pPr>
          </w:p>
          <w:p w:rsidR="002B5AEE" w:rsidRDefault="002B5AEE" w:rsidP="00854CB4">
            <w:pPr>
              <w:jc w:val="center"/>
              <w:rPr>
                <w:rFonts w:ascii="Times New Roman" w:hAnsi="Times New Roman" w:cs="Times New Roman"/>
              </w:rPr>
            </w:pPr>
          </w:p>
          <w:p w:rsidR="002B5AEE" w:rsidRPr="00243561" w:rsidRDefault="002B5AEE" w:rsidP="00854CB4">
            <w:pPr>
              <w:jc w:val="center"/>
              <w:rPr>
                <w:rFonts w:ascii="Times New Roman" w:hAnsi="Times New Roman" w:cs="Times New Roman"/>
                <w:b/>
                <w:bCs/>
                <w:sz w:val="16"/>
                <w:szCs w:val="16"/>
              </w:rPr>
            </w:pPr>
          </w:p>
          <w:p w:rsidR="009170BB" w:rsidRPr="00854CB4" w:rsidRDefault="00243561" w:rsidP="00854CB4">
            <w:pPr>
              <w:jc w:val="center"/>
              <w:rPr>
                <w:rFonts w:ascii="Times New Roman" w:hAnsi="Times New Roman" w:cs="Times New Roman"/>
              </w:rPr>
            </w:pPr>
            <w:r w:rsidRPr="00243561">
              <w:rPr>
                <w:rFonts w:ascii="Times New Roman" w:hAnsi="Times New Roman" w:cs="Times New Roman"/>
                <w:b/>
                <w:bCs/>
                <w:sz w:val="16"/>
                <w:szCs w:val="16"/>
              </w:rPr>
              <w:t>Srl.</w:t>
            </w:r>
            <w:r w:rsidR="009170BB" w:rsidRPr="00243561">
              <w:rPr>
                <w:rFonts w:ascii="Times New Roman" w:hAnsi="Times New Roman" w:cs="Times New Roman"/>
                <w:b/>
                <w:bCs/>
                <w:sz w:val="16"/>
                <w:szCs w:val="16"/>
              </w:rPr>
              <w:t>Nos.</w:t>
            </w:r>
          </w:p>
        </w:tc>
        <w:tc>
          <w:tcPr>
            <w:tcW w:w="1141" w:type="dxa"/>
          </w:tcPr>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9170BB" w:rsidRPr="00DF4CA8" w:rsidRDefault="002B5AEE" w:rsidP="00854CB4">
            <w:pPr>
              <w:jc w:val="center"/>
              <w:rPr>
                <w:rFonts w:ascii="Times New Roman" w:hAnsi="Times New Roman" w:cs="Times New Roman"/>
                <w:b/>
                <w:bCs/>
              </w:rPr>
            </w:pPr>
            <w:r w:rsidRPr="00DF4CA8">
              <w:rPr>
                <w:rFonts w:ascii="Times New Roman" w:hAnsi="Times New Roman" w:cs="Times New Roman"/>
                <w:b/>
                <w:bCs/>
              </w:rPr>
              <w:t>ITR-</w:t>
            </w:r>
            <w:r w:rsidR="009170BB" w:rsidRPr="00DF4CA8">
              <w:rPr>
                <w:rFonts w:ascii="Times New Roman" w:hAnsi="Times New Roman" w:cs="Times New Roman"/>
                <w:b/>
                <w:bCs/>
              </w:rPr>
              <w:t>Forms</w:t>
            </w:r>
          </w:p>
        </w:tc>
        <w:tc>
          <w:tcPr>
            <w:tcW w:w="1622" w:type="dxa"/>
          </w:tcPr>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9170BB" w:rsidRPr="00DF4CA8" w:rsidRDefault="009170BB" w:rsidP="00854CB4">
            <w:pPr>
              <w:jc w:val="center"/>
              <w:rPr>
                <w:rFonts w:ascii="Times New Roman" w:hAnsi="Times New Roman" w:cs="Times New Roman"/>
                <w:b/>
                <w:bCs/>
              </w:rPr>
            </w:pPr>
            <w:r w:rsidRPr="00DF4CA8">
              <w:rPr>
                <w:rFonts w:ascii="Times New Roman" w:hAnsi="Times New Roman" w:cs="Times New Roman"/>
                <w:b/>
                <w:bCs/>
              </w:rPr>
              <w:t>Person</w:t>
            </w:r>
          </w:p>
        </w:tc>
        <w:tc>
          <w:tcPr>
            <w:tcW w:w="4408" w:type="dxa"/>
          </w:tcPr>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9170BB" w:rsidRPr="00DF4CA8" w:rsidRDefault="009170BB" w:rsidP="00854CB4">
            <w:pPr>
              <w:jc w:val="center"/>
              <w:rPr>
                <w:rFonts w:ascii="Times New Roman" w:hAnsi="Times New Roman" w:cs="Times New Roman"/>
                <w:b/>
                <w:bCs/>
              </w:rPr>
            </w:pPr>
            <w:r w:rsidRPr="00DF4CA8">
              <w:rPr>
                <w:rFonts w:ascii="Times New Roman" w:hAnsi="Times New Roman" w:cs="Times New Roman"/>
                <w:b/>
                <w:bCs/>
              </w:rPr>
              <w:t>Description</w:t>
            </w:r>
          </w:p>
        </w:tc>
        <w:tc>
          <w:tcPr>
            <w:tcW w:w="2089" w:type="dxa"/>
          </w:tcPr>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2B5AEE" w:rsidRPr="00DF4CA8" w:rsidRDefault="002B5AEE" w:rsidP="00854CB4">
            <w:pPr>
              <w:jc w:val="center"/>
              <w:rPr>
                <w:rFonts w:ascii="Times New Roman" w:hAnsi="Times New Roman" w:cs="Times New Roman"/>
                <w:b/>
                <w:bCs/>
              </w:rPr>
            </w:pPr>
          </w:p>
          <w:p w:rsidR="009170BB" w:rsidRPr="00DF4CA8" w:rsidRDefault="009170BB" w:rsidP="00854CB4">
            <w:pPr>
              <w:jc w:val="center"/>
              <w:rPr>
                <w:rFonts w:ascii="Times New Roman" w:hAnsi="Times New Roman" w:cs="Times New Roman"/>
                <w:b/>
                <w:bCs/>
              </w:rPr>
            </w:pPr>
            <w:r w:rsidRPr="00DF4CA8">
              <w:rPr>
                <w:rFonts w:ascii="Times New Roman" w:hAnsi="Times New Roman" w:cs="Times New Roman"/>
                <w:b/>
                <w:bCs/>
              </w:rPr>
              <w:t>Description</w:t>
            </w:r>
          </w:p>
        </w:tc>
        <w:tc>
          <w:tcPr>
            <w:tcW w:w="1530" w:type="dxa"/>
          </w:tcPr>
          <w:p w:rsidR="009170BB" w:rsidRPr="00854CB4" w:rsidRDefault="00940611" w:rsidP="00940611">
            <w:pPr>
              <w:jc w:val="center"/>
              <w:rPr>
                <w:rFonts w:ascii="Times New Roman" w:hAnsi="Times New Roman" w:cs="Times New Roman"/>
              </w:rPr>
            </w:pPr>
            <w:r>
              <w:rPr>
                <w:rFonts w:ascii="Times New Roman" w:hAnsi="Times New Roman" w:cs="Times New Roman"/>
                <w:b/>
                <w:bCs/>
              </w:rPr>
              <w:t>Compulsory</w:t>
            </w:r>
            <w:r w:rsidR="009170BB" w:rsidRPr="009170BB">
              <w:rPr>
                <w:rFonts w:ascii="Times New Roman" w:hAnsi="Times New Roman" w:cs="Times New Roman"/>
                <w:b/>
                <w:bCs/>
              </w:rPr>
              <w:t xml:space="preserve"> </w:t>
            </w:r>
            <w:r w:rsidRPr="00940611">
              <w:rPr>
                <w:rFonts w:ascii="Times New Roman" w:hAnsi="Times New Roman" w:cs="Times New Roman"/>
              </w:rPr>
              <w:t xml:space="preserve">of </w:t>
            </w:r>
            <w:r w:rsidR="009170BB">
              <w:rPr>
                <w:rFonts w:ascii="Times New Roman" w:hAnsi="Times New Roman" w:cs="Times New Roman"/>
              </w:rPr>
              <w:t>E-filing</w:t>
            </w:r>
            <w:r>
              <w:rPr>
                <w:rFonts w:ascii="Times New Roman" w:hAnsi="Times New Roman" w:cs="Times New Roman"/>
              </w:rPr>
              <w:t xml:space="preserve"> of ITR-</w:t>
            </w:r>
            <w:r w:rsidR="009170BB">
              <w:rPr>
                <w:rFonts w:ascii="Times New Roman" w:hAnsi="Times New Roman" w:cs="Times New Roman"/>
              </w:rPr>
              <w:t>Return with digital signature</w:t>
            </w:r>
            <w:r>
              <w:rPr>
                <w:rFonts w:ascii="Times New Roman" w:hAnsi="Times New Roman" w:cs="Times New Roman"/>
              </w:rPr>
              <w:t xml:space="preserve"> or </w:t>
            </w:r>
            <w:r w:rsidRPr="009170BB">
              <w:rPr>
                <w:rFonts w:ascii="Times New Roman" w:hAnsi="Times New Roman" w:cs="Times New Roman"/>
                <w:b/>
                <w:bCs/>
              </w:rPr>
              <w:t>Mandatory</w:t>
            </w:r>
            <w:r>
              <w:rPr>
                <w:rFonts w:ascii="Times New Roman" w:hAnsi="Times New Roman" w:cs="Times New Roman"/>
              </w:rPr>
              <w:t xml:space="preserve"> of filing of ITR-Return without digital signature</w:t>
            </w:r>
          </w:p>
        </w:tc>
      </w:tr>
      <w:tr w:rsidR="009170BB" w:rsidRPr="00854CB4" w:rsidTr="00243561">
        <w:tc>
          <w:tcPr>
            <w:tcW w:w="479" w:type="dxa"/>
          </w:tcPr>
          <w:p w:rsidR="009170BB" w:rsidRPr="00854CB4" w:rsidRDefault="009170BB" w:rsidP="002B5AEE">
            <w:pPr>
              <w:jc w:val="center"/>
              <w:rPr>
                <w:rFonts w:ascii="Times New Roman" w:hAnsi="Times New Roman" w:cs="Times New Roman"/>
              </w:rPr>
            </w:pPr>
            <w:r>
              <w:rPr>
                <w:rFonts w:ascii="Times New Roman" w:hAnsi="Times New Roman" w:cs="Times New Roman"/>
              </w:rPr>
              <w:t>1</w:t>
            </w:r>
          </w:p>
        </w:tc>
        <w:tc>
          <w:tcPr>
            <w:tcW w:w="1141" w:type="dxa"/>
          </w:tcPr>
          <w:p w:rsidR="009170BB" w:rsidRPr="00854CB4" w:rsidRDefault="009170BB" w:rsidP="00854CB4">
            <w:pPr>
              <w:rPr>
                <w:rFonts w:ascii="Times New Roman" w:hAnsi="Times New Roman" w:cs="Times New Roman"/>
              </w:rPr>
            </w:pPr>
            <w:r>
              <w:rPr>
                <w:rFonts w:ascii="Times New Roman" w:hAnsi="Times New Roman" w:cs="Times New Roman"/>
              </w:rPr>
              <w:t>SHAHAJ (ITR-1)</w:t>
            </w:r>
          </w:p>
        </w:tc>
        <w:tc>
          <w:tcPr>
            <w:tcW w:w="1622" w:type="dxa"/>
          </w:tcPr>
          <w:p w:rsidR="009170BB" w:rsidRPr="00AF1F18" w:rsidRDefault="009170BB" w:rsidP="00854CB4">
            <w:pPr>
              <w:rPr>
                <w:rFonts w:ascii="Times New Roman" w:hAnsi="Times New Roman" w:cs="Times New Roman"/>
                <w:szCs w:val="22"/>
              </w:rPr>
            </w:pPr>
            <w:r w:rsidRPr="00AF1F18">
              <w:rPr>
                <w:rFonts w:ascii="Times New Roman" w:hAnsi="Times New Roman" w:cs="Times New Roman"/>
                <w:szCs w:val="22"/>
              </w:rPr>
              <w:t>Individual</w:t>
            </w:r>
          </w:p>
        </w:tc>
        <w:tc>
          <w:tcPr>
            <w:tcW w:w="4408" w:type="dxa"/>
          </w:tcPr>
          <w:p w:rsidR="009170BB" w:rsidRDefault="009170BB" w:rsidP="00854CB4">
            <w:pPr>
              <w:rPr>
                <w:rFonts w:ascii="Times New Roman" w:hAnsi="Times New Roman" w:cs="Times New Roman"/>
              </w:rPr>
            </w:pPr>
            <w:r>
              <w:rPr>
                <w:rFonts w:ascii="Times New Roman" w:hAnsi="Times New Roman" w:cs="Times New Roman"/>
              </w:rPr>
              <w:t>Income from salary/Pension : or income house Property (excluding where loss brought forward from previous year) : or Income from other sources (excluding winning from lottery and income from races horses)</w:t>
            </w:r>
          </w:p>
          <w:p w:rsidR="009170BB" w:rsidRPr="00854CB4" w:rsidRDefault="009170BB" w:rsidP="00854CB4">
            <w:pPr>
              <w:rPr>
                <w:rFonts w:ascii="Times New Roman" w:hAnsi="Times New Roman" w:cs="Times New Roman"/>
              </w:rPr>
            </w:pPr>
            <w:r>
              <w:rPr>
                <w:rFonts w:ascii="Times New Roman" w:hAnsi="Times New Roman" w:cs="Times New Roman"/>
              </w:rPr>
              <w:t>Note : Further in a case where income  of another person like spouse, minor child, etc. is to be clubbed with the assesses this return form can be used only if the income being clubbed falls in to above categories.</w:t>
            </w:r>
          </w:p>
        </w:tc>
        <w:tc>
          <w:tcPr>
            <w:tcW w:w="2089" w:type="dxa"/>
          </w:tcPr>
          <w:p w:rsidR="009170BB" w:rsidRDefault="009170BB" w:rsidP="00854CB4">
            <w:pPr>
              <w:rPr>
                <w:rFonts w:ascii="Times New Roman" w:hAnsi="Times New Roman" w:cs="Times New Roman"/>
              </w:rPr>
            </w:pPr>
            <w:r>
              <w:rPr>
                <w:rFonts w:ascii="Times New Roman" w:hAnsi="Times New Roman" w:cs="Times New Roman"/>
              </w:rPr>
              <w:t>If income exceeding 10 Lakh</w:t>
            </w:r>
          </w:p>
        </w:tc>
        <w:tc>
          <w:tcPr>
            <w:tcW w:w="1530" w:type="dxa"/>
          </w:tcPr>
          <w:p w:rsidR="009170BB" w:rsidRDefault="00940611" w:rsidP="002E6635">
            <w:pPr>
              <w:rPr>
                <w:rFonts w:ascii="Times New Roman" w:hAnsi="Times New Roman" w:cs="Times New Roman"/>
              </w:rPr>
            </w:pPr>
            <w:r>
              <w:rPr>
                <w:rFonts w:ascii="Times New Roman" w:hAnsi="Times New Roman" w:cs="Times New Roman"/>
              </w:rPr>
              <w:t>Mandatory</w:t>
            </w:r>
          </w:p>
        </w:tc>
      </w:tr>
      <w:tr w:rsidR="009170BB" w:rsidRPr="00854CB4" w:rsidTr="00243561">
        <w:tc>
          <w:tcPr>
            <w:tcW w:w="479" w:type="dxa"/>
          </w:tcPr>
          <w:p w:rsidR="009170BB" w:rsidRPr="00854CB4" w:rsidRDefault="009170BB" w:rsidP="002B5AEE">
            <w:pPr>
              <w:jc w:val="center"/>
              <w:rPr>
                <w:rFonts w:ascii="Times New Roman" w:hAnsi="Times New Roman" w:cs="Times New Roman"/>
              </w:rPr>
            </w:pPr>
            <w:r>
              <w:rPr>
                <w:rFonts w:ascii="Times New Roman" w:hAnsi="Times New Roman" w:cs="Times New Roman"/>
              </w:rPr>
              <w:t>2</w:t>
            </w:r>
          </w:p>
        </w:tc>
        <w:tc>
          <w:tcPr>
            <w:tcW w:w="1141" w:type="dxa"/>
          </w:tcPr>
          <w:p w:rsidR="009170BB" w:rsidRPr="00854CB4" w:rsidRDefault="009170BB" w:rsidP="00854CB4">
            <w:pPr>
              <w:rPr>
                <w:rFonts w:ascii="Times New Roman" w:hAnsi="Times New Roman" w:cs="Times New Roman"/>
              </w:rPr>
            </w:pPr>
            <w:r>
              <w:rPr>
                <w:rFonts w:ascii="Times New Roman" w:hAnsi="Times New Roman" w:cs="Times New Roman"/>
              </w:rPr>
              <w:t>ITR-2</w:t>
            </w:r>
          </w:p>
        </w:tc>
        <w:tc>
          <w:tcPr>
            <w:tcW w:w="1622" w:type="dxa"/>
          </w:tcPr>
          <w:p w:rsidR="009170BB" w:rsidRPr="00AF1F18" w:rsidRDefault="009170BB" w:rsidP="002E6635">
            <w:pPr>
              <w:rPr>
                <w:rFonts w:ascii="Times New Roman" w:hAnsi="Times New Roman" w:cs="Times New Roman"/>
                <w:szCs w:val="22"/>
              </w:rPr>
            </w:pPr>
            <w:r w:rsidRPr="00AF1F18">
              <w:rPr>
                <w:rFonts w:ascii="Times New Roman" w:hAnsi="Times New Roman" w:cs="Times New Roman"/>
                <w:szCs w:val="22"/>
              </w:rPr>
              <w:t>Individual</w:t>
            </w:r>
            <w:r>
              <w:rPr>
                <w:rFonts w:ascii="Times New Roman" w:hAnsi="Times New Roman" w:cs="Times New Roman"/>
                <w:szCs w:val="22"/>
              </w:rPr>
              <w:t>/</w:t>
            </w:r>
            <w:smartTag w:uri="urn:schemas-microsoft-com:office:smarttags" w:element="stockticker">
              <w:r>
                <w:rPr>
                  <w:rFonts w:ascii="Times New Roman" w:hAnsi="Times New Roman" w:cs="Times New Roman"/>
                  <w:szCs w:val="22"/>
                </w:rPr>
                <w:t>HUF</w:t>
              </w:r>
            </w:smartTag>
          </w:p>
        </w:tc>
        <w:tc>
          <w:tcPr>
            <w:tcW w:w="4408" w:type="dxa"/>
          </w:tcPr>
          <w:p w:rsidR="009170BB" w:rsidRPr="00854CB4" w:rsidRDefault="009170BB" w:rsidP="00854CB4">
            <w:pPr>
              <w:rPr>
                <w:rFonts w:ascii="Times New Roman" w:hAnsi="Times New Roman" w:cs="Times New Roman"/>
              </w:rPr>
            </w:pPr>
            <w:r>
              <w:rPr>
                <w:rFonts w:ascii="Times New Roman" w:hAnsi="Times New Roman" w:cs="Times New Roman"/>
              </w:rPr>
              <w:t>Individual who can not file sahaj above and where the total income does not include any income chargeable to income-tax under the head “Profit or gains of business or profession”.</w:t>
            </w:r>
          </w:p>
        </w:tc>
        <w:tc>
          <w:tcPr>
            <w:tcW w:w="2089" w:type="dxa"/>
            <w:vMerge w:val="restart"/>
          </w:tcPr>
          <w:p w:rsidR="009170BB" w:rsidRDefault="009170BB" w:rsidP="007C6067">
            <w:pPr>
              <w:jc w:val="both"/>
              <w:rPr>
                <w:rFonts w:ascii="Times New Roman" w:hAnsi="Times New Roman" w:cs="Times New Roman"/>
              </w:rPr>
            </w:pPr>
            <w:r w:rsidRPr="007C6067">
              <w:rPr>
                <w:rFonts w:ascii="Times New Roman" w:hAnsi="Times New Roman" w:cs="Times New Roman"/>
              </w:rPr>
              <w:t>Resident and has :</w:t>
            </w:r>
          </w:p>
          <w:p w:rsidR="007C6067" w:rsidRPr="007C6067" w:rsidRDefault="007C6067" w:rsidP="007C6067">
            <w:pPr>
              <w:jc w:val="both"/>
              <w:rPr>
                <w:rFonts w:ascii="Times New Roman" w:hAnsi="Times New Roman" w:cs="Times New Roman"/>
              </w:rPr>
            </w:pPr>
          </w:p>
          <w:p w:rsidR="009170BB" w:rsidRDefault="007C6067" w:rsidP="007C6067">
            <w:pPr>
              <w:jc w:val="both"/>
              <w:rPr>
                <w:rFonts w:ascii="Times New Roman" w:hAnsi="Times New Roman" w:cs="Times New Roman"/>
              </w:rPr>
            </w:pPr>
            <w:r>
              <w:rPr>
                <w:rFonts w:ascii="Times New Roman" w:hAnsi="Times New Roman" w:cs="Times New Roman"/>
              </w:rPr>
              <w:t>(i)</w:t>
            </w:r>
            <w:r w:rsidR="009170BB" w:rsidRPr="007C6067">
              <w:rPr>
                <w:rFonts w:ascii="Times New Roman" w:hAnsi="Times New Roman" w:cs="Times New Roman"/>
              </w:rPr>
              <w:t>A</w:t>
            </w:r>
            <w:r>
              <w:rPr>
                <w:rFonts w:ascii="Times New Roman" w:hAnsi="Times New Roman" w:cs="Times New Roman"/>
              </w:rPr>
              <w:t>ssets</w:t>
            </w:r>
            <w:r w:rsidR="009170BB" w:rsidRPr="007C6067">
              <w:rPr>
                <w:rFonts w:ascii="Times New Roman" w:hAnsi="Times New Roman" w:cs="Times New Roman"/>
              </w:rPr>
              <w:t xml:space="preserve">(including </w:t>
            </w:r>
            <w:r w:rsidRPr="007C6067">
              <w:rPr>
                <w:rFonts w:ascii="Times New Roman" w:hAnsi="Times New Roman" w:cs="Times New Roman"/>
              </w:rPr>
              <w:t>financial</w:t>
            </w:r>
            <w:r w:rsidR="009170BB" w:rsidRPr="007C6067">
              <w:rPr>
                <w:rFonts w:ascii="Times New Roman" w:hAnsi="Times New Roman" w:cs="Times New Roman"/>
              </w:rPr>
              <w:t xml:space="preserve"> interest in any enti</w:t>
            </w:r>
            <w:r w:rsidRPr="007C6067">
              <w:rPr>
                <w:rFonts w:ascii="Times New Roman" w:hAnsi="Times New Roman" w:cs="Times New Roman"/>
              </w:rPr>
              <w:t xml:space="preserve">ty) located outside  </w:t>
            </w:r>
            <w:smartTag w:uri="urn:schemas-microsoft-com:office:smarttags" w:element="place">
              <w:smartTag w:uri="urn:schemas-microsoft-com:office:smarttags" w:element="country-region">
                <w:r w:rsidRPr="007C6067">
                  <w:rPr>
                    <w:rFonts w:ascii="Times New Roman" w:hAnsi="Times New Roman" w:cs="Times New Roman"/>
                  </w:rPr>
                  <w:t>India</w:t>
                </w:r>
              </w:smartTag>
            </w:smartTag>
            <w:r w:rsidRPr="007C6067">
              <w:rPr>
                <w:rFonts w:ascii="Times New Roman" w:hAnsi="Times New Roman" w:cs="Times New Roman"/>
              </w:rPr>
              <w:t>; or</w:t>
            </w:r>
          </w:p>
          <w:p w:rsidR="007C6067" w:rsidRDefault="007C6067" w:rsidP="007C6067">
            <w:pPr>
              <w:jc w:val="both"/>
              <w:rPr>
                <w:rFonts w:ascii="Times New Roman" w:hAnsi="Times New Roman" w:cs="Times New Roman"/>
              </w:rPr>
            </w:pPr>
          </w:p>
          <w:p w:rsidR="007C6067" w:rsidRDefault="007C6067" w:rsidP="007C6067">
            <w:pPr>
              <w:jc w:val="both"/>
              <w:rPr>
                <w:rFonts w:ascii="Times New Roman" w:hAnsi="Times New Roman" w:cs="Times New Roman"/>
              </w:rPr>
            </w:pPr>
            <w:r>
              <w:rPr>
                <w:rFonts w:ascii="Times New Roman" w:hAnsi="Times New Roman" w:cs="Times New Roman"/>
              </w:rPr>
              <w:t xml:space="preserve">(ii) Signing authority in any account located outside </w:t>
            </w:r>
            <w:smartTag w:uri="urn:schemas-microsoft-com:office:smarttags" w:element="country-region">
              <w:smartTag w:uri="urn:schemas-microsoft-com:office:smarttags" w:element="place">
                <w:r>
                  <w:rPr>
                    <w:rFonts w:ascii="Times New Roman" w:hAnsi="Times New Roman" w:cs="Times New Roman"/>
                  </w:rPr>
                  <w:t>India</w:t>
                </w:r>
              </w:smartTag>
            </w:smartTag>
          </w:p>
          <w:p w:rsidR="007C6067" w:rsidRDefault="007C6067" w:rsidP="007C6067">
            <w:pPr>
              <w:rPr>
                <w:rFonts w:ascii="Times New Roman" w:hAnsi="Times New Roman" w:cs="Times New Roman"/>
              </w:rPr>
            </w:pPr>
          </w:p>
          <w:p w:rsidR="007C6067" w:rsidRDefault="007C6067" w:rsidP="007C6067">
            <w:pPr>
              <w:rPr>
                <w:rFonts w:ascii="Times New Roman" w:hAnsi="Times New Roman" w:cs="Times New Roman"/>
              </w:rPr>
            </w:pPr>
          </w:p>
          <w:p w:rsidR="007C6067" w:rsidRDefault="007C6067" w:rsidP="007C6067">
            <w:pPr>
              <w:rPr>
                <w:rFonts w:ascii="Times New Roman" w:hAnsi="Times New Roman" w:cs="Times New Roman"/>
              </w:rPr>
            </w:pPr>
          </w:p>
          <w:p w:rsidR="007C6067" w:rsidRPr="007C6067" w:rsidRDefault="007C6067" w:rsidP="007C6067">
            <w:pPr>
              <w:rPr>
                <w:rFonts w:ascii="Times New Roman" w:hAnsi="Times New Roman" w:cs="Times New Roman"/>
              </w:rPr>
            </w:pPr>
            <w:r w:rsidRPr="007C6067">
              <w:rPr>
                <w:rFonts w:ascii="Times New Roman" w:hAnsi="Times New Roman" w:cs="Times New Roman"/>
                <w:sz w:val="20"/>
                <w:szCs w:val="18"/>
              </w:rPr>
              <w:t>If Provisions of section 44AB are applicable</w:t>
            </w:r>
          </w:p>
        </w:tc>
        <w:tc>
          <w:tcPr>
            <w:tcW w:w="1530" w:type="dxa"/>
          </w:tcPr>
          <w:p w:rsidR="009170BB" w:rsidRDefault="00940611" w:rsidP="00854CB4">
            <w:pPr>
              <w:rPr>
                <w:rFonts w:ascii="Times New Roman" w:hAnsi="Times New Roman" w:cs="Times New Roman"/>
              </w:rPr>
            </w:pPr>
            <w:r>
              <w:rPr>
                <w:rFonts w:ascii="Times New Roman" w:hAnsi="Times New Roman" w:cs="Times New Roman"/>
              </w:rPr>
              <w:t>Mandatory</w:t>
            </w:r>
          </w:p>
        </w:tc>
      </w:tr>
      <w:tr w:rsidR="009170BB" w:rsidRPr="00854CB4" w:rsidTr="00243561">
        <w:tc>
          <w:tcPr>
            <w:tcW w:w="479" w:type="dxa"/>
          </w:tcPr>
          <w:p w:rsidR="009170BB" w:rsidRPr="00854CB4" w:rsidRDefault="009170BB" w:rsidP="002B5AEE">
            <w:pPr>
              <w:jc w:val="center"/>
              <w:rPr>
                <w:rFonts w:ascii="Times New Roman" w:hAnsi="Times New Roman" w:cs="Times New Roman"/>
              </w:rPr>
            </w:pPr>
            <w:r>
              <w:rPr>
                <w:rFonts w:ascii="Times New Roman" w:hAnsi="Times New Roman" w:cs="Times New Roman"/>
              </w:rPr>
              <w:t>3</w:t>
            </w:r>
          </w:p>
        </w:tc>
        <w:tc>
          <w:tcPr>
            <w:tcW w:w="1141" w:type="dxa"/>
          </w:tcPr>
          <w:p w:rsidR="009170BB" w:rsidRPr="00854CB4" w:rsidRDefault="009170BB" w:rsidP="00854CB4">
            <w:pPr>
              <w:rPr>
                <w:rFonts w:ascii="Times New Roman" w:hAnsi="Times New Roman" w:cs="Times New Roman"/>
              </w:rPr>
            </w:pPr>
            <w:r>
              <w:rPr>
                <w:rFonts w:ascii="Times New Roman" w:hAnsi="Times New Roman" w:cs="Times New Roman"/>
              </w:rPr>
              <w:t>ITR-3</w:t>
            </w:r>
          </w:p>
        </w:tc>
        <w:tc>
          <w:tcPr>
            <w:tcW w:w="1622" w:type="dxa"/>
          </w:tcPr>
          <w:p w:rsidR="009170BB" w:rsidRPr="00854CB4" w:rsidRDefault="009170BB" w:rsidP="00854CB4">
            <w:pPr>
              <w:rPr>
                <w:rFonts w:ascii="Times New Roman" w:hAnsi="Times New Roman" w:cs="Times New Roman"/>
              </w:rPr>
            </w:pPr>
            <w:r w:rsidRPr="00AF1F18">
              <w:rPr>
                <w:rFonts w:ascii="Times New Roman" w:hAnsi="Times New Roman" w:cs="Times New Roman"/>
                <w:szCs w:val="22"/>
              </w:rPr>
              <w:t>Individual</w:t>
            </w:r>
            <w:r>
              <w:rPr>
                <w:rFonts w:ascii="Times New Roman" w:hAnsi="Times New Roman" w:cs="Times New Roman"/>
                <w:szCs w:val="22"/>
              </w:rPr>
              <w:t>/</w:t>
            </w:r>
            <w:smartTag w:uri="urn:schemas-microsoft-com:office:smarttags" w:element="stockticker">
              <w:r>
                <w:rPr>
                  <w:rFonts w:ascii="Times New Roman" w:hAnsi="Times New Roman" w:cs="Times New Roman"/>
                  <w:szCs w:val="22"/>
                </w:rPr>
                <w:t>HUF</w:t>
              </w:r>
            </w:smartTag>
          </w:p>
        </w:tc>
        <w:tc>
          <w:tcPr>
            <w:tcW w:w="4408" w:type="dxa"/>
          </w:tcPr>
          <w:p w:rsidR="009170BB" w:rsidRPr="00854CB4" w:rsidRDefault="009170BB" w:rsidP="00854CB4">
            <w:pPr>
              <w:rPr>
                <w:rFonts w:ascii="Times New Roman" w:hAnsi="Times New Roman" w:cs="Times New Roman"/>
              </w:rPr>
            </w:pPr>
            <w:r>
              <w:rPr>
                <w:rFonts w:ascii="Times New Roman" w:hAnsi="Times New Roman" w:cs="Times New Roman"/>
              </w:rPr>
              <w:t>Partner in a firm and income chargeable to income-tax under the head “Profit or gains of business or profession” does not include any income except the income by way of any interest, salary , bonus, commission or remuneration, by whatever name called, due to, or received by him from such firm.</w:t>
            </w:r>
          </w:p>
        </w:tc>
        <w:tc>
          <w:tcPr>
            <w:tcW w:w="2089" w:type="dxa"/>
            <w:vMerge/>
          </w:tcPr>
          <w:p w:rsidR="009170BB" w:rsidRPr="007C6067" w:rsidRDefault="009170BB" w:rsidP="00854CB4">
            <w:pPr>
              <w:rPr>
                <w:rFonts w:ascii="Times New Roman" w:hAnsi="Times New Roman" w:cs="Times New Roman"/>
              </w:rPr>
            </w:pPr>
          </w:p>
        </w:tc>
        <w:tc>
          <w:tcPr>
            <w:tcW w:w="1530" w:type="dxa"/>
          </w:tcPr>
          <w:p w:rsidR="009170BB" w:rsidRDefault="00940611" w:rsidP="00854CB4">
            <w:pPr>
              <w:rPr>
                <w:rFonts w:ascii="Times New Roman" w:hAnsi="Times New Roman" w:cs="Times New Roman"/>
              </w:rPr>
            </w:pPr>
            <w:r>
              <w:rPr>
                <w:rFonts w:ascii="Times New Roman" w:hAnsi="Times New Roman" w:cs="Times New Roman"/>
              </w:rPr>
              <w:t>Mandatory</w:t>
            </w:r>
          </w:p>
        </w:tc>
      </w:tr>
      <w:tr w:rsidR="009170BB" w:rsidRPr="00854CB4" w:rsidTr="00243561">
        <w:tc>
          <w:tcPr>
            <w:tcW w:w="479" w:type="dxa"/>
          </w:tcPr>
          <w:p w:rsidR="009170BB" w:rsidRPr="00854CB4" w:rsidRDefault="009170BB" w:rsidP="002B5AEE">
            <w:pPr>
              <w:jc w:val="center"/>
              <w:rPr>
                <w:rFonts w:ascii="Times New Roman" w:hAnsi="Times New Roman" w:cs="Times New Roman"/>
              </w:rPr>
            </w:pPr>
            <w:r>
              <w:rPr>
                <w:rFonts w:ascii="Times New Roman" w:hAnsi="Times New Roman" w:cs="Times New Roman"/>
              </w:rPr>
              <w:t>4</w:t>
            </w:r>
          </w:p>
        </w:tc>
        <w:tc>
          <w:tcPr>
            <w:tcW w:w="1141" w:type="dxa"/>
          </w:tcPr>
          <w:p w:rsidR="009170BB" w:rsidRPr="00854CB4" w:rsidRDefault="009170BB" w:rsidP="00854CB4">
            <w:pPr>
              <w:rPr>
                <w:rFonts w:ascii="Times New Roman" w:hAnsi="Times New Roman" w:cs="Times New Roman"/>
              </w:rPr>
            </w:pPr>
            <w:r>
              <w:rPr>
                <w:rFonts w:ascii="Times New Roman" w:hAnsi="Times New Roman" w:cs="Times New Roman"/>
              </w:rPr>
              <w:t>ITR-4S</w:t>
            </w:r>
          </w:p>
        </w:tc>
        <w:tc>
          <w:tcPr>
            <w:tcW w:w="1622" w:type="dxa"/>
          </w:tcPr>
          <w:p w:rsidR="009170BB" w:rsidRPr="00854CB4" w:rsidRDefault="009170BB" w:rsidP="00854CB4">
            <w:pPr>
              <w:rPr>
                <w:rFonts w:ascii="Times New Roman" w:hAnsi="Times New Roman" w:cs="Times New Roman"/>
              </w:rPr>
            </w:pPr>
            <w:r w:rsidRPr="00AF1F18">
              <w:rPr>
                <w:rFonts w:ascii="Times New Roman" w:hAnsi="Times New Roman" w:cs="Times New Roman"/>
                <w:szCs w:val="22"/>
              </w:rPr>
              <w:t>Individual</w:t>
            </w:r>
            <w:r>
              <w:rPr>
                <w:rFonts w:ascii="Times New Roman" w:hAnsi="Times New Roman" w:cs="Times New Roman"/>
                <w:szCs w:val="22"/>
              </w:rPr>
              <w:t>/</w:t>
            </w:r>
            <w:smartTag w:uri="urn:schemas-microsoft-com:office:smarttags" w:element="stockticker">
              <w:r>
                <w:rPr>
                  <w:rFonts w:ascii="Times New Roman" w:hAnsi="Times New Roman" w:cs="Times New Roman"/>
                  <w:szCs w:val="22"/>
                </w:rPr>
                <w:t>HUF</w:t>
              </w:r>
            </w:smartTag>
          </w:p>
        </w:tc>
        <w:tc>
          <w:tcPr>
            <w:tcW w:w="4408" w:type="dxa"/>
          </w:tcPr>
          <w:p w:rsidR="009170BB" w:rsidRPr="00854CB4" w:rsidRDefault="009170BB" w:rsidP="00854CB4">
            <w:pPr>
              <w:rPr>
                <w:rFonts w:ascii="Times New Roman" w:hAnsi="Times New Roman" w:cs="Times New Roman"/>
              </w:rPr>
            </w:pPr>
            <w:r>
              <w:rPr>
                <w:rFonts w:ascii="Times New Roman" w:hAnsi="Times New Roman" w:cs="Times New Roman"/>
              </w:rPr>
              <w:t>Deriving business income and such income is computed in accordance with special provisions referred to in section 44AD and section 44AE of the Act for computation of business income</w:t>
            </w:r>
          </w:p>
        </w:tc>
        <w:tc>
          <w:tcPr>
            <w:tcW w:w="2089" w:type="dxa"/>
            <w:vMerge/>
          </w:tcPr>
          <w:p w:rsidR="009170BB" w:rsidRPr="007C6067" w:rsidRDefault="009170BB" w:rsidP="00854CB4">
            <w:pPr>
              <w:rPr>
                <w:rFonts w:ascii="Times New Roman" w:hAnsi="Times New Roman" w:cs="Times New Roman"/>
              </w:rPr>
            </w:pPr>
          </w:p>
        </w:tc>
        <w:tc>
          <w:tcPr>
            <w:tcW w:w="1530" w:type="dxa"/>
          </w:tcPr>
          <w:p w:rsidR="009170BB" w:rsidRDefault="00940611" w:rsidP="00854CB4">
            <w:pPr>
              <w:rPr>
                <w:rFonts w:ascii="Times New Roman" w:hAnsi="Times New Roman" w:cs="Times New Roman"/>
              </w:rPr>
            </w:pPr>
            <w:r w:rsidRPr="009170BB">
              <w:rPr>
                <w:rFonts w:ascii="Times New Roman" w:hAnsi="Times New Roman" w:cs="Times New Roman"/>
                <w:b/>
                <w:bCs/>
              </w:rPr>
              <w:t>Compulsory</w:t>
            </w:r>
            <w:r w:rsidRPr="009170BB">
              <w:rPr>
                <w:rFonts w:ascii="Times New Roman" w:hAnsi="Times New Roman" w:cs="Times New Roman"/>
                <w:b/>
                <w:bCs/>
              </w:rPr>
              <w:t xml:space="preserve"> </w:t>
            </w:r>
            <w:r>
              <w:rPr>
                <w:rFonts w:ascii="Times New Roman" w:hAnsi="Times New Roman" w:cs="Times New Roman"/>
                <w:b/>
                <w:bCs/>
              </w:rPr>
              <w:t xml:space="preserve">/ </w:t>
            </w:r>
            <w:r w:rsidRPr="009170BB">
              <w:rPr>
                <w:rFonts w:ascii="Times New Roman" w:hAnsi="Times New Roman" w:cs="Times New Roman"/>
                <w:b/>
                <w:bCs/>
              </w:rPr>
              <w:t>Mandatory</w:t>
            </w:r>
          </w:p>
        </w:tc>
      </w:tr>
      <w:tr w:rsidR="009170BB" w:rsidRPr="00854CB4" w:rsidTr="00243561">
        <w:tc>
          <w:tcPr>
            <w:tcW w:w="479" w:type="dxa"/>
          </w:tcPr>
          <w:p w:rsidR="009170BB" w:rsidRPr="00854CB4" w:rsidRDefault="009170BB" w:rsidP="002B5AEE">
            <w:pPr>
              <w:jc w:val="center"/>
              <w:rPr>
                <w:rFonts w:ascii="Times New Roman" w:hAnsi="Times New Roman" w:cs="Times New Roman"/>
              </w:rPr>
            </w:pPr>
            <w:r>
              <w:rPr>
                <w:rFonts w:ascii="Times New Roman" w:hAnsi="Times New Roman" w:cs="Times New Roman"/>
              </w:rPr>
              <w:t>5</w:t>
            </w:r>
          </w:p>
        </w:tc>
        <w:tc>
          <w:tcPr>
            <w:tcW w:w="1141" w:type="dxa"/>
          </w:tcPr>
          <w:p w:rsidR="009170BB" w:rsidRPr="00854CB4" w:rsidRDefault="009170BB" w:rsidP="00854CB4">
            <w:pPr>
              <w:rPr>
                <w:rFonts w:ascii="Times New Roman" w:hAnsi="Times New Roman" w:cs="Times New Roman"/>
              </w:rPr>
            </w:pPr>
            <w:r>
              <w:rPr>
                <w:rFonts w:ascii="Times New Roman" w:hAnsi="Times New Roman" w:cs="Times New Roman"/>
              </w:rPr>
              <w:t>ITR-4</w:t>
            </w:r>
          </w:p>
        </w:tc>
        <w:tc>
          <w:tcPr>
            <w:tcW w:w="1622" w:type="dxa"/>
          </w:tcPr>
          <w:p w:rsidR="009170BB" w:rsidRPr="00854CB4" w:rsidRDefault="009170BB" w:rsidP="002E6635">
            <w:pPr>
              <w:rPr>
                <w:rFonts w:ascii="Times New Roman" w:hAnsi="Times New Roman" w:cs="Times New Roman"/>
              </w:rPr>
            </w:pPr>
            <w:r w:rsidRPr="00AF1F18">
              <w:rPr>
                <w:rFonts w:ascii="Times New Roman" w:hAnsi="Times New Roman" w:cs="Times New Roman"/>
                <w:szCs w:val="22"/>
              </w:rPr>
              <w:t>Individual</w:t>
            </w:r>
            <w:r>
              <w:rPr>
                <w:rFonts w:ascii="Times New Roman" w:hAnsi="Times New Roman" w:cs="Times New Roman"/>
                <w:szCs w:val="22"/>
              </w:rPr>
              <w:t>/</w:t>
            </w:r>
            <w:smartTag w:uri="urn:schemas-microsoft-com:office:smarttags" w:element="stockticker">
              <w:r>
                <w:rPr>
                  <w:rFonts w:ascii="Times New Roman" w:hAnsi="Times New Roman" w:cs="Times New Roman"/>
                  <w:szCs w:val="22"/>
                </w:rPr>
                <w:t>HUF</w:t>
              </w:r>
            </w:smartTag>
          </w:p>
        </w:tc>
        <w:tc>
          <w:tcPr>
            <w:tcW w:w="4408" w:type="dxa"/>
          </w:tcPr>
          <w:p w:rsidR="009170BB" w:rsidRPr="00854CB4" w:rsidRDefault="009170BB" w:rsidP="00854CB4">
            <w:pPr>
              <w:rPr>
                <w:rFonts w:ascii="Times New Roman" w:hAnsi="Times New Roman" w:cs="Times New Roman"/>
              </w:rPr>
            </w:pPr>
            <w:r>
              <w:rPr>
                <w:rFonts w:ascii="Times New Roman" w:hAnsi="Times New Roman" w:cs="Times New Roman"/>
              </w:rPr>
              <w:t>Not covered is Srl. Number 1to 4 above and deriving income from a property business or profession</w:t>
            </w:r>
          </w:p>
        </w:tc>
        <w:tc>
          <w:tcPr>
            <w:tcW w:w="2089" w:type="dxa"/>
          </w:tcPr>
          <w:p w:rsidR="009170BB" w:rsidRPr="007C6067" w:rsidRDefault="007C6067" w:rsidP="00854CB4">
            <w:pPr>
              <w:rPr>
                <w:rFonts w:ascii="Times New Roman" w:hAnsi="Times New Roman" w:cs="Times New Roman"/>
              </w:rPr>
            </w:pPr>
            <w:r w:rsidRPr="007C6067">
              <w:rPr>
                <w:rFonts w:ascii="Times New Roman" w:hAnsi="Times New Roman" w:cs="Times New Roman"/>
                <w:sz w:val="20"/>
                <w:szCs w:val="18"/>
              </w:rPr>
              <w:t>If Provisions of section 44AB are applicable</w:t>
            </w:r>
          </w:p>
        </w:tc>
        <w:tc>
          <w:tcPr>
            <w:tcW w:w="1530" w:type="dxa"/>
          </w:tcPr>
          <w:p w:rsidR="009170BB" w:rsidRDefault="00940611" w:rsidP="00854CB4">
            <w:pPr>
              <w:rPr>
                <w:rFonts w:ascii="Times New Roman" w:hAnsi="Times New Roman" w:cs="Times New Roman"/>
              </w:rPr>
            </w:pPr>
            <w:r w:rsidRPr="009170BB">
              <w:rPr>
                <w:rFonts w:ascii="Times New Roman" w:hAnsi="Times New Roman" w:cs="Times New Roman"/>
                <w:b/>
                <w:bCs/>
              </w:rPr>
              <w:t>Compulsory</w:t>
            </w:r>
            <w:r w:rsidRPr="009170BB">
              <w:rPr>
                <w:rFonts w:ascii="Times New Roman" w:hAnsi="Times New Roman" w:cs="Times New Roman"/>
                <w:b/>
                <w:bCs/>
              </w:rPr>
              <w:t xml:space="preserve"> </w:t>
            </w:r>
            <w:r>
              <w:rPr>
                <w:rFonts w:ascii="Times New Roman" w:hAnsi="Times New Roman" w:cs="Times New Roman"/>
                <w:b/>
                <w:bCs/>
              </w:rPr>
              <w:t xml:space="preserve">/ </w:t>
            </w:r>
            <w:r w:rsidRPr="009170BB">
              <w:rPr>
                <w:rFonts w:ascii="Times New Roman" w:hAnsi="Times New Roman" w:cs="Times New Roman"/>
                <w:b/>
                <w:bCs/>
              </w:rPr>
              <w:t>Mandatory</w:t>
            </w:r>
          </w:p>
        </w:tc>
      </w:tr>
      <w:tr w:rsidR="009170BB" w:rsidRPr="00854CB4" w:rsidTr="00243561">
        <w:tc>
          <w:tcPr>
            <w:tcW w:w="479" w:type="dxa"/>
          </w:tcPr>
          <w:p w:rsidR="009170BB" w:rsidRDefault="009170BB" w:rsidP="002B5AEE">
            <w:pPr>
              <w:jc w:val="center"/>
              <w:rPr>
                <w:rFonts w:ascii="Times New Roman" w:hAnsi="Times New Roman" w:cs="Times New Roman"/>
              </w:rPr>
            </w:pPr>
            <w:r>
              <w:rPr>
                <w:rFonts w:ascii="Times New Roman" w:hAnsi="Times New Roman" w:cs="Times New Roman"/>
              </w:rPr>
              <w:t>6</w:t>
            </w:r>
          </w:p>
        </w:tc>
        <w:tc>
          <w:tcPr>
            <w:tcW w:w="1141" w:type="dxa"/>
          </w:tcPr>
          <w:p w:rsidR="009170BB" w:rsidRDefault="009170BB" w:rsidP="00854CB4">
            <w:pPr>
              <w:rPr>
                <w:rFonts w:ascii="Times New Roman" w:hAnsi="Times New Roman" w:cs="Times New Roman"/>
              </w:rPr>
            </w:pPr>
            <w:r>
              <w:rPr>
                <w:rFonts w:ascii="Times New Roman" w:hAnsi="Times New Roman" w:cs="Times New Roman"/>
              </w:rPr>
              <w:t>ITR-5</w:t>
            </w:r>
          </w:p>
        </w:tc>
        <w:tc>
          <w:tcPr>
            <w:tcW w:w="1622" w:type="dxa"/>
          </w:tcPr>
          <w:p w:rsidR="009170BB" w:rsidRPr="00854CB4" w:rsidRDefault="009170BB" w:rsidP="00854CB4">
            <w:pPr>
              <w:rPr>
                <w:rFonts w:ascii="Times New Roman" w:hAnsi="Times New Roman" w:cs="Times New Roman"/>
              </w:rPr>
            </w:pPr>
            <w:r w:rsidRPr="008D3695">
              <w:rPr>
                <w:rFonts w:ascii="Times New Roman" w:hAnsi="Times New Roman" w:cs="Times New Roman"/>
                <w:sz w:val="20"/>
                <w:szCs w:val="18"/>
              </w:rPr>
              <w:t>Partnership Firms (&amp; Others)</w:t>
            </w:r>
          </w:p>
        </w:tc>
        <w:tc>
          <w:tcPr>
            <w:tcW w:w="4408" w:type="dxa"/>
          </w:tcPr>
          <w:p w:rsidR="009170BB" w:rsidRPr="00854CB4" w:rsidRDefault="009170BB" w:rsidP="00854CB4">
            <w:pPr>
              <w:rPr>
                <w:rFonts w:ascii="Times New Roman" w:hAnsi="Times New Roman" w:cs="Times New Roman"/>
              </w:rPr>
            </w:pPr>
            <w:r>
              <w:rPr>
                <w:rFonts w:ascii="Times New Roman" w:hAnsi="Times New Roman" w:cs="Times New Roman"/>
              </w:rPr>
              <w:t>Not being an individual or a Hindu undivided family or a company or a person to which Srl. Number 8 applies. Applicable for All Source of Incomes</w:t>
            </w:r>
          </w:p>
        </w:tc>
        <w:tc>
          <w:tcPr>
            <w:tcW w:w="2089" w:type="dxa"/>
          </w:tcPr>
          <w:p w:rsidR="009170BB" w:rsidRDefault="007C6067" w:rsidP="00854CB4">
            <w:pPr>
              <w:rPr>
                <w:rFonts w:ascii="Times New Roman" w:hAnsi="Times New Roman" w:cs="Times New Roman"/>
              </w:rPr>
            </w:pPr>
            <w:r w:rsidRPr="007C6067">
              <w:rPr>
                <w:rFonts w:ascii="Times New Roman" w:hAnsi="Times New Roman" w:cs="Times New Roman"/>
                <w:sz w:val="20"/>
                <w:szCs w:val="18"/>
              </w:rPr>
              <w:t>If Provisions of section 44AB are applicable</w:t>
            </w:r>
          </w:p>
        </w:tc>
        <w:tc>
          <w:tcPr>
            <w:tcW w:w="1530" w:type="dxa"/>
          </w:tcPr>
          <w:p w:rsidR="009170BB" w:rsidRDefault="00940611" w:rsidP="00854CB4">
            <w:pPr>
              <w:rPr>
                <w:rFonts w:ascii="Times New Roman" w:hAnsi="Times New Roman" w:cs="Times New Roman"/>
              </w:rPr>
            </w:pPr>
            <w:r w:rsidRPr="009170BB">
              <w:rPr>
                <w:rFonts w:ascii="Times New Roman" w:hAnsi="Times New Roman" w:cs="Times New Roman"/>
                <w:b/>
                <w:bCs/>
              </w:rPr>
              <w:t>Compulsory</w:t>
            </w:r>
          </w:p>
        </w:tc>
      </w:tr>
      <w:tr w:rsidR="009170BB" w:rsidRPr="00854CB4" w:rsidTr="00243561">
        <w:tc>
          <w:tcPr>
            <w:tcW w:w="479" w:type="dxa"/>
          </w:tcPr>
          <w:p w:rsidR="009170BB" w:rsidRPr="00854CB4" w:rsidRDefault="009170BB" w:rsidP="002B5AEE">
            <w:pPr>
              <w:jc w:val="center"/>
              <w:rPr>
                <w:rFonts w:ascii="Times New Roman" w:hAnsi="Times New Roman" w:cs="Times New Roman"/>
              </w:rPr>
            </w:pPr>
            <w:r>
              <w:rPr>
                <w:rFonts w:ascii="Times New Roman" w:hAnsi="Times New Roman" w:cs="Times New Roman"/>
              </w:rPr>
              <w:t>7</w:t>
            </w:r>
          </w:p>
        </w:tc>
        <w:tc>
          <w:tcPr>
            <w:tcW w:w="1141" w:type="dxa"/>
          </w:tcPr>
          <w:p w:rsidR="009170BB" w:rsidRPr="00854CB4" w:rsidRDefault="009170BB" w:rsidP="00854CB4">
            <w:pPr>
              <w:rPr>
                <w:rFonts w:ascii="Times New Roman" w:hAnsi="Times New Roman" w:cs="Times New Roman"/>
              </w:rPr>
            </w:pPr>
            <w:r>
              <w:rPr>
                <w:rFonts w:ascii="Times New Roman" w:hAnsi="Times New Roman" w:cs="Times New Roman"/>
              </w:rPr>
              <w:t>ITR-6</w:t>
            </w:r>
          </w:p>
        </w:tc>
        <w:tc>
          <w:tcPr>
            <w:tcW w:w="1622" w:type="dxa"/>
          </w:tcPr>
          <w:p w:rsidR="009170BB" w:rsidRPr="00854CB4" w:rsidRDefault="009170BB" w:rsidP="00854CB4">
            <w:pPr>
              <w:rPr>
                <w:rFonts w:ascii="Times New Roman" w:hAnsi="Times New Roman" w:cs="Times New Roman"/>
              </w:rPr>
            </w:pPr>
            <w:r>
              <w:rPr>
                <w:rFonts w:ascii="Times New Roman" w:hAnsi="Times New Roman" w:cs="Times New Roman"/>
              </w:rPr>
              <w:t>Company</w:t>
            </w:r>
          </w:p>
        </w:tc>
        <w:tc>
          <w:tcPr>
            <w:tcW w:w="4408" w:type="dxa"/>
          </w:tcPr>
          <w:p w:rsidR="009170BB" w:rsidRPr="00854CB4" w:rsidRDefault="009170BB" w:rsidP="00854CB4">
            <w:pPr>
              <w:rPr>
                <w:rFonts w:ascii="Times New Roman" w:hAnsi="Times New Roman" w:cs="Times New Roman"/>
              </w:rPr>
            </w:pPr>
            <w:r>
              <w:rPr>
                <w:rFonts w:ascii="Times New Roman" w:hAnsi="Times New Roman" w:cs="Times New Roman"/>
              </w:rPr>
              <w:t>Not covered in 8 below. All income heads</w:t>
            </w:r>
          </w:p>
        </w:tc>
        <w:tc>
          <w:tcPr>
            <w:tcW w:w="2089" w:type="dxa"/>
          </w:tcPr>
          <w:p w:rsidR="009170BB" w:rsidRDefault="00F04E69" w:rsidP="00854CB4">
            <w:pPr>
              <w:rPr>
                <w:rFonts w:ascii="Times New Roman" w:hAnsi="Times New Roman" w:cs="Times New Roman"/>
              </w:rPr>
            </w:pPr>
            <w:r>
              <w:rPr>
                <w:rFonts w:ascii="Times New Roman" w:hAnsi="Times New Roman" w:cs="Times New Roman"/>
              </w:rPr>
              <w:t>In all cases</w:t>
            </w:r>
          </w:p>
        </w:tc>
        <w:tc>
          <w:tcPr>
            <w:tcW w:w="1530" w:type="dxa"/>
          </w:tcPr>
          <w:p w:rsidR="009170BB" w:rsidRDefault="00940611" w:rsidP="00854CB4">
            <w:pPr>
              <w:rPr>
                <w:rFonts w:ascii="Times New Roman" w:hAnsi="Times New Roman" w:cs="Times New Roman"/>
              </w:rPr>
            </w:pPr>
            <w:r w:rsidRPr="009170BB">
              <w:rPr>
                <w:rFonts w:ascii="Times New Roman" w:hAnsi="Times New Roman" w:cs="Times New Roman"/>
                <w:b/>
                <w:bCs/>
              </w:rPr>
              <w:t>Compulsory</w:t>
            </w:r>
          </w:p>
        </w:tc>
      </w:tr>
      <w:tr w:rsidR="009170BB" w:rsidRPr="00854CB4" w:rsidTr="00DF4CA8">
        <w:trPr>
          <w:trHeight w:val="1718"/>
        </w:trPr>
        <w:tc>
          <w:tcPr>
            <w:tcW w:w="479" w:type="dxa"/>
          </w:tcPr>
          <w:p w:rsidR="009170BB" w:rsidRPr="00854CB4" w:rsidRDefault="009170BB" w:rsidP="002B5AEE">
            <w:pPr>
              <w:jc w:val="center"/>
              <w:rPr>
                <w:rFonts w:ascii="Times New Roman" w:hAnsi="Times New Roman" w:cs="Times New Roman"/>
              </w:rPr>
            </w:pPr>
            <w:r>
              <w:rPr>
                <w:rFonts w:ascii="Times New Roman" w:hAnsi="Times New Roman" w:cs="Times New Roman"/>
              </w:rPr>
              <w:t>8</w:t>
            </w:r>
          </w:p>
        </w:tc>
        <w:tc>
          <w:tcPr>
            <w:tcW w:w="1141" w:type="dxa"/>
          </w:tcPr>
          <w:p w:rsidR="009170BB" w:rsidRPr="00854CB4" w:rsidRDefault="009170BB" w:rsidP="00854CB4">
            <w:pPr>
              <w:rPr>
                <w:rFonts w:ascii="Times New Roman" w:hAnsi="Times New Roman" w:cs="Times New Roman"/>
              </w:rPr>
            </w:pPr>
            <w:r>
              <w:rPr>
                <w:rFonts w:ascii="Times New Roman" w:hAnsi="Times New Roman" w:cs="Times New Roman"/>
              </w:rPr>
              <w:t>ITR-7</w:t>
            </w:r>
          </w:p>
        </w:tc>
        <w:tc>
          <w:tcPr>
            <w:tcW w:w="1622" w:type="dxa"/>
          </w:tcPr>
          <w:p w:rsidR="009170BB" w:rsidRPr="00854CB4" w:rsidRDefault="009170BB" w:rsidP="008D3695">
            <w:pPr>
              <w:jc w:val="both"/>
              <w:rPr>
                <w:rFonts w:ascii="Times New Roman" w:hAnsi="Times New Roman" w:cs="Times New Roman"/>
              </w:rPr>
            </w:pPr>
            <w:r w:rsidRPr="00DF4CA8">
              <w:rPr>
                <w:rFonts w:ascii="Times New Roman" w:hAnsi="Times New Roman" w:cs="Times New Roman"/>
                <w:sz w:val="20"/>
                <w:szCs w:val="18"/>
              </w:rPr>
              <w:t>Person including  a company whether or not registered under section 25 of the Company Act, 1956</w:t>
            </w:r>
          </w:p>
        </w:tc>
        <w:tc>
          <w:tcPr>
            <w:tcW w:w="4408" w:type="dxa"/>
          </w:tcPr>
          <w:p w:rsidR="009170BB" w:rsidRPr="00854CB4" w:rsidRDefault="009170BB" w:rsidP="00854CB4">
            <w:pPr>
              <w:rPr>
                <w:rFonts w:ascii="Times New Roman" w:hAnsi="Times New Roman" w:cs="Times New Roman"/>
              </w:rPr>
            </w:pPr>
            <w:r>
              <w:rPr>
                <w:rFonts w:ascii="Times New Roman" w:hAnsi="Times New Roman" w:cs="Times New Roman"/>
              </w:rPr>
              <w:t>Required to file a return under sub-section (4A) or sub-section (4B) or sub-section (</w:t>
            </w:r>
            <w:smartTag w:uri="urn:schemas-microsoft-com:office:smarttags" w:element="metricconverter">
              <w:smartTagPr>
                <w:attr w:name="ProductID" w:val="4C"/>
              </w:smartTagPr>
              <w:r>
                <w:rPr>
                  <w:rFonts w:ascii="Times New Roman" w:hAnsi="Times New Roman" w:cs="Times New Roman"/>
                </w:rPr>
                <w:t>4C</w:t>
              </w:r>
            </w:smartTag>
            <w:r>
              <w:rPr>
                <w:rFonts w:ascii="Times New Roman" w:hAnsi="Times New Roman" w:cs="Times New Roman"/>
              </w:rPr>
              <w:t>) OR sub-section (4D) of section 139.</w:t>
            </w:r>
          </w:p>
        </w:tc>
        <w:tc>
          <w:tcPr>
            <w:tcW w:w="2089" w:type="dxa"/>
          </w:tcPr>
          <w:p w:rsidR="009170BB" w:rsidRDefault="00F04E69" w:rsidP="00854CB4">
            <w:pPr>
              <w:rPr>
                <w:rFonts w:ascii="Times New Roman" w:hAnsi="Times New Roman" w:cs="Times New Roman"/>
              </w:rPr>
            </w:pPr>
            <w:r>
              <w:rPr>
                <w:rFonts w:ascii="Times New Roman" w:hAnsi="Times New Roman" w:cs="Times New Roman"/>
              </w:rPr>
              <w:t>In all cases</w:t>
            </w:r>
          </w:p>
        </w:tc>
        <w:tc>
          <w:tcPr>
            <w:tcW w:w="1530" w:type="dxa"/>
          </w:tcPr>
          <w:p w:rsidR="009170BB" w:rsidRDefault="00940611" w:rsidP="00854CB4">
            <w:pPr>
              <w:rPr>
                <w:rFonts w:ascii="Times New Roman" w:hAnsi="Times New Roman" w:cs="Times New Roman"/>
              </w:rPr>
            </w:pPr>
            <w:r w:rsidRPr="009170BB">
              <w:rPr>
                <w:rFonts w:ascii="Times New Roman" w:hAnsi="Times New Roman" w:cs="Times New Roman"/>
                <w:b/>
                <w:bCs/>
              </w:rPr>
              <w:t>Compulsory</w:t>
            </w:r>
          </w:p>
        </w:tc>
      </w:tr>
    </w:tbl>
    <w:p w:rsidR="009170BB" w:rsidRPr="00854CB4" w:rsidRDefault="009170BB" w:rsidP="009170BB">
      <w:pPr>
        <w:spacing w:after="0" w:line="240" w:lineRule="auto"/>
        <w:rPr>
          <w:rFonts w:ascii="Times New Roman" w:hAnsi="Times New Roman" w:cs="Times New Roman"/>
        </w:rPr>
      </w:pPr>
      <w:r>
        <w:rPr>
          <w:rFonts w:ascii="Times New Roman" w:hAnsi="Times New Roman" w:cs="Times New Roman"/>
        </w:rPr>
        <w:t xml:space="preserve"> </w:t>
      </w:r>
    </w:p>
    <w:sectPr w:rsidR="009170BB" w:rsidRPr="00854CB4" w:rsidSect="00DF4CA8">
      <w:pgSz w:w="12240" w:h="15840"/>
      <w:pgMar w:top="540" w:right="1440" w:bottom="540" w:left="450" w:header="720" w:footer="720" w:gutter="0"/>
      <w:pgBorders w:offsetFrom="page">
        <w:top w:val="pushPinNote1" w:sz="28" w:space="24" w:color="auto"/>
        <w:left w:val="pushPinNote1" w:sz="28" w:space="24" w:color="auto"/>
        <w:bottom w:val="pushPinNote1" w:sz="28" w:space="24" w:color="auto"/>
        <w:right w:val="pushPinNote1" w:sz="2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771" w:rsidRDefault="007C5771" w:rsidP="00854CB4">
      <w:pPr>
        <w:spacing w:after="0" w:line="240" w:lineRule="auto"/>
      </w:pPr>
      <w:r>
        <w:separator/>
      </w:r>
    </w:p>
  </w:endnote>
  <w:endnote w:type="continuationSeparator" w:id="1">
    <w:p w:rsidR="007C5771" w:rsidRDefault="007C5771" w:rsidP="00854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771" w:rsidRDefault="007C5771" w:rsidP="00854CB4">
      <w:pPr>
        <w:spacing w:after="0" w:line="240" w:lineRule="auto"/>
      </w:pPr>
      <w:r>
        <w:separator/>
      </w:r>
    </w:p>
  </w:footnote>
  <w:footnote w:type="continuationSeparator" w:id="1">
    <w:p w:rsidR="007C5771" w:rsidRDefault="007C5771" w:rsidP="00854C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627DE9"/>
    <w:multiLevelType w:val="hybridMultilevel"/>
    <w:tmpl w:val="D75A2BDA"/>
    <w:lvl w:ilvl="0" w:tplc="62BAE4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74AE9"/>
    <w:rsid w:val="0000524F"/>
    <w:rsid w:val="00052E33"/>
    <w:rsid w:val="00104C84"/>
    <w:rsid w:val="001B7757"/>
    <w:rsid w:val="00243561"/>
    <w:rsid w:val="002B5AEE"/>
    <w:rsid w:val="00311164"/>
    <w:rsid w:val="00487635"/>
    <w:rsid w:val="006F2D8D"/>
    <w:rsid w:val="0073538A"/>
    <w:rsid w:val="007C5771"/>
    <w:rsid w:val="007C6067"/>
    <w:rsid w:val="00854CB4"/>
    <w:rsid w:val="008B74AE"/>
    <w:rsid w:val="008D3695"/>
    <w:rsid w:val="009170BB"/>
    <w:rsid w:val="00940611"/>
    <w:rsid w:val="00955163"/>
    <w:rsid w:val="0096584F"/>
    <w:rsid w:val="00AF1F18"/>
    <w:rsid w:val="00B76441"/>
    <w:rsid w:val="00BA2138"/>
    <w:rsid w:val="00DF4CA8"/>
    <w:rsid w:val="00E74AE9"/>
    <w:rsid w:val="00F04E6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stocktick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7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524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54C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854C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4CB4"/>
  </w:style>
  <w:style w:type="paragraph" w:styleId="Footer">
    <w:name w:val="footer"/>
    <w:basedOn w:val="Normal"/>
    <w:link w:val="FooterChar"/>
    <w:uiPriority w:val="99"/>
    <w:semiHidden/>
    <w:unhideWhenUsed/>
    <w:rsid w:val="00854C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54CB4"/>
  </w:style>
  <w:style w:type="paragraph" w:styleId="ListParagraph">
    <w:name w:val="List Paragraph"/>
    <w:basedOn w:val="Normal"/>
    <w:uiPriority w:val="34"/>
    <w:qFormat/>
    <w:rsid w:val="009170BB"/>
    <w:pPr>
      <w:ind w:left="720"/>
      <w:contextualSpacing/>
    </w:pPr>
  </w:style>
  <w:style w:type="character" w:styleId="PlaceholderText">
    <w:name w:val="Placeholder Text"/>
    <w:basedOn w:val="DefaultParagraphFont"/>
    <w:uiPriority w:val="99"/>
    <w:semiHidden/>
    <w:rsid w:val="00243561"/>
    <w:rPr>
      <w:color w:val="808080"/>
    </w:rPr>
  </w:style>
  <w:style w:type="paragraph" w:styleId="BalloonText">
    <w:name w:val="Balloon Text"/>
    <w:basedOn w:val="Normal"/>
    <w:link w:val="BalloonTextChar"/>
    <w:uiPriority w:val="99"/>
    <w:semiHidden/>
    <w:unhideWhenUsed/>
    <w:rsid w:val="00243561"/>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43561"/>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189177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88CA6-C28E-46F7-9CF3-5245C6150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Brajesh Thakur</dc:creator>
  <cp:keywords/>
  <dc:description/>
  <cp:lastModifiedBy>Sunil Goyal</cp:lastModifiedBy>
  <cp:revision>14</cp:revision>
  <dcterms:created xsi:type="dcterms:W3CDTF">2012-07-29T05:47:00Z</dcterms:created>
  <dcterms:modified xsi:type="dcterms:W3CDTF">2012-07-30T06:51:00Z</dcterms:modified>
</cp:coreProperties>
</file>