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5A" w:rsidRPr="006D0253" w:rsidRDefault="00DD045A" w:rsidP="00DD045A">
      <w:pPr>
        <w:spacing w:after="0" w:line="240" w:lineRule="auto"/>
        <w:jc w:val="both"/>
        <w:rPr>
          <w:rFonts w:ascii="Comic Sans MS" w:eastAsia="Times New Roman" w:hAnsi="Comic Sans MS" w:cs="Times New Roman"/>
          <w:sz w:val="32"/>
          <w:szCs w:val="24"/>
          <w:u w:val="single"/>
        </w:rPr>
      </w:pPr>
      <w:r w:rsidRPr="006D0253">
        <w:rPr>
          <w:rFonts w:ascii="Comic Sans MS" w:eastAsia="Times New Roman" w:hAnsi="Comic Sans MS" w:cs="Times New Roman"/>
          <w:b/>
          <w:bCs/>
          <w:sz w:val="44"/>
          <w:u w:val="single"/>
        </w:rPr>
        <w:t>Rights of an Assessee during Income Tax Raid</w:t>
      </w:r>
      <w:r w:rsidRPr="006D0253">
        <w:rPr>
          <w:rFonts w:ascii="Comic Sans MS" w:eastAsia="Times New Roman" w:hAnsi="Comic Sans MS" w:cs="Times New Roman"/>
          <w:sz w:val="32"/>
          <w:szCs w:val="24"/>
          <w:u w:val="single"/>
        </w:rPr>
        <w:t xml:space="preserve"> </w:t>
      </w:r>
    </w:p>
    <w:p w:rsidR="00DD045A" w:rsidRPr="006D0253" w:rsidRDefault="00DD045A" w:rsidP="00DD045A">
      <w:pPr>
        <w:spacing w:before="100" w:after="240" w:line="240" w:lineRule="auto"/>
        <w:ind w:left="45"/>
        <w:jc w:val="both"/>
        <w:rPr>
          <w:rFonts w:ascii="Comic Sans MS" w:eastAsia="Times New Roman" w:hAnsi="Comic Sans MS" w:cs="Times New Roman"/>
          <w:sz w:val="36"/>
          <w:szCs w:val="24"/>
        </w:rPr>
      </w:pPr>
      <w:r w:rsidRPr="006D0253">
        <w:rPr>
          <w:rFonts w:ascii="Comic Sans MS" w:eastAsia="Times New Roman" w:hAnsi="Comic Sans MS" w:cs="Times New Roman"/>
          <w:b/>
          <w:bCs/>
          <w:color w:val="FF0000"/>
          <w:sz w:val="28"/>
        </w:rPr>
        <w:t xml:space="preserve">What’s in a raid?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> Authorisdd officers of the IT department can search residential and business premises, vehicles and bank lockers and seize the account books, stocks and valuables.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after="240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 They can also u/s 1 32A, requisition books of accounts and valuables seized by other government departments for investigation under the Income Tax Act. </w:t>
      </w:r>
    </w:p>
    <w:p w:rsidR="00DD045A" w:rsidRPr="006D0253" w:rsidRDefault="00DD045A" w:rsidP="00DD045A">
      <w:pPr>
        <w:spacing w:before="100" w:after="240" w:line="240" w:lineRule="auto"/>
        <w:ind w:left="45"/>
        <w:jc w:val="both"/>
        <w:rPr>
          <w:rFonts w:ascii="Comic Sans MS" w:eastAsia="Times New Roman" w:hAnsi="Comic Sans MS" w:cs="Times New Roman"/>
          <w:sz w:val="36"/>
          <w:szCs w:val="24"/>
        </w:rPr>
      </w:pPr>
      <w:r w:rsidRPr="006D0253">
        <w:rPr>
          <w:rFonts w:ascii="Comic Sans MS" w:eastAsia="Times New Roman" w:hAnsi="Comic Sans MS" w:cs="Times New Roman"/>
          <w:b/>
          <w:bCs/>
          <w:color w:val="FF0000"/>
          <w:sz w:val="28"/>
        </w:rPr>
        <w:t xml:space="preserve">Assessee rights during IT raid </w:t>
      </w:r>
    </w:p>
    <w:p w:rsidR="00DD045A" w:rsidRPr="006D0253" w:rsidRDefault="00DD045A" w:rsidP="00DD0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It is the duty of the raiding officers to keep two independent witnesses from the locality as panchas. </w:t>
      </w:r>
    </w:p>
    <w:p w:rsidR="00DD045A" w:rsidRPr="006D0253" w:rsidRDefault="00DD045A" w:rsidP="00DD0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if there are kids they must be allowed to go to school.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after="240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IT sleuths, can however, look inside the school bags.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>The raids can only start between sunrise and sunset. However they can continue, and do, for 48 hours.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>The assessee has the right to see the search warrant and the identification of the   authorised officer.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 The person being raided can insist that the female members in the family be searched by a female.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The person being raided has to give his statement during or after the raid. Silence usually does not pay as it leads to an adverse inference against him/her.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The assessee should remember that he or she has a right to personally search the IT officer to ensure that there is no planting of evidence.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 The assessee can have his own seals on the </w:t>
      </w:r>
      <w:r w:rsidR="006D0253" w:rsidRPr="006D0253">
        <w:rPr>
          <w:rFonts w:ascii="Comic Sans MS" w:eastAsia="Times New Roman" w:hAnsi="Comic Sans MS" w:cs="Times New Roman"/>
          <w:sz w:val="24"/>
          <w:szCs w:val="20"/>
        </w:rPr>
        <w:t>packages which are seized and are</w:t>
      </w: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 entitled to a </w:t>
      </w:r>
      <w:r w:rsidRPr="006D0253">
        <w:rPr>
          <w:rFonts w:ascii="Comic Sans MS" w:eastAsia="Times New Roman" w:hAnsi="Comic Sans MS" w:cs="Times New Roman"/>
          <w:i/>
          <w:sz w:val="24"/>
          <w:szCs w:val="20"/>
        </w:rPr>
        <w:t>panchanama</w:t>
      </w: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 copy. 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 xml:space="preserve">Women have the right to withdraw from appearing before a search party </w:t>
      </w:r>
      <w:r w:rsidRPr="006D0253">
        <w:rPr>
          <w:rFonts w:ascii="Comic Sans MS" w:eastAsia="Times New Roman" w:hAnsi="Comic Sans MS" w:cs="Times New Roman"/>
          <w:sz w:val="20"/>
          <w:szCs w:val="16"/>
        </w:rPr>
        <w:t xml:space="preserve">if </w:t>
      </w:r>
      <w:r w:rsidRPr="006D0253">
        <w:rPr>
          <w:rFonts w:ascii="Comic Sans MS" w:eastAsia="Times New Roman" w:hAnsi="Comic Sans MS" w:cs="Times New Roman"/>
          <w:sz w:val="24"/>
          <w:szCs w:val="20"/>
        </w:rPr>
        <w:t>according to custom she does not appear in public</w:t>
      </w:r>
    </w:p>
    <w:p w:rsidR="00DD045A" w:rsidRPr="006D0253" w:rsidRDefault="00DD045A" w:rsidP="00DD04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lastRenderedPageBreak/>
        <w:t xml:space="preserve"> The assessee has the right to call a doctor if necessary and the right to eat at meal time. </w:t>
      </w:r>
    </w:p>
    <w:p w:rsidR="00DD045A" w:rsidRPr="006D0253" w:rsidRDefault="00DD045A" w:rsidP="00DD045A">
      <w:pPr>
        <w:pStyle w:val="ListParagraph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4"/>
        </w:rPr>
      </w:pPr>
    </w:p>
    <w:p w:rsidR="0035571D" w:rsidRPr="006D0253" w:rsidRDefault="00DD045A" w:rsidP="0035571D">
      <w:pPr>
        <w:pStyle w:val="ListParagraph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b/>
          <w:bCs/>
          <w:color w:val="FF0000"/>
          <w:sz w:val="28"/>
          <w:u w:val="single"/>
        </w:rPr>
        <w:t>After the Raid</w:t>
      </w:r>
    </w:p>
    <w:p w:rsidR="0035571D" w:rsidRPr="006D0253" w:rsidRDefault="00DD045A" w:rsidP="0035571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>Legal experts say the only redress for those who feel they have been unfairly raided is to file a writ petition before the High Court challenging the raid.</w:t>
      </w:r>
    </w:p>
    <w:p w:rsidR="0035571D" w:rsidRPr="006D0253" w:rsidRDefault="00DD045A" w:rsidP="0035571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>Another option is to challenge the assessment before the Commissioner of Income Tax (Appeal)</w:t>
      </w:r>
    </w:p>
    <w:p w:rsidR="00DD045A" w:rsidRPr="006D0253" w:rsidRDefault="00DD045A" w:rsidP="0035571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24"/>
        </w:rPr>
      </w:pPr>
      <w:r w:rsidRPr="006D0253">
        <w:rPr>
          <w:rFonts w:ascii="Comic Sans MS" w:eastAsia="Times New Roman" w:hAnsi="Comic Sans MS" w:cs="Times New Roman"/>
          <w:sz w:val="24"/>
          <w:szCs w:val="20"/>
        </w:rPr>
        <w:t>Once the IT dept. has seized all the documents and property it can, without giving reasons, reopen assessment for the last six years.</w:t>
      </w:r>
    </w:p>
    <w:p w:rsidR="00E25847" w:rsidRPr="006D0253" w:rsidRDefault="00E25847" w:rsidP="00DD045A">
      <w:pPr>
        <w:jc w:val="both"/>
        <w:rPr>
          <w:rFonts w:ascii="Comic Sans MS" w:hAnsi="Comic Sans MS"/>
          <w:sz w:val="28"/>
        </w:rPr>
      </w:pPr>
    </w:p>
    <w:p w:rsidR="004036D5" w:rsidRPr="006D0253" w:rsidRDefault="004036D5">
      <w:pPr>
        <w:jc w:val="both"/>
        <w:rPr>
          <w:rFonts w:ascii="Comic Sans MS" w:hAnsi="Comic Sans MS"/>
          <w:sz w:val="28"/>
        </w:rPr>
      </w:pPr>
    </w:p>
    <w:p w:rsidR="006D0253" w:rsidRPr="006D0253" w:rsidRDefault="006D0253">
      <w:pPr>
        <w:jc w:val="both"/>
        <w:rPr>
          <w:rFonts w:ascii="Comic Sans MS" w:hAnsi="Comic Sans MS"/>
          <w:sz w:val="28"/>
        </w:rPr>
      </w:pPr>
    </w:p>
    <w:sectPr w:rsidR="006D0253" w:rsidRPr="006D0253" w:rsidSect="00E2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B4CE8"/>
    <w:multiLevelType w:val="hybridMultilevel"/>
    <w:tmpl w:val="FE6A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8264E"/>
    <w:multiLevelType w:val="multilevel"/>
    <w:tmpl w:val="D06C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045A"/>
    <w:rsid w:val="002A4491"/>
    <w:rsid w:val="0035571D"/>
    <w:rsid w:val="004036D5"/>
    <w:rsid w:val="006D0253"/>
    <w:rsid w:val="00DD045A"/>
    <w:rsid w:val="00E2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DD045A"/>
  </w:style>
  <w:style w:type="paragraph" w:styleId="NormalWeb">
    <w:name w:val="Normal (Web)"/>
    <w:basedOn w:val="Normal"/>
    <w:uiPriority w:val="99"/>
    <w:semiHidden/>
    <w:unhideWhenUsed/>
    <w:rsid w:val="00DD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45A"/>
    <w:rPr>
      <w:b/>
      <w:bCs/>
    </w:rPr>
  </w:style>
  <w:style w:type="paragraph" w:styleId="ListParagraph">
    <w:name w:val="List Paragraph"/>
    <w:basedOn w:val="Normal"/>
    <w:uiPriority w:val="34"/>
    <w:qFormat/>
    <w:rsid w:val="00DD0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1676</Characters>
  <Application>Microsoft Office Word</Application>
  <DocSecurity>0</DocSecurity>
  <Lines>13</Lines>
  <Paragraphs>3</Paragraphs>
  <ScaleCrop>false</ScaleCrop>
  <Company>Dragon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Deepesh</dc:creator>
  <cp:keywords/>
  <dc:description/>
  <cp:lastModifiedBy>Deepesh</cp:lastModifiedBy>
  <cp:revision>4</cp:revision>
  <dcterms:created xsi:type="dcterms:W3CDTF">2011-12-20T13:05:00Z</dcterms:created>
  <dcterms:modified xsi:type="dcterms:W3CDTF">2011-12-24T12:54:00Z</dcterms:modified>
</cp:coreProperties>
</file>