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191" w:rsidRPr="00001077" w:rsidRDefault="00CD5191" w:rsidP="00CD5191">
      <w:pPr>
        <w:rPr>
          <w:rFonts w:asciiTheme="majorHAnsi" w:hAnsiTheme="majorHAnsi"/>
          <w:sz w:val="28"/>
          <w:szCs w:val="28"/>
        </w:rPr>
      </w:pPr>
      <w:r w:rsidRPr="00001077">
        <w:rPr>
          <w:rFonts w:asciiTheme="majorHAnsi" w:hAnsiTheme="majorHAnsi"/>
          <w:b/>
          <w:sz w:val="28"/>
          <w:szCs w:val="28"/>
          <w:highlight w:val="lightGray"/>
        </w:rPr>
        <w:t xml:space="preserve">HOUSE RENT PAID BY INDIVIDUAL WHO IS NOT IN RECEIPT OF HOUSE RENT </w:t>
      </w:r>
      <w:proofErr w:type="gramStart"/>
      <w:r w:rsidRPr="00001077">
        <w:rPr>
          <w:rFonts w:asciiTheme="majorHAnsi" w:hAnsiTheme="majorHAnsi"/>
          <w:b/>
          <w:sz w:val="28"/>
          <w:szCs w:val="28"/>
          <w:highlight w:val="lightGray"/>
        </w:rPr>
        <w:t>ALLOWANCE(</w:t>
      </w:r>
      <w:proofErr w:type="gramEnd"/>
      <w:r w:rsidRPr="00001077">
        <w:rPr>
          <w:rFonts w:asciiTheme="majorHAnsi" w:hAnsiTheme="majorHAnsi"/>
          <w:b/>
          <w:sz w:val="28"/>
          <w:szCs w:val="28"/>
          <w:highlight w:val="lightGray"/>
        </w:rPr>
        <w:t>HRA)-SEC.80GG</w:t>
      </w:r>
      <w:r w:rsidRPr="00001077">
        <w:rPr>
          <w:rFonts w:asciiTheme="majorHAnsi" w:hAnsiTheme="majorHAnsi"/>
          <w:b/>
          <w:sz w:val="28"/>
          <w:szCs w:val="28"/>
        </w:rPr>
        <w:br/>
      </w:r>
    </w:p>
    <w:p w:rsidR="00CD5191" w:rsidRPr="00001077" w:rsidRDefault="00CD5191" w:rsidP="00CD5191">
      <w:pPr>
        <w:pStyle w:val="ListParagraph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001077">
        <w:rPr>
          <w:rFonts w:asciiTheme="majorHAnsi" w:hAnsiTheme="majorHAnsi"/>
          <w:sz w:val="28"/>
          <w:szCs w:val="28"/>
        </w:rPr>
        <w:t xml:space="preserve">The </w:t>
      </w:r>
      <w:proofErr w:type="spellStart"/>
      <w:r w:rsidRPr="00001077">
        <w:rPr>
          <w:rFonts w:asciiTheme="majorHAnsi" w:hAnsiTheme="majorHAnsi"/>
          <w:sz w:val="28"/>
          <w:szCs w:val="28"/>
        </w:rPr>
        <w:t>assessee</w:t>
      </w:r>
      <w:proofErr w:type="spellEnd"/>
      <w:r w:rsidRPr="00001077">
        <w:rPr>
          <w:rFonts w:asciiTheme="majorHAnsi" w:hAnsiTheme="majorHAnsi"/>
          <w:sz w:val="28"/>
          <w:szCs w:val="28"/>
        </w:rPr>
        <w:t xml:space="preserve"> who is </w:t>
      </w:r>
      <w:r w:rsidRPr="00001077">
        <w:rPr>
          <w:rFonts w:asciiTheme="majorHAnsi" w:hAnsiTheme="majorHAnsi"/>
          <w:b/>
          <w:sz w:val="28"/>
          <w:szCs w:val="28"/>
        </w:rPr>
        <w:t>NOT IN RECEIPT OF HRA</w:t>
      </w:r>
      <w:r w:rsidRPr="00001077">
        <w:rPr>
          <w:rFonts w:asciiTheme="majorHAnsi" w:hAnsiTheme="majorHAnsi"/>
          <w:sz w:val="28"/>
          <w:szCs w:val="28"/>
        </w:rPr>
        <w:t xml:space="preserve"> can claim deduction under section 80GG of IT act.</w:t>
      </w:r>
    </w:p>
    <w:p w:rsidR="00CD5191" w:rsidRPr="00001077" w:rsidRDefault="00CD5191" w:rsidP="00CD5191">
      <w:pPr>
        <w:pStyle w:val="ListParagraph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001077">
        <w:rPr>
          <w:rFonts w:asciiTheme="majorHAnsi" w:hAnsiTheme="majorHAnsi"/>
          <w:sz w:val="28"/>
          <w:szCs w:val="28"/>
        </w:rPr>
        <w:t xml:space="preserve">Provided he has to </w:t>
      </w:r>
      <w:r w:rsidRPr="00001077">
        <w:rPr>
          <w:rFonts w:asciiTheme="majorHAnsi" w:hAnsiTheme="majorHAnsi"/>
          <w:b/>
          <w:sz w:val="28"/>
          <w:szCs w:val="28"/>
        </w:rPr>
        <w:t xml:space="preserve">Pay Rent In Excess Of 10% </w:t>
      </w:r>
      <w:proofErr w:type="gramStart"/>
      <w:r w:rsidRPr="00001077">
        <w:rPr>
          <w:rFonts w:asciiTheme="majorHAnsi" w:hAnsiTheme="majorHAnsi"/>
          <w:b/>
          <w:sz w:val="28"/>
          <w:szCs w:val="28"/>
        </w:rPr>
        <w:t>Of</w:t>
      </w:r>
      <w:proofErr w:type="gramEnd"/>
      <w:r w:rsidRPr="00001077">
        <w:rPr>
          <w:rFonts w:asciiTheme="majorHAnsi" w:hAnsiTheme="majorHAnsi"/>
          <w:b/>
          <w:sz w:val="28"/>
          <w:szCs w:val="28"/>
        </w:rPr>
        <w:t xml:space="preserve"> Their Total Income</w:t>
      </w:r>
      <w:r w:rsidRPr="00001077">
        <w:rPr>
          <w:rFonts w:asciiTheme="majorHAnsi" w:hAnsiTheme="majorHAnsi"/>
          <w:sz w:val="28"/>
          <w:szCs w:val="28"/>
        </w:rPr>
        <w:t>.</w:t>
      </w:r>
    </w:p>
    <w:p w:rsidR="00CD5191" w:rsidRPr="00001077" w:rsidRDefault="00CD5191" w:rsidP="00CD5191">
      <w:pPr>
        <w:rPr>
          <w:rFonts w:asciiTheme="majorHAnsi" w:hAnsiTheme="majorHAnsi"/>
          <w:sz w:val="28"/>
          <w:szCs w:val="28"/>
        </w:rPr>
      </w:pPr>
    </w:p>
    <w:p w:rsidR="00CD5191" w:rsidRPr="00001077" w:rsidRDefault="00001077" w:rsidP="00001077">
      <w:pPr>
        <w:pStyle w:val="ListParagraph"/>
        <w:numPr>
          <w:ilvl w:val="0"/>
          <w:numId w:val="4"/>
        </w:numPr>
        <w:rPr>
          <w:rFonts w:asciiTheme="majorHAnsi" w:hAnsiTheme="majorHAnsi"/>
          <w:b/>
          <w:sz w:val="28"/>
          <w:szCs w:val="28"/>
          <w:highlight w:val="lightGray"/>
          <w:u w:val="single"/>
        </w:rPr>
      </w:pPr>
      <w:r w:rsidRPr="00001077">
        <w:rPr>
          <w:rFonts w:asciiTheme="majorHAnsi" w:hAnsiTheme="majorHAnsi"/>
          <w:b/>
          <w:sz w:val="28"/>
          <w:szCs w:val="28"/>
          <w:highlight w:val="lightGray"/>
          <w:u w:val="single"/>
        </w:rPr>
        <w:t>CONDITIONS TO BE FULFILLED FOR AVAILING DEDUCTION UNDER SEC 80GG ,AS FOLLOWS:</w:t>
      </w:r>
    </w:p>
    <w:p w:rsidR="00CD5191" w:rsidRPr="00001077" w:rsidRDefault="00CD5191" w:rsidP="00CD5191">
      <w:pPr>
        <w:pStyle w:val="ListParagraph"/>
        <w:numPr>
          <w:ilvl w:val="0"/>
          <w:numId w:val="2"/>
        </w:numPr>
        <w:rPr>
          <w:rFonts w:asciiTheme="majorHAnsi" w:hAnsiTheme="majorHAnsi"/>
          <w:sz w:val="28"/>
          <w:szCs w:val="28"/>
        </w:rPr>
      </w:pPr>
      <w:proofErr w:type="spellStart"/>
      <w:r w:rsidRPr="00001077">
        <w:rPr>
          <w:rFonts w:asciiTheme="majorHAnsi" w:hAnsiTheme="majorHAnsi"/>
          <w:sz w:val="28"/>
          <w:szCs w:val="28"/>
        </w:rPr>
        <w:t>Assessee</w:t>
      </w:r>
      <w:proofErr w:type="spellEnd"/>
      <w:r w:rsidRPr="00001077">
        <w:rPr>
          <w:rFonts w:asciiTheme="majorHAnsi" w:hAnsiTheme="majorHAnsi"/>
          <w:sz w:val="28"/>
          <w:szCs w:val="28"/>
        </w:rPr>
        <w:t xml:space="preserve"> </w:t>
      </w:r>
      <w:r w:rsidR="00001077" w:rsidRPr="00001077">
        <w:rPr>
          <w:rFonts w:asciiTheme="majorHAnsi" w:hAnsiTheme="majorHAnsi"/>
          <w:sz w:val="28"/>
          <w:szCs w:val="28"/>
        </w:rPr>
        <w:t>should</w:t>
      </w:r>
      <w:r w:rsidRPr="00001077">
        <w:rPr>
          <w:rFonts w:asciiTheme="majorHAnsi" w:hAnsiTheme="majorHAnsi"/>
          <w:sz w:val="28"/>
          <w:szCs w:val="28"/>
        </w:rPr>
        <w:t xml:space="preserve"> be an </w:t>
      </w:r>
      <w:r w:rsidRPr="00001077">
        <w:rPr>
          <w:rFonts w:asciiTheme="majorHAnsi" w:hAnsiTheme="majorHAnsi"/>
          <w:sz w:val="28"/>
          <w:szCs w:val="28"/>
          <w:highlight w:val="yellow"/>
        </w:rPr>
        <w:t>Individual</w:t>
      </w:r>
      <w:r w:rsidRPr="00001077">
        <w:rPr>
          <w:rFonts w:asciiTheme="majorHAnsi" w:hAnsiTheme="majorHAnsi"/>
          <w:sz w:val="28"/>
          <w:szCs w:val="28"/>
        </w:rPr>
        <w:t>.</w:t>
      </w:r>
    </w:p>
    <w:p w:rsidR="00CD5191" w:rsidRPr="00001077" w:rsidRDefault="00CD5191" w:rsidP="00CD5191">
      <w:pPr>
        <w:pStyle w:val="ListParagraph"/>
        <w:numPr>
          <w:ilvl w:val="0"/>
          <w:numId w:val="2"/>
        </w:numPr>
        <w:rPr>
          <w:rFonts w:asciiTheme="majorHAnsi" w:hAnsiTheme="majorHAnsi"/>
          <w:sz w:val="28"/>
          <w:szCs w:val="28"/>
        </w:rPr>
      </w:pPr>
      <w:proofErr w:type="spellStart"/>
      <w:r w:rsidRPr="00001077">
        <w:rPr>
          <w:rFonts w:asciiTheme="majorHAnsi" w:hAnsiTheme="majorHAnsi"/>
          <w:sz w:val="28"/>
          <w:szCs w:val="28"/>
        </w:rPr>
        <w:t>Assessee</w:t>
      </w:r>
      <w:proofErr w:type="spellEnd"/>
      <w:r w:rsidRPr="00001077">
        <w:rPr>
          <w:rFonts w:asciiTheme="majorHAnsi" w:hAnsiTheme="majorHAnsi"/>
          <w:sz w:val="28"/>
          <w:szCs w:val="28"/>
        </w:rPr>
        <w:t xml:space="preserve"> should </w:t>
      </w:r>
      <w:r w:rsidRPr="00001077">
        <w:rPr>
          <w:rFonts w:asciiTheme="majorHAnsi" w:hAnsiTheme="majorHAnsi"/>
          <w:sz w:val="28"/>
          <w:szCs w:val="28"/>
          <w:highlight w:val="yellow"/>
        </w:rPr>
        <w:t>not be in receipt of HRA</w:t>
      </w:r>
      <w:r w:rsidRPr="00001077">
        <w:rPr>
          <w:rFonts w:asciiTheme="majorHAnsi" w:hAnsiTheme="majorHAnsi"/>
          <w:sz w:val="28"/>
          <w:szCs w:val="28"/>
        </w:rPr>
        <w:t xml:space="preserve"> from Employer.</w:t>
      </w:r>
    </w:p>
    <w:p w:rsidR="00CD5191" w:rsidRPr="00001077" w:rsidRDefault="00CD5191" w:rsidP="00CD5191">
      <w:pPr>
        <w:pStyle w:val="ListParagraph"/>
        <w:numPr>
          <w:ilvl w:val="0"/>
          <w:numId w:val="2"/>
        </w:numPr>
        <w:rPr>
          <w:rFonts w:asciiTheme="majorHAnsi" w:hAnsiTheme="majorHAnsi"/>
          <w:sz w:val="28"/>
          <w:szCs w:val="28"/>
        </w:rPr>
      </w:pPr>
      <w:r w:rsidRPr="00001077">
        <w:rPr>
          <w:rFonts w:asciiTheme="majorHAnsi" w:hAnsiTheme="majorHAnsi"/>
          <w:sz w:val="28"/>
          <w:szCs w:val="28"/>
          <w:highlight w:val="yellow"/>
        </w:rPr>
        <w:t xml:space="preserve">Residential </w:t>
      </w:r>
      <w:r w:rsidR="00001077" w:rsidRPr="00001077">
        <w:rPr>
          <w:rFonts w:asciiTheme="majorHAnsi" w:hAnsiTheme="majorHAnsi"/>
          <w:sz w:val="28"/>
          <w:szCs w:val="28"/>
          <w:highlight w:val="yellow"/>
        </w:rPr>
        <w:t>Accommodation SHOULD NOT Be Owned</w:t>
      </w:r>
      <w:r w:rsidR="00001077" w:rsidRPr="00001077">
        <w:rPr>
          <w:rFonts w:asciiTheme="majorHAnsi" w:hAnsiTheme="majorHAnsi"/>
          <w:sz w:val="28"/>
          <w:szCs w:val="28"/>
        </w:rPr>
        <w:t xml:space="preserve"> By The </w:t>
      </w:r>
      <w:proofErr w:type="spellStart"/>
      <w:r w:rsidR="00001077" w:rsidRPr="00001077">
        <w:rPr>
          <w:rFonts w:asciiTheme="majorHAnsi" w:hAnsiTheme="majorHAnsi"/>
          <w:sz w:val="28"/>
          <w:szCs w:val="28"/>
        </w:rPr>
        <w:t>Assessee</w:t>
      </w:r>
      <w:proofErr w:type="gramStart"/>
      <w:r w:rsidR="00001077" w:rsidRPr="00001077">
        <w:rPr>
          <w:rFonts w:asciiTheme="majorHAnsi" w:hAnsiTheme="majorHAnsi"/>
          <w:sz w:val="28"/>
          <w:szCs w:val="28"/>
        </w:rPr>
        <w:t>,Or</w:t>
      </w:r>
      <w:proofErr w:type="spellEnd"/>
      <w:proofErr w:type="gramEnd"/>
      <w:r w:rsidR="00001077" w:rsidRPr="00001077">
        <w:rPr>
          <w:rFonts w:asciiTheme="majorHAnsi" w:hAnsiTheme="majorHAnsi"/>
          <w:sz w:val="28"/>
          <w:szCs w:val="28"/>
        </w:rPr>
        <w:t xml:space="preserve"> His Spouse ,Minor Chil</w:t>
      </w:r>
      <w:r w:rsidR="00001077">
        <w:rPr>
          <w:rFonts w:asciiTheme="majorHAnsi" w:hAnsiTheme="majorHAnsi"/>
          <w:sz w:val="28"/>
          <w:szCs w:val="28"/>
        </w:rPr>
        <w:t>d, And If He Is A Member Of A HUF</w:t>
      </w:r>
      <w:r w:rsidR="00001077" w:rsidRPr="00001077">
        <w:rPr>
          <w:rFonts w:asciiTheme="majorHAnsi" w:hAnsiTheme="majorHAnsi"/>
          <w:sz w:val="28"/>
          <w:szCs w:val="28"/>
        </w:rPr>
        <w:t xml:space="preserve"> Th</w:t>
      </w:r>
      <w:r w:rsidR="00001077">
        <w:rPr>
          <w:rFonts w:asciiTheme="majorHAnsi" w:hAnsiTheme="majorHAnsi"/>
          <w:sz w:val="28"/>
          <w:szCs w:val="28"/>
        </w:rPr>
        <w:t>an By The  HUF</w:t>
      </w:r>
      <w:r w:rsidRPr="00001077">
        <w:rPr>
          <w:rFonts w:asciiTheme="majorHAnsi" w:hAnsiTheme="majorHAnsi"/>
          <w:sz w:val="28"/>
          <w:szCs w:val="28"/>
        </w:rPr>
        <w:t xml:space="preserve"> in </w:t>
      </w:r>
      <w:r w:rsidR="00001077" w:rsidRPr="00001077">
        <w:rPr>
          <w:rFonts w:asciiTheme="majorHAnsi" w:hAnsiTheme="majorHAnsi"/>
          <w:sz w:val="28"/>
          <w:szCs w:val="28"/>
        </w:rPr>
        <w:t>The Place Of Employment</w:t>
      </w:r>
      <w:r w:rsidR="00001077">
        <w:rPr>
          <w:rFonts w:asciiTheme="majorHAnsi" w:hAnsiTheme="majorHAnsi"/>
          <w:sz w:val="28"/>
          <w:szCs w:val="28"/>
        </w:rPr>
        <w:t>.</w:t>
      </w:r>
    </w:p>
    <w:p w:rsidR="00CD5191" w:rsidRPr="00001077" w:rsidRDefault="00CD5191" w:rsidP="00CD5191">
      <w:pPr>
        <w:rPr>
          <w:rFonts w:asciiTheme="majorHAnsi" w:hAnsiTheme="majorHAnsi"/>
          <w:sz w:val="28"/>
          <w:szCs w:val="28"/>
        </w:rPr>
      </w:pPr>
    </w:p>
    <w:p w:rsidR="00CD5191" w:rsidRPr="00001077" w:rsidRDefault="00001077" w:rsidP="00001077">
      <w:pPr>
        <w:pStyle w:val="ListParagraph"/>
        <w:numPr>
          <w:ilvl w:val="0"/>
          <w:numId w:val="4"/>
        </w:numPr>
        <w:rPr>
          <w:rFonts w:asciiTheme="majorHAnsi" w:hAnsiTheme="majorHAnsi"/>
          <w:b/>
          <w:sz w:val="32"/>
          <w:szCs w:val="36"/>
          <w:highlight w:val="lightGray"/>
          <w:u w:val="single"/>
        </w:rPr>
      </w:pPr>
      <w:r w:rsidRPr="00001077">
        <w:rPr>
          <w:rFonts w:asciiTheme="majorHAnsi" w:hAnsiTheme="majorHAnsi"/>
          <w:b/>
          <w:sz w:val="32"/>
          <w:szCs w:val="36"/>
          <w:highlight w:val="lightGray"/>
          <w:u w:val="single"/>
        </w:rPr>
        <w:t>Quantum Of Deduction For Rent Paid</w:t>
      </w:r>
    </w:p>
    <w:p w:rsidR="00CD5191" w:rsidRPr="00001077" w:rsidRDefault="00CD5191" w:rsidP="00CD5191">
      <w:pPr>
        <w:rPr>
          <w:rFonts w:asciiTheme="majorHAnsi" w:hAnsiTheme="majorHAnsi"/>
          <w:sz w:val="28"/>
          <w:szCs w:val="28"/>
        </w:rPr>
      </w:pPr>
      <w:r w:rsidRPr="00001077">
        <w:rPr>
          <w:rFonts w:asciiTheme="majorHAnsi" w:hAnsiTheme="majorHAnsi"/>
          <w:sz w:val="28"/>
          <w:szCs w:val="28"/>
        </w:rPr>
        <w:t>The deduction shall be the minimum of the following amounts:</w:t>
      </w:r>
    </w:p>
    <w:p w:rsidR="00CD5191" w:rsidRPr="00001077" w:rsidRDefault="00CD5191" w:rsidP="00CD5191">
      <w:pPr>
        <w:rPr>
          <w:rFonts w:asciiTheme="majorHAnsi" w:hAnsiTheme="majorHAnsi"/>
          <w:sz w:val="28"/>
          <w:szCs w:val="28"/>
        </w:rPr>
      </w:pPr>
      <w:r w:rsidRPr="00001077">
        <w:rPr>
          <w:rFonts w:asciiTheme="majorHAnsi" w:hAnsiTheme="majorHAnsi"/>
          <w:sz w:val="28"/>
          <w:szCs w:val="28"/>
        </w:rPr>
        <w:t>•Rs. 2000 per month</w:t>
      </w:r>
    </w:p>
    <w:p w:rsidR="00CD5191" w:rsidRPr="00001077" w:rsidRDefault="00CD5191" w:rsidP="00CD5191">
      <w:pPr>
        <w:rPr>
          <w:rFonts w:asciiTheme="majorHAnsi" w:hAnsiTheme="majorHAnsi"/>
          <w:sz w:val="28"/>
          <w:szCs w:val="28"/>
        </w:rPr>
      </w:pPr>
      <w:r w:rsidRPr="00001077">
        <w:rPr>
          <w:rFonts w:asciiTheme="majorHAnsi" w:hAnsiTheme="majorHAnsi"/>
          <w:sz w:val="28"/>
          <w:szCs w:val="28"/>
        </w:rPr>
        <w:t>•25 percent of the Adjusted Total Income</w:t>
      </w:r>
    </w:p>
    <w:p w:rsidR="00CD5191" w:rsidRPr="00001077" w:rsidRDefault="00CD5191" w:rsidP="00CD5191">
      <w:pPr>
        <w:rPr>
          <w:rFonts w:asciiTheme="majorHAnsi" w:hAnsiTheme="majorHAnsi"/>
          <w:sz w:val="28"/>
          <w:szCs w:val="28"/>
        </w:rPr>
      </w:pPr>
      <w:r w:rsidRPr="00001077">
        <w:rPr>
          <w:rFonts w:asciiTheme="majorHAnsi" w:hAnsiTheme="majorHAnsi"/>
          <w:sz w:val="28"/>
          <w:szCs w:val="28"/>
        </w:rPr>
        <w:t xml:space="preserve">•The excess of actual rent paid over 10 per cent of </w:t>
      </w:r>
      <w:proofErr w:type="gramStart"/>
      <w:r w:rsidRPr="00001077">
        <w:rPr>
          <w:rFonts w:asciiTheme="majorHAnsi" w:hAnsiTheme="majorHAnsi"/>
          <w:sz w:val="28"/>
          <w:szCs w:val="28"/>
        </w:rPr>
        <w:t>Adjusted</w:t>
      </w:r>
      <w:proofErr w:type="gramEnd"/>
      <w:r w:rsidRPr="00001077">
        <w:rPr>
          <w:rFonts w:asciiTheme="majorHAnsi" w:hAnsiTheme="majorHAnsi"/>
          <w:sz w:val="28"/>
          <w:szCs w:val="28"/>
        </w:rPr>
        <w:t xml:space="preserve"> total Income</w:t>
      </w:r>
    </w:p>
    <w:p w:rsidR="00CD5191" w:rsidRPr="00001077" w:rsidRDefault="00CD5191" w:rsidP="00001077">
      <w:pPr>
        <w:pStyle w:val="ListParagraph"/>
        <w:numPr>
          <w:ilvl w:val="0"/>
          <w:numId w:val="5"/>
        </w:numPr>
        <w:rPr>
          <w:rFonts w:asciiTheme="majorHAnsi" w:hAnsiTheme="majorHAnsi"/>
          <w:b/>
          <w:sz w:val="28"/>
          <w:szCs w:val="28"/>
          <w:highlight w:val="lightGray"/>
          <w:u w:val="single"/>
        </w:rPr>
      </w:pPr>
      <w:r w:rsidRPr="00001077">
        <w:rPr>
          <w:rFonts w:asciiTheme="majorHAnsi" w:hAnsiTheme="majorHAnsi"/>
          <w:b/>
          <w:sz w:val="28"/>
          <w:szCs w:val="28"/>
          <w:highlight w:val="lightGray"/>
          <w:u w:val="single"/>
        </w:rPr>
        <w:t>Adjusted Total Income for calculation of deduction u/s 80GG</w:t>
      </w:r>
    </w:p>
    <w:p w:rsidR="00CD5191" w:rsidRPr="00001077" w:rsidRDefault="00CD5191" w:rsidP="00CD5191">
      <w:pPr>
        <w:rPr>
          <w:rFonts w:asciiTheme="majorHAnsi" w:hAnsiTheme="majorHAnsi"/>
          <w:sz w:val="28"/>
          <w:szCs w:val="28"/>
        </w:rPr>
      </w:pPr>
      <w:r w:rsidRPr="00001077">
        <w:rPr>
          <w:rFonts w:asciiTheme="majorHAnsi" w:hAnsiTheme="majorHAnsi"/>
          <w:sz w:val="28"/>
          <w:szCs w:val="28"/>
        </w:rPr>
        <w:t xml:space="preserve">Adjusted total income, for the purpose, means the </w:t>
      </w:r>
      <w:r w:rsidR="00001077" w:rsidRPr="00001077">
        <w:rPr>
          <w:rFonts w:asciiTheme="majorHAnsi" w:hAnsiTheme="majorHAnsi"/>
          <w:sz w:val="28"/>
          <w:szCs w:val="28"/>
        </w:rPr>
        <w:t xml:space="preserve">Gross Total Income </w:t>
      </w:r>
      <w:proofErr w:type="gramStart"/>
      <w:r w:rsidR="00001077" w:rsidRPr="00001077">
        <w:rPr>
          <w:rFonts w:asciiTheme="majorHAnsi" w:hAnsiTheme="majorHAnsi"/>
          <w:sz w:val="28"/>
          <w:szCs w:val="28"/>
        </w:rPr>
        <w:t>As</w:t>
      </w:r>
      <w:proofErr w:type="gramEnd"/>
      <w:r w:rsidR="00001077" w:rsidRPr="00001077">
        <w:rPr>
          <w:rFonts w:asciiTheme="majorHAnsi" w:hAnsiTheme="majorHAnsi"/>
          <w:sz w:val="28"/>
          <w:szCs w:val="28"/>
        </w:rPr>
        <w:t xml:space="preserve"> Reduced By</w:t>
      </w:r>
      <w:r w:rsidRPr="00001077">
        <w:rPr>
          <w:rFonts w:asciiTheme="majorHAnsi" w:hAnsiTheme="majorHAnsi"/>
          <w:sz w:val="28"/>
          <w:szCs w:val="28"/>
        </w:rPr>
        <w:t>:</w:t>
      </w:r>
    </w:p>
    <w:p w:rsidR="00CD5191" w:rsidRPr="00001077" w:rsidRDefault="00CD5191" w:rsidP="00CD5191">
      <w:pPr>
        <w:rPr>
          <w:rFonts w:asciiTheme="majorHAnsi" w:hAnsiTheme="majorHAnsi"/>
          <w:sz w:val="28"/>
          <w:szCs w:val="28"/>
        </w:rPr>
      </w:pPr>
      <w:r w:rsidRPr="00001077">
        <w:rPr>
          <w:rFonts w:asciiTheme="majorHAnsi" w:hAnsiTheme="majorHAnsi"/>
          <w:sz w:val="28"/>
          <w:szCs w:val="28"/>
        </w:rPr>
        <w:t>•Long-term capital gains</w:t>
      </w:r>
    </w:p>
    <w:p w:rsidR="00001077" w:rsidRDefault="00CD5191" w:rsidP="00CD5191">
      <w:pPr>
        <w:rPr>
          <w:rFonts w:asciiTheme="majorHAnsi" w:hAnsiTheme="majorHAnsi"/>
          <w:sz w:val="28"/>
          <w:szCs w:val="28"/>
        </w:rPr>
      </w:pPr>
      <w:r w:rsidRPr="00001077">
        <w:rPr>
          <w:rFonts w:asciiTheme="majorHAnsi" w:hAnsiTheme="majorHAnsi"/>
          <w:sz w:val="28"/>
          <w:szCs w:val="28"/>
        </w:rPr>
        <w:t>•All deduction u/s 80CCC to 80U excepting deduction u/s 80GG</w:t>
      </w:r>
    </w:p>
    <w:p w:rsidR="00CD5191" w:rsidRPr="00001077" w:rsidRDefault="00CD5191" w:rsidP="00CD5191">
      <w:pPr>
        <w:rPr>
          <w:rFonts w:asciiTheme="majorHAnsi" w:hAnsiTheme="majorHAnsi"/>
          <w:sz w:val="28"/>
          <w:szCs w:val="28"/>
        </w:rPr>
      </w:pPr>
      <w:r w:rsidRPr="00001077">
        <w:rPr>
          <w:rFonts w:asciiTheme="majorHAnsi" w:hAnsiTheme="majorHAnsi"/>
          <w:sz w:val="28"/>
          <w:szCs w:val="28"/>
        </w:rPr>
        <w:t>•Any income referred to in section 115A to 115D</w:t>
      </w:r>
    </w:p>
    <w:p w:rsidR="00521BC7" w:rsidRPr="00001077" w:rsidRDefault="00CD5191" w:rsidP="00CD5191">
      <w:pPr>
        <w:rPr>
          <w:rFonts w:asciiTheme="majorHAnsi" w:hAnsiTheme="majorHAnsi"/>
          <w:sz w:val="28"/>
          <w:szCs w:val="28"/>
        </w:rPr>
      </w:pPr>
      <w:r w:rsidRPr="00001077">
        <w:rPr>
          <w:rFonts w:asciiTheme="majorHAnsi" w:hAnsiTheme="majorHAnsi"/>
          <w:sz w:val="28"/>
          <w:szCs w:val="28"/>
        </w:rPr>
        <w:lastRenderedPageBreak/>
        <w:t xml:space="preserve">The </w:t>
      </w:r>
      <w:proofErr w:type="spellStart"/>
      <w:r w:rsidRPr="00001077">
        <w:rPr>
          <w:rFonts w:asciiTheme="majorHAnsi" w:hAnsiTheme="majorHAnsi"/>
          <w:sz w:val="28"/>
          <w:szCs w:val="28"/>
        </w:rPr>
        <w:t>assessee</w:t>
      </w:r>
      <w:proofErr w:type="spellEnd"/>
      <w:r w:rsidRPr="00001077">
        <w:rPr>
          <w:rFonts w:asciiTheme="majorHAnsi" w:hAnsiTheme="majorHAnsi"/>
          <w:sz w:val="28"/>
          <w:szCs w:val="28"/>
        </w:rPr>
        <w:t xml:space="preserve"> </w:t>
      </w:r>
      <w:r w:rsidR="00001077" w:rsidRPr="00001077">
        <w:rPr>
          <w:rFonts w:asciiTheme="majorHAnsi" w:hAnsiTheme="majorHAnsi"/>
          <w:b/>
          <w:sz w:val="28"/>
          <w:szCs w:val="28"/>
          <w:highlight w:val="lightGray"/>
        </w:rPr>
        <w:t>MUST FILL A DECLARATION IN FORM NO.10BA</w:t>
      </w:r>
      <w:r w:rsidR="00001077" w:rsidRPr="00001077">
        <w:rPr>
          <w:rFonts w:asciiTheme="majorHAnsi" w:hAnsiTheme="majorHAnsi"/>
          <w:b/>
          <w:sz w:val="28"/>
          <w:szCs w:val="28"/>
        </w:rPr>
        <w:t xml:space="preserve"> </w:t>
      </w:r>
      <w:r w:rsidRPr="00001077">
        <w:rPr>
          <w:rFonts w:asciiTheme="majorHAnsi" w:hAnsiTheme="majorHAnsi"/>
          <w:sz w:val="28"/>
          <w:szCs w:val="28"/>
        </w:rPr>
        <w:t xml:space="preserve">and </w:t>
      </w:r>
      <w:r w:rsidR="00001077">
        <w:rPr>
          <w:rFonts w:asciiTheme="majorHAnsi" w:hAnsiTheme="majorHAnsi"/>
          <w:sz w:val="28"/>
          <w:szCs w:val="28"/>
        </w:rPr>
        <w:t xml:space="preserve">has to annex with the statement of total </w:t>
      </w:r>
      <w:proofErr w:type="spellStart"/>
      <w:r w:rsidR="00001077">
        <w:rPr>
          <w:rFonts w:asciiTheme="majorHAnsi" w:hAnsiTheme="majorHAnsi"/>
          <w:sz w:val="28"/>
          <w:szCs w:val="28"/>
        </w:rPr>
        <w:t>income.The</w:t>
      </w:r>
      <w:proofErr w:type="spellEnd"/>
      <w:r w:rsidR="00001077">
        <w:rPr>
          <w:rFonts w:asciiTheme="majorHAnsi" w:hAnsiTheme="majorHAnsi"/>
          <w:sz w:val="28"/>
          <w:szCs w:val="28"/>
        </w:rPr>
        <w:t xml:space="preserve"> form is a proof of showing that </w:t>
      </w:r>
      <w:proofErr w:type="gramStart"/>
      <w:r w:rsidR="00001077">
        <w:rPr>
          <w:rFonts w:asciiTheme="majorHAnsi" w:hAnsiTheme="majorHAnsi"/>
          <w:sz w:val="28"/>
          <w:szCs w:val="28"/>
        </w:rPr>
        <w:t>the</w:t>
      </w:r>
      <w:proofErr w:type="gramEnd"/>
      <w:r w:rsidR="00001077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001077">
        <w:rPr>
          <w:rFonts w:asciiTheme="majorHAnsi" w:hAnsiTheme="majorHAnsi"/>
          <w:sz w:val="28"/>
          <w:szCs w:val="28"/>
        </w:rPr>
        <w:t>assessee</w:t>
      </w:r>
      <w:proofErr w:type="spellEnd"/>
      <w:r w:rsidRPr="00001077">
        <w:rPr>
          <w:rFonts w:asciiTheme="majorHAnsi" w:hAnsiTheme="majorHAnsi"/>
          <w:sz w:val="28"/>
          <w:szCs w:val="28"/>
        </w:rPr>
        <w:t xml:space="preserve"> </w:t>
      </w:r>
      <w:r w:rsidR="00001077">
        <w:rPr>
          <w:rFonts w:asciiTheme="majorHAnsi" w:hAnsiTheme="majorHAnsi"/>
          <w:sz w:val="28"/>
          <w:szCs w:val="28"/>
        </w:rPr>
        <w:t>not having residence in the place of Employment.</w:t>
      </w:r>
    </w:p>
    <w:sectPr w:rsidR="00521BC7" w:rsidRPr="000010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87962"/>
    <w:multiLevelType w:val="hybridMultilevel"/>
    <w:tmpl w:val="F808D7F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2BB1389"/>
    <w:multiLevelType w:val="hybridMultilevel"/>
    <w:tmpl w:val="5B08DD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A95CB3"/>
    <w:multiLevelType w:val="hybridMultilevel"/>
    <w:tmpl w:val="475AB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9649D1"/>
    <w:multiLevelType w:val="hybridMultilevel"/>
    <w:tmpl w:val="911A1E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5B17DC"/>
    <w:multiLevelType w:val="hybridMultilevel"/>
    <w:tmpl w:val="BCAA56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D5191"/>
    <w:rsid w:val="00001077"/>
    <w:rsid w:val="00521BC7"/>
    <w:rsid w:val="00CD5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51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AJOHNMORIS&amp;CO</dc:creator>
  <cp:keywords/>
  <dc:description/>
  <cp:lastModifiedBy>AJOHNMORIS&amp;CO</cp:lastModifiedBy>
  <cp:revision>2</cp:revision>
  <dcterms:created xsi:type="dcterms:W3CDTF">2010-09-04T09:43:00Z</dcterms:created>
  <dcterms:modified xsi:type="dcterms:W3CDTF">2010-09-04T10:02:00Z</dcterms:modified>
</cp:coreProperties>
</file>