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2C98E" w14:textId="77777777" w:rsidR="001B6644" w:rsidRPr="003C3DC4" w:rsidRDefault="001B6644" w:rsidP="00B67046">
      <w:pPr>
        <w:suppressAutoHyphens/>
        <w:ind w:left="567"/>
        <w:jc w:val="both"/>
        <w:rPr>
          <w:spacing w:val="-2"/>
        </w:rPr>
      </w:pPr>
    </w:p>
    <w:p w14:paraId="1BD2F22B" w14:textId="77777777" w:rsidR="001B6644" w:rsidRPr="003C3DC4" w:rsidRDefault="001B6644" w:rsidP="00B67046">
      <w:pPr>
        <w:suppressAutoHyphens/>
        <w:ind w:left="567"/>
        <w:jc w:val="both"/>
        <w:rPr>
          <w:spacing w:val="-2"/>
        </w:rPr>
      </w:pPr>
    </w:p>
    <w:p w14:paraId="6E28A898" w14:textId="77777777" w:rsidR="001B6644" w:rsidRPr="003C3DC4" w:rsidRDefault="001B6644" w:rsidP="00B67046">
      <w:pPr>
        <w:suppressAutoHyphens/>
        <w:ind w:left="567"/>
        <w:jc w:val="both"/>
        <w:rPr>
          <w:spacing w:val="-2"/>
        </w:rPr>
      </w:pPr>
    </w:p>
    <w:p w14:paraId="1D52D9BF" w14:textId="77777777" w:rsidR="001B6644" w:rsidRPr="003C3DC4" w:rsidRDefault="001B6644" w:rsidP="00B67046">
      <w:pPr>
        <w:suppressAutoHyphens/>
        <w:ind w:left="567"/>
        <w:jc w:val="both"/>
        <w:rPr>
          <w:spacing w:val="-2"/>
        </w:rPr>
      </w:pPr>
    </w:p>
    <w:p w14:paraId="35B49765" w14:textId="77777777" w:rsidR="001B6644" w:rsidRPr="003C3DC4" w:rsidRDefault="001B6644" w:rsidP="00B67046">
      <w:pPr>
        <w:suppressAutoHyphens/>
        <w:ind w:left="567"/>
        <w:jc w:val="both"/>
        <w:rPr>
          <w:spacing w:val="-2"/>
        </w:rPr>
      </w:pPr>
    </w:p>
    <w:p w14:paraId="3FCBD2AD" w14:textId="77777777" w:rsidR="001B6644" w:rsidRPr="003C3DC4" w:rsidRDefault="001B6644" w:rsidP="00B67046">
      <w:pPr>
        <w:suppressAutoHyphens/>
        <w:ind w:left="567"/>
        <w:jc w:val="both"/>
        <w:rPr>
          <w:spacing w:val="-2"/>
        </w:rPr>
      </w:pPr>
    </w:p>
    <w:p w14:paraId="7AF1E7BE" w14:textId="77777777" w:rsidR="001B6644" w:rsidRPr="003C3DC4" w:rsidRDefault="001B6644" w:rsidP="00B67046">
      <w:pPr>
        <w:suppressAutoHyphens/>
        <w:ind w:left="567"/>
        <w:jc w:val="both"/>
        <w:rPr>
          <w:spacing w:val="-2"/>
        </w:rPr>
      </w:pPr>
    </w:p>
    <w:p w14:paraId="03748874" w14:textId="095E1FAD" w:rsidR="009540F6" w:rsidRPr="003C3DC4" w:rsidRDefault="009540F6" w:rsidP="00B67046">
      <w:pPr>
        <w:suppressAutoHyphens/>
        <w:ind w:left="567"/>
        <w:jc w:val="both"/>
        <w:rPr>
          <w:spacing w:val="-2"/>
        </w:rPr>
      </w:pPr>
      <w:r w:rsidRPr="003C3DC4">
        <w:rPr>
          <w:spacing w:val="-2"/>
        </w:rPr>
        <w:t>Dear Sir,</w:t>
      </w:r>
    </w:p>
    <w:p w14:paraId="28A37DD8" w14:textId="77777777" w:rsidR="009540F6" w:rsidRPr="003C3DC4" w:rsidRDefault="009540F6" w:rsidP="00B67046">
      <w:pPr>
        <w:suppressAutoHyphens/>
        <w:ind w:left="567"/>
        <w:jc w:val="both"/>
        <w:rPr>
          <w:spacing w:val="-2"/>
        </w:rPr>
      </w:pPr>
    </w:p>
    <w:p w14:paraId="231F87AF" w14:textId="2F625664" w:rsidR="009540F6" w:rsidRPr="003C3DC4" w:rsidRDefault="009540F6" w:rsidP="00B67046">
      <w:pPr>
        <w:suppressAutoHyphens/>
        <w:ind w:left="567"/>
        <w:jc w:val="both"/>
        <w:rPr>
          <w:b/>
          <w:bCs/>
          <w:spacing w:val="-2"/>
        </w:rPr>
      </w:pPr>
      <w:r w:rsidRPr="003C3DC4">
        <w:rPr>
          <w:b/>
          <w:bCs/>
          <w:spacing w:val="-2"/>
        </w:rPr>
        <w:t>Sub: “Branch Audit for the year ended 31</w:t>
      </w:r>
      <w:r w:rsidRPr="003C3DC4">
        <w:rPr>
          <w:b/>
          <w:bCs/>
          <w:spacing w:val="-2"/>
          <w:vertAlign w:val="superscript"/>
        </w:rPr>
        <w:t>st</w:t>
      </w:r>
      <w:r w:rsidRPr="003C3DC4">
        <w:rPr>
          <w:b/>
          <w:bCs/>
          <w:spacing w:val="-2"/>
        </w:rPr>
        <w:t xml:space="preserve"> March 2021”</w:t>
      </w:r>
    </w:p>
    <w:p w14:paraId="0BA5119B" w14:textId="77777777" w:rsidR="009540F6" w:rsidRPr="003C3DC4" w:rsidRDefault="009540F6" w:rsidP="00B67046">
      <w:pPr>
        <w:suppressAutoHyphens/>
        <w:ind w:left="567"/>
        <w:jc w:val="both"/>
        <w:rPr>
          <w:b/>
          <w:bCs/>
          <w:spacing w:val="-2"/>
        </w:rPr>
      </w:pPr>
    </w:p>
    <w:p w14:paraId="56A1104B" w14:textId="0E26019B" w:rsidR="009540F6" w:rsidRPr="003C3DC4" w:rsidRDefault="009540F6" w:rsidP="00B67046">
      <w:pPr>
        <w:suppressAutoHyphens/>
        <w:ind w:left="567"/>
        <w:jc w:val="both"/>
        <w:rPr>
          <w:color w:val="201F1E"/>
          <w:bdr w:val="none" w:sz="0" w:space="0" w:color="auto" w:frame="1"/>
        </w:rPr>
      </w:pPr>
      <w:r w:rsidRPr="003C3DC4">
        <w:rPr>
          <w:spacing w:val="-2"/>
        </w:rPr>
        <w:t>This has reference to our appointment letter us as the Branch Auditors of your branch as at 31</w:t>
      </w:r>
      <w:r w:rsidRPr="003C3DC4">
        <w:rPr>
          <w:spacing w:val="-2"/>
          <w:vertAlign w:val="superscript"/>
        </w:rPr>
        <w:t>st</w:t>
      </w:r>
      <w:r w:rsidRPr="003C3DC4">
        <w:rPr>
          <w:spacing w:val="-2"/>
        </w:rPr>
        <w:t xml:space="preserve"> March 2021, </w:t>
      </w:r>
      <w:proofErr w:type="gramStart"/>
      <w:r w:rsidRPr="003C3DC4">
        <w:rPr>
          <w:color w:val="201F1E"/>
          <w:bdr w:val="none" w:sz="0" w:space="0" w:color="auto" w:frame="1"/>
        </w:rPr>
        <w:t>Please</w:t>
      </w:r>
      <w:proofErr w:type="gramEnd"/>
      <w:r w:rsidRPr="003C3DC4">
        <w:rPr>
          <w:color w:val="201F1E"/>
          <w:bdr w:val="none" w:sz="0" w:space="0" w:color="auto" w:frame="1"/>
        </w:rPr>
        <w:t xml:space="preserve"> arrange to provide the following documents / statements before the commencement of Audit of financial statements of the Bank:</w:t>
      </w:r>
    </w:p>
    <w:p w14:paraId="20A16982" w14:textId="77777777" w:rsidR="009540F6" w:rsidRPr="003C3DC4" w:rsidRDefault="009540F6" w:rsidP="00B67046">
      <w:pPr>
        <w:suppressAutoHyphens/>
        <w:ind w:left="567"/>
        <w:jc w:val="both"/>
        <w:rPr>
          <w:b/>
          <w:bCs/>
          <w:color w:val="201F1E"/>
          <w:bdr w:val="none" w:sz="0" w:space="0" w:color="auto" w:frame="1"/>
        </w:rPr>
      </w:pPr>
    </w:p>
    <w:p w14:paraId="4B1B49F4" w14:textId="0C55C7F2" w:rsidR="000C5577" w:rsidRPr="003C3DC4" w:rsidRDefault="000C5577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color w:val="201F1E"/>
          <w:bdr w:val="none" w:sz="0" w:space="0" w:color="auto" w:frame="1"/>
        </w:rPr>
        <w:t>Closing Circular of Bank for carrying out the Audit for the year ended 31.03.2021</w:t>
      </w:r>
      <w:r w:rsidR="003C3DC4" w:rsidRPr="003C3DC4">
        <w:rPr>
          <w:color w:val="201F1E"/>
          <w:bdr w:val="none" w:sz="0" w:space="0" w:color="auto" w:frame="1"/>
        </w:rPr>
        <w:t>.</w:t>
      </w:r>
    </w:p>
    <w:p w14:paraId="53DC50F4" w14:textId="77777777" w:rsidR="000C5577" w:rsidRPr="003C3DC4" w:rsidRDefault="000C5577" w:rsidP="000C5577">
      <w:pPr>
        <w:suppressAutoHyphens/>
        <w:ind w:left="720"/>
        <w:jc w:val="both"/>
        <w:rPr>
          <w:b/>
          <w:bCs/>
          <w:color w:val="201F1E"/>
          <w:bdr w:val="none" w:sz="0" w:space="0" w:color="auto" w:frame="1"/>
        </w:rPr>
      </w:pPr>
    </w:p>
    <w:p w14:paraId="3F0F6964" w14:textId="6EC3081E" w:rsidR="009540F6" w:rsidRPr="003C3DC4" w:rsidRDefault="009540F6" w:rsidP="00B67046">
      <w:pPr>
        <w:numPr>
          <w:ilvl w:val="0"/>
          <w:numId w:val="3"/>
        </w:numPr>
        <w:suppressAutoHyphens/>
        <w:jc w:val="both"/>
        <w:rPr>
          <w:b/>
          <w:bCs/>
          <w:color w:val="201F1E"/>
          <w:bdr w:val="none" w:sz="0" w:space="0" w:color="auto" w:frame="1"/>
        </w:rPr>
      </w:pPr>
      <w:r w:rsidRPr="003C3DC4">
        <w:rPr>
          <w:color w:val="000000"/>
          <w:bdr w:val="none" w:sz="0" w:space="0" w:color="auto" w:frame="1"/>
        </w:rPr>
        <w:t xml:space="preserve">Policy of Bank in respect of the </w:t>
      </w:r>
      <w:r w:rsidR="00177D77" w:rsidRPr="003C3DC4">
        <w:rPr>
          <w:color w:val="000000"/>
          <w:bdr w:val="none" w:sz="0" w:space="0" w:color="auto" w:frame="1"/>
        </w:rPr>
        <w:t>following:</w:t>
      </w:r>
    </w:p>
    <w:p w14:paraId="69D2150A" w14:textId="77777777" w:rsidR="009540F6" w:rsidRPr="003C3DC4" w:rsidRDefault="009540F6" w:rsidP="00B67046">
      <w:pPr>
        <w:suppressAutoHyphens/>
        <w:ind w:left="720"/>
        <w:jc w:val="both"/>
        <w:rPr>
          <w:b/>
          <w:bCs/>
          <w:color w:val="201F1E"/>
          <w:bdr w:val="none" w:sz="0" w:space="0" w:color="auto" w:frame="1"/>
        </w:rPr>
      </w:pPr>
    </w:p>
    <w:p w14:paraId="162EED37" w14:textId="366326AB" w:rsidR="009540F6" w:rsidRPr="003C3DC4" w:rsidRDefault="009540F6" w:rsidP="00B67046">
      <w:pPr>
        <w:pStyle w:val="ListParagraph"/>
        <w:numPr>
          <w:ilvl w:val="0"/>
          <w:numId w:val="4"/>
        </w:numPr>
        <w:tabs>
          <w:tab w:val="left" w:pos="709"/>
          <w:tab w:val="left" w:pos="993"/>
        </w:tabs>
        <w:suppressAutoHyphens/>
        <w:ind w:firstLine="349"/>
        <w:jc w:val="both"/>
        <w:rPr>
          <w:color w:val="201F1E"/>
          <w:bdr w:val="none" w:sz="0" w:space="0" w:color="auto" w:frame="1"/>
        </w:rPr>
      </w:pPr>
      <w:r w:rsidRPr="003C3DC4">
        <w:rPr>
          <w:color w:val="000000"/>
          <w:bdr w:val="none" w:sz="0" w:space="0" w:color="auto" w:frame="1"/>
        </w:rPr>
        <w:t>Calculation of Drawing power,</w:t>
      </w:r>
    </w:p>
    <w:p w14:paraId="188B7D65" w14:textId="14CF4677" w:rsidR="005644FC" w:rsidRPr="003C3DC4" w:rsidRDefault="005644FC" w:rsidP="00B67046">
      <w:pPr>
        <w:pStyle w:val="ListParagraph"/>
        <w:numPr>
          <w:ilvl w:val="0"/>
          <w:numId w:val="4"/>
        </w:numPr>
        <w:tabs>
          <w:tab w:val="left" w:pos="709"/>
          <w:tab w:val="left" w:pos="993"/>
        </w:tabs>
        <w:suppressAutoHyphens/>
        <w:ind w:firstLine="349"/>
        <w:jc w:val="both"/>
        <w:rPr>
          <w:color w:val="201F1E"/>
          <w:bdr w:val="none" w:sz="0" w:space="0" w:color="auto" w:frame="1"/>
        </w:rPr>
      </w:pPr>
      <w:r w:rsidRPr="003C3DC4">
        <w:rPr>
          <w:color w:val="000000"/>
          <w:bdr w:val="none" w:sz="0" w:space="0" w:color="auto" w:frame="1"/>
        </w:rPr>
        <w:t>Stock Audit,</w:t>
      </w:r>
    </w:p>
    <w:p w14:paraId="48581289" w14:textId="7BF083F1" w:rsidR="009540F6" w:rsidRPr="003C3DC4" w:rsidRDefault="00177D77" w:rsidP="00B67046">
      <w:pPr>
        <w:pStyle w:val="ListParagraph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993" w:hanging="284"/>
        <w:jc w:val="both"/>
        <w:rPr>
          <w:color w:val="201F1E"/>
          <w:bdr w:val="none" w:sz="0" w:space="0" w:color="auto" w:frame="1"/>
        </w:rPr>
      </w:pPr>
      <w:r w:rsidRPr="003C3DC4">
        <w:rPr>
          <w:color w:val="000000"/>
          <w:bdr w:val="none" w:sz="0" w:space="0" w:color="auto" w:frame="1"/>
        </w:rPr>
        <w:t xml:space="preserve">Limit for obtaining duly audited accounts of the </w:t>
      </w:r>
      <w:r w:rsidR="00280A2F" w:rsidRPr="003C3DC4">
        <w:rPr>
          <w:color w:val="000000"/>
          <w:bdr w:val="none" w:sz="0" w:space="0" w:color="auto" w:frame="1"/>
        </w:rPr>
        <w:t>Non-Corporate</w:t>
      </w:r>
      <w:r w:rsidRPr="003C3DC4">
        <w:rPr>
          <w:color w:val="000000"/>
          <w:bdr w:val="none" w:sz="0" w:space="0" w:color="auto" w:frame="1"/>
        </w:rPr>
        <w:t xml:space="preserve"> entities for the Year ended 31.03.2021.</w:t>
      </w:r>
      <w:r w:rsidR="009540F6" w:rsidRPr="003C3DC4">
        <w:rPr>
          <w:color w:val="000000"/>
          <w:bdr w:val="none" w:sz="0" w:space="0" w:color="auto" w:frame="1"/>
        </w:rPr>
        <w:t xml:space="preserve"> </w:t>
      </w:r>
    </w:p>
    <w:p w14:paraId="17698716" w14:textId="1A5FC836" w:rsidR="003511F3" w:rsidRPr="003C3DC4" w:rsidRDefault="003511F3" w:rsidP="00B67046">
      <w:pPr>
        <w:pStyle w:val="ListParagraph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993" w:hanging="284"/>
        <w:jc w:val="both"/>
        <w:rPr>
          <w:color w:val="201F1E"/>
          <w:bdr w:val="none" w:sz="0" w:space="0" w:color="auto" w:frame="1"/>
        </w:rPr>
      </w:pPr>
      <w:r w:rsidRPr="003C3DC4">
        <w:rPr>
          <w:color w:val="000000"/>
          <w:bdr w:val="none" w:sz="0" w:space="0" w:color="auto" w:frame="1"/>
        </w:rPr>
        <w:t>Board approve</w:t>
      </w:r>
      <w:r w:rsidR="0040722C" w:rsidRPr="003C3DC4">
        <w:rPr>
          <w:color w:val="000000"/>
          <w:bdr w:val="none" w:sz="0" w:space="0" w:color="auto" w:frame="1"/>
        </w:rPr>
        <w:t xml:space="preserve"> Credit</w:t>
      </w:r>
      <w:r w:rsidRPr="003C3DC4">
        <w:rPr>
          <w:color w:val="000000"/>
          <w:bdr w:val="none" w:sz="0" w:space="0" w:color="auto" w:frame="1"/>
        </w:rPr>
        <w:t xml:space="preserve"> policy for Review and Renewal of Account for the Year 2020-2021.</w:t>
      </w:r>
    </w:p>
    <w:p w14:paraId="679080A7" w14:textId="242601DB" w:rsidR="0040722C" w:rsidRPr="003C3DC4" w:rsidRDefault="0040722C" w:rsidP="00B67046">
      <w:pPr>
        <w:pStyle w:val="ListParagraph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993" w:hanging="284"/>
        <w:jc w:val="both"/>
        <w:rPr>
          <w:color w:val="201F1E"/>
          <w:bdr w:val="none" w:sz="0" w:space="0" w:color="auto" w:frame="1"/>
        </w:rPr>
      </w:pPr>
      <w:r w:rsidRPr="003C3DC4">
        <w:rPr>
          <w:color w:val="000000"/>
          <w:bdr w:val="none" w:sz="0" w:space="0" w:color="auto" w:frame="1"/>
        </w:rPr>
        <w:t>MCLR/EBLR</w:t>
      </w:r>
      <w:r w:rsidR="00581C8D" w:rsidRPr="003C3DC4">
        <w:rPr>
          <w:color w:val="000000"/>
          <w:bdr w:val="none" w:sz="0" w:space="0" w:color="auto" w:frame="1"/>
        </w:rPr>
        <w:t xml:space="preserve"> during 2020-2021.</w:t>
      </w:r>
      <w:r w:rsidR="000C5577" w:rsidRPr="003C3DC4">
        <w:rPr>
          <w:color w:val="000000"/>
          <w:bdr w:val="none" w:sz="0" w:space="0" w:color="auto" w:frame="1"/>
        </w:rPr>
        <w:t xml:space="preserve"> </w:t>
      </w:r>
      <w:r w:rsidR="00C5581C" w:rsidRPr="003C3DC4">
        <w:rPr>
          <w:color w:val="000000"/>
          <w:bdr w:val="none" w:sz="0" w:space="0" w:color="auto" w:frame="1"/>
        </w:rPr>
        <w:t>Policy of the bank f</w:t>
      </w:r>
      <w:r w:rsidR="00E23247" w:rsidRPr="003C3DC4">
        <w:rPr>
          <w:color w:val="000000"/>
          <w:bdr w:val="none" w:sz="0" w:space="0" w:color="auto" w:frame="1"/>
        </w:rPr>
        <w:t>or periodically review of interest rate.</w:t>
      </w:r>
    </w:p>
    <w:p w14:paraId="1C129889" w14:textId="629FAB1A" w:rsidR="00E23247" w:rsidRPr="003C3DC4" w:rsidRDefault="00E23247" w:rsidP="00B67046">
      <w:pPr>
        <w:pStyle w:val="ListParagraph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993" w:hanging="284"/>
        <w:jc w:val="both"/>
        <w:rPr>
          <w:color w:val="201F1E"/>
          <w:bdr w:val="none" w:sz="0" w:space="0" w:color="auto" w:frame="1"/>
        </w:rPr>
      </w:pPr>
      <w:r w:rsidRPr="003C3DC4">
        <w:rPr>
          <w:color w:val="000000"/>
          <w:bdr w:val="none" w:sz="0" w:space="0" w:color="auto" w:frame="1"/>
        </w:rPr>
        <w:t xml:space="preserve">Banks policy for obtaining RBI Accredited Credit Rating. </w:t>
      </w:r>
    </w:p>
    <w:p w14:paraId="2273DF7C" w14:textId="7927D961" w:rsidR="00410E86" w:rsidRPr="003C3DC4" w:rsidRDefault="00410E86" w:rsidP="00B67046">
      <w:pPr>
        <w:pStyle w:val="ListParagraph"/>
        <w:numPr>
          <w:ilvl w:val="0"/>
          <w:numId w:val="4"/>
        </w:numPr>
        <w:tabs>
          <w:tab w:val="left" w:pos="709"/>
          <w:tab w:val="left" w:pos="1134"/>
        </w:tabs>
        <w:suppressAutoHyphens/>
        <w:ind w:left="993" w:hanging="284"/>
        <w:jc w:val="both"/>
        <w:rPr>
          <w:color w:val="201F1E"/>
          <w:bdr w:val="none" w:sz="0" w:space="0" w:color="auto" w:frame="1"/>
        </w:rPr>
      </w:pPr>
      <w:r w:rsidRPr="003C3DC4">
        <w:rPr>
          <w:color w:val="000000"/>
          <w:bdr w:val="none" w:sz="0" w:space="0" w:color="auto" w:frame="1"/>
        </w:rPr>
        <w:t>Red flag Accounts</w:t>
      </w:r>
    </w:p>
    <w:p w14:paraId="6296ADAE" w14:textId="77777777" w:rsidR="00280A2F" w:rsidRPr="003C3DC4" w:rsidRDefault="00280A2F" w:rsidP="00B67046">
      <w:pPr>
        <w:pStyle w:val="ListParagraph"/>
        <w:tabs>
          <w:tab w:val="left" w:pos="709"/>
          <w:tab w:val="left" w:pos="1134"/>
        </w:tabs>
        <w:suppressAutoHyphens/>
        <w:ind w:left="993"/>
        <w:jc w:val="both"/>
        <w:rPr>
          <w:b/>
          <w:bCs/>
          <w:color w:val="201F1E"/>
          <w:bdr w:val="none" w:sz="0" w:space="0" w:color="auto" w:frame="1"/>
        </w:rPr>
      </w:pPr>
    </w:p>
    <w:p w14:paraId="4AC7EC42" w14:textId="4A904505" w:rsidR="00960CE2" w:rsidRPr="003C3DC4" w:rsidRDefault="00960CE2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color w:val="201F1E"/>
          <w:bdr w:val="none" w:sz="0" w:space="0" w:color="auto" w:frame="1"/>
        </w:rPr>
        <w:t xml:space="preserve">Total Advances Outstanding Fund based as on 31.03.2021. In case of </w:t>
      </w:r>
      <w:r w:rsidR="001F4F2C" w:rsidRPr="003C3DC4">
        <w:rPr>
          <w:color w:val="201F1E"/>
          <w:bdr w:val="none" w:sz="0" w:space="0" w:color="auto" w:frame="1"/>
        </w:rPr>
        <w:t>Non-Fund</w:t>
      </w:r>
      <w:r w:rsidRPr="003C3DC4">
        <w:rPr>
          <w:color w:val="201F1E"/>
          <w:bdr w:val="none" w:sz="0" w:space="0" w:color="auto" w:frame="1"/>
        </w:rPr>
        <w:t xml:space="preserve"> based the limits utilized as on 31.03.2021</w:t>
      </w:r>
      <w:r w:rsidR="00206BFF" w:rsidRPr="003C3DC4">
        <w:rPr>
          <w:color w:val="201F1E"/>
          <w:bdr w:val="none" w:sz="0" w:space="0" w:color="auto" w:frame="1"/>
        </w:rPr>
        <w:tab/>
      </w:r>
    </w:p>
    <w:p w14:paraId="1BB4BD64" w14:textId="77777777" w:rsidR="001B6644" w:rsidRPr="003C3DC4" w:rsidRDefault="001B6644" w:rsidP="00B67046">
      <w:pPr>
        <w:suppressAutoHyphens/>
        <w:ind w:left="720"/>
        <w:jc w:val="both"/>
        <w:rPr>
          <w:color w:val="201F1E"/>
          <w:bdr w:val="none" w:sz="0" w:space="0" w:color="auto" w:frame="1"/>
        </w:rPr>
      </w:pPr>
    </w:p>
    <w:p w14:paraId="70CE4874" w14:textId="41887E07" w:rsidR="008023E7" w:rsidRPr="003C3DC4" w:rsidRDefault="00B021F7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proofErr w:type="spellStart"/>
      <w:r w:rsidRPr="003C3DC4">
        <w:rPr>
          <w:color w:val="201F1E"/>
          <w:bdr w:val="none" w:sz="0" w:space="0" w:color="auto" w:frame="1"/>
        </w:rPr>
        <w:t>Year end</w:t>
      </w:r>
      <w:proofErr w:type="spellEnd"/>
      <w:r w:rsidR="008023E7" w:rsidRPr="003C3DC4">
        <w:rPr>
          <w:color w:val="201F1E"/>
          <w:bdr w:val="none" w:sz="0" w:space="0" w:color="auto" w:frame="1"/>
        </w:rPr>
        <w:t xml:space="preserve"> Scroll generated at ATMs if attached to branch.</w:t>
      </w:r>
    </w:p>
    <w:p w14:paraId="7CADBA01" w14:textId="77777777" w:rsidR="00B67046" w:rsidRPr="003C3DC4" w:rsidRDefault="00B67046" w:rsidP="00B67046">
      <w:pPr>
        <w:suppressAutoHyphens/>
        <w:ind w:left="720"/>
        <w:jc w:val="both"/>
        <w:rPr>
          <w:color w:val="201F1E"/>
          <w:bdr w:val="none" w:sz="0" w:space="0" w:color="auto" w:frame="1"/>
        </w:rPr>
      </w:pPr>
    </w:p>
    <w:p w14:paraId="76F4B03D" w14:textId="160298D4" w:rsidR="003511F3" w:rsidRPr="003C3DC4" w:rsidRDefault="00D317C6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color w:val="201F1E"/>
          <w:bdr w:val="none" w:sz="0" w:space="0" w:color="auto" w:frame="1"/>
        </w:rPr>
        <w:t xml:space="preserve">Audit Trail for </w:t>
      </w:r>
      <w:r w:rsidR="00661806" w:rsidRPr="003C3DC4">
        <w:rPr>
          <w:color w:val="201F1E"/>
          <w:bdr w:val="none" w:sz="0" w:space="0" w:color="auto" w:frame="1"/>
        </w:rPr>
        <w:t xml:space="preserve">Modification in rate </w:t>
      </w:r>
      <w:r w:rsidRPr="003C3DC4">
        <w:rPr>
          <w:color w:val="201F1E"/>
          <w:bdr w:val="none" w:sz="0" w:space="0" w:color="auto" w:frame="1"/>
        </w:rPr>
        <w:t>of interest</w:t>
      </w:r>
      <w:r w:rsidR="00661806" w:rsidRPr="003C3DC4">
        <w:rPr>
          <w:color w:val="201F1E"/>
          <w:bdr w:val="none" w:sz="0" w:space="0" w:color="auto" w:frame="1"/>
        </w:rPr>
        <w:t xml:space="preserve"> along with value </w:t>
      </w:r>
      <w:r w:rsidR="00B021F7" w:rsidRPr="003C3DC4">
        <w:rPr>
          <w:color w:val="201F1E"/>
          <w:bdr w:val="none" w:sz="0" w:space="0" w:color="auto" w:frame="1"/>
        </w:rPr>
        <w:t>date,</w:t>
      </w:r>
      <w:r w:rsidR="00661806" w:rsidRPr="003C3DC4">
        <w:rPr>
          <w:color w:val="201F1E"/>
          <w:bdr w:val="none" w:sz="0" w:space="0" w:color="auto" w:frame="1"/>
        </w:rPr>
        <w:t xml:space="preserve"> Modification in </w:t>
      </w:r>
      <w:r w:rsidRPr="003C3DC4">
        <w:rPr>
          <w:color w:val="201F1E"/>
          <w:bdr w:val="none" w:sz="0" w:space="0" w:color="auto" w:frame="1"/>
        </w:rPr>
        <w:t>Drawing powe</w:t>
      </w:r>
      <w:r w:rsidR="0099007E" w:rsidRPr="003C3DC4">
        <w:rPr>
          <w:color w:val="201F1E"/>
          <w:bdr w:val="none" w:sz="0" w:space="0" w:color="auto" w:frame="1"/>
        </w:rPr>
        <w:t xml:space="preserve">r </w:t>
      </w:r>
      <w:r w:rsidR="00661806" w:rsidRPr="003C3DC4">
        <w:rPr>
          <w:color w:val="201F1E"/>
          <w:bdr w:val="none" w:sz="0" w:space="0" w:color="auto" w:frame="1"/>
        </w:rPr>
        <w:t>along with Value date. All the Audit Logs for exceptional change made in the system during the Year 2020-2021.</w:t>
      </w:r>
    </w:p>
    <w:p w14:paraId="541BBA0A" w14:textId="77777777" w:rsidR="001B6644" w:rsidRPr="003C3DC4" w:rsidRDefault="001B6644" w:rsidP="00B67046">
      <w:pPr>
        <w:suppressAutoHyphens/>
        <w:ind w:left="720"/>
        <w:jc w:val="both"/>
        <w:rPr>
          <w:color w:val="201F1E"/>
          <w:bdr w:val="none" w:sz="0" w:space="0" w:color="auto" w:frame="1"/>
        </w:rPr>
      </w:pPr>
    </w:p>
    <w:p w14:paraId="3F6B9654" w14:textId="5CBBDE76" w:rsidR="00BE1207" w:rsidRPr="003C3DC4" w:rsidRDefault="00BE1207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color w:val="201F1E"/>
          <w:bdr w:val="none" w:sz="0" w:space="0" w:color="auto" w:frame="1"/>
        </w:rPr>
        <w:t xml:space="preserve">List of Advances under </w:t>
      </w:r>
      <w:r w:rsidR="00922C74" w:rsidRPr="003C3DC4">
        <w:rPr>
          <w:color w:val="201F1E"/>
          <w:bdr w:val="none" w:sz="0" w:space="0" w:color="auto" w:frame="1"/>
        </w:rPr>
        <w:t>Consortium/</w:t>
      </w:r>
      <w:r w:rsidRPr="003C3DC4">
        <w:rPr>
          <w:color w:val="201F1E"/>
          <w:bdr w:val="none" w:sz="0" w:space="0" w:color="auto" w:frame="1"/>
        </w:rPr>
        <w:t>Multiple banking</w:t>
      </w:r>
      <w:r w:rsidR="00244E11" w:rsidRPr="003C3DC4">
        <w:rPr>
          <w:color w:val="201F1E"/>
          <w:bdr w:val="none" w:sz="0" w:space="0" w:color="auto" w:frame="1"/>
        </w:rPr>
        <w:t xml:space="preserve"> as on 31.03.2021</w:t>
      </w:r>
      <w:r w:rsidR="001B6644" w:rsidRPr="003C3DC4">
        <w:rPr>
          <w:color w:val="201F1E"/>
          <w:bdr w:val="none" w:sz="0" w:space="0" w:color="auto" w:frame="1"/>
        </w:rPr>
        <w:t>.</w:t>
      </w:r>
    </w:p>
    <w:p w14:paraId="4E71ADFE" w14:textId="77777777" w:rsidR="00B67046" w:rsidRPr="003C3DC4" w:rsidRDefault="00B67046" w:rsidP="00B67046">
      <w:pPr>
        <w:suppressAutoHyphens/>
        <w:ind w:left="720"/>
        <w:jc w:val="both"/>
        <w:rPr>
          <w:color w:val="201F1E"/>
          <w:bdr w:val="none" w:sz="0" w:space="0" w:color="auto" w:frame="1"/>
        </w:rPr>
      </w:pPr>
    </w:p>
    <w:p w14:paraId="2E5246E9" w14:textId="2FC5B306" w:rsidR="00574904" w:rsidRPr="003C3DC4" w:rsidRDefault="00574904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color w:val="201F1E"/>
          <w:bdr w:val="none" w:sz="0" w:space="0" w:color="auto" w:frame="1"/>
        </w:rPr>
        <w:t>List of Red Flag Accounts as on 31.03.2021.</w:t>
      </w:r>
    </w:p>
    <w:p w14:paraId="22F55952" w14:textId="77777777" w:rsidR="00B67046" w:rsidRPr="003C3DC4" w:rsidRDefault="00B67046" w:rsidP="00B67046">
      <w:pPr>
        <w:suppressAutoHyphens/>
        <w:ind w:left="720"/>
        <w:jc w:val="both"/>
        <w:rPr>
          <w:color w:val="201F1E"/>
          <w:bdr w:val="none" w:sz="0" w:space="0" w:color="auto" w:frame="1"/>
        </w:rPr>
      </w:pPr>
    </w:p>
    <w:p w14:paraId="475C40B3" w14:textId="5BEF9974" w:rsidR="00574904" w:rsidRPr="003C3DC4" w:rsidRDefault="00574904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color w:val="201F1E"/>
          <w:bdr w:val="none" w:sz="0" w:space="0" w:color="auto" w:frame="1"/>
        </w:rPr>
        <w:t>List of SMA-0,</w:t>
      </w:r>
      <w:r w:rsidR="005D063F">
        <w:rPr>
          <w:color w:val="201F1E"/>
          <w:bdr w:val="none" w:sz="0" w:space="0" w:color="auto" w:frame="1"/>
        </w:rPr>
        <w:t xml:space="preserve"> </w:t>
      </w:r>
      <w:r w:rsidRPr="003C3DC4">
        <w:rPr>
          <w:color w:val="201F1E"/>
          <w:bdr w:val="none" w:sz="0" w:space="0" w:color="auto" w:frame="1"/>
        </w:rPr>
        <w:t>SMA-1,</w:t>
      </w:r>
      <w:r w:rsidR="005D063F">
        <w:rPr>
          <w:color w:val="201F1E"/>
          <w:bdr w:val="none" w:sz="0" w:space="0" w:color="auto" w:frame="1"/>
        </w:rPr>
        <w:t xml:space="preserve"> </w:t>
      </w:r>
      <w:r w:rsidRPr="003C3DC4">
        <w:rPr>
          <w:color w:val="201F1E"/>
          <w:bdr w:val="none" w:sz="0" w:space="0" w:color="auto" w:frame="1"/>
        </w:rPr>
        <w:t xml:space="preserve">SMA-2 as on </w:t>
      </w:r>
      <w:r w:rsidR="005D063F">
        <w:rPr>
          <w:color w:val="201F1E"/>
          <w:bdr w:val="none" w:sz="0" w:space="0" w:color="auto" w:frame="1"/>
        </w:rPr>
        <w:t>3</w:t>
      </w:r>
      <w:r w:rsidRPr="003C3DC4">
        <w:rPr>
          <w:color w:val="201F1E"/>
          <w:bdr w:val="none" w:sz="0" w:space="0" w:color="auto" w:frame="1"/>
        </w:rPr>
        <w:t>1.03.2021</w:t>
      </w:r>
      <w:r w:rsidR="005D063F">
        <w:rPr>
          <w:color w:val="201F1E"/>
          <w:bdr w:val="none" w:sz="0" w:space="0" w:color="auto" w:frame="1"/>
        </w:rPr>
        <w:t>.</w:t>
      </w:r>
    </w:p>
    <w:p w14:paraId="2794AF68" w14:textId="77777777" w:rsidR="00B67046" w:rsidRPr="003C3DC4" w:rsidRDefault="00B67046" w:rsidP="00B67046">
      <w:pPr>
        <w:suppressAutoHyphens/>
        <w:ind w:left="720"/>
        <w:jc w:val="both"/>
        <w:rPr>
          <w:color w:val="201F1E"/>
          <w:bdr w:val="none" w:sz="0" w:space="0" w:color="auto" w:frame="1"/>
        </w:rPr>
      </w:pPr>
    </w:p>
    <w:p w14:paraId="272DA44C" w14:textId="3970630D" w:rsidR="00D27B55" w:rsidRPr="003C3DC4" w:rsidRDefault="00D27B55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color w:val="201F1E"/>
          <w:bdr w:val="none" w:sz="0" w:space="0" w:color="auto" w:frame="1"/>
        </w:rPr>
        <w:t>List of Accounts having outstanding as on 31.03.2021 of 10 crores or more which have been downgraded or upgraded during the year 2020-2021.</w:t>
      </w:r>
    </w:p>
    <w:p w14:paraId="5B019D85" w14:textId="77777777" w:rsidR="00D27B55" w:rsidRPr="003C3DC4" w:rsidRDefault="00D27B55" w:rsidP="00B67046">
      <w:pPr>
        <w:suppressAutoHyphens/>
        <w:ind w:left="720"/>
        <w:jc w:val="both"/>
        <w:rPr>
          <w:color w:val="201F1E"/>
          <w:bdr w:val="none" w:sz="0" w:space="0" w:color="auto" w:frame="1"/>
        </w:rPr>
      </w:pPr>
    </w:p>
    <w:p w14:paraId="1192846F" w14:textId="4CC2045A" w:rsidR="002A2E98" w:rsidRPr="003C3DC4" w:rsidRDefault="002A2E98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color w:val="201F1E"/>
          <w:bdr w:val="none" w:sz="0" w:space="0" w:color="auto" w:frame="1"/>
        </w:rPr>
        <w:t>List of Account restructured or rephased during the Year 2020-2021 under covid regulatory package.</w:t>
      </w:r>
    </w:p>
    <w:p w14:paraId="4A2DC357" w14:textId="77777777" w:rsidR="002A2E98" w:rsidRPr="003C3DC4" w:rsidRDefault="002A2E98" w:rsidP="00B67046">
      <w:pPr>
        <w:suppressAutoHyphens/>
        <w:ind w:left="720"/>
        <w:jc w:val="both"/>
        <w:rPr>
          <w:color w:val="201F1E"/>
          <w:bdr w:val="none" w:sz="0" w:space="0" w:color="auto" w:frame="1"/>
        </w:rPr>
      </w:pPr>
    </w:p>
    <w:p w14:paraId="5C4010CC" w14:textId="0FE65F17" w:rsidR="00990D82" w:rsidRPr="003C3DC4" w:rsidRDefault="00990D82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color w:val="201F1E"/>
          <w:bdr w:val="none" w:sz="0" w:space="0" w:color="auto" w:frame="1"/>
        </w:rPr>
        <w:t xml:space="preserve">List Of MSME advances </w:t>
      </w:r>
      <w:r w:rsidR="00A45305" w:rsidRPr="003C3DC4">
        <w:rPr>
          <w:color w:val="201F1E"/>
          <w:bdr w:val="none" w:sz="0" w:space="0" w:color="auto" w:frame="1"/>
        </w:rPr>
        <w:t>benefited under</w:t>
      </w:r>
      <w:r w:rsidRPr="003C3DC4">
        <w:rPr>
          <w:color w:val="201F1E"/>
          <w:bdr w:val="none" w:sz="0" w:space="0" w:color="auto" w:frame="1"/>
        </w:rPr>
        <w:t xml:space="preserve"> </w:t>
      </w:r>
      <w:r w:rsidR="00A45305" w:rsidRPr="003C3DC4">
        <w:rPr>
          <w:color w:val="201F1E"/>
          <w:bdr w:val="none" w:sz="0" w:space="0" w:color="auto" w:frame="1"/>
        </w:rPr>
        <w:t>RBI Circular DOR.NO.BP.</w:t>
      </w:r>
      <w:proofErr w:type="gramStart"/>
      <w:r w:rsidR="00A45305" w:rsidRPr="003C3DC4">
        <w:rPr>
          <w:color w:val="201F1E"/>
          <w:bdr w:val="none" w:sz="0" w:space="0" w:color="auto" w:frame="1"/>
        </w:rPr>
        <w:t>BC./</w:t>
      </w:r>
      <w:proofErr w:type="gramEnd"/>
      <w:r w:rsidR="00A45305" w:rsidRPr="003C3DC4">
        <w:rPr>
          <w:color w:val="201F1E"/>
          <w:bdr w:val="none" w:sz="0" w:space="0" w:color="auto" w:frame="1"/>
        </w:rPr>
        <w:t>4/21.04.048/2020-2021</w:t>
      </w:r>
      <w:r w:rsidR="00A679FB" w:rsidRPr="003C3DC4">
        <w:rPr>
          <w:color w:val="201F1E"/>
          <w:bdr w:val="none" w:sz="0" w:space="0" w:color="auto" w:frame="1"/>
        </w:rPr>
        <w:t xml:space="preserve"> dated August 06/2020 and DOR.NO BP.BC 34/21.04.48/2019-2020 dated 11.02.2020.</w:t>
      </w:r>
    </w:p>
    <w:p w14:paraId="20D1391A" w14:textId="00D233F9" w:rsidR="00990D82" w:rsidRDefault="00990D82" w:rsidP="00B67046">
      <w:pPr>
        <w:pStyle w:val="ListParagraph"/>
        <w:rPr>
          <w:color w:val="000000"/>
          <w:bdr w:val="none" w:sz="0" w:space="0" w:color="auto" w:frame="1"/>
        </w:rPr>
      </w:pPr>
    </w:p>
    <w:p w14:paraId="1B209846" w14:textId="77777777" w:rsidR="003C3DC4" w:rsidRPr="003C3DC4" w:rsidRDefault="003C3DC4" w:rsidP="00B67046">
      <w:pPr>
        <w:pStyle w:val="ListParagraph"/>
        <w:rPr>
          <w:color w:val="000000"/>
          <w:bdr w:val="none" w:sz="0" w:space="0" w:color="auto" w:frame="1"/>
        </w:rPr>
      </w:pPr>
    </w:p>
    <w:p w14:paraId="214F2402" w14:textId="7641FAD1" w:rsidR="009540F6" w:rsidRPr="003C3DC4" w:rsidRDefault="009540F6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color w:val="000000"/>
          <w:bdr w:val="none" w:sz="0" w:space="0" w:color="auto" w:frame="1"/>
        </w:rPr>
        <w:t>Closing instruction for Audit issued to Branches. List of Statements to be certified by the Branch Auditor for the year ended 31.03.202</w:t>
      </w:r>
      <w:r w:rsidR="00446A83" w:rsidRPr="003C3DC4">
        <w:rPr>
          <w:color w:val="000000"/>
          <w:bdr w:val="none" w:sz="0" w:space="0" w:color="auto" w:frame="1"/>
        </w:rPr>
        <w:t>1</w:t>
      </w:r>
      <w:r w:rsidRPr="003C3DC4">
        <w:rPr>
          <w:color w:val="000000"/>
          <w:bdr w:val="none" w:sz="0" w:space="0" w:color="auto" w:frame="1"/>
        </w:rPr>
        <w:t>.</w:t>
      </w:r>
    </w:p>
    <w:p w14:paraId="57565957" w14:textId="77777777" w:rsidR="0011627F" w:rsidRPr="003C3DC4" w:rsidRDefault="0011627F" w:rsidP="00B67046">
      <w:pPr>
        <w:pStyle w:val="ListParagraph"/>
        <w:rPr>
          <w:b/>
          <w:bCs/>
          <w:color w:val="201F1E"/>
          <w:bdr w:val="none" w:sz="0" w:space="0" w:color="auto" w:frame="1"/>
        </w:rPr>
      </w:pPr>
    </w:p>
    <w:p w14:paraId="74253013" w14:textId="74DA58F1" w:rsidR="009540F6" w:rsidRPr="003C3DC4" w:rsidRDefault="009540F6" w:rsidP="00B67046">
      <w:pPr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/>
        </w:rPr>
      </w:pPr>
      <w:r w:rsidRPr="003C3DC4">
        <w:rPr>
          <w:spacing w:val="-2"/>
        </w:rPr>
        <w:t xml:space="preserve">GL / PL / Trial Balance as on </w:t>
      </w:r>
      <w:r w:rsidR="008C49F3" w:rsidRPr="003C3DC4">
        <w:rPr>
          <w:spacing w:val="-2"/>
        </w:rPr>
        <w:t>31.03.2020 and</w:t>
      </w:r>
      <w:r w:rsidRPr="003C3DC4">
        <w:rPr>
          <w:spacing w:val="-2"/>
        </w:rPr>
        <w:t xml:space="preserve"> 31.03.202</w:t>
      </w:r>
      <w:r w:rsidR="001C35FD" w:rsidRPr="003C3DC4">
        <w:rPr>
          <w:spacing w:val="-2"/>
        </w:rPr>
        <w:t>1</w:t>
      </w:r>
      <w:r w:rsidRPr="003C3DC4">
        <w:rPr>
          <w:spacing w:val="-2"/>
        </w:rPr>
        <w:t xml:space="preserve"> generated from the system.</w:t>
      </w:r>
    </w:p>
    <w:p w14:paraId="1676245A" w14:textId="77777777" w:rsidR="00B67046" w:rsidRPr="003C3DC4" w:rsidRDefault="00B67046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7CE857D5" w14:textId="0E19FFC7" w:rsidR="002F14A2" w:rsidRPr="003C3DC4" w:rsidRDefault="009540F6" w:rsidP="00B67046">
      <w:pPr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/>
        </w:rPr>
      </w:pPr>
      <w:r w:rsidRPr="003C3DC4">
        <w:rPr>
          <w:spacing w:val="-2"/>
        </w:rPr>
        <w:t>Last year Statutory Audit reports (2</w:t>
      </w:r>
      <w:r w:rsidR="00137B63" w:rsidRPr="003C3DC4">
        <w:rPr>
          <w:spacing w:val="-2"/>
        </w:rPr>
        <w:t>019-2020)</w:t>
      </w:r>
      <w:r w:rsidRPr="003C3DC4">
        <w:rPr>
          <w:spacing w:val="-2"/>
        </w:rPr>
        <w:t xml:space="preserve"> along with all annexure, certificates, Tax Audit Report and LFAR along with compliance report thereof.</w:t>
      </w:r>
    </w:p>
    <w:p w14:paraId="108D53A5" w14:textId="77777777" w:rsidR="00B67046" w:rsidRPr="003C3DC4" w:rsidRDefault="00B67046" w:rsidP="00B67046">
      <w:pPr>
        <w:suppressAutoHyphens/>
        <w:ind w:left="720"/>
        <w:jc w:val="both"/>
        <w:rPr>
          <w:b/>
          <w:bCs/>
          <w:color w:val="201F1E"/>
          <w:bdr w:val="none" w:sz="0" w:space="0" w:color="auto" w:frame="1"/>
        </w:rPr>
      </w:pPr>
    </w:p>
    <w:p w14:paraId="614A0B95" w14:textId="6F043C61" w:rsidR="0011627F" w:rsidRPr="003C3DC4" w:rsidRDefault="0011627F" w:rsidP="00B67046">
      <w:pPr>
        <w:numPr>
          <w:ilvl w:val="0"/>
          <w:numId w:val="3"/>
        </w:numPr>
        <w:suppressAutoHyphens/>
        <w:jc w:val="both"/>
        <w:rPr>
          <w:b/>
          <w:bCs/>
          <w:color w:val="201F1E"/>
          <w:bdr w:val="none" w:sz="0" w:space="0" w:color="auto" w:frame="1"/>
        </w:rPr>
      </w:pPr>
      <w:r w:rsidRPr="003C3DC4">
        <w:rPr>
          <w:color w:val="000000"/>
        </w:rPr>
        <w:t xml:space="preserve">Concurrent/ </w:t>
      </w:r>
      <w:r w:rsidRPr="003C3DC4">
        <w:rPr>
          <w:spacing w:val="-2"/>
        </w:rPr>
        <w:t xml:space="preserve">Internal audit report (last 2 months) along with pending compliances as at March-end. </w:t>
      </w:r>
      <w:r w:rsidRPr="003C3DC4">
        <w:rPr>
          <w:color w:val="000000"/>
        </w:rPr>
        <w:t>System/EDP/Computer Audit Report.</w:t>
      </w:r>
    </w:p>
    <w:p w14:paraId="7219D590" w14:textId="77777777" w:rsidR="0011627F" w:rsidRPr="003C3DC4" w:rsidRDefault="0011627F" w:rsidP="00B67046">
      <w:pPr>
        <w:suppressAutoHyphens/>
        <w:ind w:left="720"/>
        <w:jc w:val="both"/>
        <w:rPr>
          <w:b/>
          <w:bCs/>
          <w:color w:val="201F1E"/>
          <w:bdr w:val="none" w:sz="0" w:space="0" w:color="auto" w:frame="1"/>
        </w:rPr>
      </w:pPr>
    </w:p>
    <w:p w14:paraId="7439D6A9" w14:textId="0312F8D1" w:rsidR="0011627F" w:rsidRPr="003C3DC4" w:rsidRDefault="0011627F" w:rsidP="00B67046">
      <w:pPr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/>
        </w:rPr>
      </w:pPr>
      <w:r w:rsidRPr="003C3DC4">
        <w:rPr>
          <w:color w:val="000000"/>
        </w:rPr>
        <w:t xml:space="preserve">RBI Inspection Report and its Compliances. </w:t>
      </w:r>
    </w:p>
    <w:p w14:paraId="191DF403" w14:textId="77777777" w:rsidR="00B67046" w:rsidRPr="003C3DC4" w:rsidRDefault="00B67046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3BF9AD2E" w14:textId="4D5D46DE" w:rsidR="009540F6" w:rsidRPr="003C3DC4" w:rsidRDefault="009540F6" w:rsidP="00B67046">
      <w:pPr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/>
        </w:rPr>
      </w:pPr>
      <w:r w:rsidRPr="003C3DC4">
        <w:rPr>
          <w:spacing w:val="-2"/>
        </w:rPr>
        <w:t>No. of new accounts sanctioned/renewed during the financial year 20</w:t>
      </w:r>
      <w:r w:rsidR="00137B63" w:rsidRPr="003C3DC4">
        <w:rPr>
          <w:spacing w:val="-2"/>
        </w:rPr>
        <w:t>20-2021</w:t>
      </w:r>
    </w:p>
    <w:p w14:paraId="44DCA6D9" w14:textId="77777777" w:rsidR="00B67046" w:rsidRPr="003C3DC4" w:rsidRDefault="00B67046" w:rsidP="00B67046">
      <w:pPr>
        <w:suppressAutoHyphens/>
        <w:ind w:left="720"/>
        <w:jc w:val="both"/>
        <w:rPr>
          <w:b/>
          <w:bCs/>
          <w:color w:val="201F1E"/>
          <w:bdr w:val="none" w:sz="0" w:space="0" w:color="auto" w:frame="1"/>
        </w:rPr>
      </w:pPr>
    </w:p>
    <w:p w14:paraId="490FB2D2" w14:textId="2D26CEEA" w:rsidR="009540F6" w:rsidRPr="003C3DC4" w:rsidRDefault="009540F6" w:rsidP="00B67046">
      <w:pPr>
        <w:numPr>
          <w:ilvl w:val="0"/>
          <w:numId w:val="3"/>
        </w:numPr>
        <w:suppressAutoHyphens/>
        <w:jc w:val="both"/>
        <w:rPr>
          <w:b/>
          <w:bCs/>
          <w:color w:val="201F1E"/>
          <w:bdr w:val="none" w:sz="0" w:space="0" w:color="auto" w:frame="1"/>
        </w:rPr>
      </w:pPr>
      <w:r w:rsidRPr="003C3DC4">
        <w:rPr>
          <w:color w:val="000000"/>
          <w:bdr w:val="none" w:sz="0" w:space="0" w:color="auto" w:frame="1"/>
        </w:rPr>
        <w:t>Statement of Comparative position of Loans &amp; Advances &amp; NPA for the year 201</w:t>
      </w:r>
      <w:r w:rsidR="00DD1A07" w:rsidRPr="003C3DC4">
        <w:rPr>
          <w:color w:val="000000"/>
          <w:bdr w:val="none" w:sz="0" w:space="0" w:color="auto" w:frame="1"/>
        </w:rPr>
        <w:t>9-2020 and 2020-2021.</w:t>
      </w:r>
    </w:p>
    <w:p w14:paraId="7378CACF" w14:textId="77777777" w:rsidR="00354F25" w:rsidRPr="003C3DC4" w:rsidRDefault="00354F25" w:rsidP="00B67046">
      <w:pPr>
        <w:suppressAutoHyphens/>
        <w:ind w:left="720"/>
        <w:jc w:val="both"/>
        <w:rPr>
          <w:b/>
          <w:bCs/>
          <w:color w:val="201F1E"/>
          <w:bdr w:val="none" w:sz="0" w:space="0" w:color="auto" w:frame="1"/>
        </w:rPr>
      </w:pPr>
    </w:p>
    <w:p w14:paraId="521118C5" w14:textId="45BA8DC7" w:rsidR="009540F6" w:rsidRPr="003C3DC4" w:rsidRDefault="009540F6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color w:val="201F1E"/>
          <w:bdr w:val="none" w:sz="0" w:space="0" w:color="auto" w:frame="1"/>
        </w:rPr>
        <w:t>Details of Fixed Assets and Schedule as on 31.03.2</w:t>
      </w:r>
      <w:r w:rsidR="0011627F" w:rsidRPr="003C3DC4">
        <w:rPr>
          <w:color w:val="201F1E"/>
          <w:bdr w:val="none" w:sz="0" w:space="0" w:color="auto" w:frame="1"/>
        </w:rPr>
        <w:t>021</w:t>
      </w:r>
      <w:r w:rsidRPr="003C3DC4">
        <w:rPr>
          <w:color w:val="201F1E"/>
          <w:bdr w:val="none" w:sz="0" w:space="0" w:color="auto" w:frame="1"/>
        </w:rPr>
        <w:t xml:space="preserve">. </w:t>
      </w:r>
      <w:r w:rsidRPr="003C3DC4">
        <w:rPr>
          <w:spacing w:val="-2"/>
        </w:rPr>
        <w:t>Statement of Depreciation along with vouchers related to additions / deletions including transfer of assets, if any.</w:t>
      </w:r>
    </w:p>
    <w:p w14:paraId="4A6889D2" w14:textId="77777777" w:rsidR="0011627F" w:rsidRPr="003C3DC4" w:rsidRDefault="0011627F" w:rsidP="00B67046">
      <w:pPr>
        <w:suppressAutoHyphens/>
        <w:ind w:left="720"/>
        <w:jc w:val="both"/>
        <w:rPr>
          <w:color w:val="201F1E"/>
          <w:bdr w:val="none" w:sz="0" w:space="0" w:color="auto" w:frame="1"/>
        </w:rPr>
      </w:pPr>
    </w:p>
    <w:p w14:paraId="74F01681" w14:textId="11107BBA" w:rsidR="009540F6" w:rsidRPr="003C3DC4" w:rsidRDefault="009540F6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t>Provide the Soft copy (in Excel) of List of NPA Accounts as on 31</w:t>
      </w:r>
      <w:r w:rsidRPr="003C3DC4">
        <w:rPr>
          <w:vertAlign w:val="superscript"/>
        </w:rPr>
        <w:t>st</w:t>
      </w:r>
      <w:r w:rsidRPr="003C3DC4">
        <w:t xml:space="preserve"> March 20</w:t>
      </w:r>
      <w:r w:rsidR="00DC423E" w:rsidRPr="003C3DC4">
        <w:t>20</w:t>
      </w:r>
      <w:r w:rsidRPr="003C3DC4">
        <w:t xml:space="preserve"> and as on 31</w:t>
      </w:r>
      <w:r w:rsidRPr="003C3DC4">
        <w:rPr>
          <w:vertAlign w:val="superscript"/>
        </w:rPr>
        <w:t>st</w:t>
      </w:r>
      <w:r w:rsidRPr="003C3DC4">
        <w:t xml:space="preserve"> March 202</w:t>
      </w:r>
      <w:r w:rsidR="00DC423E" w:rsidRPr="003C3DC4">
        <w:t>1</w:t>
      </w:r>
      <w:r w:rsidRPr="003C3DC4">
        <w:t xml:space="preserve"> with details </w:t>
      </w:r>
      <w:r w:rsidR="00DC423E" w:rsidRPr="003C3DC4">
        <w:t>like</w:t>
      </w:r>
      <w:r w:rsidR="00DC423E" w:rsidRPr="003C3DC4">
        <w:rPr>
          <w:b/>
          <w:bCs/>
        </w:rPr>
        <w:t xml:space="preserve"> Sanction </w:t>
      </w:r>
      <w:r w:rsidR="008816AA" w:rsidRPr="003C3DC4">
        <w:rPr>
          <w:b/>
          <w:bCs/>
        </w:rPr>
        <w:t xml:space="preserve">date, Name of </w:t>
      </w:r>
      <w:r w:rsidR="00276E6A" w:rsidRPr="003C3DC4">
        <w:rPr>
          <w:b/>
          <w:bCs/>
        </w:rPr>
        <w:t>Borrower</w:t>
      </w:r>
      <w:r w:rsidR="00276E6A" w:rsidRPr="003C3DC4">
        <w:t>, Sanction</w:t>
      </w:r>
      <w:r w:rsidRPr="003C3DC4">
        <w:t xml:space="preserve"> Amount, Outstanding Amount</w:t>
      </w:r>
      <w:r w:rsidR="008816AA" w:rsidRPr="003C3DC4">
        <w:t xml:space="preserve"> as on </w:t>
      </w:r>
      <w:r w:rsidR="008816AA" w:rsidRPr="003C3DC4">
        <w:rPr>
          <w:b/>
          <w:bCs/>
        </w:rPr>
        <w:t>31.03.2020 and as on 31.03.2021</w:t>
      </w:r>
      <w:r w:rsidRPr="003C3DC4">
        <w:t>, Date of NPA, Primary Security, Collateral Security, Provisions made.</w:t>
      </w:r>
    </w:p>
    <w:p w14:paraId="7F50D95C" w14:textId="77777777" w:rsidR="0011627F" w:rsidRPr="003C3DC4" w:rsidRDefault="0011627F" w:rsidP="00B67046">
      <w:pPr>
        <w:suppressAutoHyphens/>
        <w:ind w:left="720"/>
        <w:jc w:val="both"/>
        <w:rPr>
          <w:color w:val="201F1E"/>
          <w:bdr w:val="none" w:sz="0" w:space="0" w:color="auto" w:frame="1"/>
        </w:rPr>
      </w:pPr>
    </w:p>
    <w:p w14:paraId="399C4401" w14:textId="5DA3E2EF" w:rsidR="009540F6" w:rsidRPr="003C3DC4" w:rsidRDefault="0011627F" w:rsidP="00B67046">
      <w:pPr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/>
        </w:rPr>
      </w:pPr>
      <w:r w:rsidRPr="003C3DC4">
        <w:rPr>
          <w:spacing w:val="-2"/>
        </w:rPr>
        <w:t xml:space="preserve">List </w:t>
      </w:r>
      <w:r w:rsidR="009540F6" w:rsidRPr="003C3DC4">
        <w:rPr>
          <w:spacing w:val="-2"/>
        </w:rPr>
        <w:t>all the exceptional reports generated through CBS system.</w:t>
      </w:r>
    </w:p>
    <w:p w14:paraId="06FDA432" w14:textId="77777777" w:rsidR="00B67046" w:rsidRPr="003C3DC4" w:rsidRDefault="00B67046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3AE9BEFE" w14:textId="5FF9A361" w:rsidR="009540F6" w:rsidRPr="003C3DC4" w:rsidRDefault="00DA08CB" w:rsidP="00B67046">
      <w:pPr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/>
        </w:rPr>
      </w:pPr>
      <w:r w:rsidRPr="003C3DC4">
        <w:rPr>
          <w:color w:val="000000"/>
          <w:bdr w:val="none" w:sz="0" w:space="0" w:color="auto" w:frame="1"/>
        </w:rPr>
        <w:t>S</w:t>
      </w:r>
      <w:r w:rsidR="009540F6" w:rsidRPr="003C3DC4">
        <w:rPr>
          <w:color w:val="000000"/>
          <w:bdr w:val="none" w:sz="0" w:space="0" w:color="auto" w:frame="1"/>
        </w:rPr>
        <w:t>tatement of Movement of NPA for the year 31.03.202</w:t>
      </w:r>
      <w:r w:rsidR="00AB38A4" w:rsidRPr="003C3DC4">
        <w:rPr>
          <w:color w:val="000000"/>
          <w:bdr w:val="none" w:sz="0" w:space="0" w:color="auto" w:frame="1"/>
        </w:rPr>
        <w:t>1</w:t>
      </w:r>
      <w:r w:rsidR="009540F6" w:rsidRPr="003C3DC4">
        <w:rPr>
          <w:color w:val="000000"/>
          <w:bdr w:val="none" w:sz="0" w:space="0" w:color="auto" w:frame="1"/>
        </w:rPr>
        <w:t>. (Format given below)</w:t>
      </w:r>
    </w:p>
    <w:p w14:paraId="0DC121D2" w14:textId="77777777" w:rsidR="00B67046" w:rsidRPr="003C3DC4" w:rsidRDefault="00B67046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3450EDF1" w14:textId="09AEB7D8" w:rsidR="009540F6" w:rsidRPr="003C3DC4" w:rsidRDefault="009540F6" w:rsidP="00B67046">
      <w:pPr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/>
        </w:rPr>
      </w:pPr>
      <w:r w:rsidRPr="003C3DC4">
        <w:rPr>
          <w:color w:val="000000"/>
          <w:bdr w:val="none" w:sz="0" w:space="0" w:color="auto" w:frame="1"/>
        </w:rPr>
        <w:t>Comparative position of Profit and Loss Account for last two years.</w:t>
      </w:r>
    </w:p>
    <w:p w14:paraId="4C1CA90D" w14:textId="77777777" w:rsidR="00B67046" w:rsidRPr="003C3DC4" w:rsidRDefault="00B67046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1FC4FDF6" w14:textId="0ECF91E5" w:rsidR="009540F6" w:rsidRPr="003C3DC4" w:rsidRDefault="009540F6" w:rsidP="00B67046">
      <w:pPr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/>
        </w:rPr>
      </w:pPr>
      <w:r w:rsidRPr="003C3DC4">
        <w:rPr>
          <w:color w:val="000000"/>
          <w:bdr w:val="none" w:sz="0" w:space="0" w:color="auto" w:frame="1"/>
        </w:rPr>
        <w:t>Position of Overdue interest outstanding as on 31.03.202</w:t>
      </w:r>
      <w:r w:rsidR="00AB38A4" w:rsidRPr="003C3DC4">
        <w:rPr>
          <w:color w:val="000000"/>
          <w:bdr w:val="none" w:sz="0" w:space="0" w:color="auto" w:frame="1"/>
        </w:rPr>
        <w:t>1</w:t>
      </w:r>
      <w:r w:rsidRPr="003C3DC4">
        <w:rPr>
          <w:color w:val="000000"/>
          <w:bdr w:val="none" w:sz="0" w:space="0" w:color="auto" w:frame="1"/>
        </w:rPr>
        <w:t>.</w:t>
      </w:r>
    </w:p>
    <w:p w14:paraId="237AB9B6" w14:textId="77777777" w:rsidR="00B67046" w:rsidRPr="003C3DC4" w:rsidRDefault="00B67046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634F7DD0" w14:textId="028E2DAB" w:rsidR="009540F6" w:rsidRPr="003C3DC4" w:rsidRDefault="009540F6" w:rsidP="00B67046">
      <w:pPr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/>
        </w:rPr>
      </w:pPr>
      <w:r w:rsidRPr="003C3DC4">
        <w:rPr>
          <w:color w:val="000000"/>
          <w:bdr w:val="none" w:sz="0" w:space="0" w:color="auto" w:frame="1"/>
        </w:rPr>
        <w:t>Statement of Unrealized interest as on 31.03.202</w:t>
      </w:r>
      <w:r w:rsidR="008B4BBC" w:rsidRPr="003C3DC4">
        <w:rPr>
          <w:color w:val="000000"/>
          <w:bdr w:val="none" w:sz="0" w:space="0" w:color="auto" w:frame="1"/>
        </w:rPr>
        <w:t>1.</w:t>
      </w:r>
    </w:p>
    <w:p w14:paraId="67DC7FDF" w14:textId="77777777" w:rsidR="00B67046" w:rsidRPr="003C3DC4" w:rsidRDefault="00B67046" w:rsidP="00B67046">
      <w:pPr>
        <w:widowControl w:val="0"/>
        <w:suppressAutoHyphens/>
        <w:autoSpaceDE w:val="0"/>
        <w:autoSpaceDN w:val="0"/>
        <w:adjustRightInd w:val="0"/>
        <w:ind w:left="720"/>
        <w:jc w:val="both"/>
        <w:rPr>
          <w:spacing w:val="-2"/>
        </w:rPr>
      </w:pPr>
    </w:p>
    <w:p w14:paraId="7B9A7E48" w14:textId="363344A0" w:rsidR="009540F6" w:rsidRPr="003C3DC4" w:rsidRDefault="009540F6" w:rsidP="00B6704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spacing w:val="-2"/>
        </w:rPr>
      </w:pPr>
      <w:r w:rsidRPr="003C3DC4">
        <w:rPr>
          <w:spacing w:val="-2"/>
        </w:rPr>
        <w:t>Details of Suits filed cases and current status.</w:t>
      </w:r>
    </w:p>
    <w:p w14:paraId="70F0FC9D" w14:textId="77777777" w:rsidR="00B67046" w:rsidRPr="003C3DC4" w:rsidRDefault="00B67046" w:rsidP="00B67046">
      <w:pPr>
        <w:widowControl w:val="0"/>
        <w:suppressAutoHyphens/>
        <w:autoSpaceDE w:val="0"/>
        <w:autoSpaceDN w:val="0"/>
        <w:adjustRightInd w:val="0"/>
        <w:ind w:left="720"/>
        <w:jc w:val="both"/>
        <w:rPr>
          <w:spacing w:val="-2"/>
        </w:rPr>
      </w:pPr>
    </w:p>
    <w:p w14:paraId="70EB9BAC" w14:textId="11226E5F" w:rsidR="009540F6" w:rsidRPr="003C3DC4" w:rsidRDefault="009540F6" w:rsidP="00B67046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spacing w:val="-2"/>
        </w:rPr>
      </w:pPr>
      <w:r w:rsidRPr="003C3DC4">
        <w:rPr>
          <w:spacing w:val="-2"/>
        </w:rPr>
        <w:t>Details of fraud if any detected and reported.</w:t>
      </w:r>
    </w:p>
    <w:p w14:paraId="7C98D47F" w14:textId="77777777" w:rsidR="00B67046" w:rsidRPr="003C3DC4" w:rsidRDefault="00B67046" w:rsidP="00B67046">
      <w:pPr>
        <w:suppressAutoHyphens/>
        <w:ind w:left="720"/>
        <w:jc w:val="both"/>
        <w:rPr>
          <w:b/>
          <w:bCs/>
          <w:color w:val="201F1E"/>
          <w:bdr w:val="none" w:sz="0" w:space="0" w:color="auto" w:frame="1"/>
        </w:rPr>
      </w:pPr>
    </w:p>
    <w:p w14:paraId="748F0669" w14:textId="68180586" w:rsidR="009540F6" w:rsidRPr="003C3DC4" w:rsidRDefault="009540F6" w:rsidP="00B67046">
      <w:pPr>
        <w:numPr>
          <w:ilvl w:val="0"/>
          <w:numId w:val="3"/>
        </w:numPr>
        <w:suppressAutoHyphens/>
        <w:jc w:val="both"/>
        <w:rPr>
          <w:b/>
          <w:bCs/>
          <w:color w:val="201F1E"/>
          <w:bdr w:val="none" w:sz="0" w:space="0" w:color="auto" w:frame="1"/>
        </w:rPr>
      </w:pPr>
      <w:r w:rsidRPr="003C3DC4">
        <w:rPr>
          <w:spacing w:val="-2"/>
        </w:rPr>
        <w:t>Details of Overdue Time Deposits, if any.</w:t>
      </w:r>
    </w:p>
    <w:p w14:paraId="0966EED7" w14:textId="77777777" w:rsidR="00B67046" w:rsidRPr="003C3DC4" w:rsidRDefault="00B67046" w:rsidP="00B67046">
      <w:pPr>
        <w:suppressAutoHyphens/>
        <w:ind w:left="720"/>
        <w:jc w:val="both"/>
        <w:rPr>
          <w:b/>
          <w:bCs/>
          <w:color w:val="201F1E"/>
          <w:bdr w:val="none" w:sz="0" w:space="0" w:color="auto" w:frame="1"/>
        </w:rPr>
      </w:pPr>
    </w:p>
    <w:p w14:paraId="2DF5EFAB" w14:textId="0E1CFEC8" w:rsidR="009540F6" w:rsidRPr="003C3DC4" w:rsidRDefault="009540F6" w:rsidP="00B67046">
      <w:pPr>
        <w:numPr>
          <w:ilvl w:val="0"/>
          <w:numId w:val="3"/>
        </w:numPr>
        <w:suppressAutoHyphens/>
        <w:jc w:val="both"/>
        <w:rPr>
          <w:b/>
          <w:bCs/>
          <w:color w:val="201F1E"/>
          <w:bdr w:val="none" w:sz="0" w:space="0" w:color="auto" w:frame="1"/>
        </w:rPr>
      </w:pPr>
      <w:r w:rsidRPr="003C3DC4">
        <w:rPr>
          <w:spacing w:val="-2"/>
        </w:rPr>
        <w:t>Details of inoperative (dormant) accounts with details of date from which the account is marked as dormant.</w:t>
      </w:r>
    </w:p>
    <w:p w14:paraId="15AF9062" w14:textId="77777777" w:rsidR="00B67046" w:rsidRPr="003C3DC4" w:rsidRDefault="00B67046" w:rsidP="00B67046">
      <w:pPr>
        <w:suppressAutoHyphens/>
        <w:ind w:left="720"/>
        <w:jc w:val="both"/>
        <w:rPr>
          <w:color w:val="201F1E"/>
          <w:bdr w:val="none" w:sz="0" w:space="0" w:color="auto" w:frame="1"/>
        </w:rPr>
      </w:pPr>
    </w:p>
    <w:p w14:paraId="4EF840F9" w14:textId="4CE559B7" w:rsidR="009540F6" w:rsidRPr="003C3DC4" w:rsidRDefault="009540F6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color w:val="201F1E"/>
          <w:bdr w:val="none" w:sz="0" w:space="0" w:color="auto" w:frame="1"/>
        </w:rPr>
        <w:t>Details of System Suspense/ Branch Suspense as on 31</w:t>
      </w:r>
      <w:r w:rsidR="00354F25" w:rsidRPr="003C3DC4">
        <w:rPr>
          <w:color w:val="201F1E"/>
          <w:bdr w:val="none" w:sz="0" w:space="0" w:color="auto" w:frame="1"/>
        </w:rPr>
        <w:t>03.2021.</w:t>
      </w:r>
    </w:p>
    <w:p w14:paraId="1A66A639" w14:textId="77777777" w:rsidR="00B67046" w:rsidRPr="003C3DC4" w:rsidRDefault="00B67046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24E15FBC" w14:textId="0B42BD59" w:rsidR="009540F6" w:rsidRPr="003C3DC4" w:rsidRDefault="009540F6" w:rsidP="00B67046">
      <w:pPr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/>
        </w:rPr>
      </w:pPr>
      <w:r w:rsidRPr="003C3DC4">
        <w:rPr>
          <w:spacing w:val="-2"/>
        </w:rPr>
        <w:t>BG/ LC balancing report if any.</w:t>
      </w:r>
    </w:p>
    <w:p w14:paraId="77B546C4" w14:textId="4C7E6D7A" w:rsidR="00B67046" w:rsidRDefault="00B67046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293AC191" w14:textId="4E20AA8C" w:rsidR="003C3DC4" w:rsidRDefault="003C3DC4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563B92A7" w14:textId="4675E9AF" w:rsidR="003C3DC4" w:rsidRDefault="003C3DC4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3492B052" w14:textId="7A831A25" w:rsidR="003C3DC4" w:rsidRDefault="003C3DC4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128EEDE9" w14:textId="77777777" w:rsidR="003C3DC4" w:rsidRPr="003C3DC4" w:rsidRDefault="003C3DC4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75226983" w14:textId="6F039698" w:rsidR="009540F6" w:rsidRPr="003C3DC4" w:rsidRDefault="009540F6" w:rsidP="00B67046">
      <w:pPr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/>
        </w:rPr>
      </w:pPr>
      <w:r w:rsidRPr="003C3DC4">
        <w:rPr>
          <w:spacing w:val="-2"/>
        </w:rPr>
        <w:t>GL report from 23rd March till 4th April 202</w:t>
      </w:r>
      <w:r w:rsidR="0011627F" w:rsidRPr="003C3DC4">
        <w:rPr>
          <w:spacing w:val="-2"/>
        </w:rPr>
        <w:t>1.</w:t>
      </w:r>
    </w:p>
    <w:p w14:paraId="4FF31CA6" w14:textId="77777777" w:rsidR="00B67046" w:rsidRPr="003C3DC4" w:rsidRDefault="00B67046" w:rsidP="00B67046">
      <w:pPr>
        <w:shd w:val="clear" w:color="auto" w:fill="FFFFFF"/>
        <w:ind w:left="720"/>
        <w:jc w:val="both"/>
        <w:textAlignment w:val="baseline"/>
        <w:rPr>
          <w:color w:val="000000"/>
        </w:rPr>
      </w:pPr>
    </w:p>
    <w:p w14:paraId="4436CBF6" w14:textId="0068CFA8" w:rsidR="009540F6" w:rsidRPr="003C3DC4" w:rsidRDefault="009540F6" w:rsidP="00B67046">
      <w:pPr>
        <w:numPr>
          <w:ilvl w:val="0"/>
          <w:numId w:val="3"/>
        </w:numPr>
        <w:shd w:val="clear" w:color="auto" w:fill="FFFFFF"/>
        <w:jc w:val="both"/>
        <w:textAlignment w:val="baseline"/>
        <w:rPr>
          <w:color w:val="000000"/>
        </w:rPr>
      </w:pPr>
      <w:r w:rsidRPr="003C3DC4">
        <w:rPr>
          <w:spacing w:val="-2"/>
        </w:rPr>
        <w:t>Status of contingent liabilities as per last financials as well as current year contingent liabilities.</w:t>
      </w:r>
    </w:p>
    <w:p w14:paraId="36A25CFE" w14:textId="77777777" w:rsidR="00B67046" w:rsidRPr="003C3DC4" w:rsidRDefault="00B67046" w:rsidP="00B67046">
      <w:pPr>
        <w:suppressAutoHyphens/>
        <w:ind w:left="720"/>
        <w:jc w:val="both"/>
        <w:rPr>
          <w:color w:val="201F1E"/>
          <w:bdr w:val="none" w:sz="0" w:space="0" w:color="auto" w:frame="1"/>
        </w:rPr>
      </w:pPr>
    </w:p>
    <w:p w14:paraId="053B8280" w14:textId="6FA5DB8B" w:rsidR="009540F6" w:rsidRPr="003C3DC4" w:rsidRDefault="009540F6" w:rsidP="00B67046">
      <w:pPr>
        <w:numPr>
          <w:ilvl w:val="0"/>
          <w:numId w:val="3"/>
        </w:numPr>
        <w:suppressAutoHyphens/>
        <w:jc w:val="both"/>
        <w:rPr>
          <w:color w:val="201F1E"/>
          <w:bdr w:val="none" w:sz="0" w:space="0" w:color="auto" w:frame="1"/>
        </w:rPr>
      </w:pPr>
      <w:r w:rsidRPr="003C3DC4">
        <w:rPr>
          <w:spacing w:val="-2"/>
        </w:rPr>
        <w:t xml:space="preserve">Details of Adjusting Entries passed for yearly closing of </w:t>
      </w:r>
      <w:r w:rsidR="0011627F" w:rsidRPr="003C3DC4">
        <w:rPr>
          <w:spacing w:val="-2"/>
        </w:rPr>
        <w:t>31.03.2021.</w:t>
      </w:r>
    </w:p>
    <w:p w14:paraId="570A0BB7" w14:textId="77777777" w:rsidR="009540F6" w:rsidRPr="003C3DC4" w:rsidRDefault="009540F6" w:rsidP="00B67046">
      <w:pPr>
        <w:suppressAutoHyphens/>
        <w:jc w:val="both"/>
        <w:rPr>
          <w:b/>
          <w:bCs/>
          <w:color w:val="201F1E"/>
          <w:bdr w:val="none" w:sz="0" w:space="0" w:color="auto" w:frame="1"/>
        </w:rPr>
      </w:pPr>
    </w:p>
    <w:p w14:paraId="3770538F" w14:textId="77777777" w:rsidR="009540F6" w:rsidRPr="003C3DC4" w:rsidRDefault="009540F6" w:rsidP="00B67046">
      <w:pPr>
        <w:pStyle w:val="ListParagraph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/>
          <w:bCs/>
          <w:spacing w:val="-2"/>
        </w:rPr>
      </w:pPr>
      <w:r w:rsidRPr="003C3DC4">
        <w:rPr>
          <w:b/>
          <w:bCs/>
          <w:spacing w:val="-2"/>
        </w:rPr>
        <w:t>Please furnish the following details for NPA:</w:t>
      </w:r>
    </w:p>
    <w:p w14:paraId="6B4253E3" w14:textId="77777777" w:rsidR="009540F6" w:rsidRPr="003C3DC4" w:rsidRDefault="009540F6" w:rsidP="00B67046">
      <w:pPr>
        <w:suppressAutoHyphens/>
        <w:ind w:left="720"/>
        <w:jc w:val="both"/>
        <w:rPr>
          <w:spacing w:val="-2"/>
        </w:rPr>
      </w:pPr>
    </w:p>
    <w:p w14:paraId="6A991B7B" w14:textId="77777777" w:rsidR="009540F6" w:rsidRPr="003C3DC4" w:rsidRDefault="009540F6" w:rsidP="00B67046">
      <w:pPr>
        <w:pStyle w:val="ListParagraph"/>
        <w:numPr>
          <w:ilvl w:val="1"/>
          <w:numId w:val="3"/>
        </w:numPr>
        <w:suppressAutoHyphens/>
        <w:ind w:left="426" w:firstLine="0"/>
        <w:jc w:val="both"/>
        <w:rPr>
          <w:b/>
          <w:spacing w:val="-2"/>
        </w:rPr>
      </w:pPr>
      <w:r w:rsidRPr="003C3DC4">
        <w:rPr>
          <w:b/>
          <w:spacing w:val="-2"/>
        </w:rPr>
        <w:t>Movement in NPA</w:t>
      </w:r>
    </w:p>
    <w:tbl>
      <w:tblPr>
        <w:tblW w:w="9937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843"/>
        <w:gridCol w:w="1025"/>
        <w:gridCol w:w="1127"/>
        <w:gridCol w:w="1332"/>
        <w:gridCol w:w="684"/>
        <w:gridCol w:w="901"/>
        <w:gridCol w:w="1043"/>
        <w:gridCol w:w="990"/>
      </w:tblGrid>
      <w:tr w:rsidR="009540F6" w:rsidRPr="003C3DC4" w14:paraId="3EA1B067" w14:textId="77777777" w:rsidTr="00185B72">
        <w:tc>
          <w:tcPr>
            <w:tcW w:w="992" w:type="dxa"/>
            <w:vMerge w:val="restart"/>
          </w:tcPr>
          <w:p w14:paraId="0EC02CCE" w14:textId="77777777" w:rsidR="009540F6" w:rsidRPr="003C3DC4" w:rsidRDefault="009540F6" w:rsidP="00B67046">
            <w:pPr>
              <w:suppressAutoHyphens/>
              <w:ind w:left="360"/>
              <w:jc w:val="both"/>
              <w:rPr>
                <w:spacing w:val="-2"/>
              </w:rPr>
            </w:pPr>
          </w:p>
        </w:tc>
        <w:tc>
          <w:tcPr>
            <w:tcW w:w="1843" w:type="dxa"/>
            <w:vMerge w:val="restart"/>
          </w:tcPr>
          <w:p w14:paraId="7D839C9F" w14:textId="77777777" w:rsidR="009540F6" w:rsidRPr="003C3DC4" w:rsidRDefault="009540F6" w:rsidP="00B67046">
            <w:pPr>
              <w:pStyle w:val="ListParagraph"/>
              <w:suppressAutoHyphens/>
              <w:ind w:left="741" w:hanging="829"/>
              <w:rPr>
                <w:spacing w:val="-2"/>
              </w:rPr>
            </w:pPr>
            <w:r w:rsidRPr="003C3DC4">
              <w:rPr>
                <w:spacing w:val="-2"/>
              </w:rPr>
              <w:t>Opening Balance of NPA</w:t>
            </w:r>
          </w:p>
        </w:tc>
        <w:tc>
          <w:tcPr>
            <w:tcW w:w="1025" w:type="dxa"/>
            <w:vMerge w:val="restart"/>
          </w:tcPr>
          <w:p w14:paraId="3D1C6C09" w14:textId="77777777" w:rsidR="009540F6" w:rsidRPr="003C3DC4" w:rsidRDefault="009540F6" w:rsidP="00B67046">
            <w:pPr>
              <w:pStyle w:val="ListParagraph"/>
              <w:suppressAutoHyphens/>
              <w:ind w:left="-106"/>
              <w:jc w:val="both"/>
              <w:rPr>
                <w:spacing w:val="-2"/>
              </w:rPr>
            </w:pPr>
            <w:r w:rsidRPr="003C3DC4">
              <w:rPr>
                <w:spacing w:val="-2"/>
              </w:rPr>
              <w:t>NPA Additions during the year</w:t>
            </w:r>
          </w:p>
        </w:tc>
        <w:tc>
          <w:tcPr>
            <w:tcW w:w="4044" w:type="dxa"/>
            <w:gridSpan w:val="4"/>
          </w:tcPr>
          <w:p w14:paraId="06695AE2" w14:textId="77777777" w:rsidR="009540F6" w:rsidRPr="003C3DC4" w:rsidRDefault="009540F6" w:rsidP="00B67046">
            <w:pPr>
              <w:pStyle w:val="ListParagraph"/>
              <w:suppressAutoHyphens/>
              <w:jc w:val="both"/>
              <w:rPr>
                <w:spacing w:val="-2"/>
              </w:rPr>
            </w:pPr>
            <w:r w:rsidRPr="003C3DC4">
              <w:rPr>
                <w:spacing w:val="-2"/>
              </w:rPr>
              <w:t>Reductions in NPA during the Year due to</w:t>
            </w:r>
          </w:p>
        </w:tc>
        <w:tc>
          <w:tcPr>
            <w:tcW w:w="1043" w:type="dxa"/>
            <w:vMerge w:val="restart"/>
          </w:tcPr>
          <w:p w14:paraId="12D039C4" w14:textId="77777777" w:rsidR="009540F6" w:rsidRPr="003C3DC4" w:rsidRDefault="009540F6" w:rsidP="00B67046">
            <w:pPr>
              <w:pStyle w:val="ListParagraph"/>
              <w:suppressAutoHyphens/>
              <w:ind w:left="68"/>
              <w:jc w:val="both"/>
              <w:rPr>
                <w:spacing w:val="-2"/>
              </w:rPr>
            </w:pPr>
            <w:r w:rsidRPr="003C3DC4">
              <w:rPr>
                <w:spacing w:val="-2"/>
              </w:rPr>
              <w:t>NPA Reductions During the Year</w:t>
            </w:r>
          </w:p>
        </w:tc>
        <w:tc>
          <w:tcPr>
            <w:tcW w:w="990" w:type="dxa"/>
            <w:vMerge w:val="restart"/>
          </w:tcPr>
          <w:p w14:paraId="5944C761" w14:textId="77777777" w:rsidR="009540F6" w:rsidRPr="003C3DC4" w:rsidRDefault="009540F6" w:rsidP="00B67046">
            <w:pPr>
              <w:pStyle w:val="ListParagraph"/>
              <w:suppressAutoHyphens/>
              <w:ind w:left="21" w:hanging="61"/>
              <w:jc w:val="both"/>
              <w:rPr>
                <w:spacing w:val="-2"/>
              </w:rPr>
            </w:pPr>
            <w:r w:rsidRPr="003C3DC4">
              <w:rPr>
                <w:spacing w:val="-2"/>
              </w:rPr>
              <w:t>Closing Balance of NPA</w:t>
            </w:r>
          </w:p>
        </w:tc>
      </w:tr>
      <w:tr w:rsidR="009540F6" w:rsidRPr="003C3DC4" w14:paraId="675D3462" w14:textId="77777777" w:rsidTr="00185B72">
        <w:tc>
          <w:tcPr>
            <w:tcW w:w="992" w:type="dxa"/>
            <w:vMerge/>
          </w:tcPr>
          <w:p w14:paraId="5BF922ED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1843" w:type="dxa"/>
            <w:vMerge/>
          </w:tcPr>
          <w:p w14:paraId="7FBDD12F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1025" w:type="dxa"/>
            <w:vMerge/>
          </w:tcPr>
          <w:p w14:paraId="300EF847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1127" w:type="dxa"/>
          </w:tcPr>
          <w:p w14:paraId="49578D8A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  <w:r w:rsidRPr="003C3DC4">
              <w:rPr>
                <w:spacing w:val="-2"/>
              </w:rPr>
              <w:t>Cash Recoveries</w:t>
            </w:r>
          </w:p>
        </w:tc>
        <w:tc>
          <w:tcPr>
            <w:tcW w:w="1332" w:type="dxa"/>
          </w:tcPr>
          <w:p w14:paraId="3EDDC77E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  <w:r w:rsidRPr="003C3DC4">
              <w:rPr>
                <w:spacing w:val="-2"/>
              </w:rPr>
              <w:t>Restructuring</w:t>
            </w:r>
          </w:p>
        </w:tc>
        <w:tc>
          <w:tcPr>
            <w:tcW w:w="684" w:type="dxa"/>
          </w:tcPr>
          <w:p w14:paraId="5D3AF6E0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  <w:r w:rsidRPr="003C3DC4">
              <w:rPr>
                <w:spacing w:val="-2"/>
              </w:rPr>
              <w:t>Write off</w:t>
            </w:r>
          </w:p>
        </w:tc>
        <w:tc>
          <w:tcPr>
            <w:tcW w:w="901" w:type="dxa"/>
          </w:tcPr>
          <w:p w14:paraId="3A1DE1DE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  <w:r w:rsidRPr="003C3DC4">
              <w:rPr>
                <w:spacing w:val="-2"/>
              </w:rPr>
              <w:t>Other Reasons</w:t>
            </w:r>
          </w:p>
        </w:tc>
        <w:tc>
          <w:tcPr>
            <w:tcW w:w="1043" w:type="dxa"/>
            <w:vMerge/>
          </w:tcPr>
          <w:p w14:paraId="276ECA1B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990" w:type="dxa"/>
            <w:vMerge/>
          </w:tcPr>
          <w:p w14:paraId="604C3A15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</w:tr>
      <w:tr w:rsidR="009540F6" w:rsidRPr="003C3DC4" w14:paraId="672C0ED7" w14:textId="77777777" w:rsidTr="00185B72">
        <w:tc>
          <w:tcPr>
            <w:tcW w:w="992" w:type="dxa"/>
          </w:tcPr>
          <w:p w14:paraId="7DAF7DFF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  <w:r w:rsidRPr="003C3DC4">
              <w:rPr>
                <w:spacing w:val="-2"/>
              </w:rPr>
              <w:t>Accounts</w:t>
            </w:r>
          </w:p>
        </w:tc>
        <w:tc>
          <w:tcPr>
            <w:tcW w:w="1843" w:type="dxa"/>
          </w:tcPr>
          <w:p w14:paraId="50819D24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1025" w:type="dxa"/>
          </w:tcPr>
          <w:p w14:paraId="17765183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1127" w:type="dxa"/>
          </w:tcPr>
          <w:p w14:paraId="3121C37E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1332" w:type="dxa"/>
          </w:tcPr>
          <w:p w14:paraId="77557563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684" w:type="dxa"/>
          </w:tcPr>
          <w:p w14:paraId="24855525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901" w:type="dxa"/>
          </w:tcPr>
          <w:p w14:paraId="2A2041C9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1043" w:type="dxa"/>
          </w:tcPr>
          <w:p w14:paraId="32889197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990" w:type="dxa"/>
          </w:tcPr>
          <w:p w14:paraId="3C4611F7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</w:tr>
      <w:tr w:rsidR="009540F6" w:rsidRPr="003C3DC4" w14:paraId="5ADB0811" w14:textId="77777777" w:rsidTr="00185B72">
        <w:tc>
          <w:tcPr>
            <w:tcW w:w="992" w:type="dxa"/>
          </w:tcPr>
          <w:p w14:paraId="20422D57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  <w:r w:rsidRPr="003C3DC4">
              <w:rPr>
                <w:spacing w:val="-2"/>
              </w:rPr>
              <w:t>Amount</w:t>
            </w:r>
          </w:p>
        </w:tc>
        <w:tc>
          <w:tcPr>
            <w:tcW w:w="1843" w:type="dxa"/>
          </w:tcPr>
          <w:p w14:paraId="25D23747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1025" w:type="dxa"/>
          </w:tcPr>
          <w:p w14:paraId="0C9F5C03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1127" w:type="dxa"/>
          </w:tcPr>
          <w:p w14:paraId="5899A1ED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1332" w:type="dxa"/>
          </w:tcPr>
          <w:p w14:paraId="18E5DBD7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684" w:type="dxa"/>
          </w:tcPr>
          <w:p w14:paraId="452F794F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901" w:type="dxa"/>
          </w:tcPr>
          <w:p w14:paraId="494D9A00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1043" w:type="dxa"/>
          </w:tcPr>
          <w:p w14:paraId="4119C4B9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  <w:tc>
          <w:tcPr>
            <w:tcW w:w="990" w:type="dxa"/>
          </w:tcPr>
          <w:p w14:paraId="149CB511" w14:textId="77777777" w:rsidR="009540F6" w:rsidRPr="003C3DC4" w:rsidRDefault="009540F6" w:rsidP="00B67046">
            <w:pPr>
              <w:suppressAutoHyphens/>
              <w:jc w:val="both"/>
              <w:rPr>
                <w:spacing w:val="-2"/>
              </w:rPr>
            </w:pPr>
          </w:p>
        </w:tc>
      </w:tr>
    </w:tbl>
    <w:p w14:paraId="1FD16B8A" w14:textId="77777777" w:rsidR="009540F6" w:rsidRPr="003C3DC4" w:rsidRDefault="009540F6" w:rsidP="00B67046">
      <w:pPr>
        <w:widowControl w:val="0"/>
        <w:autoSpaceDE w:val="0"/>
        <w:autoSpaceDN w:val="0"/>
        <w:adjustRightInd w:val="0"/>
        <w:ind w:left="720"/>
        <w:jc w:val="both"/>
        <w:rPr>
          <w:color w:val="000000"/>
        </w:rPr>
      </w:pPr>
    </w:p>
    <w:p w14:paraId="0AF65192" w14:textId="77777777" w:rsidR="009540F6" w:rsidRPr="003C3DC4" w:rsidRDefault="009540F6" w:rsidP="00B67046">
      <w:pPr>
        <w:ind w:left="720"/>
        <w:jc w:val="both"/>
      </w:pPr>
      <w:r w:rsidRPr="003C3DC4">
        <w:t>Further, we hereby request you to kindly provide us the details as above at the earliest in order to review the data and enable us to carry out the audit function effectively.</w:t>
      </w:r>
    </w:p>
    <w:p w14:paraId="26A41359" w14:textId="77777777" w:rsidR="009540F6" w:rsidRPr="003C3DC4" w:rsidRDefault="009540F6" w:rsidP="00B67046">
      <w:pPr>
        <w:ind w:left="720"/>
        <w:jc w:val="both"/>
        <w:rPr>
          <w:b/>
          <w:bCs/>
        </w:rPr>
      </w:pPr>
    </w:p>
    <w:p w14:paraId="7F8717D8" w14:textId="73D2DFD5" w:rsidR="009540F6" w:rsidRPr="003C3DC4" w:rsidRDefault="009540F6" w:rsidP="00B67046">
      <w:pPr>
        <w:ind w:left="720"/>
        <w:jc w:val="both"/>
        <w:rPr>
          <w:b/>
          <w:bCs/>
        </w:rPr>
      </w:pPr>
      <w:r w:rsidRPr="003C3DC4">
        <w:rPr>
          <w:b/>
          <w:bCs/>
        </w:rPr>
        <w:t>For</w:t>
      </w:r>
      <w:r w:rsidR="0019758E">
        <w:rPr>
          <w:b/>
          <w:bCs/>
        </w:rPr>
        <w:t>.</w:t>
      </w:r>
    </w:p>
    <w:p w14:paraId="7CAAA37D" w14:textId="77777777" w:rsidR="009540F6" w:rsidRPr="003C3DC4" w:rsidRDefault="009540F6" w:rsidP="00B67046">
      <w:pPr>
        <w:ind w:left="720"/>
        <w:jc w:val="both"/>
      </w:pPr>
      <w:r w:rsidRPr="003C3DC4">
        <w:t>Chartered Accountants</w:t>
      </w:r>
    </w:p>
    <w:p w14:paraId="24E0C13B" w14:textId="1049CFDA" w:rsidR="009540F6" w:rsidRDefault="009540F6" w:rsidP="00B67046">
      <w:pPr>
        <w:ind w:left="720"/>
        <w:jc w:val="both"/>
      </w:pPr>
    </w:p>
    <w:p w14:paraId="7AB78741" w14:textId="77777777" w:rsidR="003C3DC4" w:rsidRPr="003C3DC4" w:rsidRDefault="003C3DC4" w:rsidP="00B67046">
      <w:pPr>
        <w:ind w:left="720"/>
        <w:jc w:val="both"/>
      </w:pPr>
    </w:p>
    <w:p w14:paraId="5A5BF481" w14:textId="4B9EC829" w:rsidR="009540F6" w:rsidRPr="003C3DC4" w:rsidRDefault="009540F6" w:rsidP="00B67046">
      <w:pPr>
        <w:ind w:left="720"/>
        <w:jc w:val="both"/>
        <w:rPr>
          <w:b/>
          <w:bCs/>
        </w:rPr>
      </w:pPr>
      <w:r w:rsidRPr="003C3DC4">
        <w:rPr>
          <w:b/>
          <w:bCs/>
        </w:rPr>
        <w:t>CA. …………</w:t>
      </w:r>
      <w:proofErr w:type="gramStart"/>
      <w:r w:rsidRPr="003C3DC4">
        <w:rPr>
          <w:b/>
          <w:bCs/>
        </w:rPr>
        <w:t>…..</w:t>
      </w:r>
      <w:proofErr w:type="gramEnd"/>
    </w:p>
    <w:p w14:paraId="14BFD69A" w14:textId="77777777" w:rsidR="009540F6" w:rsidRPr="003C3DC4" w:rsidRDefault="009540F6" w:rsidP="00B67046">
      <w:pPr>
        <w:ind w:left="720"/>
        <w:jc w:val="both"/>
      </w:pPr>
      <w:r w:rsidRPr="003C3DC4">
        <w:t>Partner</w:t>
      </w:r>
    </w:p>
    <w:p w14:paraId="1E988E57" w14:textId="77777777" w:rsidR="009540F6" w:rsidRPr="003C3DC4" w:rsidRDefault="009540F6" w:rsidP="00B67046">
      <w:pPr>
        <w:ind w:left="720"/>
        <w:jc w:val="both"/>
      </w:pPr>
      <w:r w:rsidRPr="003C3DC4">
        <w:t xml:space="preserve">M.No: </w:t>
      </w:r>
    </w:p>
    <w:p w14:paraId="5D996284" w14:textId="77777777" w:rsidR="009540F6" w:rsidRPr="003C3DC4" w:rsidRDefault="009540F6" w:rsidP="00B67046">
      <w:pPr>
        <w:ind w:left="720"/>
        <w:jc w:val="both"/>
      </w:pPr>
    </w:p>
    <w:p w14:paraId="606543A8" w14:textId="77777777" w:rsidR="009540F6" w:rsidRPr="003C3DC4" w:rsidRDefault="009540F6" w:rsidP="00B67046">
      <w:pPr>
        <w:ind w:left="720"/>
        <w:jc w:val="both"/>
      </w:pPr>
      <w:r w:rsidRPr="003C3DC4">
        <w:t xml:space="preserve">Date: </w:t>
      </w:r>
    </w:p>
    <w:p w14:paraId="27E17ED7" w14:textId="77777777" w:rsidR="009540F6" w:rsidRPr="003C3DC4" w:rsidRDefault="009540F6" w:rsidP="00B67046">
      <w:pPr>
        <w:ind w:left="720"/>
        <w:jc w:val="both"/>
      </w:pPr>
      <w:r w:rsidRPr="003C3DC4">
        <w:t xml:space="preserve">Place: </w:t>
      </w:r>
      <w:r w:rsidRPr="003C3DC4">
        <w:rPr>
          <w:b/>
          <w:bCs/>
        </w:rPr>
        <w:t>Bhopal</w:t>
      </w:r>
    </w:p>
    <w:p w14:paraId="1E5AFF70" w14:textId="77777777" w:rsidR="004805FE" w:rsidRPr="003C3DC4" w:rsidRDefault="004805FE" w:rsidP="00B67046"/>
    <w:sectPr w:rsidR="004805FE" w:rsidRPr="003C3DC4" w:rsidSect="00960CE2">
      <w:pgSz w:w="12240" w:h="15840"/>
      <w:pgMar w:top="720" w:right="900" w:bottom="72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3F1E79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51457D08"/>
    <w:multiLevelType w:val="hybridMultilevel"/>
    <w:tmpl w:val="00A0615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44C88"/>
    <w:multiLevelType w:val="hybridMultilevel"/>
    <w:tmpl w:val="A2E2602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E276DEF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FE"/>
    <w:rsid w:val="0009552C"/>
    <w:rsid w:val="000C5577"/>
    <w:rsid w:val="0011627F"/>
    <w:rsid w:val="00137B63"/>
    <w:rsid w:val="00177D77"/>
    <w:rsid w:val="00185B72"/>
    <w:rsid w:val="0019758E"/>
    <w:rsid w:val="001B6644"/>
    <w:rsid w:val="001C35FD"/>
    <w:rsid w:val="001F4F2C"/>
    <w:rsid w:val="00206BFF"/>
    <w:rsid w:val="00244E11"/>
    <w:rsid w:val="002554F7"/>
    <w:rsid w:val="00276E6A"/>
    <w:rsid w:val="00280A2F"/>
    <w:rsid w:val="002A2E98"/>
    <w:rsid w:val="002F14A2"/>
    <w:rsid w:val="0032008B"/>
    <w:rsid w:val="0032440E"/>
    <w:rsid w:val="003511F3"/>
    <w:rsid w:val="00354F25"/>
    <w:rsid w:val="003C3DC4"/>
    <w:rsid w:val="0040722C"/>
    <w:rsid w:val="00410E86"/>
    <w:rsid w:val="00446A83"/>
    <w:rsid w:val="0044772C"/>
    <w:rsid w:val="0047742A"/>
    <w:rsid w:val="004805FE"/>
    <w:rsid w:val="005644FC"/>
    <w:rsid w:val="00574904"/>
    <w:rsid w:val="00581C8D"/>
    <w:rsid w:val="00587F65"/>
    <w:rsid w:val="005D063F"/>
    <w:rsid w:val="00661806"/>
    <w:rsid w:val="007C2D2C"/>
    <w:rsid w:val="008023E7"/>
    <w:rsid w:val="008816AA"/>
    <w:rsid w:val="008B4BBC"/>
    <w:rsid w:val="008C49F3"/>
    <w:rsid w:val="00905D64"/>
    <w:rsid w:val="00922C74"/>
    <w:rsid w:val="009540F6"/>
    <w:rsid w:val="00960CE2"/>
    <w:rsid w:val="0099007E"/>
    <w:rsid w:val="00990D82"/>
    <w:rsid w:val="00A45305"/>
    <w:rsid w:val="00A679FB"/>
    <w:rsid w:val="00A95532"/>
    <w:rsid w:val="00AB38A4"/>
    <w:rsid w:val="00B021F7"/>
    <w:rsid w:val="00B159E4"/>
    <w:rsid w:val="00B67046"/>
    <w:rsid w:val="00BE1207"/>
    <w:rsid w:val="00C5581C"/>
    <w:rsid w:val="00C91AA1"/>
    <w:rsid w:val="00D27B55"/>
    <w:rsid w:val="00D317C6"/>
    <w:rsid w:val="00DA08CB"/>
    <w:rsid w:val="00DC423E"/>
    <w:rsid w:val="00DD1A07"/>
    <w:rsid w:val="00E23247"/>
    <w:rsid w:val="00F42A24"/>
    <w:rsid w:val="00FB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6493A"/>
  <w15:chartTrackingRefBased/>
  <w15:docId w15:val="{A70F3DEA-A8B8-4932-A22E-6B6EB43B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9540F6"/>
    <w:pPr>
      <w:widowControl w:val="0"/>
      <w:suppressAutoHyphens/>
      <w:autoSpaceDE w:val="0"/>
      <w:autoSpaceDN w:val="0"/>
      <w:adjustRightInd w:val="0"/>
      <w:spacing w:line="240" w:lineRule="atLeast"/>
      <w:jc w:val="both"/>
    </w:pPr>
    <w:rPr>
      <w:b/>
      <w:bCs/>
      <w:spacing w:val="-2"/>
      <w:szCs w:val="20"/>
    </w:rPr>
  </w:style>
  <w:style w:type="character" w:customStyle="1" w:styleId="BodyText2Char">
    <w:name w:val="Body Text 2 Char"/>
    <w:basedOn w:val="DefaultParagraphFont"/>
    <w:link w:val="BodyText2"/>
    <w:rsid w:val="009540F6"/>
    <w:rPr>
      <w:rFonts w:ascii="Times New Roman" w:eastAsia="Times New Roman" w:hAnsi="Times New Roman" w:cs="Times New Roman"/>
      <w:b/>
      <w:bCs/>
      <w:spacing w:val="-2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54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Gaurav Surana</dc:creator>
  <cp:keywords/>
  <dc:description/>
  <cp:lastModifiedBy>Abhay Chhajed</cp:lastModifiedBy>
  <cp:revision>8</cp:revision>
  <dcterms:created xsi:type="dcterms:W3CDTF">2021-04-01T11:10:00Z</dcterms:created>
  <dcterms:modified xsi:type="dcterms:W3CDTF">2021-04-01T11:19:00Z</dcterms:modified>
</cp:coreProperties>
</file>