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37B" w:rsidRDefault="0017437B" w:rsidP="0017437B"/>
    <w:p w:rsidR="00CC4BAB" w:rsidRDefault="00CC4BAB" w:rsidP="0017437B"/>
    <w:p w:rsidR="00CC4BAB" w:rsidRDefault="00CC4BAB" w:rsidP="0017437B"/>
    <w:p w:rsidR="0017437B" w:rsidRDefault="0017437B" w:rsidP="0017437B">
      <w:pPr>
        <w:jc w:val="center"/>
      </w:pPr>
      <w:r w:rsidRPr="00E426AE">
        <w:rPr>
          <w:rFonts w:ascii="Arial" w:hAnsi="Arial" w:cs="Arial"/>
          <w:sz w:val="24"/>
          <w:szCs w:val="24"/>
        </w:rPr>
        <w:t>&lt;&lt;&lt;&lt;&lt;&lt;&lt;&gt;&gt;&gt;&gt;&gt;&gt;&gt;</w:t>
      </w:r>
    </w:p>
    <w:p w:rsidR="0017437B" w:rsidRDefault="0017437B" w:rsidP="0017437B">
      <w:pPr>
        <w:jc w:val="center"/>
        <w:rPr>
          <w:rFonts w:ascii="Arial" w:hAnsi="Arial" w:cs="Arial"/>
          <w:sz w:val="24"/>
          <w:szCs w:val="24"/>
        </w:rPr>
      </w:pPr>
      <w:r w:rsidRPr="00E426AE">
        <w:rPr>
          <w:rFonts w:ascii="Arial" w:hAnsi="Arial" w:cs="Arial"/>
          <w:sz w:val="24"/>
          <w:szCs w:val="24"/>
        </w:rPr>
        <w:t>&lt;&lt;&lt;&lt;&lt;&lt;&lt;&lt;&lt;&lt;&lt;&gt;&gt;&gt;&gt;&gt;&gt;&gt;&gt;&gt;&gt;&gt;</w:t>
      </w:r>
    </w:p>
    <w:p w:rsidR="0017437B" w:rsidRDefault="0017437B" w:rsidP="0017437B">
      <w:pPr>
        <w:jc w:val="center"/>
      </w:pPr>
      <w:r w:rsidRPr="00E426AE">
        <w:rPr>
          <w:rFonts w:ascii="Arial" w:hAnsi="Arial" w:cs="Arial"/>
          <w:sz w:val="24"/>
          <w:szCs w:val="24"/>
        </w:rPr>
        <w:t>&lt;&lt;&lt;&lt;&lt;&lt;&lt;&gt;&gt;&gt;&gt;&gt;&gt;&gt;</w:t>
      </w:r>
    </w:p>
    <w:p w:rsidR="0017437B" w:rsidRDefault="0017437B" w:rsidP="0017437B">
      <w:pPr>
        <w:jc w:val="center"/>
        <w:rPr>
          <w:rFonts w:ascii="Arial" w:hAnsi="Arial" w:cs="Arial"/>
          <w:sz w:val="24"/>
          <w:szCs w:val="24"/>
        </w:rPr>
      </w:pPr>
    </w:p>
    <w:p w:rsidR="0017437B" w:rsidRDefault="0017437B" w:rsidP="0017437B">
      <w:pPr>
        <w:jc w:val="center"/>
        <w:rPr>
          <w:rFonts w:ascii="Arial" w:hAnsi="Arial" w:cs="Arial"/>
          <w:sz w:val="24"/>
          <w:szCs w:val="24"/>
        </w:rPr>
      </w:pPr>
    </w:p>
    <w:p w:rsidR="0017437B" w:rsidRPr="00B3623B" w:rsidRDefault="0017437B" w:rsidP="0017437B">
      <w:pPr>
        <w:jc w:val="center"/>
        <w:rPr>
          <w:rFonts w:ascii="Arial" w:hAnsi="Arial" w:cs="Arial"/>
          <w:color w:val="17365D" w:themeColor="text2" w:themeShade="BF"/>
          <w:spacing w:val="114"/>
          <w:sz w:val="72"/>
          <w:szCs w:val="72"/>
        </w:rPr>
      </w:pPr>
      <w:r w:rsidRPr="00B3623B">
        <w:rPr>
          <w:rFonts w:ascii="Arial" w:hAnsi="Arial" w:cs="Arial"/>
          <w:color w:val="17365D" w:themeColor="text2" w:themeShade="BF"/>
          <w:spacing w:val="114"/>
          <w:sz w:val="72"/>
          <w:szCs w:val="72"/>
        </w:rPr>
        <w:t>AUDIT MANUAL</w:t>
      </w:r>
      <w:r w:rsidR="00955E9B">
        <w:rPr>
          <w:rFonts w:ascii="Arial" w:hAnsi="Arial" w:cs="Arial"/>
          <w:color w:val="17365D" w:themeColor="text2" w:themeShade="BF"/>
          <w:spacing w:val="114"/>
          <w:sz w:val="72"/>
          <w:szCs w:val="72"/>
        </w:rPr>
        <w:t xml:space="preserve"> FORMATS</w:t>
      </w:r>
    </w:p>
    <w:p w:rsidR="0017437B" w:rsidRDefault="0017437B" w:rsidP="0017437B">
      <w:pPr>
        <w:jc w:val="center"/>
        <w:rPr>
          <w:rFonts w:ascii="Arial" w:hAnsi="Arial" w:cs="Arial"/>
          <w:sz w:val="40"/>
          <w:szCs w:val="40"/>
        </w:rPr>
      </w:pPr>
      <w:r w:rsidRPr="000C4674">
        <w:rPr>
          <w:rFonts w:ascii="Arial" w:hAnsi="Arial" w:cs="Arial"/>
          <w:sz w:val="40"/>
          <w:szCs w:val="40"/>
        </w:rPr>
        <w:t>SMALL &amp; MEDIUM ENTERPRISES</w:t>
      </w:r>
    </w:p>
    <w:p w:rsidR="0017437B" w:rsidRDefault="0017437B" w:rsidP="0017437B">
      <w:pPr>
        <w:jc w:val="center"/>
        <w:rPr>
          <w:rFonts w:ascii="Arial" w:hAnsi="Arial" w:cs="Arial"/>
          <w:sz w:val="32"/>
          <w:szCs w:val="40"/>
        </w:rPr>
      </w:pPr>
      <w:r>
        <w:rPr>
          <w:rFonts w:ascii="Arial" w:hAnsi="Arial" w:cs="Arial"/>
          <w:sz w:val="32"/>
          <w:szCs w:val="40"/>
        </w:rPr>
        <w:t xml:space="preserve">(Contains </w:t>
      </w:r>
      <w:r w:rsidR="0086701D">
        <w:rPr>
          <w:rFonts w:ascii="Arial" w:hAnsi="Arial" w:cs="Arial"/>
          <w:sz w:val="32"/>
          <w:szCs w:val="40"/>
        </w:rPr>
        <w:t xml:space="preserve">New Audit Report Format 2018-19, </w:t>
      </w:r>
      <w:r>
        <w:rPr>
          <w:rFonts w:ascii="Arial" w:hAnsi="Arial" w:cs="Arial"/>
          <w:sz w:val="32"/>
          <w:szCs w:val="40"/>
        </w:rPr>
        <w:t>Format of CARO</w:t>
      </w:r>
      <w:r w:rsidRPr="00017079">
        <w:rPr>
          <w:rFonts w:ascii="Arial" w:hAnsi="Arial" w:cs="Arial"/>
          <w:sz w:val="32"/>
          <w:szCs w:val="40"/>
        </w:rPr>
        <w:t xml:space="preserve"> 2016</w:t>
      </w:r>
      <w:r>
        <w:rPr>
          <w:rFonts w:ascii="Arial" w:hAnsi="Arial" w:cs="Arial"/>
          <w:sz w:val="32"/>
          <w:szCs w:val="40"/>
        </w:rPr>
        <w:t>,</w:t>
      </w:r>
    </w:p>
    <w:p w:rsidR="0017437B" w:rsidRDefault="0017437B" w:rsidP="0017437B">
      <w:pPr>
        <w:jc w:val="center"/>
        <w:rPr>
          <w:rFonts w:ascii="Arial" w:hAnsi="Arial" w:cs="Arial"/>
          <w:sz w:val="32"/>
          <w:szCs w:val="40"/>
        </w:rPr>
      </w:pPr>
      <w:r w:rsidRPr="00017079">
        <w:rPr>
          <w:rFonts w:ascii="Arial" w:hAnsi="Arial" w:cs="Arial"/>
          <w:sz w:val="32"/>
          <w:szCs w:val="40"/>
        </w:rPr>
        <w:t>Report on Internal Financial Controls</w:t>
      </w:r>
    </w:p>
    <w:p w:rsidR="0017437B" w:rsidRPr="00017079" w:rsidRDefault="0017437B" w:rsidP="0017437B">
      <w:pPr>
        <w:jc w:val="center"/>
        <w:rPr>
          <w:rFonts w:ascii="Arial" w:hAnsi="Arial" w:cs="Arial"/>
          <w:sz w:val="32"/>
          <w:szCs w:val="40"/>
        </w:rPr>
      </w:pPr>
      <w:r>
        <w:rPr>
          <w:rFonts w:ascii="Arial" w:hAnsi="Arial" w:cs="Arial"/>
          <w:sz w:val="32"/>
          <w:szCs w:val="40"/>
        </w:rPr>
        <w:t>&amp; Board’s Report</w:t>
      </w:r>
      <w:r w:rsidR="0086701D">
        <w:rPr>
          <w:rFonts w:ascii="Arial" w:hAnsi="Arial" w:cs="Arial"/>
          <w:sz w:val="32"/>
          <w:szCs w:val="40"/>
        </w:rPr>
        <w:t xml:space="preserve"> (Standard Format and for Small Companies / OPC</w:t>
      </w:r>
      <w:r w:rsidRPr="00017079">
        <w:rPr>
          <w:rFonts w:ascii="Arial" w:hAnsi="Arial" w:cs="Arial"/>
          <w:sz w:val="32"/>
          <w:szCs w:val="40"/>
        </w:rPr>
        <w:t>)</w:t>
      </w:r>
    </w:p>
    <w:p w:rsidR="0017437B" w:rsidRDefault="0017437B" w:rsidP="0017437B">
      <w:pPr>
        <w:rPr>
          <w:rFonts w:ascii="Arial" w:hAnsi="Arial" w:cs="Arial"/>
          <w:sz w:val="40"/>
          <w:szCs w:val="40"/>
        </w:rPr>
      </w:pPr>
    </w:p>
    <w:p w:rsidR="0017437B" w:rsidRDefault="0017437B" w:rsidP="0017437B">
      <w:pPr>
        <w:jc w:val="center"/>
        <w:rPr>
          <w:rFonts w:ascii="Arial" w:hAnsi="Arial" w:cs="Arial"/>
          <w:sz w:val="40"/>
          <w:szCs w:val="40"/>
        </w:rPr>
      </w:pPr>
      <w:r>
        <w:rPr>
          <w:rFonts w:ascii="Arial" w:hAnsi="Arial" w:cs="Arial"/>
          <w:sz w:val="40"/>
          <w:szCs w:val="40"/>
        </w:rPr>
        <w:t>201</w:t>
      </w:r>
      <w:r w:rsidR="0086701D">
        <w:rPr>
          <w:rFonts w:ascii="Arial" w:hAnsi="Arial" w:cs="Arial"/>
          <w:sz w:val="40"/>
          <w:szCs w:val="40"/>
        </w:rPr>
        <w:t>8</w:t>
      </w:r>
      <w:r>
        <w:rPr>
          <w:rFonts w:ascii="Arial" w:hAnsi="Arial" w:cs="Arial"/>
          <w:sz w:val="40"/>
          <w:szCs w:val="40"/>
        </w:rPr>
        <w:t>-201</w:t>
      </w:r>
      <w:r w:rsidR="0086701D">
        <w:rPr>
          <w:rFonts w:ascii="Arial" w:hAnsi="Arial" w:cs="Arial"/>
          <w:sz w:val="40"/>
          <w:szCs w:val="40"/>
        </w:rPr>
        <w:t>9</w:t>
      </w:r>
    </w:p>
    <w:p w:rsidR="0017437B" w:rsidRDefault="0017437B" w:rsidP="0017437B">
      <w:pPr>
        <w:rPr>
          <w:rFonts w:ascii="Arial" w:hAnsi="Arial" w:cs="Arial"/>
          <w:sz w:val="40"/>
          <w:szCs w:val="40"/>
        </w:rPr>
      </w:pPr>
    </w:p>
    <w:p w:rsidR="0017437B" w:rsidRDefault="0017437B" w:rsidP="0017437B">
      <w:pPr>
        <w:rPr>
          <w:rFonts w:ascii="Arial" w:hAnsi="Arial" w:cs="Arial"/>
          <w:sz w:val="40"/>
          <w:szCs w:val="40"/>
        </w:rPr>
      </w:pPr>
    </w:p>
    <w:p w:rsidR="0017437B" w:rsidRDefault="0017437B" w:rsidP="0017437B">
      <w:pPr>
        <w:rPr>
          <w:rFonts w:ascii="Arial" w:hAnsi="Arial" w:cs="Arial"/>
          <w:sz w:val="40"/>
          <w:szCs w:val="40"/>
        </w:rPr>
      </w:pPr>
    </w:p>
    <w:p w:rsidR="0017437B" w:rsidRDefault="0017437B" w:rsidP="0017437B">
      <w:pPr>
        <w:rPr>
          <w:rFonts w:ascii="Arial" w:hAnsi="Arial" w:cs="Arial"/>
          <w:sz w:val="40"/>
          <w:szCs w:val="40"/>
        </w:rPr>
      </w:pPr>
    </w:p>
    <w:p w:rsidR="0017437B" w:rsidRPr="00E04BCF" w:rsidRDefault="0017437B" w:rsidP="0017437B">
      <w:pPr>
        <w:jc w:val="center"/>
        <w:rPr>
          <w:rFonts w:ascii="Arial" w:hAnsi="Arial" w:cs="Arial"/>
          <w:color w:val="17365D" w:themeColor="text2" w:themeShade="BF"/>
          <w:sz w:val="40"/>
          <w:szCs w:val="40"/>
        </w:rPr>
      </w:pPr>
      <w:r w:rsidRPr="00E04BCF">
        <w:rPr>
          <w:rFonts w:ascii="Arial" w:hAnsi="Arial" w:cs="Arial"/>
          <w:color w:val="17365D" w:themeColor="text2" w:themeShade="BF"/>
          <w:sz w:val="40"/>
          <w:szCs w:val="40"/>
        </w:rPr>
        <w:t>BE HAPPY MAKE HAPPY</w:t>
      </w:r>
    </w:p>
    <w:p w:rsidR="0017437B" w:rsidRDefault="0017437B" w:rsidP="0017437B">
      <w:pPr>
        <w:jc w:val="center"/>
        <w:rPr>
          <w:rFonts w:ascii="Arial" w:hAnsi="Arial" w:cs="Arial"/>
          <w:color w:val="0000FF"/>
          <w:sz w:val="40"/>
          <w:szCs w:val="40"/>
        </w:rPr>
      </w:pPr>
    </w:p>
    <w:p w:rsidR="0017437B" w:rsidRDefault="0017437B" w:rsidP="0017437B"/>
    <w:p w:rsidR="0017437B" w:rsidRDefault="0017437B" w:rsidP="0017437B"/>
    <w:tbl>
      <w:tblPr>
        <w:tblW w:w="9155" w:type="dxa"/>
        <w:jc w:val="center"/>
        <w:tblLook w:val="0000"/>
      </w:tblPr>
      <w:tblGrid>
        <w:gridCol w:w="905"/>
        <w:gridCol w:w="5459"/>
        <w:gridCol w:w="1441"/>
        <w:gridCol w:w="1350"/>
      </w:tblGrid>
      <w:tr w:rsidR="00680A7C" w:rsidRPr="00680A7C" w:rsidTr="00680A7C">
        <w:trPr>
          <w:trHeight w:val="960"/>
          <w:jc w:val="center"/>
        </w:trPr>
        <w:tc>
          <w:tcPr>
            <w:tcW w:w="9155" w:type="dxa"/>
            <w:gridSpan w:val="4"/>
            <w:tcBorders>
              <w:top w:val="nil"/>
              <w:left w:val="nil"/>
              <w:bottom w:val="nil"/>
              <w:right w:val="nil"/>
            </w:tcBorders>
            <w:vAlign w:val="center"/>
          </w:tcPr>
          <w:p w:rsidR="007428D8" w:rsidRPr="000D54C0" w:rsidRDefault="007428D8" w:rsidP="007428D8">
            <w:pPr>
              <w:pStyle w:val="NoSpacing"/>
              <w:jc w:val="right"/>
              <w:rPr>
                <w:rFonts w:cstheme="minorHAnsi"/>
                <w:b/>
                <w:bCs/>
                <w:color w:val="C00000"/>
                <w:sz w:val="18"/>
                <w:szCs w:val="18"/>
              </w:rPr>
            </w:pPr>
            <w:r w:rsidRPr="000D54C0">
              <w:rPr>
                <w:rFonts w:ascii="Calibri" w:eastAsia="Calibri" w:hAnsi="Calibri" w:cs="Calibri"/>
                <w:b/>
                <w:bCs/>
                <w:color w:val="C00000"/>
                <w:sz w:val="18"/>
                <w:szCs w:val="18"/>
              </w:rPr>
              <w:t>APPLICABILITY OF ACCOUNTING STANDARDS TO COMPANIES</w:t>
            </w:r>
          </w:p>
          <w:p w:rsidR="007428D8" w:rsidRDefault="007428D8" w:rsidP="00680A7C">
            <w:pPr>
              <w:pStyle w:val="NoSpacing"/>
              <w:jc w:val="center"/>
              <w:rPr>
                <w:b/>
              </w:rPr>
            </w:pPr>
          </w:p>
          <w:p w:rsidR="007428D8" w:rsidRDefault="007428D8" w:rsidP="00680A7C">
            <w:pPr>
              <w:pStyle w:val="NoSpacing"/>
              <w:jc w:val="center"/>
              <w:rPr>
                <w:b/>
              </w:rPr>
            </w:pPr>
          </w:p>
          <w:p w:rsidR="00680A7C" w:rsidRDefault="00680A7C" w:rsidP="00680A7C">
            <w:pPr>
              <w:pStyle w:val="NoSpacing"/>
              <w:jc w:val="center"/>
              <w:rPr>
                <w:b/>
              </w:rPr>
            </w:pPr>
            <w:r w:rsidRPr="00680A7C">
              <w:rPr>
                <w:rFonts w:ascii="Calibri" w:eastAsia="Calibri" w:hAnsi="Calibri" w:cs="Times New Roman"/>
                <w:b/>
              </w:rPr>
              <w:t>APPLICABILITY OF ACCOUNTING STANDARDS TO COMPANIES</w:t>
            </w:r>
          </w:p>
          <w:p w:rsidR="007428D8" w:rsidRPr="00680A7C" w:rsidRDefault="007428D8" w:rsidP="00680A7C">
            <w:pPr>
              <w:pStyle w:val="NoSpacing"/>
              <w:jc w:val="center"/>
              <w:rPr>
                <w:rFonts w:ascii="Calibri" w:eastAsia="Calibri" w:hAnsi="Calibri" w:cs="Times New Roman"/>
                <w:b/>
              </w:rPr>
            </w:pPr>
          </w:p>
        </w:tc>
      </w:tr>
      <w:tr w:rsidR="00680A7C" w:rsidRPr="00680A7C" w:rsidTr="00A07E6B">
        <w:trPr>
          <w:trHeight w:val="315"/>
          <w:jc w:val="center"/>
        </w:trPr>
        <w:tc>
          <w:tcPr>
            <w:tcW w:w="905" w:type="dxa"/>
            <w:tcBorders>
              <w:top w:val="single" w:sz="4" w:space="0" w:color="auto"/>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b/>
              </w:rPr>
            </w:pPr>
            <w:r w:rsidRPr="00680A7C">
              <w:rPr>
                <w:rFonts w:ascii="Calibri" w:eastAsia="Calibri" w:hAnsi="Calibri" w:cs="Times New Roman"/>
                <w:b/>
              </w:rPr>
              <w:t>Ref.</w:t>
            </w:r>
          </w:p>
        </w:tc>
        <w:tc>
          <w:tcPr>
            <w:tcW w:w="5459" w:type="dxa"/>
            <w:tcBorders>
              <w:top w:val="single" w:sz="4" w:space="0" w:color="auto"/>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b/>
              </w:rPr>
            </w:pPr>
            <w:r w:rsidRPr="00680A7C">
              <w:rPr>
                <w:rFonts w:ascii="Calibri" w:eastAsia="Calibri" w:hAnsi="Calibri" w:cs="Times New Roman"/>
                <w:b/>
              </w:rPr>
              <w:t>Description</w:t>
            </w:r>
          </w:p>
        </w:tc>
        <w:tc>
          <w:tcPr>
            <w:tcW w:w="1441" w:type="dxa"/>
            <w:tcBorders>
              <w:top w:val="single" w:sz="4" w:space="0" w:color="auto"/>
              <w:left w:val="nil"/>
              <w:bottom w:val="single" w:sz="4" w:space="0" w:color="auto"/>
              <w:right w:val="single" w:sz="4" w:space="0" w:color="auto"/>
            </w:tcBorders>
            <w:vAlign w:val="center"/>
          </w:tcPr>
          <w:p w:rsidR="00680A7C" w:rsidRPr="00680A7C" w:rsidRDefault="00680A7C" w:rsidP="00A07E6B">
            <w:pPr>
              <w:pStyle w:val="NoSpacing"/>
              <w:jc w:val="center"/>
              <w:rPr>
                <w:rFonts w:ascii="Calibri" w:eastAsia="Calibri" w:hAnsi="Calibri" w:cs="Times New Roman"/>
                <w:b/>
              </w:rPr>
            </w:pPr>
            <w:r w:rsidRPr="00680A7C">
              <w:rPr>
                <w:rFonts w:ascii="Calibri" w:eastAsia="Calibri" w:hAnsi="Calibri" w:cs="Times New Roman"/>
                <w:b/>
              </w:rPr>
              <w:t>SMCs</w:t>
            </w:r>
          </w:p>
        </w:tc>
        <w:tc>
          <w:tcPr>
            <w:tcW w:w="1350" w:type="dxa"/>
            <w:tcBorders>
              <w:top w:val="single" w:sz="4" w:space="0" w:color="auto"/>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b/>
              </w:rPr>
            </w:pPr>
            <w:r w:rsidRPr="00680A7C">
              <w:rPr>
                <w:rFonts w:ascii="Calibri" w:eastAsia="Calibri" w:hAnsi="Calibri" w:cs="Times New Roman"/>
                <w:b/>
              </w:rPr>
              <w:t>Non-SMCs</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S–1</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Disclosures of Accounting Policies</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S–2</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 xml:space="preserve">Valuation of Inventories </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S-3</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Cash Flow Statements</w:t>
            </w:r>
          </w:p>
        </w:tc>
        <w:tc>
          <w:tcPr>
            <w:tcW w:w="1441" w:type="dxa"/>
            <w:tcBorders>
              <w:top w:val="nil"/>
              <w:left w:val="nil"/>
              <w:bottom w:val="single" w:sz="4" w:space="0" w:color="auto"/>
              <w:right w:val="single" w:sz="4" w:space="0" w:color="auto"/>
            </w:tcBorders>
            <w:noWrap/>
            <w:vAlign w:val="center"/>
          </w:tcPr>
          <w:p w:rsidR="00D1080C" w:rsidRDefault="00D1080C" w:rsidP="00A07E6B">
            <w:pPr>
              <w:pStyle w:val="NoSpacing"/>
              <w:jc w:val="center"/>
              <w:rPr>
                <w:rFonts w:ascii="Calibri" w:eastAsia="Calibri" w:hAnsi="Calibri" w:cs="Times New Roman"/>
              </w:rPr>
            </w:pPr>
            <w:r>
              <w:rPr>
                <w:rFonts w:ascii="Calibri" w:eastAsia="Calibri" w:hAnsi="Calibri" w:cs="Times New Roman"/>
              </w:rPr>
              <w:t>Y</w:t>
            </w:r>
          </w:p>
          <w:p w:rsidR="00680A7C" w:rsidRPr="00680A7C" w:rsidRDefault="00D1080C" w:rsidP="00A07E6B">
            <w:pPr>
              <w:pStyle w:val="NoSpacing"/>
              <w:jc w:val="center"/>
              <w:rPr>
                <w:rFonts w:ascii="Calibri" w:eastAsia="Calibri" w:hAnsi="Calibri" w:cs="Times New Roman"/>
              </w:rPr>
            </w:pPr>
            <w:r>
              <w:rPr>
                <w:rFonts w:ascii="Calibri" w:eastAsia="Calibri" w:hAnsi="Calibri" w:cs="Times New Roman"/>
              </w:rPr>
              <w:t>(Note 1)</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S-4</w:t>
            </w:r>
          </w:p>
        </w:tc>
        <w:tc>
          <w:tcPr>
            <w:tcW w:w="5459" w:type="dxa"/>
            <w:tcBorders>
              <w:top w:val="nil"/>
              <w:left w:val="nil"/>
              <w:bottom w:val="single" w:sz="4" w:space="0" w:color="auto"/>
              <w:right w:val="single" w:sz="4" w:space="0" w:color="auto"/>
            </w:tcBorders>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 xml:space="preserve">Contingencies and Events occurring </w:t>
            </w:r>
            <w:r w:rsidRPr="00680A7C">
              <w:rPr>
                <w:rFonts w:ascii="Calibri" w:eastAsia="Calibri" w:hAnsi="Calibri" w:cs="Times New Roman"/>
              </w:rPr>
              <w:br/>
              <w:t>after the Balance Sheet date</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S-5</w:t>
            </w:r>
          </w:p>
        </w:tc>
        <w:tc>
          <w:tcPr>
            <w:tcW w:w="5459" w:type="dxa"/>
            <w:tcBorders>
              <w:top w:val="nil"/>
              <w:left w:val="nil"/>
              <w:bottom w:val="single" w:sz="4" w:space="0" w:color="auto"/>
              <w:right w:val="single" w:sz="4" w:space="0" w:color="auto"/>
            </w:tcBorders>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Net Profit or Loss for the period, Prior Period</w:t>
            </w:r>
            <w:r w:rsidRPr="00680A7C">
              <w:rPr>
                <w:rFonts w:ascii="Calibri" w:eastAsia="Calibri" w:hAnsi="Calibri" w:cs="Times New Roman"/>
              </w:rPr>
              <w:br/>
              <w:t xml:space="preserve"> items and changes in Accounting Policies </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S-6</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Depreciation Accounting</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S-7</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 xml:space="preserve">Construction Contracts </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S-9</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Revenue Recognition</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S-10</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Accounting for Fixed Assets</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S-11</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The Effects of Changes in Foreign Exchange Rates</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S-12</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Accounting for Government Grants</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S-13</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Accounting for Investments</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S-14</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Accounting for Amalgamation</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S-15</w:t>
            </w:r>
          </w:p>
        </w:tc>
        <w:tc>
          <w:tcPr>
            <w:tcW w:w="5459" w:type="dxa"/>
            <w:tcBorders>
              <w:top w:val="nil"/>
              <w:left w:val="nil"/>
              <w:bottom w:val="single" w:sz="4" w:space="0" w:color="auto"/>
              <w:right w:val="single" w:sz="4" w:space="0" w:color="auto"/>
            </w:tcBorders>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Employee Benefits</w:t>
            </w:r>
          </w:p>
        </w:tc>
        <w:tc>
          <w:tcPr>
            <w:tcW w:w="1441" w:type="dxa"/>
            <w:tcBorders>
              <w:top w:val="nil"/>
              <w:left w:val="nil"/>
              <w:bottom w:val="single" w:sz="4" w:space="0" w:color="auto"/>
              <w:right w:val="single" w:sz="4" w:space="0" w:color="auto"/>
            </w:tcBorders>
            <w:vAlign w:val="center"/>
          </w:tcPr>
          <w:p w:rsidR="00680A7C" w:rsidRPr="00680A7C" w:rsidRDefault="00D1080C" w:rsidP="00A07E6B">
            <w:pPr>
              <w:pStyle w:val="NoSpacing"/>
              <w:jc w:val="center"/>
              <w:rPr>
                <w:rFonts w:ascii="Calibri" w:eastAsia="Calibri" w:hAnsi="Calibri" w:cs="Times New Roman"/>
              </w:rPr>
            </w:pPr>
            <w:r>
              <w:rPr>
                <w:rFonts w:ascii="Calibri" w:eastAsia="Calibri" w:hAnsi="Calibri" w:cs="Times New Roman"/>
              </w:rPr>
              <w:t>Partly</w:t>
            </w:r>
            <w:r>
              <w:rPr>
                <w:rFonts w:ascii="Calibri" w:eastAsia="Calibri" w:hAnsi="Calibri" w:cs="Times New Roman"/>
              </w:rPr>
              <w:br/>
              <w:t>(Note 2</w:t>
            </w:r>
            <w:r w:rsidR="00680A7C" w:rsidRPr="00680A7C">
              <w:rPr>
                <w:rFonts w:ascii="Calibri" w:eastAsia="Calibri" w:hAnsi="Calibri" w:cs="Times New Roman"/>
              </w:rPr>
              <w:t>)</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S-16</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Borrowing Costs</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S-17</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Segment Reporting</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S-18</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Related Party Disclosures</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S-19</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Leases</w:t>
            </w:r>
          </w:p>
        </w:tc>
        <w:tc>
          <w:tcPr>
            <w:tcW w:w="1441" w:type="dxa"/>
            <w:tcBorders>
              <w:top w:val="nil"/>
              <w:left w:val="nil"/>
              <w:bottom w:val="single" w:sz="4" w:space="0" w:color="auto"/>
              <w:right w:val="single" w:sz="4" w:space="0" w:color="auto"/>
            </w:tcBorders>
            <w:vAlign w:val="center"/>
          </w:tcPr>
          <w:p w:rsidR="00680A7C" w:rsidRPr="00680A7C" w:rsidRDefault="00D1080C" w:rsidP="00A07E6B">
            <w:pPr>
              <w:pStyle w:val="NoSpacing"/>
              <w:jc w:val="center"/>
              <w:rPr>
                <w:rFonts w:ascii="Calibri" w:eastAsia="Calibri" w:hAnsi="Calibri" w:cs="Times New Roman"/>
              </w:rPr>
            </w:pPr>
            <w:r>
              <w:rPr>
                <w:rFonts w:ascii="Calibri" w:eastAsia="Calibri" w:hAnsi="Calibri" w:cs="Times New Roman"/>
              </w:rPr>
              <w:t>Partly</w:t>
            </w:r>
            <w:r>
              <w:rPr>
                <w:rFonts w:ascii="Calibri" w:eastAsia="Calibri" w:hAnsi="Calibri" w:cs="Times New Roman"/>
              </w:rPr>
              <w:br/>
              <w:t>(Note 3</w:t>
            </w:r>
            <w:r w:rsidR="00680A7C" w:rsidRPr="00680A7C">
              <w:rPr>
                <w:rFonts w:ascii="Calibri" w:eastAsia="Calibri" w:hAnsi="Calibri" w:cs="Times New Roman"/>
              </w:rPr>
              <w:t>)</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S-20</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Earnings Per Share</w:t>
            </w:r>
          </w:p>
        </w:tc>
        <w:tc>
          <w:tcPr>
            <w:tcW w:w="1441" w:type="dxa"/>
            <w:tcBorders>
              <w:top w:val="nil"/>
              <w:left w:val="nil"/>
              <w:bottom w:val="single" w:sz="4" w:space="0" w:color="auto"/>
              <w:right w:val="single" w:sz="4" w:space="0" w:color="auto"/>
            </w:tcBorders>
            <w:vAlign w:val="center"/>
          </w:tcPr>
          <w:p w:rsidR="00680A7C" w:rsidRPr="00680A7C" w:rsidRDefault="00D1080C" w:rsidP="00A07E6B">
            <w:pPr>
              <w:pStyle w:val="NoSpacing"/>
              <w:jc w:val="center"/>
              <w:rPr>
                <w:rFonts w:ascii="Calibri" w:eastAsia="Calibri" w:hAnsi="Calibri" w:cs="Times New Roman"/>
              </w:rPr>
            </w:pPr>
            <w:r>
              <w:rPr>
                <w:rFonts w:ascii="Calibri" w:eastAsia="Calibri" w:hAnsi="Calibri" w:cs="Times New Roman"/>
              </w:rPr>
              <w:t>Partly</w:t>
            </w:r>
            <w:r>
              <w:rPr>
                <w:rFonts w:ascii="Calibri" w:eastAsia="Calibri" w:hAnsi="Calibri" w:cs="Times New Roman"/>
              </w:rPr>
              <w:br/>
              <w:t>(Note 4</w:t>
            </w:r>
            <w:r w:rsidR="00680A7C" w:rsidRPr="00680A7C">
              <w:rPr>
                <w:rFonts w:ascii="Calibri" w:eastAsia="Calibri" w:hAnsi="Calibri" w:cs="Times New Roman"/>
              </w:rPr>
              <w:t>)</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S-21</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Consolidated Financial Statements</w:t>
            </w:r>
          </w:p>
        </w:tc>
        <w:tc>
          <w:tcPr>
            <w:tcW w:w="1441" w:type="dxa"/>
            <w:tcBorders>
              <w:top w:val="nil"/>
              <w:left w:val="nil"/>
              <w:bottom w:val="single" w:sz="4" w:space="0" w:color="auto"/>
              <w:right w:val="single" w:sz="4" w:space="0" w:color="auto"/>
            </w:tcBorders>
            <w:noWrap/>
            <w:vAlign w:val="center"/>
          </w:tcPr>
          <w:p w:rsidR="00680A7C" w:rsidRDefault="00D1080C" w:rsidP="00A07E6B">
            <w:pPr>
              <w:pStyle w:val="NoSpacing"/>
              <w:jc w:val="center"/>
              <w:rPr>
                <w:rFonts w:ascii="Calibri" w:eastAsia="Calibri" w:hAnsi="Calibri" w:cs="Times New Roman"/>
              </w:rPr>
            </w:pPr>
            <w:r>
              <w:rPr>
                <w:rFonts w:ascii="Calibri" w:eastAsia="Calibri" w:hAnsi="Calibri" w:cs="Times New Roman"/>
              </w:rPr>
              <w:t>Y</w:t>
            </w:r>
          </w:p>
          <w:p w:rsidR="00D1080C" w:rsidRPr="00680A7C" w:rsidRDefault="00D1080C" w:rsidP="00A07E6B">
            <w:pPr>
              <w:pStyle w:val="NoSpacing"/>
              <w:jc w:val="center"/>
              <w:rPr>
                <w:rFonts w:ascii="Calibri" w:eastAsia="Calibri" w:hAnsi="Calibri" w:cs="Times New Roman"/>
              </w:rPr>
            </w:pPr>
            <w:r>
              <w:rPr>
                <w:rFonts w:ascii="Calibri" w:eastAsia="Calibri" w:hAnsi="Calibri" w:cs="Times New Roman"/>
              </w:rPr>
              <w:t>(Note 8)</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S-22</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Accounting for Taxes on Income</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D1080C" w:rsidRPr="00680A7C" w:rsidTr="00A07E6B">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D1080C" w:rsidRPr="00680A7C" w:rsidRDefault="00D1080C" w:rsidP="00A07E6B">
            <w:pPr>
              <w:pStyle w:val="NoSpacing"/>
              <w:rPr>
                <w:rFonts w:ascii="Calibri" w:eastAsia="Calibri" w:hAnsi="Calibri" w:cs="Times New Roman"/>
              </w:rPr>
            </w:pPr>
            <w:r w:rsidRPr="00680A7C">
              <w:rPr>
                <w:rFonts w:ascii="Calibri" w:eastAsia="Calibri" w:hAnsi="Calibri" w:cs="Times New Roman"/>
              </w:rPr>
              <w:t>A S-23</w:t>
            </w:r>
          </w:p>
        </w:tc>
        <w:tc>
          <w:tcPr>
            <w:tcW w:w="5459" w:type="dxa"/>
            <w:tcBorders>
              <w:top w:val="nil"/>
              <w:left w:val="nil"/>
              <w:bottom w:val="single" w:sz="4" w:space="0" w:color="auto"/>
              <w:right w:val="single" w:sz="4" w:space="0" w:color="auto"/>
            </w:tcBorders>
            <w:vAlign w:val="center"/>
          </w:tcPr>
          <w:p w:rsidR="00D1080C" w:rsidRPr="00680A7C" w:rsidRDefault="00D1080C" w:rsidP="00A07E6B">
            <w:pPr>
              <w:pStyle w:val="NoSpacing"/>
              <w:rPr>
                <w:rFonts w:ascii="Calibri" w:eastAsia="Calibri" w:hAnsi="Calibri" w:cs="Times New Roman"/>
              </w:rPr>
            </w:pPr>
            <w:r w:rsidRPr="00680A7C">
              <w:rPr>
                <w:rFonts w:ascii="Calibri" w:eastAsia="Calibri" w:hAnsi="Calibri" w:cs="Times New Roman"/>
              </w:rPr>
              <w:t xml:space="preserve">Accounting for Investments in Associates in </w:t>
            </w:r>
            <w:r w:rsidRPr="00680A7C">
              <w:rPr>
                <w:rFonts w:ascii="Calibri" w:eastAsia="Calibri" w:hAnsi="Calibri" w:cs="Times New Roman"/>
              </w:rPr>
              <w:br/>
              <w:t>Consolidated Financial Statements</w:t>
            </w:r>
          </w:p>
        </w:tc>
        <w:tc>
          <w:tcPr>
            <w:tcW w:w="1441" w:type="dxa"/>
            <w:tcBorders>
              <w:top w:val="nil"/>
              <w:left w:val="nil"/>
              <w:bottom w:val="single" w:sz="4" w:space="0" w:color="auto"/>
              <w:right w:val="single" w:sz="4" w:space="0" w:color="auto"/>
            </w:tcBorders>
            <w:noWrap/>
            <w:vAlign w:val="center"/>
          </w:tcPr>
          <w:p w:rsidR="00D1080C" w:rsidRDefault="00D1080C" w:rsidP="00A07E6B">
            <w:pPr>
              <w:pStyle w:val="NoSpacing"/>
              <w:jc w:val="center"/>
              <w:rPr>
                <w:rFonts w:ascii="Calibri" w:eastAsia="Calibri" w:hAnsi="Calibri" w:cs="Times New Roman"/>
              </w:rPr>
            </w:pPr>
            <w:r>
              <w:rPr>
                <w:rFonts w:ascii="Calibri" w:eastAsia="Calibri" w:hAnsi="Calibri" w:cs="Times New Roman"/>
              </w:rPr>
              <w:t>Y</w:t>
            </w:r>
          </w:p>
          <w:p w:rsidR="00D1080C" w:rsidRPr="00680A7C" w:rsidRDefault="00D1080C" w:rsidP="00A07E6B">
            <w:pPr>
              <w:pStyle w:val="NoSpacing"/>
              <w:jc w:val="center"/>
              <w:rPr>
                <w:rFonts w:ascii="Calibri" w:eastAsia="Calibri" w:hAnsi="Calibri" w:cs="Times New Roman"/>
              </w:rPr>
            </w:pPr>
            <w:r>
              <w:rPr>
                <w:rFonts w:ascii="Calibri" w:eastAsia="Calibri" w:hAnsi="Calibri" w:cs="Times New Roman"/>
              </w:rPr>
              <w:t>(Note 8)</w:t>
            </w:r>
          </w:p>
        </w:tc>
        <w:tc>
          <w:tcPr>
            <w:tcW w:w="1350" w:type="dxa"/>
            <w:tcBorders>
              <w:top w:val="nil"/>
              <w:left w:val="nil"/>
              <w:bottom w:val="single" w:sz="4" w:space="0" w:color="auto"/>
              <w:right w:val="single" w:sz="4" w:space="0" w:color="auto"/>
            </w:tcBorders>
            <w:noWrap/>
            <w:vAlign w:val="center"/>
          </w:tcPr>
          <w:p w:rsidR="00D1080C" w:rsidRPr="00680A7C" w:rsidRDefault="00D1080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S-24</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Discontinuing Operations</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S-25</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Interim Financial Reporting</w:t>
            </w:r>
          </w:p>
        </w:tc>
        <w:tc>
          <w:tcPr>
            <w:tcW w:w="1441" w:type="dxa"/>
            <w:tcBorders>
              <w:top w:val="nil"/>
              <w:left w:val="nil"/>
              <w:bottom w:val="single" w:sz="4" w:space="0" w:color="auto"/>
              <w:right w:val="single" w:sz="4" w:space="0" w:color="auto"/>
            </w:tcBorders>
            <w:noWrap/>
            <w:vAlign w:val="center"/>
          </w:tcPr>
          <w:p w:rsidR="00680A7C" w:rsidRDefault="002526F8" w:rsidP="00A07E6B">
            <w:pPr>
              <w:pStyle w:val="NoSpacing"/>
              <w:jc w:val="center"/>
              <w:rPr>
                <w:rFonts w:ascii="Calibri" w:eastAsia="Calibri" w:hAnsi="Calibri" w:cs="Times New Roman"/>
              </w:rPr>
            </w:pPr>
            <w:r>
              <w:rPr>
                <w:rFonts w:ascii="Calibri" w:eastAsia="Calibri" w:hAnsi="Calibri" w:cs="Times New Roman"/>
              </w:rPr>
              <w:t>Y</w:t>
            </w:r>
          </w:p>
          <w:p w:rsidR="002526F8" w:rsidRPr="00680A7C" w:rsidRDefault="00D1080C" w:rsidP="00A07E6B">
            <w:pPr>
              <w:pStyle w:val="NoSpacing"/>
              <w:jc w:val="center"/>
              <w:rPr>
                <w:rFonts w:ascii="Calibri" w:eastAsia="Calibri" w:hAnsi="Calibri" w:cs="Times New Roman"/>
              </w:rPr>
            </w:pPr>
            <w:r>
              <w:rPr>
                <w:rFonts w:ascii="Calibri" w:eastAsia="Calibri" w:hAnsi="Calibri" w:cs="Times New Roman"/>
              </w:rPr>
              <w:t>(Note 5</w:t>
            </w:r>
            <w:r w:rsidR="002526F8">
              <w:rPr>
                <w:rFonts w:ascii="Calibri" w:eastAsia="Calibri" w:hAnsi="Calibri" w:cs="Times New Roman"/>
              </w:rPr>
              <w:t>)</w:t>
            </w:r>
          </w:p>
        </w:tc>
        <w:tc>
          <w:tcPr>
            <w:tcW w:w="1350" w:type="dxa"/>
            <w:tcBorders>
              <w:top w:val="nil"/>
              <w:left w:val="nil"/>
              <w:bottom w:val="single" w:sz="4" w:space="0" w:color="auto"/>
              <w:right w:val="single" w:sz="4" w:space="0" w:color="auto"/>
            </w:tcBorders>
            <w:noWrap/>
            <w:vAlign w:val="center"/>
          </w:tcPr>
          <w:p w:rsid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p w:rsidR="002526F8" w:rsidRPr="00680A7C" w:rsidRDefault="002526F8" w:rsidP="00A07E6B">
            <w:pPr>
              <w:pStyle w:val="NoSpacing"/>
              <w:jc w:val="center"/>
              <w:rPr>
                <w:rFonts w:ascii="Calibri" w:eastAsia="Calibri" w:hAnsi="Calibri" w:cs="Times New Roman"/>
              </w:rPr>
            </w:pPr>
          </w:p>
        </w:tc>
      </w:tr>
      <w:tr w:rsidR="00680A7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A S-26</w:t>
            </w:r>
          </w:p>
        </w:tc>
        <w:tc>
          <w:tcPr>
            <w:tcW w:w="5459" w:type="dxa"/>
            <w:tcBorders>
              <w:top w:val="nil"/>
              <w:left w:val="nil"/>
              <w:bottom w:val="single" w:sz="4" w:space="0" w:color="auto"/>
              <w:right w:val="single" w:sz="4" w:space="0" w:color="auto"/>
            </w:tcBorders>
            <w:noWrap/>
            <w:vAlign w:val="center"/>
          </w:tcPr>
          <w:p w:rsidR="00680A7C" w:rsidRPr="00680A7C" w:rsidRDefault="00680A7C" w:rsidP="00A07E6B">
            <w:pPr>
              <w:pStyle w:val="NoSpacing"/>
              <w:rPr>
                <w:rFonts w:ascii="Calibri" w:eastAsia="Calibri" w:hAnsi="Calibri" w:cs="Times New Roman"/>
              </w:rPr>
            </w:pPr>
            <w:r w:rsidRPr="00680A7C">
              <w:rPr>
                <w:rFonts w:ascii="Calibri" w:eastAsia="Calibri" w:hAnsi="Calibri" w:cs="Times New Roman"/>
              </w:rPr>
              <w:t>Intangible Assets</w:t>
            </w:r>
          </w:p>
        </w:tc>
        <w:tc>
          <w:tcPr>
            <w:tcW w:w="1441"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D1080C" w:rsidRPr="00680A7C" w:rsidTr="00A07E6B">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D1080C" w:rsidRPr="00680A7C" w:rsidRDefault="00D1080C" w:rsidP="00A07E6B">
            <w:pPr>
              <w:pStyle w:val="NoSpacing"/>
              <w:rPr>
                <w:rFonts w:ascii="Calibri" w:eastAsia="Calibri" w:hAnsi="Calibri" w:cs="Times New Roman"/>
              </w:rPr>
            </w:pPr>
            <w:r w:rsidRPr="00680A7C">
              <w:rPr>
                <w:rFonts w:ascii="Calibri" w:eastAsia="Calibri" w:hAnsi="Calibri" w:cs="Times New Roman"/>
              </w:rPr>
              <w:t>A S-27</w:t>
            </w:r>
          </w:p>
        </w:tc>
        <w:tc>
          <w:tcPr>
            <w:tcW w:w="5459" w:type="dxa"/>
            <w:tcBorders>
              <w:top w:val="nil"/>
              <w:left w:val="nil"/>
              <w:bottom w:val="single" w:sz="4" w:space="0" w:color="auto"/>
              <w:right w:val="single" w:sz="4" w:space="0" w:color="auto"/>
            </w:tcBorders>
            <w:noWrap/>
            <w:vAlign w:val="center"/>
          </w:tcPr>
          <w:p w:rsidR="00D1080C" w:rsidRPr="00680A7C" w:rsidRDefault="00D1080C" w:rsidP="00A07E6B">
            <w:pPr>
              <w:pStyle w:val="NoSpacing"/>
              <w:rPr>
                <w:rFonts w:ascii="Calibri" w:eastAsia="Calibri" w:hAnsi="Calibri" w:cs="Times New Roman"/>
              </w:rPr>
            </w:pPr>
            <w:r w:rsidRPr="00680A7C">
              <w:rPr>
                <w:rFonts w:ascii="Calibri" w:eastAsia="Calibri" w:hAnsi="Calibri" w:cs="Times New Roman"/>
              </w:rPr>
              <w:t>Financial Reporting of Interests in Joint Venture</w:t>
            </w:r>
          </w:p>
        </w:tc>
        <w:tc>
          <w:tcPr>
            <w:tcW w:w="1441" w:type="dxa"/>
            <w:tcBorders>
              <w:top w:val="nil"/>
              <w:left w:val="nil"/>
              <w:bottom w:val="single" w:sz="4" w:space="0" w:color="auto"/>
              <w:right w:val="single" w:sz="4" w:space="0" w:color="auto"/>
            </w:tcBorders>
            <w:noWrap/>
            <w:vAlign w:val="center"/>
          </w:tcPr>
          <w:p w:rsidR="00D1080C" w:rsidRDefault="00D1080C" w:rsidP="00A07E6B">
            <w:pPr>
              <w:pStyle w:val="NoSpacing"/>
              <w:jc w:val="center"/>
              <w:rPr>
                <w:rFonts w:ascii="Calibri" w:eastAsia="Calibri" w:hAnsi="Calibri" w:cs="Times New Roman"/>
              </w:rPr>
            </w:pPr>
            <w:r>
              <w:rPr>
                <w:rFonts w:ascii="Calibri" w:eastAsia="Calibri" w:hAnsi="Calibri" w:cs="Times New Roman"/>
              </w:rPr>
              <w:t>Y</w:t>
            </w:r>
          </w:p>
          <w:p w:rsidR="00D1080C" w:rsidRPr="00680A7C" w:rsidRDefault="00D1080C" w:rsidP="00A07E6B">
            <w:pPr>
              <w:pStyle w:val="NoSpacing"/>
              <w:jc w:val="center"/>
              <w:rPr>
                <w:rFonts w:ascii="Calibri" w:eastAsia="Calibri" w:hAnsi="Calibri" w:cs="Times New Roman"/>
              </w:rPr>
            </w:pPr>
            <w:r>
              <w:rPr>
                <w:rFonts w:ascii="Calibri" w:eastAsia="Calibri" w:hAnsi="Calibri" w:cs="Times New Roman"/>
              </w:rPr>
              <w:t>(Note 8)</w:t>
            </w:r>
          </w:p>
        </w:tc>
        <w:tc>
          <w:tcPr>
            <w:tcW w:w="1350" w:type="dxa"/>
            <w:tcBorders>
              <w:top w:val="nil"/>
              <w:left w:val="nil"/>
              <w:bottom w:val="single" w:sz="4" w:space="0" w:color="auto"/>
              <w:right w:val="single" w:sz="4" w:space="0" w:color="auto"/>
            </w:tcBorders>
            <w:noWrap/>
            <w:vAlign w:val="center"/>
          </w:tcPr>
          <w:p w:rsidR="00D1080C" w:rsidRPr="00680A7C" w:rsidRDefault="00D1080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D1080C" w:rsidRPr="00680A7C" w:rsidTr="00A07E6B">
        <w:trPr>
          <w:trHeight w:val="593"/>
          <w:jc w:val="center"/>
        </w:trPr>
        <w:tc>
          <w:tcPr>
            <w:tcW w:w="905" w:type="dxa"/>
            <w:tcBorders>
              <w:top w:val="nil"/>
              <w:left w:val="single" w:sz="4" w:space="0" w:color="auto"/>
              <w:bottom w:val="single" w:sz="4" w:space="0" w:color="auto"/>
              <w:right w:val="single" w:sz="4" w:space="0" w:color="auto"/>
            </w:tcBorders>
            <w:noWrap/>
            <w:vAlign w:val="center"/>
          </w:tcPr>
          <w:p w:rsidR="00D1080C" w:rsidRPr="00680A7C" w:rsidRDefault="00D1080C" w:rsidP="00A07E6B">
            <w:pPr>
              <w:pStyle w:val="NoSpacing"/>
              <w:rPr>
                <w:rFonts w:ascii="Calibri" w:eastAsia="Calibri" w:hAnsi="Calibri" w:cs="Times New Roman"/>
              </w:rPr>
            </w:pPr>
            <w:r w:rsidRPr="00680A7C">
              <w:rPr>
                <w:rFonts w:ascii="Calibri" w:eastAsia="Calibri" w:hAnsi="Calibri" w:cs="Times New Roman"/>
              </w:rPr>
              <w:t>A S-28</w:t>
            </w:r>
          </w:p>
        </w:tc>
        <w:tc>
          <w:tcPr>
            <w:tcW w:w="5459" w:type="dxa"/>
            <w:tcBorders>
              <w:top w:val="nil"/>
              <w:left w:val="nil"/>
              <w:bottom w:val="single" w:sz="4" w:space="0" w:color="auto"/>
              <w:right w:val="single" w:sz="4" w:space="0" w:color="auto"/>
            </w:tcBorders>
            <w:noWrap/>
            <w:vAlign w:val="center"/>
          </w:tcPr>
          <w:p w:rsidR="00D1080C" w:rsidRPr="00680A7C" w:rsidRDefault="00D1080C" w:rsidP="00A07E6B">
            <w:pPr>
              <w:pStyle w:val="NoSpacing"/>
              <w:rPr>
                <w:rFonts w:ascii="Calibri" w:eastAsia="Calibri" w:hAnsi="Calibri" w:cs="Times New Roman"/>
              </w:rPr>
            </w:pPr>
            <w:r w:rsidRPr="00680A7C">
              <w:rPr>
                <w:rFonts w:ascii="Calibri" w:eastAsia="Calibri" w:hAnsi="Calibri" w:cs="Times New Roman"/>
              </w:rPr>
              <w:t>Impairment of Assets</w:t>
            </w:r>
          </w:p>
        </w:tc>
        <w:tc>
          <w:tcPr>
            <w:tcW w:w="1441" w:type="dxa"/>
            <w:tcBorders>
              <w:top w:val="nil"/>
              <w:left w:val="nil"/>
              <w:bottom w:val="single" w:sz="4" w:space="0" w:color="auto"/>
              <w:right w:val="single" w:sz="4" w:space="0" w:color="auto"/>
            </w:tcBorders>
            <w:vAlign w:val="center"/>
          </w:tcPr>
          <w:p w:rsidR="00D1080C" w:rsidRPr="00680A7C" w:rsidRDefault="00D1080C" w:rsidP="00A07E6B">
            <w:pPr>
              <w:pStyle w:val="NoSpacing"/>
              <w:jc w:val="center"/>
              <w:rPr>
                <w:rFonts w:ascii="Calibri" w:eastAsia="Calibri" w:hAnsi="Calibri" w:cs="Times New Roman"/>
              </w:rPr>
            </w:pPr>
            <w:r>
              <w:rPr>
                <w:rFonts w:ascii="Calibri" w:eastAsia="Calibri" w:hAnsi="Calibri" w:cs="Times New Roman"/>
              </w:rPr>
              <w:t>Partly</w:t>
            </w:r>
            <w:r>
              <w:rPr>
                <w:rFonts w:ascii="Calibri" w:eastAsia="Calibri" w:hAnsi="Calibri" w:cs="Times New Roman"/>
              </w:rPr>
              <w:br/>
              <w:t>(Note 6</w:t>
            </w:r>
            <w:r w:rsidRPr="00680A7C">
              <w:rPr>
                <w:rFonts w:ascii="Calibri" w:eastAsia="Calibri" w:hAnsi="Calibri" w:cs="Times New Roman"/>
              </w:rPr>
              <w:t>)</w:t>
            </w:r>
          </w:p>
        </w:tc>
        <w:tc>
          <w:tcPr>
            <w:tcW w:w="1350" w:type="dxa"/>
            <w:tcBorders>
              <w:top w:val="nil"/>
              <w:left w:val="nil"/>
              <w:bottom w:val="single" w:sz="4" w:space="0" w:color="auto"/>
              <w:right w:val="single" w:sz="4" w:space="0" w:color="auto"/>
            </w:tcBorders>
            <w:noWrap/>
            <w:vAlign w:val="center"/>
          </w:tcPr>
          <w:p w:rsidR="00D1080C" w:rsidRPr="00680A7C" w:rsidRDefault="00D1080C" w:rsidP="00A07E6B">
            <w:pPr>
              <w:pStyle w:val="NoSpacing"/>
              <w:jc w:val="center"/>
              <w:rPr>
                <w:rFonts w:ascii="Calibri" w:eastAsia="Calibri" w:hAnsi="Calibri" w:cs="Times New Roman"/>
              </w:rPr>
            </w:pPr>
            <w:r w:rsidRPr="00680A7C">
              <w:rPr>
                <w:rFonts w:ascii="Calibri" w:eastAsia="Calibri" w:hAnsi="Calibri" w:cs="Times New Roman"/>
              </w:rPr>
              <w:t>Y</w:t>
            </w:r>
          </w:p>
        </w:tc>
      </w:tr>
      <w:tr w:rsidR="00D1080C" w:rsidRPr="00680A7C" w:rsidTr="00A07E6B">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D1080C" w:rsidRPr="00680A7C" w:rsidRDefault="00D1080C" w:rsidP="00A07E6B">
            <w:pPr>
              <w:pStyle w:val="NoSpacing"/>
              <w:rPr>
                <w:rFonts w:ascii="Calibri" w:eastAsia="Calibri" w:hAnsi="Calibri" w:cs="Times New Roman"/>
              </w:rPr>
            </w:pPr>
            <w:r w:rsidRPr="00680A7C">
              <w:rPr>
                <w:rFonts w:ascii="Calibri" w:eastAsia="Calibri" w:hAnsi="Calibri" w:cs="Times New Roman"/>
              </w:rPr>
              <w:t>A S-29</w:t>
            </w:r>
          </w:p>
        </w:tc>
        <w:tc>
          <w:tcPr>
            <w:tcW w:w="5459" w:type="dxa"/>
            <w:tcBorders>
              <w:top w:val="nil"/>
              <w:left w:val="nil"/>
              <w:bottom w:val="single" w:sz="4" w:space="0" w:color="auto"/>
              <w:right w:val="single" w:sz="4" w:space="0" w:color="auto"/>
            </w:tcBorders>
            <w:vAlign w:val="center"/>
          </w:tcPr>
          <w:p w:rsidR="00D1080C" w:rsidRPr="00680A7C" w:rsidRDefault="00D1080C" w:rsidP="00A07E6B">
            <w:pPr>
              <w:pStyle w:val="NoSpacing"/>
              <w:rPr>
                <w:rFonts w:ascii="Calibri" w:eastAsia="Calibri" w:hAnsi="Calibri" w:cs="Times New Roman"/>
              </w:rPr>
            </w:pPr>
            <w:r w:rsidRPr="00680A7C">
              <w:rPr>
                <w:rFonts w:ascii="Calibri" w:eastAsia="Calibri" w:hAnsi="Calibri" w:cs="Times New Roman"/>
              </w:rPr>
              <w:t xml:space="preserve">Provisions, Contingent Liabilities and </w:t>
            </w:r>
            <w:r w:rsidRPr="00680A7C">
              <w:rPr>
                <w:rFonts w:ascii="Calibri" w:eastAsia="Calibri" w:hAnsi="Calibri" w:cs="Times New Roman"/>
              </w:rPr>
              <w:br/>
              <w:t>Contingent Assets</w:t>
            </w:r>
          </w:p>
        </w:tc>
        <w:tc>
          <w:tcPr>
            <w:tcW w:w="1441" w:type="dxa"/>
            <w:tcBorders>
              <w:top w:val="nil"/>
              <w:left w:val="nil"/>
              <w:bottom w:val="single" w:sz="4" w:space="0" w:color="auto"/>
              <w:right w:val="single" w:sz="4" w:space="0" w:color="auto"/>
            </w:tcBorders>
            <w:vAlign w:val="center"/>
          </w:tcPr>
          <w:p w:rsidR="00D1080C" w:rsidRPr="00680A7C" w:rsidRDefault="00D1080C" w:rsidP="00A07E6B">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 xml:space="preserve">(Note </w:t>
            </w:r>
            <w:r>
              <w:rPr>
                <w:rFonts w:ascii="Calibri" w:eastAsia="Calibri" w:hAnsi="Calibri" w:cs="Times New Roman"/>
              </w:rPr>
              <w:t>7</w:t>
            </w:r>
            <w:r w:rsidRPr="00680A7C">
              <w:rPr>
                <w:rFonts w:ascii="Calibri" w:eastAsia="Calibri" w:hAnsi="Calibri" w:cs="Times New Roman"/>
              </w:rPr>
              <w:t>)</w:t>
            </w:r>
          </w:p>
        </w:tc>
        <w:tc>
          <w:tcPr>
            <w:tcW w:w="1350" w:type="dxa"/>
            <w:tcBorders>
              <w:top w:val="nil"/>
              <w:left w:val="nil"/>
              <w:bottom w:val="single" w:sz="4" w:space="0" w:color="auto"/>
              <w:right w:val="single" w:sz="4" w:space="0" w:color="auto"/>
            </w:tcBorders>
            <w:noWrap/>
            <w:vAlign w:val="center"/>
          </w:tcPr>
          <w:p w:rsidR="00D1080C" w:rsidRPr="00680A7C" w:rsidRDefault="00D1080C" w:rsidP="00A07E6B">
            <w:pPr>
              <w:pStyle w:val="NoSpacing"/>
              <w:jc w:val="center"/>
              <w:rPr>
                <w:rFonts w:ascii="Calibri" w:eastAsia="Calibri" w:hAnsi="Calibri" w:cs="Times New Roman"/>
              </w:rPr>
            </w:pPr>
            <w:r w:rsidRPr="00680A7C">
              <w:rPr>
                <w:rFonts w:ascii="Calibri" w:eastAsia="Calibri" w:hAnsi="Calibri" w:cs="Times New Roman"/>
              </w:rPr>
              <w:t>Y</w:t>
            </w:r>
          </w:p>
        </w:tc>
      </w:tr>
    </w:tbl>
    <w:p w:rsidR="007428D8" w:rsidRDefault="00913615" w:rsidP="00680A7C">
      <w:pPr>
        <w:spacing w:after="60"/>
        <w:jc w:val="both"/>
        <w:rPr>
          <w:rFonts w:ascii="Calibri" w:eastAsia="Calibri" w:hAnsi="Calibri" w:cs="Times New Roman"/>
        </w:rPr>
      </w:pPr>
      <w:r>
        <w:rPr>
          <w:rFonts w:ascii="Calibri" w:eastAsia="Calibri" w:hAnsi="Calibri" w:cs="Times New Roman"/>
        </w:rPr>
        <w:t xml:space="preserve">For more information check: </w:t>
      </w:r>
      <w:hyperlink r:id="rId8" w:history="1">
        <w:r w:rsidRPr="0098169B">
          <w:rPr>
            <w:rStyle w:val="Hyperlink"/>
            <w:rFonts w:ascii="Calibri" w:eastAsia="Calibri" w:hAnsi="Calibri" w:cs="Times New Roman"/>
          </w:rPr>
          <w:t>https://www.icai.org/post.html?post_id=15769</w:t>
        </w:r>
      </w:hyperlink>
    </w:p>
    <w:p w:rsidR="00913615" w:rsidRDefault="00913615" w:rsidP="00680A7C">
      <w:pPr>
        <w:spacing w:after="60"/>
        <w:jc w:val="both"/>
      </w:pPr>
    </w:p>
    <w:tbl>
      <w:tblPr>
        <w:tblW w:w="9697" w:type="dxa"/>
        <w:jc w:val="center"/>
        <w:tblLook w:val="0000"/>
      </w:tblPr>
      <w:tblGrid>
        <w:gridCol w:w="977"/>
        <w:gridCol w:w="5248"/>
        <w:gridCol w:w="1157"/>
        <w:gridCol w:w="1157"/>
        <w:gridCol w:w="1158"/>
      </w:tblGrid>
      <w:tr w:rsidR="000C189C" w:rsidTr="00420228">
        <w:trPr>
          <w:trHeight w:val="810"/>
          <w:jc w:val="center"/>
        </w:trPr>
        <w:tc>
          <w:tcPr>
            <w:tcW w:w="9697" w:type="dxa"/>
            <w:gridSpan w:val="5"/>
            <w:tcBorders>
              <w:top w:val="nil"/>
              <w:left w:val="nil"/>
              <w:bottom w:val="nil"/>
              <w:right w:val="nil"/>
            </w:tcBorders>
            <w:vAlign w:val="center"/>
          </w:tcPr>
          <w:p w:rsidR="007F1C97" w:rsidRPr="000D54C0" w:rsidRDefault="007F1C97" w:rsidP="007F1C97">
            <w:pPr>
              <w:pStyle w:val="NoSpacing"/>
              <w:jc w:val="right"/>
              <w:rPr>
                <w:rFonts w:ascii="Calibri" w:hAnsi="Calibri" w:cs="Calibri"/>
                <w:b/>
                <w:bCs/>
                <w:color w:val="C00000"/>
                <w:sz w:val="18"/>
                <w:szCs w:val="18"/>
              </w:rPr>
            </w:pPr>
            <w:r w:rsidRPr="000D54C0">
              <w:rPr>
                <w:rFonts w:ascii="Calibri" w:hAnsi="Calibri" w:cs="Calibri"/>
                <w:b/>
                <w:bCs/>
                <w:color w:val="C00000"/>
                <w:sz w:val="18"/>
                <w:szCs w:val="18"/>
              </w:rPr>
              <w:t>APPLICABILITY OF ACCOUNTING STANDARDS TO NON-CORPORATE ENTITIES</w:t>
            </w:r>
          </w:p>
          <w:p w:rsidR="007F1C97" w:rsidRDefault="007F1C97" w:rsidP="00801A72">
            <w:pPr>
              <w:pStyle w:val="NoSpacing"/>
              <w:jc w:val="center"/>
              <w:rPr>
                <w:b/>
              </w:rPr>
            </w:pPr>
          </w:p>
          <w:p w:rsidR="000C189C" w:rsidRPr="00801A72" w:rsidRDefault="000C189C" w:rsidP="007F1C97">
            <w:pPr>
              <w:pStyle w:val="NoSpacing"/>
              <w:jc w:val="center"/>
              <w:rPr>
                <w:b/>
              </w:rPr>
            </w:pPr>
            <w:r w:rsidRPr="00801A72">
              <w:rPr>
                <w:b/>
              </w:rPr>
              <w:br w:type="page"/>
              <w:t>APPLICABILITY OF ACCOUNTING STANDARDS TO NON-CORPORATE ENTITIES</w:t>
            </w:r>
          </w:p>
        </w:tc>
      </w:tr>
      <w:tr w:rsidR="000C189C" w:rsidTr="00C454EC">
        <w:trPr>
          <w:trHeight w:val="315"/>
          <w:jc w:val="center"/>
        </w:trPr>
        <w:tc>
          <w:tcPr>
            <w:tcW w:w="977" w:type="dxa"/>
            <w:tcBorders>
              <w:top w:val="single" w:sz="4" w:space="0" w:color="auto"/>
              <w:left w:val="single" w:sz="4" w:space="0" w:color="auto"/>
              <w:bottom w:val="single" w:sz="4" w:space="0" w:color="auto"/>
              <w:right w:val="single" w:sz="4" w:space="0" w:color="auto"/>
            </w:tcBorders>
            <w:noWrap/>
            <w:vAlign w:val="center"/>
          </w:tcPr>
          <w:p w:rsidR="000C189C" w:rsidRDefault="000C189C" w:rsidP="00C454EC">
            <w:pPr>
              <w:pStyle w:val="NoSpacing"/>
            </w:pPr>
            <w:r>
              <w:t>Ref.</w:t>
            </w:r>
          </w:p>
        </w:tc>
        <w:tc>
          <w:tcPr>
            <w:tcW w:w="5248" w:type="dxa"/>
            <w:tcBorders>
              <w:top w:val="single" w:sz="4" w:space="0" w:color="auto"/>
              <w:left w:val="nil"/>
              <w:bottom w:val="single" w:sz="4" w:space="0" w:color="auto"/>
              <w:right w:val="single" w:sz="4" w:space="0" w:color="auto"/>
            </w:tcBorders>
            <w:noWrap/>
            <w:vAlign w:val="center"/>
          </w:tcPr>
          <w:p w:rsidR="000C189C" w:rsidRDefault="000C189C" w:rsidP="00C454EC">
            <w:pPr>
              <w:pStyle w:val="NoSpacing"/>
            </w:pPr>
            <w:r>
              <w:t>Description</w:t>
            </w:r>
          </w:p>
        </w:tc>
        <w:tc>
          <w:tcPr>
            <w:tcW w:w="1157" w:type="dxa"/>
            <w:tcBorders>
              <w:top w:val="single" w:sz="4" w:space="0" w:color="auto"/>
              <w:left w:val="nil"/>
              <w:bottom w:val="single" w:sz="4" w:space="0" w:color="auto"/>
              <w:right w:val="single" w:sz="4" w:space="0" w:color="auto"/>
            </w:tcBorders>
            <w:vAlign w:val="center"/>
          </w:tcPr>
          <w:p w:rsidR="000C189C" w:rsidRDefault="000C189C" w:rsidP="00C454EC">
            <w:pPr>
              <w:pStyle w:val="NoSpacing"/>
              <w:jc w:val="center"/>
            </w:pPr>
            <w:r>
              <w:t>Level I</w:t>
            </w:r>
          </w:p>
        </w:tc>
        <w:tc>
          <w:tcPr>
            <w:tcW w:w="1157" w:type="dxa"/>
            <w:tcBorders>
              <w:top w:val="single" w:sz="4" w:space="0" w:color="auto"/>
              <w:left w:val="nil"/>
              <w:bottom w:val="single" w:sz="4" w:space="0" w:color="auto"/>
              <w:right w:val="single" w:sz="4" w:space="0" w:color="auto"/>
            </w:tcBorders>
            <w:vAlign w:val="center"/>
          </w:tcPr>
          <w:p w:rsidR="000C189C" w:rsidRDefault="000C189C" w:rsidP="00C454EC">
            <w:pPr>
              <w:pStyle w:val="NoSpacing"/>
              <w:jc w:val="center"/>
            </w:pPr>
            <w:r>
              <w:t>Level II</w:t>
            </w:r>
          </w:p>
        </w:tc>
        <w:tc>
          <w:tcPr>
            <w:tcW w:w="1158" w:type="dxa"/>
            <w:tcBorders>
              <w:top w:val="single" w:sz="4" w:space="0" w:color="auto"/>
              <w:left w:val="nil"/>
              <w:bottom w:val="single" w:sz="4" w:space="0" w:color="auto"/>
              <w:right w:val="single" w:sz="4" w:space="0" w:color="auto"/>
            </w:tcBorders>
            <w:vAlign w:val="center"/>
          </w:tcPr>
          <w:p w:rsidR="000C189C" w:rsidRDefault="000C189C" w:rsidP="00C454EC">
            <w:pPr>
              <w:pStyle w:val="NoSpacing"/>
              <w:jc w:val="center"/>
            </w:pPr>
            <w:r>
              <w:t>Level III</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S–1</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Disclosures of Accounting Policies</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S–2</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 xml:space="preserve">Valuation of Inventories </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S-3</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Cash Flow Statements</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N</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N</w:t>
            </w:r>
          </w:p>
        </w:tc>
      </w:tr>
      <w:tr w:rsidR="000C189C" w:rsidTr="00C454EC">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S-4</w:t>
            </w:r>
          </w:p>
        </w:tc>
        <w:tc>
          <w:tcPr>
            <w:tcW w:w="5248" w:type="dxa"/>
            <w:tcBorders>
              <w:top w:val="nil"/>
              <w:left w:val="nil"/>
              <w:bottom w:val="single" w:sz="4" w:space="0" w:color="auto"/>
              <w:right w:val="single" w:sz="4" w:space="0" w:color="auto"/>
            </w:tcBorders>
            <w:vAlign w:val="center"/>
          </w:tcPr>
          <w:p w:rsidR="000C189C" w:rsidRDefault="000C189C" w:rsidP="00C454EC">
            <w:pPr>
              <w:pStyle w:val="NoSpacing"/>
            </w:pPr>
            <w:r>
              <w:t xml:space="preserve">Contingencies and Events occurring </w:t>
            </w:r>
            <w:r>
              <w:br/>
              <w:t xml:space="preserve">after the Balance Sheet date  </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r>
      <w:tr w:rsidR="000C189C" w:rsidTr="00C454EC">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S-5</w:t>
            </w:r>
          </w:p>
        </w:tc>
        <w:tc>
          <w:tcPr>
            <w:tcW w:w="5248" w:type="dxa"/>
            <w:tcBorders>
              <w:top w:val="nil"/>
              <w:left w:val="nil"/>
              <w:bottom w:val="single" w:sz="4" w:space="0" w:color="auto"/>
              <w:right w:val="single" w:sz="4" w:space="0" w:color="auto"/>
            </w:tcBorders>
            <w:vAlign w:val="center"/>
          </w:tcPr>
          <w:p w:rsidR="000C189C" w:rsidRDefault="000C189C" w:rsidP="00C454EC">
            <w:pPr>
              <w:pStyle w:val="NoSpacing"/>
            </w:pPr>
            <w:r>
              <w:t>Net Profit or Loss for the period, Prior Period</w:t>
            </w:r>
            <w:r>
              <w:br/>
              <w:t xml:space="preserve"> items and changes in Accounting Policies </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S-6</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 xml:space="preserve">Depreciation Accounting  </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S-7</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 xml:space="preserve">Construction Contracts </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S-9</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Revenue Recognition</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S-10</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Accounting for Fixed Assets</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S-11</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The Effects of Changes in Foreign Exchange Rates</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S-12</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Accounting for Government Grants</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S-13</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Accounting for Investments</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S-14</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Accounting for Amalgamation</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S-15</w:t>
            </w:r>
          </w:p>
        </w:tc>
        <w:tc>
          <w:tcPr>
            <w:tcW w:w="5248" w:type="dxa"/>
            <w:tcBorders>
              <w:top w:val="nil"/>
              <w:left w:val="nil"/>
              <w:bottom w:val="single" w:sz="4" w:space="0" w:color="auto"/>
              <w:right w:val="single" w:sz="4" w:space="0" w:color="auto"/>
            </w:tcBorders>
            <w:vAlign w:val="center"/>
          </w:tcPr>
          <w:p w:rsidR="000C189C" w:rsidRDefault="000C189C" w:rsidP="00C454EC">
            <w:pPr>
              <w:pStyle w:val="NoSpacing"/>
            </w:pPr>
            <w:r>
              <w:t>Employee Benefits</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Partly</w:t>
            </w:r>
          </w:p>
          <w:p w:rsidR="000C189C" w:rsidRDefault="000C189C" w:rsidP="00C454EC">
            <w:pPr>
              <w:pStyle w:val="NoSpacing"/>
              <w:jc w:val="center"/>
            </w:pPr>
            <w:r>
              <w:t>(Note 1)</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Partly</w:t>
            </w:r>
          </w:p>
          <w:p w:rsidR="000C189C" w:rsidRDefault="000C189C" w:rsidP="00C454EC">
            <w:pPr>
              <w:pStyle w:val="NoSpacing"/>
              <w:jc w:val="center"/>
            </w:pPr>
            <w:r>
              <w:t>(Note 1)</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S-16</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Borrowing Costs</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S-17</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Segment Reporting</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N</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N</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S-18</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Related Party Disclosures</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32114E"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N</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S-19</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Leases</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Partly</w:t>
            </w:r>
          </w:p>
          <w:p w:rsidR="000C189C" w:rsidRDefault="000C189C" w:rsidP="00C454EC">
            <w:pPr>
              <w:pStyle w:val="NoSpacing"/>
              <w:jc w:val="center"/>
            </w:pPr>
            <w:r>
              <w:t>(Note 2)</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Partly</w:t>
            </w:r>
          </w:p>
          <w:p w:rsidR="000C189C" w:rsidRDefault="000C189C" w:rsidP="00C454EC">
            <w:pPr>
              <w:pStyle w:val="NoSpacing"/>
              <w:jc w:val="center"/>
            </w:pPr>
            <w:r>
              <w:t>(Note 3)</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S-20</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Earnings Per Share</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Partly</w:t>
            </w:r>
          </w:p>
          <w:p w:rsidR="000C189C" w:rsidRDefault="000C189C" w:rsidP="00C454EC">
            <w:pPr>
              <w:pStyle w:val="NoSpacing"/>
              <w:jc w:val="center"/>
            </w:pPr>
            <w:r>
              <w:t>(Note 4)</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Partly</w:t>
            </w:r>
          </w:p>
          <w:p w:rsidR="000C189C" w:rsidRDefault="000C189C" w:rsidP="00C454EC">
            <w:pPr>
              <w:pStyle w:val="NoSpacing"/>
              <w:jc w:val="center"/>
            </w:pPr>
            <w:r>
              <w:t>(Note 5)</w:t>
            </w:r>
          </w:p>
        </w:tc>
      </w:tr>
      <w:tr w:rsidR="00C454E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C454EC" w:rsidRDefault="00C454EC" w:rsidP="00C454EC">
            <w:pPr>
              <w:pStyle w:val="NoSpacing"/>
            </w:pPr>
            <w:r>
              <w:t>A S-21</w:t>
            </w:r>
          </w:p>
        </w:tc>
        <w:tc>
          <w:tcPr>
            <w:tcW w:w="5248" w:type="dxa"/>
            <w:tcBorders>
              <w:top w:val="nil"/>
              <w:left w:val="nil"/>
              <w:bottom w:val="single" w:sz="4" w:space="0" w:color="auto"/>
              <w:right w:val="single" w:sz="4" w:space="0" w:color="auto"/>
            </w:tcBorders>
            <w:noWrap/>
            <w:vAlign w:val="center"/>
          </w:tcPr>
          <w:p w:rsidR="00C454EC" w:rsidRDefault="00C454EC" w:rsidP="00C454EC">
            <w:pPr>
              <w:pStyle w:val="NoSpacing"/>
            </w:pPr>
            <w:r>
              <w:t>Consolidated Financial Statements</w:t>
            </w:r>
          </w:p>
        </w:tc>
        <w:tc>
          <w:tcPr>
            <w:tcW w:w="1157" w:type="dxa"/>
            <w:tcBorders>
              <w:top w:val="nil"/>
              <w:left w:val="nil"/>
              <w:bottom w:val="single" w:sz="4" w:space="0" w:color="auto"/>
              <w:right w:val="single" w:sz="4" w:space="0" w:color="auto"/>
            </w:tcBorders>
            <w:noWrap/>
            <w:vAlign w:val="center"/>
          </w:tcPr>
          <w:p w:rsidR="00C454EC" w:rsidRDefault="00C454E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C454EC" w:rsidRDefault="00C454EC" w:rsidP="00C454EC">
            <w:pPr>
              <w:pStyle w:val="NoSpacing"/>
              <w:jc w:val="center"/>
            </w:pPr>
            <w:r>
              <w:t>N</w:t>
            </w:r>
          </w:p>
          <w:p w:rsidR="00C454EC" w:rsidRDefault="00C454EC" w:rsidP="00C454EC">
            <w:pPr>
              <w:pStyle w:val="NoSpacing"/>
              <w:jc w:val="center"/>
            </w:pPr>
            <w:r>
              <w:t>(Note 9)</w:t>
            </w:r>
          </w:p>
        </w:tc>
        <w:tc>
          <w:tcPr>
            <w:tcW w:w="1158" w:type="dxa"/>
            <w:tcBorders>
              <w:top w:val="nil"/>
              <w:left w:val="nil"/>
              <w:bottom w:val="single" w:sz="4" w:space="0" w:color="auto"/>
              <w:right w:val="single" w:sz="4" w:space="0" w:color="auto"/>
            </w:tcBorders>
            <w:noWrap/>
            <w:vAlign w:val="center"/>
          </w:tcPr>
          <w:p w:rsidR="00C454EC" w:rsidRDefault="00C454EC" w:rsidP="00C454EC">
            <w:pPr>
              <w:pStyle w:val="NoSpacing"/>
              <w:jc w:val="center"/>
            </w:pPr>
            <w:r>
              <w:t>N</w:t>
            </w:r>
          </w:p>
          <w:p w:rsidR="00C454EC" w:rsidRDefault="00C454EC" w:rsidP="00C454EC">
            <w:pPr>
              <w:pStyle w:val="NoSpacing"/>
              <w:jc w:val="center"/>
            </w:pPr>
            <w:r>
              <w:t>(Note 9)</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S-22</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Accounting for Taxes on Income</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r>
      <w:tr w:rsidR="00C454EC" w:rsidTr="00C454EC">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C454EC" w:rsidRDefault="00C454EC" w:rsidP="00C454EC">
            <w:pPr>
              <w:pStyle w:val="NoSpacing"/>
            </w:pPr>
            <w:r>
              <w:t>A S-23</w:t>
            </w:r>
          </w:p>
        </w:tc>
        <w:tc>
          <w:tcPr>
            <w:tcW w:w="5248" w:type="dxa"/>
            <w:tcBorders>
              <w:top w:val="nil"/>
              <w:left w:val="nil"/>
              <w:bottom w:val="single" w:sz="4" w:space="0" w:color="auto"/>
              <w:right w:val="single" w:sz="4" w:space="0" w:color="auto"/>
            </w:tcBorders>
            <w:vAlign w:val="center"/>
          </w:tcPr>
          <w:p w:rsidR="00C454EC" w:rsidRDefault="00C454EC" w:rsidP="00C454EC">
            <w:pPr>
              <w:pStyle w:val="NoSpacing"/>
            </w:pPr>
            <w:r>
              <w:t xml:space="preserve">Accounting for Investments in Associates in </w:t>
            </w:r>
            <w:r>
              <w:br/>
              <w:t>Consolidated Financial Statements</w:t>
            </w:r>
          </w:p>
        </w:tc>
        <w:tc>
          <w:tcPr>
            <w:tcW w:w="1157" w:type="dxa"/>
            <w:tcBorders>
              <w:top w:val="nil"/>
              <w:left w:val="nil"/>
              <w:bottom w:val="single" w:sz="4" w:space="0" w:color="auto"/>
              <w:right w:val="single" w:sz="4" w:space="0" w:color="auto"/>
            </w:tcBorders>
            <w:noWrap/>
            <w:vAlign w:val="center"/>
          </w:tcPr>
          <w:p w:rsidR="00C454EC" w:rsidRDefault="00C454E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C454EC" w:rsidRDefault="00C454EC" w:rsidP="00775E5E">
            <w:pPr>
              <w:pStyle w:val="NoSpacing"/>
              <w:jc w:val="center"/>
            </w:pPr>
            <w:r>
              <w:t>N</w:t>
            </w:r>
          </w:p>
          <w:p w:rsidR="00C454EC" w:rsidRDefault="00C454EC" w:rsidP="00775E5E">
            <w:pPr>
              <w:pStyle w:val="NoSpacing"/>
              <w:jc w:val="center"/>
            </w:pPr>
            <w:r>
              <w:t>(Note 9)</w:t>
            </w:r>
          </w:p>
        </w:tc>
        <w:tc>
          <w:tcPr>
            <w:tcW w:w="1158" w:type="dxa"/>
            <w:tcBorders>
              <w:top w:val="nil"/>
              <w:left w:val="nil"/>
              <w:bottom w:val="single" w:sz="4" w:space="0" w:color="auto"/>
              <w:right w:val="single" w:sz="4" w:space="0" w:color="auto"/>
            </w:tcBorders>
            <w:noWrap/>
            <w:vAlign w:val="center"/>
          </w:tcPr>
          <w:p w:rsidR="00C454EC" w:rsidRDefault="00C454EC" w:rsidP="00775E5E">
            <w:pPr>
              <w:pStyle w:val="NoSpacing"/>
              <w:jc w:val="center"/>
            </w:pPr>
            <w:r>
              <w:t>N</w:t>
            </w:r>
          </w:p>
          <w:p w:rsidR="00C454EC" w:rsidRDefault="00C454EC" w:rsidP="00775E5E">
            <w:pPr>
              <w:pStyle w:val="NoSpacing"/>
              <w:jc w:val="center"/>
            </w:pPr>
            <w:r>
              <w:t>(Note 9)</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S-24</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Discontinuing Operations</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N</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S-25</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Interim Financial Reporting</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32114E" w:rsidP="00C454EC">
            <w:pPr>
              <w:pStyle w:val="NoSpacing"/>
              <w:jc w:val="center"/>
            </w:pPr>
            <w:r>
              <w:t>Y</w:t>
            </w:r>
          </w:p>
          <w:p w:rsidR="0032114E" w:rsidRDefault="0032114E" w:rsidP="00C454EC">
            <w:pPr>
              <w:pStyle w:val="NoSpacing"/>
              <w:jc w:val="center"/>
            </w:pPr>
            <w:r>
              <w:t>(Note 6)</w:t>
            </w:r>
          </w:p>
        </w:tc>
        <w:tc>
          <w:tcPr>
            <w:tcW w:w="1158" w:type="dxa"/>
            <w:tcBorders>
              <w:top w:val="nil"/>
              <w:left w:val="nil"/>
              <w:bottom w:val="single" w:sz="4" w:space="0" w:color="auto"/>
              <w:right w:val="single" w:sz="4" w:space="0" w:color="auto"/>
            </w:tcBorders>
            <w:noWrap/>
            <w:vAlign w:val="center"/>
          </w:tcPr>
          <w:p w:rsidR="000C189C" w:rsidRDefault="0032114E" w:rsidP="00C454EC">
            <w:pPr>
              <w:pStyle w:val="NoSpacing"/>
              <w:jc w:val="center"/>
            </w:pPr>
            <w:r>
              <w:t>Y</w:t>
            </w:r>
          </w:p>
          <w:p w:rsidR="0032114E" w:rsidRDefault="0032114E" w:rsidP="00C454EC">
            <w:pPr>
              <w:pStyle w:val="NoSpacing"/>
              <w:jc w:val="center"/>
            </w:pPr>
            <w:r>
              <w:t>(Note 6)</w:t>
            </w:r>
          </w:p>
        </w:tc>
      </w:tr>
      <w:tr w:rsidR="000C189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S-26</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Intangible Assets</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r>
      <w:tr w:rsidR="00C454EC" w:rsidTr="00C454EC">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C454EC" w:rsidRDefault="00C454EC" w:rsidP="00C454EC">
            <w:pPr>
              <w:pStyle w:val="NoSpacing"/>
            </w:pPr>
            <w:r>
              <w:t>A S-27</w:t>
            </w:r>
          </w:p>
        </w:tc>
        <w:tc>
          <w:tcPr>
            <w:tcW w:w="5248" w:type="dxa"/>
            <w:tcBorders>
              <w:top w:val="nil"/>
              <w:left w:val="nil"/>
              <w:bottom w:val="single" w:sz="4" w:space="0" w:color="auto"/>
              <w:right w:val="single" w:sz="4" w:space="0" w:color="auto"/>
            </w:tcBorders>
            <w:noWrap/>
            <w:vAlign w:val="center"/>
          </w:tcPr>
          <w:p w:rsidR="00C454EC" w:rsidRDefault="00C454EC" w:rsidP="00C454EC">
            <w:pPr>
              <w:pStyle w:val="NoSpacing"/>
            </w:pPr>
            <w:r>
              <w:t>Financial Reporting of Interests in Joint Venture</w:t>
            </w:r>
          </w:p>
        </w:tc>
        <w:tc>
          <w:tcPr>
            <w:tcW w:w="1157" w:type="dxa"/>
            <w:tcBorders>
              <w:top w:val="nil"/>
              <w:left w:val="nil"/>
              <w:bottom w:val="single" w:sz="4" w:space="0" w:color="auto"/>
              <w:right w:val="single" w:sz="4" w:space="0" w:color="auto"/>
            </w:tcBorders>
            <w:noWrap/>
            <w:vAlign w:val="center"/>
          </w:tcPr>
          <w:p w:rsidR="00C454EC" w:rsidRDefault="00C454E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C454EC" w:rsidRDefault="00C454EC" w:rsidP="00775E5E">
            <w:pPr>
              <w:pStyle w:val="NoSpacing"/>
              <w:jc w:val="center"/>
            </w:pPr>
            <w:r>
              <w:t>N</w:t>
            </w:r>
          </w:p>
          <w:p w:rsidR="00C454EC" w:rsidRDefault="00C454EC" w:rsidP="00775E5E">
            <w:pPr>
              <w:pStyle w:val="NoSpacing"/>
              <w:jc w:val="center"/>
            </w:pPr>
            <w:r>
              <w:t>(Note 9)</w:t>
            </w:r>
          </w:p>
        </w:tc>
        <w:tc>
          <w:tcPr>
            <w:tcW w:w="1158" w:type="dxa"/>
            <w:tcBorders>
              <w:top w:val="nil"/>
              <w:left w:val="nil"/>
              <w:bottom w:val="single" w:sz="4" w:space="0" w:color="auto"/>
              <w:right w:val="single" w:sz="4" w:space="0" w:color="auto"/>
            </w:tcBorders>
            <w:noWrap/>
            <w:vAlign w:val="center"/>
          </w:tcPr>
          <w:p w:rsidR="00C454EC" w:rsidRDefault="00C454EC" w:rsidP="00775E5E">
            <w:pPr>
              <w:pStyle w:val="NoSpacing"/>
              <w:jc w:val="center"/>
            </w:pPr>
            <w:r>
              <w:t>N</w:t>
            </w:r>
          </w:p>
          <w:p w:rsidR="00C454EC" w:rsidRDefault="00C454EC" w:rsidP="00775E5E">
            <w:pPr>
              <w:pStyle w:val="NoSpacing"/>
              <w:jc w:val="center"/>
            </w:pPr>
            <w:r>
              <w:t>(Note 9)</w:t>
            </w:r>
          </w:p>
        </w:tc>
      </w:tr>
      <w:tr w:rsidR="000C189C" w:rsidTr="00C454EC">
        <w:trPr>
          <w:trHeight w:val="593"/>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S-28</w:t>
            </w:r>
          </w:p>
        </w:tc>
        <w:tc>
          <w:tcPr>
            <w:tcW w:w="5248" w:type="dxa"/>
            <w:tcBorders>
              <w:top w:val="nil"/>
              <w:left w:val="nil"/>
              <w:bottom w:val="single" w:sz="4" w:space="0" w:color="auto"/>
              <w:right w:val="single" w:sz="4" w:space="0" w:color="auto"/>
            </w:tcBorders>
            <w:noWrap/>
            <w:vAlign w:val="center"/>
          </w:tcPr>
          <w:p w:rsidR="000C189C" w:rsidRDefault="000C189C" w:rsidP="00C454EC">
            <w:pPr>
              <w:pStyle w:val="NoSpacing"/>
            </w:pPr>
            <w:r>
              <w:t>Impairment of Assets</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Partly</w:t>
            </w:r>
          </w:p>
          <w:p w:rsidR="000C189C" w:rsidRDefault="0032114E" w:rsidP="00C454EC">
            <w:pPr>
              <w:pStyle w:val="NoSpacing"/>
              <w:jc w:val="center"/>
            </w:pPr>
            <w:r>
              <w:t>(Note 7</w:t>
            </w:r>
            <w:r w:rsidR="000C189C">
              <w:t>)</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Partly</w:t>
            </w:r>
          </w:p>
          <w:p w:rsidR="000C189C" w:rsidRDefault="0032114E" w:rsidP="00C454EC">
            <w:pPr>
              <w:pStyle w:val="NoSpacing"/>
              <w:jc w:val="center"/>
            </w:pPr>
            <w:r>
              <w:t>(Note 7</w:t>
            </w:r>
            <w:r w:rsidR="000C189C">
              <w:t>)</w:t>
            </w:r>
          </w:p>
        </w:tc>
      </w:tr>
      <w:tr w:rsidR="000C189C" w:rsidTr="00C454EC">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C454EC">
            <w:pPr>
              <w:pStyle w:val="NoSpacing"/>
            </w:pPr>
            <w:r>
              <w:t>A S-29</w:t>
            </w:r>
          </w:p>
        </w:tc>
        <w:tc>
          <w:tcPr>
            <w:tcW w:w="5248" w:type="dxa"/>
            <w:tcBorders>
              <w:top w:val="nil"/>
              <w:left w:val="nil"/>
              <w:bottom w:val="single" w:sz="4" w:space="0" w:color="auto"/>
              <w:right w:val="single" w:sz="4" w:space="0" w:color="auto"/>
            </w:tcBorders>
            <w:vAlign w:val="center"/>
          </w:tcPr>
          <w:p w:rsidR="000C189C" w:rsidRDefault="000C189C" w:rsidP="00C454EC">
            <w:pPr>
              <w:pStyle w:val="NoSpacing"/>
            </w:pPr>
            <w:r>
              <w:t xml:space="preserve">Provisions, Contingent Liabilities and </w:t>
            </w:r>
            <w:r>
              <w:br/>
              <w:t>Contingent Assets</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Partly</w:t>
            </w:r>
          </w:p>
          <w:p w:rsidR="000C189C" w:rsidRDefault="000C189C" w:rsidP="00C454EC">
            <w:pPr>
              <w:pStyle w:val="NoSpacing"/>
              <w:jc w:val="center"/>
            </w:pPr>
            <w:r>
              <w:t xml:space="preserve">(Note </w:t>
            </w:r>
            <w:r w:rsidR="0032114E">
              <w:t>8</w:t>
            </w:r>
            <w:r>
              <w:t>)</w:t>
            </w:r>
          </w:p>
        </w:tc>
        <w:tc>
          <w:tcPr>
            <w:tcW w:w="1158" w:type="dxa"/>
            <w:tcBorders>
              <w:top w:val="nil"/>
              <w:left w:val="nil"/>
              <w:bottom w:val="single" w:sz="4" w:space="0" w:color="auto"/>
              <w:right w:val="single" w:sz="4" w:space="0" w:color="auto"/>
            </w:tcBorders>
            <w:noWrap/>
            <w:vAlign w:val="center"/>
          </w:tcPr>
          <w:p w:rsidR="000C189C" w:rsidRDefault="000C189C" w:rsidP="00C454EC">
            <w:pPr>
              <w:pStyle w:val="NoSpacing"/>
              <w:jc w:val="center"/>
            </w:pPr>
            <w:r>
              <w:t>Partly</w:t>
            </w:r>
          </w:p>
          <w:p w:rsidR="000C189C" w:rsidRDefault="0032114E" w:rsidP="00C454EC">
            <w:pPr>
              <w:pStyle w:val="NoSpacing"/>
              <w:jc w:val="center"/>
            </w:pPr>
            <w:r>
              <w:t>(Note 8</w:t>
            </w:r>
            <w:r w:rsidR="000C189C">
              <w:t>)</w:t>
            </w:r>
          </w:p>
        </w:tc>
      </w:tr>
    </w:tbl>
    <w:p w:rsidR="000C189C" w:rsidRDefault="00913615" w:rsidP="00913615">
      <w:pPr>
        <w:pStyle w:val="NoSpacing"/>
        <w:ind w:firstLine="720"/>
      </w:pPr>
      <w:r>
        <w:rPr>
          <w:rFonts w:ascii="Calibri" w:eastAsia="Calibri" w:hAnsi="Calibri" w:cs="Times New Roman"/>
        </w:rPr>
        <w:t xml:space="preserve">For more information check: </w:t>
      </w:r>
      <w:hyperlink r:id="rId9" w:history="1">
        <w:r w:rsidRPr="0098169B">
          <w:rPr>
            <w:rStyle w:val="Hyperlink"/>
            <w:rFonts w:ascii="Calibri" w:eastAsia="Calibri" w:hAnsi="Calibri" w:cs="Times New Roman"/>
          </w:rPr>
          <w:t>https://www.icai.org/post.html?post_id=15769</w:t>
        </w:r>
      </w:hyperlink>
    </w:p>
    <w:p w:rsidR="007F1C97" w:rsidRDefault="000C189C" w:rsidP="007F1C97">
      <w:pPr>
        <w:pStyle w:val="NoSpacing"/>
        <w:jc w:val="center"/>
      </w:pPr>
      <w:r>
        <w:br w:type="page"/>
      </w:r>
    </w:p>
    <w:p w:rsidR="00FB50BE" w:rsidRPr="000D54C0" w:rsidRDefault="00FB50BE" w:rsidP="00FB50BE">
      <w:pPr>
        <w:pStyle w:val="NoSpacing"/>
        <w:jc w:val="right"/>
        <w:rPr>
          <w:rFonts w:ascii="Calibri" w:hAnsi="Calibri" w:cs="Calibri"/>
          <w:b/>
          <w:bCs/>
          <w:color w:val="C00000"/>
          <w:sz w:val="18"/>
          <w:szCs w:val="18"/>
        </w:rPr>
      </w:pPr>
      <w:r w:rsidRPr="000D54C0">
        <w:rPr>
          <w:rFonts w:ascii="Calibri" w:hAnsi="Calibri" w:cs="Calibri"/>
          <w:b/>
          <w:bCs/>
          <w:color w:val="C00000"/>
          <w:sz w:val="18"/>
          <w:szCs w:val="18"/>
        </w:rPr>
        <w:lastRenderedPageBreak/>
        <w:t>FORMAT OF AUDIT PROGRAM</w:t>
      </w:r>
    </w:p>
    <w:p w:rsidR="00E11E8A" w:rsidRDefault="00E11E8A" w:rsidP="00FB50BE">
      <w:pPr>
        <w:pStyle w:val="NoSpacing"/>
        <w:jc w:val="center"/>
        <w:rPr>
          <w:b/>
          <w:sz w:val="24"/>
          <w:szCs w:val="24"/>
          <w:u w:val="single"/>
        </w:rPr>
      </w:pPr>
    </w:p>
    <w:p w:rsidR="00FB50BE" w:rsidRPr="00FB50BE" w:rsidRDefault="00FB50BE" w:rsidP="00FB50BE">
      <w:pPr>
        <w:pStyle w:val="NoSpacing"/>
        <w:jc w:val="center"/>
        <w:rPr>
          <w:b/>
          <w:sz w:val="24"/>
          <w:szCs w:val="24"/>
          <w:u w:val="single"/>
        </w:rPr>
      </w:pPr>
      <w:r w:rsidRPr="00FB50BE">
        <w:rPr>
          <w:b/>
          <w:sz w:val="24"/>
          <w:szCs w:val="24"/>
          <w:u w:val="single"/>
        </w:rPr>
        <w:t>FORMAT OF AUDIT PROGRAM</w:t>
      </w:r>
    </w:p>
    <w:tbl>
      <w:tblPr>
        <w:tblW w:w="10162" w:type="dxa"/>
        <w:tblInd w:w="93" w:type="dxa"/>
        <w:tblLook w:val="04A0"/>
      </w:tblPr>
      <w:tblGrid>
        <w:gridCol w:w="5235"/>
        <w:gridCol w:w="2070"/>
        <w:gridCol w:w="2857"/>
      </w:tblGrid>
      <w:tr w:rsidR="00FB50BE" w:rsidRPr="00945D46" w:rsidTr="00FB50BE">
        <w:trPr>
          <w:trHeight w:val="525"/>
        </w:trPr>
        <w:tc>
          <w:tcPr>
            <w:tcW w:w="5235" w:type="dxa"/>
            <w:shd w:val="clear" w:color="auto" w:fill="auto"/>
            <w:noWrap/>
            <w:vAlign w:val="bottom"/>
            <w:hideMark/>
          </w:tcPr>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b/>
                <w:noProof/>
              </w:rPr>
              <w:t>XYZ LIMITED</w:t>
            </w:r>
          </w:p>
        </w:tc>
        <w:tc>
          <w:tcPr>
            <w:tcW w:w="2070" w:type="dxa"/>
            <w:shd w:val="clear" w:color="auto" w:fill="auto"/>
            <w:noWrap/>
            <w:vAlign w:val="bottom"/>
            <w:hideMark/>
          </w:tcPr>
          <w:p w:rsidR="00FB50BE" w:rsidRPr="003061E8" w:rsidRDefault="00FB50BE" w:rsidP="008D0883">
            <w:pPr>
              <w:spacing w:after="0" w:line="240" w:lineRule="auto"/>
              <w:rPr>
                <w:rFonts w:ascii="Arial" w:eastAsia="Times New Roman" w:hAnsi="Arial" w:cs="Arial"/>
                <w:sz w:val="20"/>
                <w:szCs w:val="20"/>
              </w:rPr>
            </w:pPr>
            <w:r>
              <w:rPr>
                <w:rFonts w:ascii="Arial" w:eastAsia="Times New Roman" w:hAnsi="Arial" w:cs="Arial"/>
                <w:b/>
                <w:noProof/>
              </w:rPr>
              <w:t xml:space="preserve">FY: </w:t>
            </w:r>
            <w:r w:rsidR="00256B00">
              <w:rPr>
                <w:rFonts w:ascii="Arial" w:eastAsia="Times New Roman" w:hAnsi="Arial" w:cs="Arial"/>
                <w:b/>
                <w:noProof/>
              </w:rPr>
              <w:t>2018-19</w:t>
            </w:r>
          </w:p>
        </w:tc>
        <w:tc>
          <w:tcPr>
            <w:tcW w:w="2857"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&amp; Co</w:t>
            </w:r>
          </w:p>
        </w:tc>
      </w:tr>
      <w:tr w:rsidR="00FB50BE" w:rsidRPr="00945D46" w:rsidTr="00FB50BE">
        <w:trPr>
          <w:trHeight w:val="285"/>
        </w:trPr>
        <w:tc>
          <w:tcPr>
            <w:tcW w:w="5235"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sidRPr="00587EEF">
              <w:rPr>
                <w:rFonts w:ascii="Arial" w:eastAsia="Times New Roman" w:hAnsi="Arial" w:cs="Arial"/>
                <w:b/>
                <w:noProof/>
                <w:sz w:val="20"/>
                <w:szCs w:val="20"/>
              </w:rPr>
              <w:t>Company</w:t>
            </w:r>
          </w:p>
        </w:tc>
        <w:tc>
          <w:tcPr>
            <w:tcW w:w="207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2857"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E46DD3" w:rsidP="00FB50BE">
      <w:pPr>
        <w:pStyle w:val="Header"/>
      </w:pPr>
      <w:bookmarkStart w:id="0" w:name="_top"/>
      <w:bookmarkEnd w:id="0"/>
      <w:r w:rsidRPr="00E46DD3">
        <w:rPr>
          <w:rFonts w:ascii="Arial" w:eastAsia="Times New Roman" w:hAnsi="Arial" w:cs="Arial"/>
          <w:noProof/>
          <w:sz w:val="20"/>
          <w:szCs w:val="20"/>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6" type="#_x0000_t63" style="position:absolute;margin-left:238.65pt;margin-top:6.4pt;width:217.85pt;height:505.25pt;z-index:251658240;mso-position-horizontal-relative:text;mso-position-vertical-relative:text" adj="620,22694">
            <v:textbox style="mso-next-textbox:#_x0000_s1026">
              <w:txbxContent>
                <w:p w:rsidR="007873E4" w:rsidRPr="00A9102C" w:rsidRDefault="007873E4" w:rsidP="00420228">
                  <w:pPr>
                    <w:jc w:val="center"/>
                    <w:rPr>
                      <w:color w:val="0000FF"/>
                    </w:rPr>
                  </w:pPr>
                  <w:r>
                    <w:rPr>
                      <w:color w:val="0000FF"/>
                    </w:rPr>
                    <w:t>V</w:t>
                  </w:r>
                  <w:r w:rsidRPr="00A9102C">
                    <w:rPr>
                      <w:color w:val="0000FF"/>
                    </w:rPr>
                    <w:t>arious abbreviations used</w:t>
                  </w:r>
                  <w:r>
                    <w:rPr>
                      <w:color w:val="0000FF"/>
                    </w:rPr>
                    <w:t xml:space="preserve"> in </w:t>
                  </w:r>
                  <w:r>
                    <w:rPr>
                      <w:b/>
                      <w:color w:val="0000FF"/>
                    </w:rPr>
                    <w:t>Check Box (Y/N)</w:t>
                  </w:r>
                  <w:r w:rsidRPr="00A9102C">
                    <w:rPr>
                      <w:color w:val="0000FF"/>
                    </w:rPr>
                    <w:t>:</w:t>
                  </w:r>
                </w:p>
                <w:tbl>
                  <w:tblPr>
                    <w:tblStyle w:val="TableGrid"/>
                    <w:tblW w:w="0" w:type="auto"/>
                    <w:tblLayout w:type="fixed"/>
                    <w:tblLook w:val="04A0"/>
                  </w:tblPr>
                  <w:tblGrid>
                    <w:gridCol w:w="478"/>
                    <w:gridCol w:w="2690"/>
                  </w:tblGrid>
                  <w:tr w:rsidR="007873E4" w:rsidTr="00420228">
                    <w:tc>
                      <w:tcPr>
                        <w:tcW w:w="478" w:type="dxa"/>
                      </w:tcPr>
                      <w:p w:rsidR="007873E4" w:rsidRPr="00A9102C" w:rsidRDefault="007873E4" w:rsidP="00420228">
                        <w:pPr>
                          <w:rPr>
                            <w:b/>
                          </w:rPr>
                        </w:pPr>
                        <w:r w:rsidRPr="00A9102C">
                          <w:rPr>
                            <w:b/>
                          </w:rPr>
                          <w:t>Sl</w:t>
                        </w:r>
                      </w:p>
                    </w:tc>
                    <w:tc>
                      <w:tcPr>
                        <w:tcW w:w="2690" w:type="dxa"/>
                      </w:tcPr>
                      <w:p w:rsidR="007873E4" w:rsidRPr="00A9102C" w:rsidRDefault="007873E4">
                        <w:pPr>
                          <w:rPr>
                            <w:b/>
                          </w:rPr>
                        </w:pPr>
                        <w:r w:rsidRPr="00A9102C">
                          <w:rPr>
                            <w:b/>
                          </w:rPr>
                          <w:t>Particulars</w:t>
                        </w:r>
                      </w:p>
                    </w:tc>
                  </w:tr>
                  <w:tr w:rsidR="007873E4" w:rsidTr="00420228">
                    <w:tc>
                      <w:tcPr>
                        <w:tcW w:w="478" w:type="dxa"/>
                      </w:tcPr>
                      <w:p w:rsidR="007873E4" w:rsidRDefault="007873E4">
                        <w:r>
                          <w:t>1</w:t>
                        </w:r>
                      </w:p>
                    </w:tc>
                    <w:tc>
                      <w:tcPr>
                        <w:tcW w:w="2690" w:type="dxa"/>
                      </w:tcPr>
                      <w:p w:rsidR="007873E4" w:rsidRDefault="007873E4">
                        <w:r>
                          <w:t>No of Sets Required</w:t>
                        </w:r>
                      </w:p>
                    </w:tc>
                  </w:tr>
                  <w:tr w:rsidR="007873E4" w:rsidTr="00420228">
                    <w:tc>
                      <w:tcPr>
                        <w:tcW w:w="478" w:type="dxa"/>
                      </w:tcPr>
                      <w:p w:rsidR="007873E4" w:rsidRDefault="007873E4">
                        <w:r>
                          <w:t>2</w:t>
                        </w:r>
                      </w:p>
                    </w:tc>
                    <w:tc>
                      <w:tcPr>
                        <w:tcW w:w="2690" w:type="dxa"/>
                      </w:tcPr>
                      <w:p w:rsidR="007873E4" w:rsidRDefault="007873E4" w:rsidP="00FA1A7E">
                        <w:r>
                          <w:t>SMC or Level  I/II/III</w:t>
                        </w:r>
                      </w:p>
                    </w:tc>
                  </w:tr>
                  <w:tr w:rsidR="007873E4" w:rsidTr="00420228">
                    <w:tc>
                      <w:tcPr>
                        <w:tcW w:w="478" w:type="dxa"/>
                      </w:tcPr>
                      <w:p w:rsidR="007873E4" w:rsidRDefault="007873E4">
                        <w:r>
                          <w:t>3</w:t>
                        </w:r>
                      </w:p>
                    </w:tc>
                    <w:tc>
                      <w:tcPr>
                        <w:tcW w:w="2690" w:type="dxa"/>
                      </w:tcPr>
                      <w:p w:rsidR="007873E4" w:rsidRDefault="007873E4" w:rsidP="00B3623B">
                        <w:r>
                          <w:t>Applicability of CARO</w:t>
                        </w:r>
                      </w:p>
                    </w:tc>
                  </w:tr>
                  <w:tr w:rsidR="007873E4" w:rsidTr="00420228">
                    <w:tc>
                      <w:tcPr>
                        <w:tcW w:w="478" w:type="dxa"/>
                      </w:tcPr>
                      <w:p w:rsidR="007873E4" w:rsidRDefault="007873E4">
                        <w:r>
                          <w:t>4</w:t>
                        </w:r>
                      </w:p>
                    </w:tc>
                    <w:tc>
                      <w:tcPr>
                        <w:tcW w:w="2690" w:type="dxa"/>
                      </w:tcPr>
                      <w:p w:rsidR="007873E4" w:rsidRDefault="007873E4" w:rsidP="00B3623B">
                        <w:r>
                          <w:t>Applicability of Cash Flow Statement</w:t>
                        </w:r>
                      </w:p>
                    </w:tc>
                  </w:tr>
                  <w:tr w:rsidR="007873E4" w:rsidTr="00420228">
                    <w:tc>
                      <w:tcPr>
                        <w:tcW w:w="478" w:type="dxa"/>
                      </w:tcPr>
                      <w:p w:rsidR="007873E4" w:rsidRDefault="007873E4">
                        <w:r>
                          <w:t>5</w:t>
                        </w:r>
                      </w:p>
                    </w:tc>
                    <w:tc>
                      <w:tcPr>
                        <w:tcW w:w="2690" w:type="dxa"/>
                      </w:tcPr>
                      <w:p w:rsidR="007873E4" w:rsidRDefault="007873E4" w:rsidP="00B3623B">
                        <w:r>
                          <w:t>Applicability of Certification / Signing by CS</w:t>
                        </w:r>
                      </w:p>
                    </w:tc>
                  </w:tr>
                  <w:tr w:rsidR="007873E4" w:rsidTr="00420228">
                    <w:tc>
                      <w:tcPr>
                        <w:tcW w:w="478" w:type="dxa"/>
                      </w:tcPr>
                      <w:p w:rsidR="007873E4" w:rsidRDefault="007873E4">
                        <w:r>
                          <w:t>6</w:t>
                        </w:r>
                      </w:p>
                    </w:tc>
                    <w:tc>
                      <w:tcPr>
                        <w:tcW w:w="2690" w:type="dxa"/>
                      </w:tcPr>
                      <w:p w:rsidR="007873E4" w:rsidRDefault="007873E4">
                        <w:r>
                          <w:t>Co Secretary u/s 203(1)</w:t>
                        </w:r>
                      </w:p>
                    </w:tc>
                  </w:tr>
                  <w:tr w:rsidR="007873E4" w:rsidTr="00420228">
                    <w:tc>
                      <w:tcPr>
                        <w:tcW w:w="478" w:type="dxa"/>
                      </w:tcPr>
                      <w:p w:rsidR="007873E4" w:rsidRDefault="007873E4">
                        <w:r>
                          <w:t>7</w:t>
                        </w:r>
                      </w:p>
                    </w:tc>
                    <w:tc>
                      <w:tcPr>
                        <w:tcW w:w="2690" w:type="dxa"/>
                      </w:tcPr>
                      <w:p w:rsidR="007873E4" w:rsidRDefault="007873E4">
                        <w:r>
                          <w:t>Applicability of RBI provisions (NBFC etc)</w:t>
                        </w:r>
                      </w:p>
                    </w:tc>
                  </w:tr>
                  <w:tr w:rsidR="007873E4" w:rsidTr="00420228">
                    <w:tc>
                      <w:tcPr>
                        <w:tcW w:w="478" w:type="dxa"/>
                      </w:tcPr>
                      <w:p w:rsidR="007873E4" w:rsidRDefault="007873E4">
                        <w:r>
                          <w:t>8</w:t>
                        </w:r>
                      </w:p>
                    </w:tc>
                    <w:tc>
                      <w:tcPr>
                        <w:tcW w:w="2690" w:type="dxa"/>
                      </w:tcPr>
                      <w:p w:rsidR="007873E4" w:rsidRDefault="007873E4" w:rsidP="00B3623B">
                        <w:r>
                          <w:t>Tax Audit Applicability</w:t>
                        </w:r>
                      </w:p>
                    </w:tc>
                  </w:tr>
                  <w:tr w:rsidR="007873E4" w:rsidTr="00420228">
                    <w:tc>
                      <w:tcPr>
                        <w:tcW w:w="478" w:type="dxa"/>
                      </w:tcPr>
                      <w:p w:rsidR="007873E4" w:rsidRDefault="007873E4">
                        <w:r>
                          <w:t>9</w:t>
                        </w:r>
                      </w:p>
                    </w:tc>
                    <w:tc>
                      <w:tcPr>
                        <w:tcW w:w="2690" w:type="dxa"/>
                      </w:tcPr>
                      <w:p w:rsidR="007873E4" w:rsidRDefault="007873E4" w:rsidP="00B3623B">
                        <w:r>
                          <w:t>VAT Audit Applicability</w:t>
                        </w:r>
                      </w:p>
                    </w:tc>
                  </w:tr>
                  <w:tr w:rsidR="007873E4" w:rsidTr="00420228">
                    <w:tc>
                      <w:tcPr>
                        <w:tcW w:w="478" w:type="dxa"/>
                      </w:tcPr>
                      <w:p w:rsidR="007873E4" w:rsidRDefault="007873E4">
                        <w:r>
                          <w:t>10</w:t>
                        </w:r>
                      </w:p>
                    </w:tc>
                    <w:tc>
                      <w:tcPr>
                        <w:tcW w:w="2690" w:type="dxa"/>
                      </w:tcPr>
                      <w:p w:rsidR="007873E4" w:rsidRDefault="007873E4" w:rsidP="00B3623B">
                        <w:r>
                          <w:t>Transfer Price Audit</w:t>
                        </w:r>
                      </w:p>
                    </w:tc>
                  </w:tr>
                  <w:tr w:rsidR="007873E4" w:rsidTr="00420228">
                    <w:tc>
                      <w:tcPr>
                        <w:tcW w:w="478" w:type="dxa"/>
                      </w:tcPr>
                      <w:p w:rsidR="007873E4" w:rsidRDefault="007873E4">
                        <w:r>
                          <w:t>11</w:t>
                        </w:r>
                      </w:p>
                    </w:tc>
                    <w:tc>
                      <w:tcPr>
                        <w:tcW w:w="2690" w:type="dxa"/>
                      </w:tcPr>
                      <w:p w:rsidR="007873E4" w:rsidRDefault="007873E4">
                        <w:r>
                          <w:t>Cost Audit Applicability</w:t>
                        </w:r>
                      </w:p>
                    </w:tc>
                  </w:tr>
                  <w:tr w:rsidR="007873E4" w:rsidTr="00420228">
                    <w:tc>
                      <w:tcPr>
                        <w:tcW w:w="478" w:type="dxa"/>
                      </w:tcPr>
                      <w:p w:rsidR="007873E4" w:rsidRDefault="007873E4">
                        <w:r>
                          <w:t>12</w:t>
                        </w:r>
                      </w:p>
                    </w:tc>
                    <w:tc>
                      <w:tcPr>
                        <w:tcW w:w="2690" w:type="dxa"/>
                      </w:tcPr>
                      <w:p w:rsidR="007873E4" w:rsidRDefault="007873E4">
                        <w:r>
                          <w:t>Internal Audit Applicability</w:t>
                        </w:r>
                      </w:p>
                    </w:tc>
                  </w:tr>
                  <w:tr w:rsidR="007873E4" w:rsidTr="00420228">
                    <w:tc>
                      <w:tcPr>
                        <w:tcW w:w="478" w:type="dxa"/>
                      </w:tcPr>
                      <w:p w:rsidR="007873E4" w:rsidRDefault="007873E4">
                        <w:r>
                          <w:t>13</w:t>
                        </w:r>
                      </w:p>
                    </w:tc>
                    <w:tc>
                      <w:tcPr>
                        <w:tcW w:w="2690" w:type="dxa"/>
                      </w:tcPr>
                      <w:p w:rsidR="007873E4" w:rsidRDefault="007873E4" w:rsidP="00B3623B">
                        <w:r>
                          <w:t>Management Representation Letter</w:t>
                        </w:r>
                      </w:p>
                    </w:tc>
                  </w:tr>
                  <w:tr w:rsidR="007873E4" w:rsidTr="00420228">
                    <w:tc>
                      <w:tcPr>
                        <w:tcW w:w="478" w:type="dxa"/>
                      </w:tcPr>
                      <w:p w:rsidR="007873E4" w:rsidRDefault="007873E4">
                        <w:r>
                          <w:t>14</w:t>
                        </w:r>
                      </w:p>
                    </w:tc>
                    <w:tc>
                      <w:tcPr>
                        <w:tcW w:w="2690" w:type="dxa"/>
                      </w:tcPr>
                      <w:p w:rsidR="007873E4" w:rsidRDefault="007873E4" w:rsidP="00B3623B">
                        <w:r>
                          <w:t>Appointment Letter</w:t>
                        </w:r>
                      </w:p>
                    </w:tc>
                  </w:tr>
                  <w:tr w:rsidR="007873E4" w:rsidTr="00420228">
                    <w:tc>
                      <w:tcPr>
                        <w:tcW w:w="478" w:type="dxa"/>
                      </w:tcPr>
                      <w:p w:rsidR="007873E4" w:rsidRDefault="007873E4">
                        <w:r>
                          <w:t>15</w:t>
                        </w:r>
                      </w:p>
                    </w:tc>
                    <w:tc>
                      <w:tcPr>
                        <w:tcW w:w="2690" w:type="dxa"/>
                      </w:tcPr>
                      <w:p w:rsidR="007873E4" w:rsidRDefault="007873E4" w:rsidP="00B3623B">
                        <w:r>
                          <w:t>Validity of Digital Signature of Signatory for ROC/IT filing purpose</w:t>
                        </w:r>
                      </w:p>
                    </w:tc>
                  </w:tr>
                </w:tbl>
                <w:p w:rsidR="007873E4" w:rsidRDefault="007873E4"/>
              </w:txbxContent>
            </v:textbox>
          </v:shape>
        </w:pict>
      </w:r>
      <w:r w:rsidR="00FB50BE">
        <w:t xml:space="preserve">  Type of Business:  </w:t>
      </w:r>
    </w:p>
    <w:tbl>
      <w:tblPr>
        <w:tblW w:w="10590" w:type="dxa"/>
        <w:tblInd w:w="93" w:type="dxa"/>
        <w:tblLook w:val="04A0"/>
      </w:tblPr>
      <w:tblGrid>
        <w:gridCol w:w="425"/>
        <w:gridCol w:w="3255"/>
        <w:gridCol w:w="3993"/>
        <w:gridCol w:w="946"/>
        <w:gridCol w:w="357"/>
        <w:gridCol w:w="593"/>
        <w:gridCol w:w="1021"/>
      </w:tblGrid>
      <w:tr w:rsidR="00FB50BE" w:rsidRPr="00945D46" w:rsidTr="00761B41">
        <w:trPr>
          <w:trHeight w:val="28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Sl</w:t>
            </w:r>
          </w:p>
        </w:tc>
        <w:tc>
          <w:tcPr>
            <w:tcW w:w="8550" w:type="dxa"/>
            <w:gridSpan w:val="4"/>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Remarks</w:t>
            </w:r>
          </w:p>
        </w:tc>
        <w:tc>
          <w:tcPr>
            <w:tcW w:w="1614" w:type="dxa"/>
            <w:gridSpan w:val="2"/>
            <w:tcBorders>
              <w:top w:val="single" w:sz="4" w:space="0" w:color="auto"/>
              <w:left w:val="nil"/>
              <w:bottom w:val="single" w:sz="4" w:space="0" w:color="auto"/>
              <w:right w:val="single" w:sz="4" w:space="0" w:color="auto"/>
            </w:tcBorders>
            <w:shd w:val="clear" w:color="auto" w:fill="auto"/>
            <w:noWrap/>
            <w:vAlign w:val="bottom"/>
            <w:hideMark/>
          </w:tcPr>
          <w:p w:rsidR="00FB50BE" w:rsidRPr="00945D46" w:rsidRDefault="00FB50BE" w:rsidP="004202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Compliance done</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554E63" w:rsidRDefault="00FB50BE" w:rsidP="00420228">
            <w:pPr>
              <w:spacing w:after="0" w:line="240" w:lineRule="auto"/>
              <w:rPr>
                <w:rFonts w:ascii="Arial" w:eastAsia="Times New Roman" w:hAnsi="Arial" w:cs="Arial"/>
                <w:b/>
                <w:sz w:val="20"/>
                <w:szCs w:val="20"/>
                <w:u w:val="single"/>
              </w:rPr>
            </w:pPr>
            <w:r w:rsidRPr="00554E63">
              <w:rPr>
                <w:rFonts w:ascii="Arial" w:eastAsia="Times New Roman" w:hAnsi="Arial" w:cs="Arial"/>
                <w:b/>
                <w:sz w:val="20"/>
                <w:szCs w:val="20"/>
                <w:u w:val="single"/>
              </w:rPr>
              <w:t> </w:t>
            </w:r>
            <w:r w:rsidR="00977E65">
              <w:rPr>
                <w:rFonts w:ascii="Arial" w:eastAsia="Times New Roman" w:hAnsi="Arial" w:cs="Arial"/>
                <w:b/>
                <w:sz w:val="20"/>
                <w:szCs w:val="20"/>
                <w:u w:val="single"/>
              </w:rPr>
              <w:t xml:space="preserve">FINAL </w:t>
            </w:r>
            <w:r w:rsidRPr="00554E63">
              <w:rPr>
                <w:rFonts w:ascii="Arial" w:eastAsia="Times New Roman" w:hAnsi="Arial" w:cs="Arial"/>
                <w:b/>
                <w:sz w:val="20"/>
                <w:szCs w:val="20"/>
                <w:u w:val="single"/>
              </w:rPr>
              <w:t>REVIEW BY SENIOR PARTNER</w:t>
            </w:r>
            <w:r w:rsidRPr="00554E63">
              <w:rPr>
                <w:rFonts w:ascii="Arial" w:eastAsia="Times New Roman" w:hAnsi="Arial" w:cs="Arial"/>
                <w:sz w:val="20"/>
                <w:szCs w:val="20"/>
              </w:rPr>
              <w:t>:</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34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nil"/>
              <w:bottom w:val="nil"/>
              <w:right w:val="single" w:sz="4" w:space="0" w:color="auto"/>
            </w:tcBorders>
            <w:shd w:val="clear" w:color="auto" w:fill="auto"/>
            <w:noWrap/>
            <w:vAlign w:val="bottom"/>
            <w:hideMark/>
          </w:tcPr>
          <w:p w:rsidR="00FB50BE"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p w:rsidR="00FB50BE" w:rsidRPr="00945D46" w:rsidRDefault="00FB50BE" w:rsidP="00420228">
            <w:pPr>
              <w:spacing w:after="0" w:line="240" w:lineRule="auto"/>
              <w:rPr>
                <w:rFonts w:ascii="Arial" w:eastAsia="Times New Roman" w:hAnsi="Arial" w:cs="Arial"/>
                <w:sz w:val="20"/>
                <w:szCs w:val="20"/>
              </w:rPr>
            </w:pP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single" w:sz="4" w:space="0" w:color="auto"/>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b/>
                <w:bCs/>
                <w:sz w:val="20"/>
                <w:szCs w:val="20"/>
                <w:u w:val="single"/>
              </w:rPr>
            </w:pPr>
            <w:r w:rsidRPr="00945D46">
              <w:rPr>
                <w:rFonts w:ascii="Arial" w:eastAsia="Times New Roman" w:hAnsi="Arial" w:cs="Arial"/>
                <w:b/>
                <w:bCs/>
                <w:sz w:val="20"/>
                <w:szCs w:val="20"/>
                <w:u w:val="single"/>
              </w:rPr>
              <w:t>Basis for Qualified/Adverse Report (if any):</w:t>
            </w:r>
          </w:p>
        </w:tc>
        <w:tc>
          <w:tcPr>
            <w:tcW w:w="1614" w:type="dxa"/>
            <w:gridSpan w:val="2"/>
            <w:tcBorders>
              <w:top w:val="single" w:sz="4" w:space="0" w:color="auto"/>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FB50BE" w:rsidRPr="00945D46" w:rsidTr="00761B41">
        <w:trPr>
          <w:trHeight w:val="462"/>
        </w:trPr>
        <w:tc>
          <w:tcPr>
            <w:tcW w:w="426" w:type="dxa"/>
            <w:tcBorders>
              <w:top w:val="nil"/>
              <w:left w:val="single" w:sz="4" w:space="0" w:color="auto"/>
              <w:bottom w:val="nil"/>
              <w:right w:val="nil"/>
            </w:tcBorders>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50" w:type="dxa"/>
            <w:gridSpan w:val="4"/>
            <w:tcBorders>
              <w:top w:val="nil"/>
              <w:left w:val="single" w:sz="4" w:space="0" w:color="auto"/>
              <w:bottom w:val="nil"/>
              <w:right w:val="nil"/>
            </w:tcBorders>
            <w:shd w:val="clear" w:color="auto" w:fill="auto"/>
            <w:noWrap/>
            <w:vAlign w:val="bottom"/>
            <w:hideMark/>
          </w:tcPr>
          <w:p w:rsidR="00FB50BE" w:rsidRDefault="00FB50BE" w:rsidP="004202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p w:rsidR="00FB50BE" w:rsidRDefault="00FB50BE" w:rsidP="00420228">
            <w:pPr>
              <w:spacing w:after="0" w:line="240" w:lineRule="auto"/>
              <w:rPr>
                <w:rFonts w:ascii="Arial" w:eastAsia="Times New Roman" w:hAnsi="Arial" w:cs="Arial"/>
                <w:sz w:val="20"/>
                <w:szCs w:val="20"/>
              </w:rPr>
            </w:pPr>
          </w:p>
          <w:p w:rsidR="00FB50BE" w:rsidRDefault="00FB50BE" w:rsidP="00420228">
            <w:pPr>
              <w:spacing w:after="0" w:line="240" w:lineRule="auto"/>
              <w:rPr>
                <w:rFonts w:ascii="Arial" w:eastAsia="Times New Roman" w:hAnsi="Arial" w:cs="Arial"/>
                <w:sz w:val="20"/>
                <w:szCs w:val="20"/>
              </w:rPr>
            </w:pPr>
          </w:p>
          <w:p w:rsidR="00FB50BE" w:rsidRPr="00945D46" w:rsidRDefault="00FB50BE" w:rsidP="00420228">
            <w:pPr>
              <w:spacing w:after="0" w:line="240" w:lineRule="auto"/>
              <w:rPr>
                <w:rFonts w:ascii="Arial" w:eastAsia="Times New Roman" w:hAnsi="Arial" w:cs="Arial"/>
                <w:sz w:val="20"/>
                <w:szCs w:val="20"/>
              </w:rPr>
            </w:pPr>
          </w:p>
        </w:tc>
        <w:tc>
          <w:tcPr>
            <w:tcW w:w="1614" w:type="dxa"/>
            <w:gridSpan w:val="2"/>
            <w:tcBorders>
              <w:top w:val="nil"/>
              <w:left w:val="nil"/>
              <w:bottom w:val="nil"/>
              <w:right w:val="single" w:sz="4" w:space="0" w:color="auto"/>
            </w:tcBorders>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p>
        </w:tc>
      </w:tr>
      <w:tr w:rsidR="00FB50BE" w:rsidRPr="00A81F9D" w:rsidTr="00761B41">
        <w:trPr>
          <w:trHeight w:val="462"/>
        </w:trPr>
        <w:tc>
          <w:tcPr>
            <w:tcW w:w="426" w:type="dxa"/>
            <w:tcBorders>
              <w:top w:val="nil"/>
              <w:left w:val="single" w:sz="4" w:space="0" w:color="auto"/>
              <w:bottom w:val="single" w:sz="4" w:space="0" w:color="auto"/>
              <w:right w:val="nil"/>
            </w:tcBorders>
            <w:shd w:val="clear" w:color="auto" w:fill="auto"/>
            <w:noWrap/>
            <w:vAlign w:val="bottom"/>
            <w:hideMark/>
          </w:tcPr>
          <w:p w:rsidR="00FB50BE" w:rsidRPr="00A81F9D" w:rsidRDefault="00FB50BE" w:rsidP="00420228">
            <w:pPr>
              <w:spacing w:after="0" w:line="240" w:lineRule="auto"/>
              <w:rPr>
                <w:rFonts w:ascii="Arial" w:eastAsia="Times New Roman" w:hAnsi="Arial" w:cs="Arial"/>
                <w:color w:val="0000FF"/>
                <w:sz w:val="20"/>
                <w:szCs w:val="20"/>
              </w:rPr>
            </w:pPr>
            <w:r w:rsidRPr="00A81F9D">
              <w:rPr>
                <w:rFonts w:ascii="Arial" w:eastAsia="Times New Roman" w:hAnsi="Arial" w:cs="Arial"/>
                <w:color w:val="0000FF"/>
                <w:sz w:val="20"/>
                <w:szCs w:val="20"/>
              </w:rPr>
              <w:t> </w:t>
            </w:r>
          </w:p>
        </w:tc>
        <w:tc>
          <w:tcPr>
            <w:tcW w:w="10164" w:type="dxa"/>
            <w:gridSpan w:val="6"/>
            <w:tcBorders>
              <w:top w:val="nil"/>
              <w:left w:val="single" w:sz="4" w:space="0" w:color="auto"/>
              <w:bottom w:val="single" w:sz="4" w:space="0" w:color="auto"/>
              <w:right w:val="single" w:sz="4" w:space="0" w:color="auto"/>
            </w:tcBorders>
            <w:shd w:val="clear" w:color="auto" w:fill="auto"/>
            <w:noWrap/>
            <w:vAlign w:val="bottom"/>
            <w:hideMark/>
          </w:tcPr>
          <w:p w:rsidR="00FB50BE" w:rsidRPr="00A81F9D" w:rsidRDefault="00FB50BE" w:rsidP="00420228">
            <w:pPr>
              <w:spacing w:after="0" w:line="240" w:lineRule="auto"/>
              <w:rPr>
                <w:rFonts w:ascii="Arial" w:eastAsia="Times New Roman" w:hAnsi="Arial" w:cs="Arial"/>
                <w:color w:val="0000FF"/>
                <w:sz w:val="20"/>
                <w:szCs w:val="20"/>
              </w:rPr>
            </w:pPr>
          </w:p>
          <w:tbl>
            <w:tblPr>
              <w:tblStyle w:val="TableGrid"/>
              <w:tblW w:w="9947" w:type="dxa"/>
              <w:tblLook w:val="04A0"/>
            </w:tblPr>
            <w:tblGrid>
              <w:gridCol w:w="537"/>
              <w:gridCol w:w="716"/>
              <w:gridCol w:w="209"/>
              <w:gridCol w:w="585"/>
              <w:gridCol w:w="772"/>
              <w:gridCol w:w="550"/>
              <w:gridCol w:w="661"/>
              <w:gridCol w:w="550"/>
              <w:gridCol w:w="672"/>
              <w:gridCol w:w="672"/>
              <w:gridCol w:w="672"/>
              <w:gridCol w:w="672"/>
              <w:gridCol w:w="884"/>
              <w:gridCol w:w="528"/>
              <w:gridCol w:w="628"/>
              <w:gridCol w:w="639"/>
            </w:tblGrid>
            <w:tr w:rsidR="00761B41" w:rsidRPr="00A81F9D" w:rsidTr="00761B41">
              <w:tc>
                <w:tcPr>
                  <w:tcW w:w="537" w:type="dxa"/>
                  <w:vMerge w:val="restart"/>
                  <w:vAlign w:val="center"/>
                </w:tcPr>
                <w:p w:rsidR="00125CEC" w:rsidRPr="00A81F9D" w:rsidRDefault="00125CEC" w:rsidP="00420228">
                  <w:pPr>
                    <w:jc w:val="center"/>
                    <w:rPr>
                      <w:rFonts w:ascii="Arial" w:eastAsia="Times New Roman" w:hAnsi="Arial" w:cs="Arial"/>
                      <w:b/>
                      <w:color w:val="0000FF"/>
                      <w:sz w:val="16"/>
                      <w:szCs w:val="16"/>
                    </w:rPr>
                  </w:pPr>
                  <w:r w:rsidRPr="00A81F9D">
                    <w:rPr>
                      <w:rFonts w:ascii="Arial" w:eastAsia="Times New Roman" w:hAnsi="Arial" w:cs="Arial"/>
                      <w:b/>
                      <w:noProof/>
                      <w:color w:val="0000FF"/>
                      <w:sz w:val="16"/>
                      <w:szCs w:val="16"/>
                    </w:rPr>
                    <w:t>3 sets</w:t>
                  </w:r>
                </w:p>
              </w:tc>
              <w:tc>
                <w:tcPr>
                  <w:tcW w:w="716" w:type="dxa"/>
                  <w:vAlign w:val="center"/>
                </w:tcPr>
                <w:p w:rsidR="00125CEC" w:rsidRPr="00A81F9D" w:rsidRDefault="00125CEC" w:rsidP="004202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SMC</w:t>
                  </w:r>
                  <w:r>
                    <w:rPr>
                      <w:rFonts w:ascii="Arial" w:eastAsia="Times New Roman" w:hAnsi="Arial" w:cs="Arial"/>
                      <w:color w:val="0000FF"/>
                      <w:sz w:val="20"/>
                      <w:szCs w:val="20"/>
                    </w:rPr>
                    <w:t>/ Level</w:t>
                  </w:r>
                </w:p>
              </w:tc>
              <w:tc>
                <w:tcPr>
                  <w:tcW w:w="794" w:type="dxa"/>
                  <w:gridSpan w:val="2"/>
                  <w:vAlign w:val="center"/>
                </w:tcPr>
                <w:p w:rsidR="00125CEC" w:rsidRPr="00A81F9D" w:rsidRDefault="00125CEC" w:rsidP="004202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CARO</w:t>
                  </w:r>
                </w:p>
              </w:tc>
              <w:tc>
                <w:tcPr>
                  <w:tcW w:w="772"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C</w:t>
                  </w:r>
                  <w:r>
                    <w:rPr>
                      <w:rFonts w:ascii="Arial" w:eastAsia="Times New Roman" w:hAnsi="Arial" w:cs="Arial"/>
                      <w:color w:val="0000FF"/>
                      <w:sz w:val="20"/>
                      <w:szCs w:val="20"/>
                    </w:rPr>
                    <w:t>ash</w:t>
                  </w:r>
                  <w:r w:rsidRPr="00A81F9D">
                    <w:rPr>
                      <w:rFonts w:ascii="Arial" w:eastAsia="Times New Roman" w:hAnsi="Arial" w:cs="Arial"/>
                      <w:color w:val="0000FF"/>
                      <w:sz w:val="20"/>
                      <w:szCs w:val="20"/>
                    </w:rPr>
                    <w:t xml:space="preserve"> Flow</w:t>
                  </w:r>
                </w:p>
              </w:tc>
              <w:tc>
                <w:tcPr>
                  <w:tcW w:w="550" w:type="dxa"/>
                  <w:vAlign w:val="center"/>
                </w:tcPr>
                <w:p w:rsidR="00125CEC" w:rsidRPr="00A81F9D" w:rsidRDefault="002A13B7" w:rsidP="002A13B7">
                  <w:pPr>
                    <w:jc w:val="center"/>
                    <w:rPr>
                      <w:rFonts w:ascii="Arial" w:eastAsia="Times New Roman" w:hAnsi="Arial" w:cs="Arial"/>
                      <w:color w:val="0000FF"/>
                      <w:sz w:val="20"/>
                      <w:szCs w:val="20"/>
                    </w:rPr>
                  </w:pPr>
                  <w:r>
                    <w:rPr>
                      <w:rFonts w:ascii="Arial" w:eastAsia="Times New Roman" w:hAnsi="Arial" w:cs="Arial"/>
                      <w:color w:val="0000FF"/>
                      <w:sz w:val="20"/>
                      <w:szCs w:val="20"/>
                    </w:rPr>
                    <w:t>CS cert</w:t>
                  </w:r>
                </w:p>
              </w:tc>
              <w:tc>
                <w:tcPr>
                  <w:tcW w:w="661" w:type="dxa"/>
                  <w:vAlign w:val="center"/>
                </w:tcPr>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Co Secy</w:t>
                  </w:r>
                </w:p>
              </w:tc>
              <w:tc>
                <w:tcPr>
                  <w:tcW w:w="550"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RBI</w:t>
                  </w: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Tax Audit</w:t>
                  </w:r>
                </w:p>
              </w:tc>
              <w:tc>
                <w:tcPr>
                  <w:tcW w:w="672" w:type="dxa"/>
                  <w:vAlign w:val="center"/>
                </w:tcPr>
                <w:p w:rsidR="00125CEC" w:rsidRPr="00A81F9D" w:rsidRDefault="00761B41"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 xml:space="preserve">GST </w:t>
                  </w:r>
                  <w:r w:rsidR="00125CEC" w:rsidRPr="00A81F9D">
                    <w:rPr>
                      <w:rFonts w:ascii="Arial" w:eastAsia="Times New Roman" w:hAnsi="Arial" w:cs="Arial"/>
                      <w:color w:val="0000FF"/>
                      <w:sz w:val="20"/>
                      <w:szCs w:val="20"/>
                    </w:rPr>
                    <w:t>Audit</w:t>
                  </w: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92E Audit</w:t>
                  </w: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Cost Audit</w:t>
                  </w:r>
                </w:p>
              </w:tc>
              <w:tc>
                <w:tcPr>
                  <w:tcW w:w="884" w:type="dxa"/>
                  <w:vAlign w:val="center"/>
                </w:tcPr>
                <w:p w:rsidR="00125CEC"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Internal</w:t>
                  </w:r>
                </w:p>
                <w:p w:rsidR="00125CEC" w:rsidRPr="00A81F9D" w:rsidRDefault="00125CEC" w:rsidP="00B3623B">
                  <w:pPr>
                    <w:jc w:val="center"/>
                    <w:rPr>
                      <w:rFonts w:ascii="Arial" w:eastAsia="Times New Roman" w:hAnsi="Arial" w:cs="Arial"/>
                      <w:color w:val="0000FF"/>
                      <w:sz w:val="20"/>
                      <w:szCs w:val="20"/>
                    </w:rPr>
                  </w:pPr>
                  <w:r>
                    <w:rPr>
                      <w:rFonts w:ascii="Arial" w:eastAsia="Times New Roman" w:hAnsi="Arial" w:cs="Arial"/>
                      <w:color w:val="0000FF"/>
                      <w:sz w:val="20"/>
                      <w:szCs w:val="20"/>
                    </w:rPr>
                    <w:t>Audit</w:t>
                  </w:r>
                </w:p>
              </w:tc>
              <w:tc>
                <w:tcPr>
                  <w:tcW w:w="528"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MR</w:t>
                  </w:r>
                </w:p>
              </w:tc>
              <w:tc>
                <w:tcPr>
                  <w:tcW w:w="628"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Appt</w:t>
                  </w:r>
                </w:p>
              </w:tc>
              <w:tc>
                <w:tcPr>
                  <w:tcW w:w="639" w:type="dxa"/>
                  <w:vAlign w:val="center"/>
                </w:tcPr>
                <w:p w:rsidR="00125CEC" w:rsidRPr="00A81F9D" w:rsidRDefault="00125CEC" w:rsidP="00B3623B">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DSC</w:t>
                  </w:r>
                </w:p>
              </w:tc>
            </w:tr>
            <w:tr w:rsidR="00761B41" w:rsidRPr="00A81F9D" w:rsidTr="00761B41">
              <w:tc>
                <w:tcPr>
                  <w:tcW w:w="537" w:type="dxa"/>
                  <w:vMerge/>
                  <w:vAlign w:val="center"/>
                </w:tcPr>
                <w:p w:rsidR="00125CEC" w:rsidRPr="00A81F9D" w:rsidRDefault="00125CEC" w:rsidP="00420228">
                  <w:pPr>
                    <w:jc w:val="center"/>
                    <w:rPr>
                      <w:rFonts w:ascii="Arial" w:eastAsia="Times New Roman" w:hAnsi="Arial" w:cs="Arial"/>
                      <w:color w:val="0000FF"/>
                      <w:sz w:val="20"/>
                      <w:szCs w:val="20"/>
                    </w:rPr>
                  </w:pPr>
                </w:p>
              </w:tc>
              <w:tc>
                <w:tcPr>
                  <w:tcW w:w="716" w:type="dxa"/>
                  <w:vAlign w:val="center"/>
                </w:tcPr>
                <w:p w:rsidR="00125CEC" w:rsidRPr="00A81F9D" w:rsidRDefault="00125CEC" w:rsidP="00420228">
                  <w:pPr>
                    <w:jc w:val="center"/>
                    <w:rPr>
                      <w:rFonts w:ascii="Arial" w:eastAsia="Times New Roman" w:hAnsi="Arial" w:cs="Arial"/>
                      <w:color w:val="0000FF"/>
                      <w:sz w:val="20"/>
                      <w:szCs w:val="20"/>
                    </w:rPr>
                  </w:pPr>
                </w:p>
              </w:tc>
              <w:tc>
                <w:tcPr>
                  <w:tcW w:w="794" w:type="dxa"/>
                  <w:gridSpan w:val="2"/>
                  <w:vAlign w:val="center"/>
                </w:tcPr>
                <w:p w:rsidR="00125CEC" w:rsidRPr="00A81F9D" w:rsidRDefault="00125CEC" w:rsidP="00420228">
                  <w:pPr>
                    <w:jc w:val="center"/>
                    <w:rPr>
                      <w:rFonts w:ascii="Arial" w:eastAsia="Times New Roman" w:hAnsi="Arial" w:cs="Arial"/>
                      <w:color w:val="0000FF"/>
                      <w:sz w:val="20"/>
                      <w:szCs w:val="20"/>
                    </w:rPr>
                  </w:pPr>
                </w:p>
              </w:tc>
              <w:tc>
                <w:tcPr>
                  <w:tcW w:w="772" w:type="dxa"/>
                  <w:vAlign w:val="center"/>
                </w:tcPr>
                <w:p w:rsidR="00125CEC" w:rsidRPr="00A81F9D" w:rsidRDefault="00125CEC" w:rsidP="00B3623B">
                  <w:pPr>
                    <w:jc w:val="center"/>
                    <w:rPr>
                      <w:rFonts w:ascii="Arial" w:eastAsia="Times New Roman" w:hAnsi="Arial" w:cs="Arial"/>
                      <w:color w:val="0000FF"/>
                      <w:sz w:val="20"/>
                      <w:szCs w:val="20"/>
                    </w:rPr>
                  </w:pPr>
                </w:p>
              </w:tc>
              <w:tc>
                <w:tcPr>
                  <w:tcW w:w="550" w:type="dxa"/>
                  <w:vAlign w:val="center"/>
                </w:tcPr>
                <w:p w:rsidR="00125CEC" w:rsidRPr="00A81F9D" w:rsidRDefault="00125CEC" w:rsidP="00B3623B">
                  <w:pPr>
                    <w:jc w:val="center"/>
                    <w:rPr>
                      <w:rFonts w:ascii="Arial" w:eastAsia="Times New Roman" w:hAnsi="Arial" w:cs="Arial"/>
                      <w:color w:val="0000FF"/>
                      <w:sz w:val="20"/>
                      <w:szCs w:val="20"/>
                    </w:rPr>
                  </w:pPr>
                </w:p>
              </w:tc>
              <w:tc>
                <w:tcPr>
                  <w:tcW w:w="661" w:type="dxa"/>
                  <w:vAlign w:val="center"/>
                </w:tcPr>
                <w:p w:rsidR="00125CEC" w:rsidRPr="00A81F9D" w:rsidRDefault="00125CEC" w:rsidP="00B3623B">
                  <w:pPr>
                    <w:jc w:val="center"/>
                    <w:rPr>
                      <w:rFonts w:ascii="Arial" w:eastAsia="Times New Roman" w:hAnsi="Arial" w:cs="Arial"/>
                      <w:color w:val="0000FF"/>
                      <w:sz w:val="20"/>
                      <w:szCs w:val="20"/>
                    </w:rPr>
                  </w:pPr>
                </w:p>
              </w:tc>
              <w:tc>
                <w:tcPr>
                  <w:tcW w:w="550" w:type="dxa"/>
                  <w:vAlign w:val="center"/>
                </w:tcPr>
                <w:p w:rsidR="00125CEC" w:rsidRPr="00A81F9D" w:rsidRDefault="00125CEC" w:rsidP="00B3623B">
                  <w:pPr>
                    <w:jc w:val="center"/>
                    <w:rPr>
                      <w:rFonts w:ascii="Arial" w:eastAsia="Times New Roman" w:hAnsi="Arial" w:cs="Arial"/>
                      <w:color w:val="0000FF"/>
                      <w:sz w:val="20"/>
                      <w:szCs w:val="20"/>
                    </w:rPr>
                  </w:pP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p>
              </w:tc>
              <w:tc>
                <w:tcPr>
                  <w:tcW w:w="672" w:type="dxa"/>
                  <w:vAlign w:val="center"/>
                </w:tcPr>
                <w:p w:rsidR="00125CEC" w:rsidRPr="00A81F9D" w:rsidRDefault="00125CEC" w:rsidP="00B3623B">
                  <w:pPr>
                    <w:jc w:val="center"/>
                    <w:rPr>
                      <w:rFonts w:ascii="Arial" w:eastAsia="Times New Roman" w:hAnsi="Arial" w:cs="Arial"/>
                      <w:color w:val="0000FF"/>
                      <w:sz w:val="20"/>
                      <w:szCs w:val="20"/>
                    </w:rPr>
                  </w:pPr>
                </w:p>
              </w:tc>
              <w:tc>
                <w:tcPr>
                  <w:tcW w:w="884" w:type="dxa"/>
                  <w:vAlign w:val="center"/>
                </w:tcPr>
                <w:p w:rsidR="00125CEC" w:rsidRPr="00A81F9D" w:rsidRDefault="00125CEC" w:rsidP="00B3623B">
                  <w:pPr>
                    <w:jc w:val="center"/>
                    <w:rPr>
                      <w:rFonts w:ascii="Arial" w:eastAsia="Times New Roman" w:hAnsi="Arial" w:cs="Arial"/>
                      <w:color w:val="0000FF"/>
                      <w:sz w:val="20"/>
                      <w:szCs w:val="20"/>
                    </w:rPr>
                  </w:pPr>
                </w:p>
              </w:tc>
              <w:tc>
                <w:tcPr>
                  <w:tcW w:w="528" w:type="dxa"/>
                  <w:vAlign w:val="center"/>
                </w:tcPr>
                <w:p w:rsidR="00125CEC" w:rsidRPr="00A81F9D" w:rsidRDefault="00125CEC" w:rsidP="00B3623B">
                  <w:pPr>
                    <w:jc w:val="center"/>
                    <w:rPr>
                      <w:rFonts w:ascii="Arial" w:eastAsia="Times New Roman" w:hAnsi="Arial" w:cs="Arial"/>
                      <w:color w:val="0000FF"/>
                      <w:sz w:val="20"/>
                      <w:szCs w:val="20"/>
                    </w:rPr>
                  </w:pPr>
                </w:p>
              </w:tc>
              <w:tc>
                <w:tcPr>
                  <w:tcW w:w="628" w:type="dxa"/>
                  <w:vAlign w:val="center"/>
                </w:tcPr>
                <w:p w:rsidR="00125CEC" w:rsidRPr="00A81F9D" w:rsidRDefault="00125CEC" w:rsidP="00B3623B">
                  <w:pPr>
                    <w:jc w:val="center"/>
                    <w:rPr>
                      <w:rFonts w:ascii="Arial" w:eastAsia="Times New Roman" w:hAnsi="Arial" w:cs="Arial"/>
                      <w:color w:val="0000FF"/>
                      <w:sz w:val="20"/>
                      <w:szCs w:val="20"/>
                    </w:rPr>
                  </w:pPr>
                </w:p>
              </w:tc>
              <w:tc>
                <w:tcPr>
                  <w:tcW w:w="639" w:type="dxa"/>
                  <w:vAlign w:val="center"/>
                </w:tcPr>
                <w:p w:rsidR="00125CEC" w:rsidRPr="00A81F9D" w:rsidRDefault="00125CEC" w:rsidP="00420228">
                  <w:pPr>
                    <w:jc w:val="center"/>
                    <w:rPr>
                      <w:rFonts w:ascii="Arial" w:eastAsia="Times New Roman" w:hAnsi="Arial" w:cs="Arial"/>
                      <w:color w:val="0000FF"/>
                      <w:sz w:val="20"/>
                      <w:szCs w:val="20"/>
                    </w:rPr>
                  </w:pPr>
                </w:p>
              </w:tc>
            </w:tr>
            <w:tr w:rsidR="00256B00" w:rsidRPr="00A81F9D" w:rsidTr="00D241A3">
              <w:tc>
                <w:tcPr>
                  <w:tcW w:w="1462" w:type="dxa"/>
                  <w:gridSpan w:val="3"/>
                  <w:vAlign w:val="center"/>
                </w:tcPr>
                <w:p w:rsidR="00256B00" w:rsidRPr="00A81F9D" w:rsidRDefault="00256B00" w:rsidP="00420228">
                  <w:pPr>
                    <w:jc w:val="center"/>
                    <w:rPr>
                      <w:rFonts w:ascii="Arial" w:eastAsia="Times New Roman" w:hAnsi="Arial" w:cs="Arial"/>
                      <w:color w:val="0000FF"/>
                      <w:sz w:val="20"/>
                      <w:szCs w:val="20"/>
                    </w:rPr>
                  </w:pPr>
                  <w:r>
                    <w:rPr>
                      <w:rFonts w:ascii="Arial" w:eastAsia="Times New Roman" w:hAnsi="Arial" w:cs="Arial"/>
                      <w:color w:val="0000FF"/>
                      <w:sz w:val="20"/>
                      <w:szCs w:val="20"/>
                    </w:rPr>
                    <w:t>UDIN (ICAI)</w:t>
                  </w:r>
                </w:p>
              </w:tc>
              <w:tc>
                <w:tcPr>
                  <w:tcW w:w="8485" w:type="dxa"/>
                  <w:gridSpan w:val="13"/>
                  <w:vAlign w:val="center"/>
                </w:tcPr>
                <w:p w:rsidR="00256B00" w:rsidRPr="00A81F9D" w:rsidRDefault="00256B00" w:rsidP="00420228">
                  <w:pPr>
                    <w:jc w:val="center"/>
                    <w:rPr>
                      <w:rFonts w:ascii="Arial" w:eastAsia="Times New Roman" w:hAnsi="Arial" w:cs="Arial"/>
                      <w:color w:val="0000FF"/>
                      <w:sz w:val="20"/>
                      <w:szCs w:val="20"/>
                    </w:rPr>
                  </w:pPr>
                </w:p>
              </w:tc>
            </w:tr>
          </w:tbl>
          <w:p w:rsidR="00FB50BE" w:rsidRPr="00A81F9D" w:rsidRDefault="00FB50BE" w:rsidP="00420228">
            <w:pPr>
              <w:spacing w:after="0" w:line="240" w:lineRule="auto"/>
              <w:jc w:val="right"/>
              <w:rPr>
                <w:rFonts w:ascii="Century Gothic" w:eastAsia="Times New Roman" w:hAnsi="Century Gothic" w:cs="Arial"/>
                <w:color w:val="0000FF"/>
                <w:sz w:val="16"/>
                <w:szCs w:val="16"/>
              </w:rPr>
            </w:pPr>
          </w:p>
        </w:tc>
      </w:tr>
      <w:tr w:rsidR="008D0883" w:rsidRPr="00945D46" w:rsidTr="00761B41">
        <w:trPr>
          <w:trHeight w:val="276"/>
        </w:trPr>
        <w:tc>
          <w:tcPr>
            <w:tcW w:w="3677" w:type="dxa"/>
            <w:gridSpan w:val="2"/>
            <w:vMerge w:val="restart"/>
            <w:tcBorders>
              <w:top w:val="nil"/>
              <w:left w:val="single" w:sz="4" w:space="0" w:color="auto"/>
              <w:right w:val="nil"/>
            </w:tcBorders>
            <w:shd w:val="clear" w:color="auto" w:fill="auto"/>
            <w:noWrap/>
            <w:vAlign w:val="center"/>
            <w:hideMark/>
          </w:tcPr>
          <w:p w:rsidR="008D0883" w:rsidRDefault="008D0883" w:rsidP="00003591">
            <w:pPr>
              <w:spacing w:after="60" w:line="240" w:lineRule="auto"/>
              <w:rPr>
                <w:b/>
              </w:rPr>
            </w:pPr>
          </w:p>
          <w:p w:rsidR="008D0883" w:rsidRPr="00A81F9D" w:rsidRDefault="008D0883" w:rsidP="00003591">
            <w:pPr>
              <w:spacing w:after="60" w:line="240" w:lineRule="auto"/>
              <w:rPr>
                <w:b/>
              </w:rPr>
            </w:pPr>
            <w:r w:rsidRPr="00A81F9D">
              <w:rPr>
                <w:b/>
              </w:rPr>
              <w:t>Partner</w:t>
            </w:r>
          </w:p>
        </w:tc>
        <w:tc>
          <w:tcPr>
            <w:tcW w:w="3996" w:type="dxa"/>
            <w:tcBorders>
              <w:top w:val="nil"/>
              <w:left w:val="nil"/>
              <w:bottom w:val="nil"/>
              <w:right w:val="single" w:sz="4" w:space="0" w:color="auto"/>
            </w:tcBorders>
            <w:shd w:val="clear" w:color="auto" w:fill="auto"/>
            <w:noWrap/>
            <w:vAlign w:val="center"/>
            <w:hideMark/>
          </w:tcPr>
          <w:p w:rsidR="008D0883" w:rsidRPr="00D21B95" w:rsidRDefault="008D0883" w:rsidP="00003591">
            <w:pPr>
              <w:spacing w:after="0" w:line="240" w:lineRule="auto"/>
              <w:jc w:val="center"/>
              <w:rPr>
                <w:rFonts w:ascii="Century Gothic" w:eastAsia="Times New Roman" w:hAnsi="Century Gothic" w:cs="Arial"/>
                <w:color w:val="0000FF"/>
                <w:sz w:val="20"/>
                <w:szCs w:val="16"/>
              </w:rPr>
            </w:pPr>
            <w:r w:rsidRPr="00D21B95">
              <w:rPr>
                <w:rFonts w:ascii="Century Gothic" w:eastAsia="Times New Roman" w:hAnsi="Century Gothic" w:cs="Arial"/>
                <w:color w:val="0000FF"/>
                <w:sz w:val="20"/>
                <w:szCs w:val="16"/>
              </w:rPr>
              <w:t>Audit Report Type</w:t>
            </w:r>
          </w:p>
        </w:tc>
        <w:tc>
          <w:tcPr>
            <w:tcW w:w="946" w:type="dxa"/>
            <w:tcBorders>
              <w:top w:val="nil"/>
              <w:left w:val="nil"/>
              <w:bottom w:val="nil"/>
              <w:right w:val="single" w:sz="4" w:space="0" w:color="auto"/>
            </w:tcBorders>
            <w:shd w:val="clear" w:color="auto" w:fill="auto"/>
            <w:vAlign w:val="center"/>
          </w:tcPr>
          <w:p w:rsidR="008D0883" w:rsidRPr="00D21B95" w:rsidRDefault="008D0883" w:rsidP="00003591">
            <w:pPr>
              <w:spacing w:after="0" w:line="240" w:lineRule="auto"/>
              <w:jc w:val="center"/>
              <w:rPr>
                <w:rFonts w:ascii="Century Gothic" w:eastAsia="Times New Roman" w:hAnsi="Century Gothic" w:cs="Arial"/>
                <w:color w:val="0000FF"/>
                <w:sz w:val="20"/>
                <w:szCs w:val="16"/>
              </w:rPr>
            </w:pPr>
            <w:r w:rsidRPr="00D21B95">
              <w:rPr>
                <w:rFonts w:ascii="Century Gothic" w:eastAsia="Times New Roman" w:hAnsi="Century Gothic" w:cs="Arial"/>
                <w:color w:val="0000FF"/>
                <w:sz w:val="20"/>
                <w:szCs w:val="16"/>
              </w:rPr>
              <w:t>AOC-1</w:t>
            </w:r>
          </w:p>
        </w:tc>
        <w:tc>
          <w:tcPr>
            <w:tcW w:w="950" w:type="dxa"/>
            <w:gridSpan w:val="2"/>
            <w:tcBorders>
              <w:top w:val="nil"/>
              <w:left w:val="nil"/>
              <w:bottom w:val="nil"/>
              <w:right w:val="single" w:sz="4" w:space="0" w:color="auto"/>
            </w:tcBorders>
            <w:shd w:val="clear" w:color="auto" w:fill="auto"/>
            <w:vAlign w:val="center"/>
          </w:tcPr>
          <w:p w:rsidR="008D0883" w:rsidRPr="00D21B95" w:rsidRDefault="008D0883" w:rsidP="00003591">
            <w:pPr>
              <w:spacing w:after="0" w:line="240" w:lineRule="auto"/>
              <w:jc w:val="center"/>
              <w:rPr>
                <w:rFonts w:ascii="Century Gothic" w:eastAsia="Times New Roman" w:hAnsi="Century Gothic" w:cs="Arial"/>
                <w:color w:val="0000FF"/>
                <w:sz w:val="20"/>
                <w:szCs w:val="16"/>
              </w:rPr>
            </w:pPr>
            <w:r>
              <w:rPr>
                <w:rFonts w:ascii="Century Gothic" w:eastAsia="Times New Roman" w:hAnsi="Century Gothic" w:cs="Arial"/>
                <w:color w:val="0000FF"/>
                <w:sz w:val="20"/>
                <w:szCs w:val="16"/>
              </w:rPr>
              <w:t>AOC-2</w:t>
            </w:r>
          </w:p>
        </w:tc>
        <w:tc>
          <w:tcPr>
            <w:tcW w:w="1021" w:type="dxa"/>
            <w:tcBorders>
              <w:top w:val="nil"/>
              <w:left w:val="nil"/>
              <w:bottom w:val="nil"/>
              <w:right w:val="single" w:sz="4" w:space="0" w:color="auto"/>
            </w:tcBorders>
            <w:shd w:val="clear" w:color="auto" w:fill="auto"/>
            <w:vAlign w:val="center"/>
          </w:tcPr>
          <w:p w:rsidR="008D0883" w:rsidRPr="00D21B95" w:rsidRDefault="008D0883" w:rsidP="00003591">
            <w:pPr>
              <w:spacing w:after="0" w:line="240" w:lineRule="auto"/>
              <w:jc w:val="center"/>
              <w:rPr>
                <w:rFonts w:ascii="Century Gothic" w:eastAsia="Times New Roman" w:hAnsi="Century Gothic" w:cs="Arial"/>
                <w:color w:val="0000FF"/>
                <w:sz w:val="20"/>
                <w:szCs w:val="16"/>
              </w:rPr>
            </w:pPr>
            <w:r w:rsidRPr="00D21B95">
              <w:rPr>
                <w:rFonts w:ascii="Century Gothic" w:eastAsia="Times New Roman" w:hAnsi="Century Gothic" w:cs="Arial"/>
                <w:color w:val="0000FF"/>
                <w:sz w:val="20"/>
                <w:szCs w:val="16"/>
              </w:rPr>
              <w:t>CFS</w:t>
            </w:r>
          </w:p>
        </w:tc>
      </w:tr>
      <w:tr w:rsidR="008D0883" w:rsidRPr="00945D46" w:rsidTr="00761B41">
        <w:trPr>
          <w:trHeight w:val="275"/>
        </w:trPr>
        <w:tc>
          <w:tcPr>
            <w:tcW w:w="3677" w:type="dxa"/>
            <w:gridSpan w:val="2"/>
            <w:vMerge/>
            <w:tcBorders>
              <w:left w:val="single" w:sz="4" w:space="0" w:color="auto"/>
              <w:bottom w:val="single" w:sz="4" w:space="0" w:color="auto"/>
              <w:right w:val="nil"/>
            </w:tcBorders>
            <w:shd w:val="clear" w:color="auto" w:fill="auto"/>
            <w:noWrap/>
            <w:vAlign w:val="center"/>
            <w:hideMark/>
          </w:tcPr>
          <w:p w:rsidR="008D0883" w:rsidRDefault="008D0883" w:rsidP="00003591">
            <w:pPr>
              <w:spacing w:after="60" w:line="240" w:lineRule="auto"/>
              <w:rPr>
                <w:b/>
              </w:rPr>
            </w:pPr>
          </w:p>
        </w:tc>
        <w:tc>
          <w:tcPr>
            <w:tcW w:w="3996" w:type="dxa"/>
            <w:tcBorders>
              <w:top w:val="nil"/>
              <w:left w:val="nil"/>
              <w:bottom w:val="single" w:sz="4" w:space="0" w:color="auto"/>
              <w:right w:val="single" w:sz="4" w:space="0" w:color="auto"/>
            </w:tcBorders>
            <w:shd w:val="clear" w:color="auto" w:fill="auto"/>
            <w:noWrap/>
            <w:vAlign w:val="center"/>
            <w:hideMark/>
          </w:tcPr>
          <w:p w:rsidR="008D0883" w:rsidRPr="00945D46" w:rsidRDefault="008D0883" w:rsidP="00003591">
            <w:pPr>
              <w:spacing w:after="0" w:line="240" w:lineRule="auto"/>
              <w:jc w:val="center"/>
              <w:rPr>
                <w:rFonts w:ascii="Century Gothic" w:eastAsia="Times New Roman" w:hAnsi="Century Gothic" w:cs="Arial"/>
                <w:color w:val="000000"/>
                <w:sz w:val="16"/>
                <w:szCs w:val="16"/>
              </w:rPr>
            </w:pPr>
            <w:r>
              <w:rPr>
                <w:rFonts w:ascii="Century Gothic" w:eastAsia="Times New Roman" w:hAnsi="Century Gothic" w:cs="Arial"/>
                <w:color w:val="000000"/>
                <w:sz w:val="16"/>
                <w:szCs w:val="16"/>
              </w:rPr>
              <w:t>Standard / Standalone / Consolidated</w:t>
            </w:r>
          </w:p>
        </w:tc>
        <w:tc>
          <w:tcPr>
            <w:tcW w:w="946" w:type="dxa"/>
            <w:tcBorders>
              <w:top w:val="nil"/>
              <w:left w:val="nil"/>
              <w:bottom w:val="single" w:sz="4" w:space="0" w:color="auto"/>
              <w:right w:val="single" w:sz="4" w:space="0" w:color="auto"/>
            </w:tcBorders>
            <w:shd w:val="clear" w:color="auto" w:fill="auto"/>
            <w:vAlign w:val="center"/>
          </w:tcPr>
          <w:p w:rsidR="008D0883" w:rsidRPr="00945D46" w:rsidRDefault="008D0883" w:rsidP="00003591">
            <w:pPr>
              <w:spacing w:after="0" w:line="240" w:lineRule="auto"/>
              <w:jc w:val="center"/>
              <w:rPr>
                <w:rFonts w:ascii="Century Gothic" w:eastAsia="Times New Roman" w:hAnsi="Century Gothic" w:cs="Arial"/>
                <w:color w:val="000000"/>
                <w:sz w:val="16"/>
                <w:szCs w:val="16"/>
              </w:rPr>
            </w:pPr>
          </w:p>
        </w:tc>
        <w:tc>
          <w:tcPr>
            <w:tcW w:w="950" w:type="dxa"/>
            <w:gridSpan w:val="2"/>
            <w:tcBorders>
              <w:top w:val="nil"/>
              <w:left w:val="nil"/>
              <w:bottom w:val="single" w:sz="4" w:space="0" w:color="auto"/>
              <w:right w:val="single" w:sz="4" w:space="0" w:color="auto"/>
            </w:tcBorders>
            <w:shd w:val="clear" w:color="auto" w:fill="auto"/>
            <w:vAlign w:val="center"/>
          </w:tcPr>
          <w:p w:rsidR="008D0883" w:rsidRPr="00945D46" w:rsidRDefault="008D0883" w:rsidP="00003591">
            <w:pPr>
              <w:spacing w:after="0" w:line="240" w:lineRule="auto"/>
              <w:jc w:val="center"/>
              <w:rPr>
                <w:rFonts w:ascii="Century Gothic" w:eastAsia="Times New Roman" w:hAnsi="Century Gothic" w:cs="Arial"/>
                <w:color w:val="000000"/>
                <w:sz w:val="16"/>
                <w:szCs w:val="16"/>
              </w:rPr>
            </w:pPr>
          </w:p>
        </w:tc>
        <w:tc>
          <w:tcPr>
            <w:tcW w:w="1021" w:type="dxa"/>
            <w:tcBorders>
              <w:top w:val="nil"/>
              <w:left w:val="nil"/>
              <w:bottom w:val="single" w:sz="4" w:space="0" w:color="auto"/>
              <w:right w:val="single" w:sz="4" w:space="0" w:color="auto"/>
            </w:tcBorders>
            <w:shd w:val="clear" w:color="auto" w:fill="auto"/>
            <w:vAlign w:val="center"/>
          </w:tcPr>
          <w:p w:rsidR="008D0883" w:rsidRPr="00945D46" w:rsidRDefault="008D0883" w:rsidP="00003591">
            <w:pPr>
              <w:spacing w:after="0" w:line="240" w:lineRule="auto"/>
              <w:jc w:val="center"/>
              <w:rPr>
                <w:rFonts w:ascii="Century Gothic" w:eastAsia="Times New Roman" w:hAnsi="Century Gothic" w:cs="Arial"/>
                <w:color w:val="000000"/>
                <w:sz w:val="16"/>
                <w:szCs w:val="16"/>
              </w:rPr>
            </w:pPr>
          </w:p>
        </w:tc>
      </w:tr>
    </w:tbl>
    <w:p w:rsidR="00D65E3A" w:rsidRPr="000D54C0" w:rsidRDefault="00D65E3A" w:rsidP="00D65E3A">
      <w:pPr>
        <w:pStyle w:val="NoSpacing"/>
        <w:jc w:val="right"/>
        <w:rPr>
          <w:rFonts w:ascii="Calibri" w:hAnsi="Calibri" w:cs="Calibri"/>
          <w:b/>
          <w:bCs/>
          <w:color w:val="C00000"/>
          <w:sz w:val="18"/>
          <w:szCs w:val="18"/>
        </w:rPr>
      </w:pPr>
      <w:r>
        <w:br w:type="page"/>
      </w:r>
      <w:r w:rsidRPr="000D54C0">
        <w:rPr>
          <w:rFonts w:ascii="Calibri" w:hAnsi="Calibri" w:cs="Calibri"/>
          <w:b/>
          <w:bCs/>
          <w:color w:val="C00000"/>
          <w:sz w:val="18"/>
          <w:szCs w:val="18"/>
        </w:rPr>
        <w:lastRenderedPageBreak/>
        <w:t>FORMAT OF AUDIT PROGRAM</w:t>
      </w:r>
    </w:p>
    <w:p w:rsidR="00E11E8A" w:rsidRDefault="00E11E8A" w:rsidP="00D65E3A">
      <w:pPr>
        <w:pStyle w:val="NoSpacing"/>
        <w:jc w:val="right"/>
        <w:rPr>
          <w:rFonts w:ascii="Calibri" w:hAnsi="Calibri" w:cs="Calibri"/>
          <w:sz w:val="18"/>
          <w:szCs w:val="18"/>
        </w:rPr>
      </w:pPr>
    </w:p>
    <w:tbl>
      <w:tblPr>
        <w:tblW w:w="10524" w:type="dxa"/>
        <w:tblInd w:w="93" w:type="dxa"/>
        <w:tblLook w:val="04A0"/>
      </w:tblPr>
      <w:tblGrid>
        <w:gridCol w:w="5790"/>
        <w:gridCol w:w="1690"/>
        <w:gridCol w:w="3044"/>
      </w:tblGrid>
      <w:tr w:rsidR="00FB50BE" w:rsidRPr="00945D46" w:rsidTr="00D65E3A">
        <w:trPr>
          <w:trHeight w:val="525"/>
        </w:trPr>
        <w:tc>
          <w:tcPr>
            <w:tcW w:w="5790" w:type="dxa"/>
            <w:shd w:val="clear" w:color="auto" w:fill="auto"/>
            <w:noWrap/>
            <w:vAlign w:val="bottom"/>
            <w:hideMark/>
          </w:tcPr>
          <w:p w:rsidR="00FB50BE" w:rsidRPr="00945D46" w:rsidRDefault="00D65E3A" w:rsidP="00420228">
            <w:pPr>
              <w:spacing w:after="0" w:line="240" w:lineRule="auto"/>
              <w:rPr>
                <w:rFonts w:ascii="Arial" w:eastAsia="Times New Roman" w:hAnsi="Arial" w:cs="Arial"/>
              </w:rPr>
            </w:pPr>
            <w:r>
              <w:br w:type="page"/>
            </w:r>
            <w:r w:rsidR="00FB50BE" w:rsidRPr="00945D46">
              <w:rPr>
                <w:rFonts w:ascii="Arial" w:eastAsia="Times New Roman" w:hAnsi="Arial" w:cs="Arial"/>
              </w:rPr>
              <w:t xml:space="preserve">Name of Entity : </w:t>
            </w:r>
            <w:r w:rsidR="00FB50BE">
              <w:rPr>
                <w:rFonts w:ascii="Arial" w:eastAsia="Times New Roman" w:hAnsi="Arial" w:cs="Arial"/>
                <w:b/>
                <w:noProof/>
              </w:rPr>
              <w:t>XYZ LIMITED</w:t>
            </w:r>
          </w:p>
        </w:tc>
        <w:tc>
          <w:tcPr>
            <w:tcW w:w="1690" w:type="dxa"/>
            <w:shd w:val="clear" w:color="auto" w:fill="auto"/>
            <w:noWrap/>
            <w:vAlign w:val="bottom"/>
            <w:hideMark/>
          </w:tcPr>
          <w:p w:rsidR="00FB50BE" w:rsidRPr="003061E8" w:rsidRDefault="00FB50BE" w:rsidP="00A36CEB">
            <w:pPr>
              <w:spacing w:after="0" w:line="240" w:lineRule="auto"/>
              <w:rPr>
                <w:rFonts w:ascii="Arial" w:eastAsia="Times New Roman" w:hAnsi="Arial" w:cs="Arial"/>
                <w:sz w:val="20"/>
                <w:szCs w:val="20"/>
              </w:rPr>
            </w:pPr>
            <w:r>
              <w:rPr>
                <w:rFonts w:ascii="Arial" w:eastAsia="Times New Roman" w:hAnsi="Arial" w:cs="Arial"/>
                <w:b/>
                <w:noProof/>
              </w:rPr>
              <w:t xml:space="preserve">FY: </w:t>
            </w:r>
            <w:r w:rsidR="00256B00">
              <w:rPr>
                <w:rFonts w:ascii="Arial" w:eastAsia="Times New Roman" w:hAnsi="Arial" w:cs="Arial"/>
                <w:b/>
                <w:noProof/>
              </w:rPr>
              <w:t>2018-19</w:t>
            </w:r>
          </w:p>
        </w:tc>
        <w:tc>
          <w:tcPr>
            <w:tcW w:w="3044"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&amp; Co</w:t>
            </w:r>
          </w:p>
        </w:tc>
      </w:tr>
      <w:tr w:rsidR="00FB50BE" w:rsidRPr="00945D46" w:rsidTr="00D65E3A">
        <w:trPr>
          <w:trHeight w:val="285"/>
        </w:trPr>
        <w:tc>
          <w:tcPr>
            <w:tcW w:w="5790"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sidRPr="00587EEF">
              <w:rPr>
                <w:rFonts w:ascii="Arial" w:eastAsia="Times New Roman" w:hAnsi="Arial" w:cs="Arial"/>
                <w:b/>
                <w:noProof/>
                <w:sz w:val="20"/>
                <w:szCs w:val="20"/>
              </w:rPr>
              <w:t>Company</w:t>
            </w:r>
          </w:p>
        </w:tc>
        <w:tc>
          <w:tcPr>
            <w:tcW w:w="169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044"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p>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4"/>
        <w:gridCol w:w="2746"/>
        <w:gridCol w:w="188"/>
        <w:gridCol w:w="262"/>
        <w:gridCol w:w="270"/>
        <w:gridCol w:w="718"/>
        <w:gridCol w:w="812"/>
        <w:gridCol w:w="1000"/>
        <w:gridCol w:w="530"/>
        <w:gridCol w:w="509"/>
        <w:gridCol w:w="120"/>
        <w:gridCol w:w="652"/>
        <w:gridCol w:w="705"/>
        <w:gridCol w:w="1614"/>
      </w:tblGrid>
      <w:tr w:rsidR="00C26027" w:rsidRPr="00945D46" w:rsidTr="005B4282">
        <w:trPr>
          <w:trHeight w:val="285"/>
        </w:trPr>
        <w:tc>
          <w:tcPr>
            <w:tcW w:w="10710" w:type="dxa"/>
            <w:gridSpan w:val="14"/>
            <w:tcBorders>
              <w:bottom w:val="single" w:sz="4" w:space="0" w:color="auto"/>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AUDIT PROGRAM</w:t>
            </w:r>
          </w:p>
        </w:tc>
      </w:tr>
      <w:tr w:rsidR="00C26027" w:rsidRPr="00945D46" w:rsidTr="005B4282">
        <w:trPr>
          <w:trHeight w:val="285"/>
        </w:trPr>
        <w:tc>
          <w:tcPr>
            <w:tcW w:w="8391" w:type="dxa"/>
            <w:gridSpan w:val="12"/>
            <w:tcBorders>
              <w:bottom w:val="nil"/>
              <w:right w:val="nil"/>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Audit Team:  1)</w:t>
            </w:r>
            <w:r w:rsidRPr="00AC0D9E">
              <w:rPr>
                <w:rFonts w:ascii="Arial" w:eastAsia="Times New Roman" w:hAnsi="Arial" w:cs="Arial"/>
                <w:bCs/>
                <w:sz w:val="20"/>
                <w:szCs w:val="20"/>
              </w:rPr>
              <w:t>Partner- in- Charge</w:t>
            </w:r>
            <w:r>
              <w:rPr>
                <w:rFonts w:ascii="Arial" w:eastAsia="Times New Roman" w:hAnsi="Arial" w:cs="Arial"/>
                <w:bCs/>
                <w:sz w:val="20"/>
                <w:szCs w:val="20"/>
              </w:rPr>
              <w:t xml:space="preserve"> :</w:t>
            </w:r>
            <w:r>
              <w:rPr>
                <w:rFonts w:ascii="Arial" w:eastAsia="Times New Roman" w:hAnsi="Arial" w:cs="Arial"/>
                <w:b/>
                <w:bCs/>
                <w:sz w:val="20"/>
                <w:szCs w:val="20"/>
              </w:rPr>
              <w:t xml:space="preserve">CA. </w:t>
            </w:r>
            <w:r w:rsidR="00E46DD3" w:rsidRPr="00FD2345">
              <w:rPr>
                <w:rFonts w:ascii="Arial" w:eastAsia="Times New Roman" w:hAnsi="Arial" w:cs="Arial"/>
                <w:b/>
                <w:bCs/>
                <w:sz w:val="20"/>
                <w:szCs w:val="20"/>
              </w:rPr>
              <w:fldChar w:fldCharType="begin"/>
            </w:r>
            <w:r w:rsidRPr="00FD2345">
              <w:rPr>
                <w:rFonts w:ascii="Arial" w:eastAsia="Times New Roman" w:hAnsi="Arial" w:cs="Arial"/>
                <w:b/>
                <w:bCs/>
                <w:sz w:val="20"/>
                <w:szCs w:val="20"/>
              </w:rPr>
              <w:instrText xml:space="preserve"> MERGEFIELD Auditor_Partner </w:instrText>
            </w:r>
            <w:r w:rsidR="00E46DD3" w:rsidRPr="00FD2345">
              <w:rPr>
                <w:rFonts w:ascii="Arial" w:eastAsia="Times New Roman" w:hAnsi="Arial" w:cs="Arial"/>
                <w:b/>
                <w:bCs/>
                <w:sz w:val="20"/>
                <w:szCs w:val="20"/>
              </w:rPr>
              <w:fldChar w:fldCharType="separate"/>
            </w:r>
            <w:r w:rsidRPr="00220F87">
              <w:rPr>
                <w:rFonts w:ascii="Arial" w:eastAsia="Times New Roman" w:hAnsi="Arial" w:cs="Arial"/>
                <w:b/>
                <w:bCs/>
                <w:noProof/>
                <w:sz w:val="20"/>
                <w:szCs w:val="20"/>
              </w:rPr>
              <w:t>A</w:t>
            </w:r>
            <w:r w:rsidR="00E46DD3" w:rsidRPr="00FD2345">
              <w:rPr>
                <w:rFonts w:ascii="Arial" w:eastAsia="Times New Roman" w:hAnsi="Arial" w:cs="Arial"/>
                <w:b/>
                <w:bCs/>
                <w:sz w:val="20"/>
                <w:szCs w:val="20"/>
              </w:rPr>
              <w:fldChar w:fldCharType="end"/>
            </w:r>
            <w:r w:rsidRPr="00945D46">
              <w:rPr>
                <w:rFonts w:ascii="Arial" w:eastAsia="Times New Roman" w:hAnsi="Arial" w:cs="Arial"/>
                <w:b/>
                <w:bCs/>
                <w:sz w:val="20"/>
                <w:szCs w:val="20"/>
              </w:rPr>
              <w:t> </w:t>
            </w:r>
          </w:p>
        </w:tc>
        <w:tc>
          <w:tcPr>
            <w:tcW w:w="2319" w:type="dxa"/>
            <w:gridSpan w:val="2"/>
            <w:tcBorders>
              <w:left w:val="nil"/>
              <w:bottom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285"/>
        </w:trPr>
        <w:tc>
          <w:tcPr>
            <w:tcW w:w="6580" w:type="dxa"/>
            <w:gridSpan w:val="8"/>
            <w:tcBorders>
              <w:top w:val="nil"/>
              <w:bottom w:val="nil"/>
              <w:right w:val="nil"/>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2)</w:t>
            </w:r>
            <w:r w:rsidRPr="00AC0D9E">
              <w:rPr>
                <w:rFonts w:ascii="Arial" w:eastAsia="Times New Roman" w:hAnsi="Arial" w:cs="Arial"/>
                <w:bCs/>
                <w:sz w:val="20"/>
                <w:szCs w:val="20"/>
              </w:rPr>
              <w:t>Team Leader</w:t>
            </w:r>
            <w:r>
              <w:rPr>
                <w:rFonts w:ascii="Arial" w:eastAsia="Times New Roman" w:hAnsi="Arial" w:cs="Arial"/>
                <w:bCs/>
                <w:sz w:val="20"/>
                <w:szCs w:val="20"/>
              </w:rPr>
              <w:t xml:space="preserve"> :</w:t>
            </w:r>
          </w:p>
        </w:tc>
        <w:tc>
          <w:tcPr>
            <w:tcW w:w="1811" w:type="dxa"/>
            <w:gridSpan w:val="4"/>
            <w:tcBorders>
              <w:top w:val="nil"/>
              <w:left w:val="nil"/>
              <w:bottom w:val="nil"/>
              <w:righ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p>
        </w:tc>
        <w:tc>
          <w:tcPr>
            <w:tcW w:w="2319" w:type="dxa"/>
            <w:gridSpan w:val="2"/>
            <w:tcBorders>
              <w:top w:val="nil"/>
              <w:left w:val="nil"/>
              <w:bottom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285"/>
        </w:trPr>
        <w:tc>
          <w:tcPr>
            <w:tcW w:w="6580" w:type="dxa"/>
            <w:gridSpan w:val="8"/>
            <w:tcBorders>
              <w:top w:val="nil"/>
              <w:bottom w:val="nil"/>
              <w:right w:val="nil"/>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3)</w:t>
            </w:r>
          </w:p>
        </w:tc>
        <w:tc>
          <w:tcPr>
            <w:tcW w:w="1811" w:type="dxa"/>
            <w:gridSpan w:val="4"/>
            <w:tcBorders>
              <w:top w:val="nil"/>
              <w:left w:val="nil"/>
              <w:bottom w:val="nil"/>
              <w:righ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p>
        </w:tc>
        <w:tc>
          <w:tcPr>
            <w:tcW w:w="2319" w:type="dxa"/>
            <w:gridSpan w:val="2"/>
            <w:tcBorders>
              <w:top w:val="nil"/>
              <w:left w:val="nil"/>
              <w:bottom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285"/>
        </w:trPr>
        <w:tc>
          <w:tcPr>
            <w:tcW w:w="6580" w:type="dxa"/>
            <w:gridSpan w:val="8"/>
            <w:tcBorders>
              <w:top w:val="nil"/>
              <w:bottom w:val="nil"/>
              <w:right w:val="nil"/>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4)</w:t>
            </w:r>
          </w:p>
        </w:tc>
        <w:tc>
          <w:tcPr>
            <w:tcW w:w="1811" w:type="dxa"/>
            <w:gridSpan w:val="4"/>
            <w:tcBorders>
              <w:top w:val="nil"/>
              <w:left w:val="nil"/>
              <w:bottom w:val="nil"/>
              <w:righ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p>
        </w:tc>
        <w:tc>
          <w:tcPr>
            <w:tcW w:w="2319" w:type="dxa"/>
            <w:gridSpan w:val="2"/>
            <w:tcBorders>
              <w:top w:val="nil"/>
              <w:left w:val="nil"/>
              <w:bottom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285"/>
        </w:trPr>
        <w:tc>
          <w:tcPr>
            <w:tcW w:w="6580" w:type="dxa"/>
            <w:gridSpan w:val="8"/>
            <w:tcBorders>
              <w:top w:val="nil"/>
              <w:bottom w:val="nil"/>
              <w:right w:val="nil"/>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5)</w:t>
            </w:r>
          </w:p>
        </w:tc>
        <w:tc>
          <w:tcPr>
            <w:tcW w:w="1811" w:type="dxa"/>
            <w:gridSpan w:val="4"/>
            <w:tcBorders>
              <w:top w:val="nil"/>
              <w:left w:val="nil"/>
              <w:bottom w:val="nil"/>
              <w:righ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p>
        </w:tc>
        <w:tc>
          <w:tcPr>
            <w:tcW w:w="2319" w:type="dxa"/>
            <w:gridSpan w:val="2"/>
            <w:tcBorders>
              <w:top w:val="nil"/>
              <w:left w:val="nil"/>
              <w:bottom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285"/>
        </w:trPr>
        <w:tc>
          <w:tcPr>
            <w:tcW w:w="6580" w:type="dxa"/>
            <w:gridSpan w:val="8"/>
            <w:tcBorders>
              <w:top w:val="nil"/>
              <w:right w:val="nil"/>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w:t>
            </w:r>
          </w:p>
        </w:tc>
        <w:tc>
          <w:tcPr>
            <w:tcW w:w="1811" w:type="dxa"/>
            <w:gridSpan w:val="4"/>
            <w:tcBorders>
              <w:top w:val="nil"/>
              <w:left w:val="nil"/>
              <w:righ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p>
        </w:tc>
        <w:tc>
          <w:tcPr>
            <w:tcW w:w="2319" w:type="dxa"/>
            <w:gridSpan w:val="2"/>
            <w:tcBorders>
              <w:top w:val="nil"/>
              <w:lef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285"/>
        </w:trPr>
        <w:tc>
          <w:tcPr>
            <w:tcW w:w="6580" w:type="dxa"/>
            <w:gridSpan w:val="8"/>
            <w:shd w:val="clear" w:color="auto" w:fill="auto"/>
            <w:noWrap/>
            <w:vAlign w:val="bottom"/>
            <w:hideMark/>
          </w:tcPr>
          <w:p w:rsidR="00C26027" w:rsidRPr="00945D46" w:rsidRDefault="00C26027" w:rsidP="005B4282">
            <w:pPr>
              <w:spacing w:after="0" w:line="240" w:lineRule="auto"/>
              <w:rPr>
                <w:rFonts w:ascii="Arial" w:eastAsia="Times New Roman" w:hAnsi="Arial" w:cs="Arial"/>
                <w:sz w:val="20"/>
                <w:szCs w:val="20"/>
              </w:rPr>
            </w:pPr>
            <w:r w:rsidRPr="00945D46">
              <w:rPr>
                <w:rFonts w:ascii="Arial" w:eastAsia="Times New Roman" w:hAnsi="Arial" w:cs="Arial"/>
                <w:sz w:val="20"/>
                <w:szCs w:val="20"/>
              </w:rPr>
              <w:t>Date of Commencement of Audit</w:t>
            </w:r>
          </w:p>
        </w:tc>
        <w:tc>
          <w:tcPr>
            <w:tcW w:w="4130" w:type="dxa"/>
            <w:gridSpan w:val="6"/>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285"/>
        </w:trPr>
        <w:tc>
          <w:tcPr>
            <w:tcW w:w="6580" w:type="dxa"/>
            <w:gridSpan w:val="8"/>
            <w:tcBorders>
              <w:bottom w:val="single" w:sz="4" w:space="0" w:color="auto"/>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sz w:val="20"/>
                <w:szCs w:val="20"/>
              </w:rPr>
            </w:pPr>
            <w:r w:rsidRPr="00945D46">
              <w:rPr>
                <w:rFonts w:ascii="Arial" w:eastAsia="Times New Roman" w:hAnsi="Arial" w:cs="Arial"/>
                <w:sz w:val="20"/>
                <w:szCs w:val="20"/>
              </w:rPr>
              <w:t>Date of Finalisation of Audit</w:t>
            </w:r>
          </w:p>
        </w:tc>
        <w:tc>
          <w:tcPr>
            <w:tcW w:w="4130" w:type="dxa"/>
            <w:gridSpan w:val="6"/>
            <w:tcBorders>
              <w:bottom w:val="single" w:sz="4" w:space="0" w:color="auto"/>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C26027" w:rsidRPr="00945D46" w:rsidTr="005B4282">
        <w:trPr>
          <w:trHeight w:val="368"/>
        </w:trPr>
        <w:tc>
          <w:tcPr>
            <w:tcW w:w="10710" w:type="dxa"/>
            <w:gridSpan w:val="14"/>
            <w:tcBorders>
              <w:left w:val="nil"/>
              <w:righ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Basic Information</w:t>
            </w:r>
          </w:p>
        </w:tc>
      </w:tr>
      <w:tr w:rsidR="00C26027" w:rsidRPr="00945D46" w:rsidTr="005B4282">
        <w:trPr>
          <w:trHeight w:val="285"/>
        </w:trPr>
        <w:tc>
          <w:tcPr>
            <w:tcW w:w="4768" w:type="dxa"/>
            <w:gridSpan w:val="6"/>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sz w:val="20"/>
                <w:szCs w:val="20"/>
              </w:rPr>
              <w:t>Date of Incorporation/Formation</w:t>
            </w:r>
            <w:r>
              <w:rPr>
                <w:rFonts w:ascii="Arial" w:eastAsia="Times New Roman" w:hAnsi="Arial" w:cs="Arial"/>
                <w:sz w:val="20"/>
                <w:szCs w:val="20"/>
              </w:rPr>
              <w:t xml:space="preserve">: </w:t>
            </w:r>
            <w:r w:rsidRPr="00945D46">
              <w:rPr>
                <w:rFonts w:ascii="Arial" w:eastAsia="Times New Roman" w:hAnsi="Arial" w:cs="Arial"/>
                <w:b/>
                <w:bCs/>
                <w:sz w:val="20"/>
                <w:szCs w:val="20"/>
              </w:rPr>
              <w:t> </w:t>
            </w:r>
            <w:r w:rsidR="00E46DD3">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DOI__DOF \@ "DD MMM YYYY"</w:instrText>
            </w:r>
            <w:r w:rsidR="00E46DD3">
              <w:rPr>
                <w:rFonts w:ascii="Arial" w:eastAsia="Times New Roman" w:hAnsi="Arial" w:cs="Arial"/>
                <w:b/>
                <w:bCs/>
                <w:sz w:val="20"/>
                <w:szCs w:val="20"/>
              </w:rPr>
              <w:fldChar w:fldCharType="end"/>
            </w:r>
          </w:p>
        </w:tc>
        <w:tc>
          <w:tcPr>
            <w:tcW w:w="2971" w:type="dxa"/>
            <w:gridSpan w:val="5"/>
            <w:shd w:val="clear" w:color="auto" w:fill="auto"/>
            <w:vAlign w:val="bottom"/>
          </w:tcPr>
          <w:p w:rsidR="00C26027" w:rsidRPr="00945D46" w:rsidRDefault="00C26027" w:rsidP="00C26027">
            <w:pPr>
              <w:spacing w:after="0" w:line="240" w:lineRule="auto"/>
              <w:rPr>
                <w:rFonts w:ascii="Arial" w:eastAsia="Times New Roman" w:hAnsi="Arial" w:cs="Arial"/>
                <w:b/>
                <w:bCs/>
                <w:sz w:val="20"/>
                <w:szCs w:val="20"/>
              </w:rPr>
            </w:pPr>
            <w:r w:rsidRPr="00945D46">
              <w:rPr>
                <w:rFonts w:ascii="Arial" w:eastAsia="Times New Roman" w:hAnsi="Arial" w:cs="Arial"/>
                <w:sz w:val="20"/>
                <w:szCs w:val="20"/>
              </w:rPr>
              <w:t>Number of Branches:</w:t>
            </w:r>
            <w:r w:rsidRPr="00945D46">
              <w:rPr>
                <w:rFonts w:ascii="Arial" w:eastAsia="Times New Roman" w:hAnsi="Arial" w:cs="Arial"/>
                <w:b/>
                <w:bCs/>
                <w:sz w:val="20"/>
                <w:szCs w:val="20"/>
              </w:rPr>
              <w:t> </w:t>
            </w:r>
          </w:p>
        </w:tc>
        <w:tc>
          <w:tcPr>
            <w:tcW w:w="2971" w:type="dxa"/>
            <w:gridSpan w:val="3"/>
            <w:shd w:val="clear" w:color="auto" w:fill="auto"/>
            <w:vAlign w:val="bottom"/>
          </w:tcPr>
          <w:p w:rsidR="00C26027" w:rsidRPr="00945D46" w:rsidRDefault="00C26027" w:rsidP="005B4282">
            <w:pPr>
              <w:spacing w:after="0" w:line="240" w:lineRule="auto"/>
              <w:rPr>
                <w:rFonts w:ascii="Arial" w:eastAsia="Times New Roman" w:hAnsi="Arial" w:cs="Arial"/>
                <w:b/>
                <w:bCs/>
                <w:sz w:val="20"/>
                <w:szCs w:val="20"/>
              </w:rPr>
            </w:pPr>
            <w:r>
              <w:rPr>
                <w:rFonts w:ascii="Arial" w:eastAsia="Times New Roman" w:hAnsi="Arial" w:cs="Arial"/>
                <w:sz w:val="20"/>
                <w:szCs w:val="20"/>
              </w:rPr>
              <w:t xml:space="preserve">No of Employees: </w:t>
            </w:r>
            <w:r w:rsidR="00E46DD3">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No_of_Employees </w:instrText>
            </w:r>
            <w:r w:rsidR="00E46DD3">
              <w:rPr>
                <w:rFonts w:ascii="Arial" w:eastAsia="Times New Roman" w:hAnsi="Arial" w:cs="Arial"/>
                <w:b/>
                <w:bCs/>
                <w:sz w:val="20"/>
                <w:szCs w:val="20"/>
              </w:rPr>
              <w:fldChar w:fldCharType="end"/>
            </w:r>
          </w:p>
        </w:tc>
      </w:tr>
      <w:tr w:rsidR="00C26027" w:rsidRPr="00945D46" w:rsidTr="005B4282">
        <w:trPr>
          <w:trHeight w:val="285"/>
        </w:trPr>
        <w:tc>
          <w:tcPr>
            <w:tcW w:w="4768" w:type="dxa"/>
            <w:gridSpan w:val="6"/>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B2F4F">
              <w:rPr>
                <w:rFonts w:ascii="Arial" w:eastAsia="Times New Roman" w:hAnsi="Arial" w:cs="Arial"/>
                <w:bCs/>
                <w:sz w:val="20"/>
                <w:szCs w:val="20"/>
              </w:rPr>
              <w:t xml:space="preserve">Turnover - PY (Total Receipts): </w:t>
            </w:r>
            <w:r w:rsidR="00E46DD3">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Total_Recepts \b "Rs. " </w:instrText>
            </w:r>
            <w:r w:rsidR="00E46DD3">
              <w:rPr>
                <w:rFonts w:ascii="Arial" w:eastAsia="Times New Roman" w:hAnsi="Arial" w:cs="Arial"/>
                <w:b/>
                <w:bCs/>
                <w:sz w:val="20"/>
                <w:szCs w:val="20"/>
              </w:rPr>
              <w:fldChar w:fldCharType="end"/>
            </w:r>
          </w:p>
        </w:tc>
        <w:tc>
          <w:tcPr>
            <w:tcW w:w="2971" w:type="dxa"/>
            <w:gridSpan w:val="5"/>
            <w:shd w:val="clear" w:color="auto" w:fill="auto"/>
            <w:vAlign w:val="bottom"/>
          </w:tcPr>
          <w:p w:rsidR="00C26027" w:rsidRPr="009B2F4F" w:rsidRDefault="00760A44" w:rsidP="005B4282">
            <w:pPr>
              <w:spacing w:after="0" w:line="240" w:lineRule="auto"/>
              <w:rPr>
                <w:rFonts w:ascii="Arial" w:eastAsia="Times New Roman" w:hAnsi="Arial" w:cs="Arial"/>
                <w:bCs/>
                <w:sz w:val="20"/>
                <w:szCs w:val="20"/>
              </w:rPr>
            </w:pPr>
            <w:r>
              <w:rPr>
                <w:rFonts w:ascii="Arial" w:eastAsia="Times New Roman" w:hAnsi="Arial" w:cs="Arial"/>
                <w:bCs/>
                <w:sz w:val="20"/>
                <w:szCs w:val="20"/>
              </w:rPr>
              <w:t>Nominal Capital:</w:t>
            </w:r>
            <w:r w:rsidR="00E46DD3"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Auth \b "Authorised Capital: " </w:instrText>
            </w:r>
            <w:r w:rsidR="00E46DD3" w:rsidRPr="009B2F4F">
              <w:rPr>
                <w:rFonts w:ascii="Arial" w:eastAsia="Times New Roman" w:hAnsi="Arial" w:cs="Arial"/>
                <w:bCs/>
                <w:sz w:val="20"/>
                <w:szCs w:val="20"/>
              </w:rPr>
              <w:fldChar w:fldCharType="end"/>
            </w:r>
          </w:p>
        </w:tc>
        <w:tc>
          <w:tcPr>
            <w:tcW w:w="2971" w:type="dxa"/>
            <w:gridSpan w:val="3"/>
            <w:shd w:val="clear" w:color="auto" w:fill="auto"/>
            <w:vAlign w:val="bottom"/>
          </w:tcPr>
          <w:p w:rsidR="00C26027" w:rsidRPr="009B2F4F" w:rsidRDefault="00760A44" w:rsidP="005B4282">
            <w:pPr>
              <w:spacing w:after="0" w:line="240" w:lineRule="auto"/>
              <w:rPr>
                <w:rFonts w:ascii="Arial" w:eastAsia="Times New Roman" w:hAnsi="Arial" w:cs="Arial"/>
                <w:bCs/>
                <w:sz w:val="20"/>
                <w:szCs w:val="20"/>
              </w:rPr>
            </w:pPr>
            <w:r>
              <w:rPr>
                <w:rFonts w:ascii="Arial" w:eastAsia="Times New Roman" w:hAnsi="Arial" w:cs="Arial"/>
                <w:bCs/>
                <w:sz w:val="20"/>
                <w:szCs w:val="20"/>
              </w:rPr>
              <w:t>Paid-up Capital:</w:t>
            </w:r>
            <w:r w:rsidR="00E46DD3"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paidup \b "Paid-up Capital: " </w:instrText>
            </w:r>
            <w:r w:rsidR="00E46DD3" w:rsidRPr="009B2F4F">
              <w:rPr>
                <w:rFonts w:ascii="Arial" w:eastAsia="Times New Roman" w:hAnsi="Arial" w:cs="Arial"/>
                <w:bCs/>
                <w:sz w:val="20"/>
                <w:szCs w:val="20"/>
              </w:rPr>
              <w:fldChar w:fldCharType="end"/>
            </w:r>
          </w:p>
        </w:tc>
      </w:tr>
      <w:tr w:rsidR="00C26027" w:rsidRPr="00945D46" w:rsidTr="005B4282">
        <w:trPr>
          <w:trHeight w:val="285"/>
        </w:trPr>
        <w:tc>
          <w:tcPr>
            <w:tcW w:w="10710" w:type="dxa"/>
            <w:gridSpan w:val="14"/>
            <w:shd w:val="clear" w:color="auto" w:fill="auto"/>
            <w:noWrap/>
            <w:vAlign w:val="bottom"/>
            <w:hideMark/>
          </w:tcPr>
          <w:p w:rsidR="00C26027" w:rsidRPr="009B2F4F" w:rsidRDefault="00C26027" w:rsidP="005B4282">
            <w:pPr>
              <w:spacing w:after="0" w:line="240" w:lineRule="auto"/>
              <w:rPr>
                <w:rFonts w:ascii="Arial" w:eastAsia="Times New Roman" w:hAnsi="Arial" w:cs="Arial"/>
                <w:bCs/>
                <w:sz w:val="20"/>
                <w:szCs w:val="20"/>
              </w:rPr>
            </w:pPr>
            <w:r>
              <w:rPr>
                <w:rFonts w:ascii="Arial" w:eastAsia="Times New Roman" w:hAnsi="Arial" w:cs="Arial"/>
                <w:bCs/>
                <w:sz w:val="20"/>
                <w:szCs w:val="20"/>
              </w:rPr>
              <w:t>Major Product / Service:</w:t>
            </w:r>
            <w:r w:rsidR="00E46DD3" w:rsidRPr="00BA0BE8">
              <w:rPr>
                <w:rFonts w:ascii="Arial" w:eastAsia="Times New Roman" w:hAnsi="Arial" w:cs="Arial"/>
                <w:b/>
                <w:bCs/>
                <w:sz w:val="20"/>
                <w:szCs w:val="20"/>
              </w:rPr>
              <w:fldChar w:fldCharType="begin"/>
            </w:r>
            <w:r w:rsidRPr="00BA0BE8">
              <w:rPr>
                <w:rFonts w:ascii="Arial" w:eastAsia="Times New Roman" w:hAnsi="Arial" w:cs="Arial"/>
                <w:b/>
                <w:bCs/>
                <w:sz w:val="20"/>
                <w:szCs w:val="20"/>
              </w:rPr>
              <w:instrText xml:space="preserve"> MERGEFIELD Major_Product__Service </w:instrText>
            </w:r>
            <w:r w:rsidR="00E46DD3" w:rsidRPr="00BA0BE8">
              <w:rPr>
                <w:rFonts w:ascii="Arial" w:eastAsia="Times New Roman" w:hAnsi="Arial" w:cs="Arial"/>
                <w:b/>
                <w:bCs/>
                <w:sz w:val="20"/>
                <w:szCs w:val="20"/>
              </w:rPr>
              <w:fldChar w:fldCharType="end"/>
            </w:r>
            <w:r>
              <w:rPr>
                <w:rFonts w:ascii="Arial" w:eastAsia="Times New Roman" w:hAnsi="Arial" w:cs="Arial"/>
                <w:bCs/>
                <w:sz w:val="20"/>
                <w:szCs w:val="20"/>
              </w:rPr>
              <w:t xml:space="preserve"> NIC Code:</w:t>
            </w:r>
            <w:r w:rsidR="00E46DD3" w:rsidRPr="00BA0BE8">
              <w:rPr>
                <w:rFonts w:ascii="Arial" w:eastAsia="Times New Roman" w:hAnsi="Arial" w:cs="Arial"/>
                <w:b/>
                <w:bCs/>
                <w:sz w:val="20"/>
                <w:szCs w:val="20"/>
              </w:rPr>
              <w:fldChar w:fldCharType="begin"/>
            </w:r>
            <w:r w:rsidRPr="00BA0BE8">
              <w:rPr>
                <w:rFonts w:ascii="Arial" w:eastAsia="Times New Roman" w:hAnsi="Arial" w:cs="Arial"/>
                <w:b/>
                <w:bCs/>
                <w:sz w:val="20"/>
                <w:szCs w:val="20"/>
              </w:rPr>
              <w:instrText xml:space="preserve"> MERGEFIELD NIC_Code </w:instrText>
            </w:r>
            <w:r w:rsidR="00E46DD3" w:rsidRPr="00BA0BE8">
              <w:rPr>
                <w:rFonts w:ascii="Arial" w:eastAsia="Times New Roman" w:hAnsi="Arial" w:cs="Arial"/>
                <w:b/>
                <w:bCs/>
                <w:sz w:val="20"/>
                <w:szCs w:val="20"/>
              </w:rPr>
              <w:fldChar w:fldCharType="end"/>
            </w:r>
          </w:p>
        </w:tc>
      </w:tr>
      <w:tr w:rsidR="00C26027" w:rsidRPr="00945D46" w:rsidTr="005B4282">
        <w:trPr>
          <w:trHeight w:val="285"/>
        </w:trPr>
        <w:tc>
          <w:tcPr>
            <w:tcW w:w="10710" w:type="dxa"/>
            <w:gridSpan w:val="14"/>
            <w:shd w:val="clear" w:color="auto" w:fill="auto"/>
            <w:noWrap/>
            <w:vAlign w:val="bottom"/>
            <w:hideMark/>
          </w:tcPr>
          <w:p w:rsidR="00C26027" w:rsidRPr="009B2F4F" w:rsidRDefault="00C26027" w:rsidP="005B4282">
            <w:pPr>
              <w:spacing w:after="0" w:line="240" w:lineRule="auto"/>
              <w:rPr>
                <w:rFonts w:ascii="Arial" w:eastAsia="Times New Roman" w:hAnsi="Arial" w:cs="Arial"/>
                <w:bCs/>
                <w:sz w:val="20"/>
                <w:szCs w:val="20"/>
              </w:rPr>
            </w:pPr>
            <w:r>
              <w:rPr>
                <w:rFonts w:ascii="Arial" w:eastAsia="Times New Roman" w:hAnsi="Arial" w:cs="Arial"/>
                <w:sz w:val="20"/>
                <w:szCs w:val="20"/>
              </w:rPr>
              <w:t>Accounting Standards Applicability:</w:t>
            </w:r>
            <w:r w:rsidR="00E46DD3">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AS_coverage </w:instrText>
            </w:r>
            <w:r w:rsidR="00E46DD3">
              <w:rPr>
                <w:rFonts w:ascii="Arial" w:eastAsia="Times New Roman" w:hAnsi="Arial" w:cs="Arial"/>
                <w:b/>
                <w:bCs/>
                <w:sz w:val="20"/>
                <w:szCs w:val="20"/>
              </w:rPr>
              <w:fldChar w:fldCharType="separate"/>
            </w:r>
            <w:r w:rsidRPr="00220F87">
              <w:rPr>
                <w:rFonts w:ascii="Arial" w:eastAsia="Times New Roman" w:hAnsi="Arial" w:cs="Arial"/>
                <w:b/>
                <w:bCs/>
                <w:noProof/>
                <w:sz w:val="20"/>
                <w:szCs w:val="20"/>
              </w:rPr>
              <w:t>The Companies Act, 2013</w:t>
            </w:r>
            <w:r w:rsidR="00E46DD3">
              <w:rPr>
                <w:rFonts w:ascii="Arial" w:eastAsia="Times New Roman" w:hAnsi="Arial" w:cs="Arial"/>
                <w:b/>
                <w:bCs/>
                <w:sz w:val="20"/>
                <w:szCs w:val="20"/>
              </w:rPr>
              <w:fldChar w:fldCharType="end"/>
            </w:r>
            <w:r>
              <w:rPr>
                <w:rFonts w:ascii="Arial" w:eastAsia="Times New Roman" w:hAnsi="Arial" w:cs="Arial"/>
                <w:b/>
                <w:bCs/>
                <w:sz w:val="20"/>
                <w:szCs w:val="20"/>
              </w:rPr>
              <w:t xml:space="preserve"> / ICAI</w:t>
            </w:r>
          </w:p>
        </w:tc>
      </w:tr>
      <w:tr w:rsidR="00C26027" w:rsidRPr="00945D46" w:rsidTr="00760A44">
        <w:trPr>
          <w:trHeight w:val="285"/>
        </w:trPr>
        <w:tc>
          <w:tcPr>
            <w:tcW w:w="584" w:type="dxa"/>
            <w:vMerge w:val="restart"/>
            <w:shd w:val="clear" w:color="auto" w:fill="auto"/>
            <w:noWrap/>
            <w:textDirection w:val="btLr"/>
            <w:vAlign w:val="bottom"/>
            <w:hideMark/>
          </w:tcPr>
          <w:p w:rsidR="00C26027" w:rsidRPr="009B2F4F" w:rsidRDefault="00C26027" w:rsidP="005B4282">
            <w:pPr>
              <w:tabs>
                <w:tab w:val="left" w:pos="2367"/>
              </w:tabs>
              <w:spacing w:after="0" w:line="240" w:lineRule="auto"/>
              <w:ind w:left="113" w:right="113"/>
              <w:jc w:val="center"/>
              <w:rPr>
                <w:rFonts w:ascii="Arial" w:eastAsia="Times New Roman" w:hAnsi="Arial" w:cs="Arial"/>
                <w:b/>
                <w:bCs/>
                <w:sz w:val="20"/>
                <w:szCs w:val="20"/>
              </w:rPr>
            </w:pPr>
            <w:r>
              <w:rPr>
                <w:rFonts w:ascii="Arial" w:eastAsia="Times New Roman" w:hAnsi="Arial" w:cs="Arial"/>
                <w:b/>
                <w:bCs/>
                <w:sz w:val="20"/>
                <w:szCs w:val="20"/>
              </w:rPr>
              <w:t>Reg</w:t>
            </w:r>
            <w:r w:rsidRPr="009B2F4F">
              <w:rPr>
                <w:rFonts w:ascii="Arial" w:eastAsia="Times New Roman" w:hAnsi="Arial" w:cs="Arial"/>
                <w:b/>
                <w:bCs/>
                <w:sz w:val="20"/>
                <w:szCs w:val="20"/>
              </w:rPr>
              <w:t>n No</w:t>
            </w:r>
          </w:p>
        </w:tc>
        <w:tc>
          <w:tcPr>
            <w:tcW w:w="3466" w:type="dxa"/>
            <w:gridSpan w:val="4"/>
            <w:shd w:val="clear" w:color="auto" w:fill="auto"/>
            <w:vAlign w:val="bottom"/>
          </w:tcPr>
          <w:p w:rsidR="00C26027" w:rsidRPr="009B2F4F" w:rsidRDefault="00C26027" w:rsidP="005B4282">
            <w:pPr>
              <w:spacing w:after="0" w:line="240" w:lineRule="auto"/>
              <w:rPr>
                <w:rFonts w:ascii="Arial" w:eastAsia="Times New Roman" w:hAnsi="Arial" w:cs="Arial"/>
                <w:bCs/>
                <w:sz w:val="20"/>
                <w:szCs w:val="20"/>
              </w:rPr>
            </w:pPr>
            <w:r>
              <w:rPr>
                <w:rFonts w:ascii="Arial" w:eastAsia="Times New Roman" w:hAnsi="Arial" w:cs="Arial"/>
                <w:sz w:val="20"/>
                <w:szCs w:val="20"/>
              </w:rPr>
              <w:t xml:space="preserve">CIN: </w:t>
            </w:r>
            <w:r w:rsidR="00E46DD3">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CIN </w:instrText>
            </w:r>
            <w:r w:rsidR="00E46DD3">
              <w:rPr>
                <w:rFonts w:ascii="Arial" w:eastAsia="Times New Roman" w:hAnsi="Arial" w:cs="Arial"/>
                <w:b/>
                <w:bCs/>
                <w:sz w:val="20"/>
                <w:szCs w:val="20"/>
              </w:rPr>
              <w:fldChar w:fldCharType="end"/>
            </w:r>
          </w:p>
        </w:tc>
        <w:tc>
          <w:tcPr>
            <w:tcW w:w="3060" w:type="dxa"/>
            <w:gridSpan w:val="4"/>
            <w:shd w:val="clear" w:color="auto" w:fill="auto"/>
            <w:vAlign w:val="bottom"/>
          </w:tcPr>
          <w:p w:rsidR="00C26027" w:rsidRPr="009B2F4F" w:rsidRDefault="00760A44" w:rsidP="005B4282">
            <w:pPr>
              <w:spacing w:after="0" w:line="240" w:lineRule="auto"/>
              <w:rPr>
                <w:rFonts w:ascii="Arial" w:eastAsia="Times New Roman" w:hAnsi="Arial" w:cs="Arial"/>
                <w:bCs/>
                <w:sz w:val="20"/>
                <w:szCs w:val="20"/>
              </w:rPr>
            </w:pPr>
            <w:r>
              <w:rPr>
                <w:rFonts w:ascii="Arial" w:eastAsia="Times New Roman" w:hAnsi="Arial" w:cs="Arial"/>
                <w:bCs/>
                <w:sz w:val="20"/>
                <w:szCs w:val="20"/>
              </w:rPr>
              <w:t>PAN:</w:t>
            </w:r>
            <w:r w:rsidR="00E46DD3"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PAN \b "PAN: " </w:instrText>
            </w:r>
            <w:r w:rsidR="00E46DD3" w:rsidRPr="009B2F4F">
              <w:rPr>
                <w:rFonts w:ascii="Arial" w:eastAsia="Times New Roman" w:hAnsi="Arial" w:cs="Arial"/>
                <w:bCs/>
                <w:sz w:val="20"/>
                <w:szCs w:val="20"/>
              </w:rPr>
              <w:fldChar w:fldCharType="end"/>
            </w:r>
          </w:p>
        </w:tc>
        <w:tc>
          <w:tcPr>
            <w:tcW w:w="3600" w:type="dxa"/>
            <w:gridSpan w:val="5"/>
            <w:shd w:val="clear" w:color="auto" w:fill="auto"/>
            <w:vAlign w:val="bottom"/>
          </w:tcPr>
          <w:p w:rsidR="00C26027" w:rsidRPr="009B2F4F" w:rsidRDefault="00760A44" w:rsidP="005B4282">
            <w:pPr>
              <w:spacing w:after="0" w:line="240" w:lineRule="auto"/>
              <w:rPr>
                <w:rFonts w:ascii="Arial" w:eastAsia="Times New Roman" w:hAnsi="Arial" w:cs="Arial"/>
                <w:bCs/>
                <w:sz w:val="20"/>
                <w:szCs w:val="20"/>
              </w:rPr>
            </w:pPr>
            <w:r>
              <w:rPr>
                <w:rFonts w:ascii="Arial" w:eastAsia="Times New Roman" w:hAnsi="Arial" w:cs="Arial"/>
                <w:bCs/>
                <w:sz w:val="20"/>
                <w:szCs w:val="20"/>
              </w:rPr>
              <w:t>TAN:</w:t>
            </w:r>
            <w:r w:rsidR="00E46DD3"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ST_Regn_No \b "ST Regn No: " </w:instrText>
            </w:r>
            <w:r w:rsidR="00E46DD3" w:rsidRPr="009B2F4F">
              <w:rPr>
                <w:rFonts w:ascii="Arial" w:eastAsia="Times New Roman" w:hAnsi="Arial" w:cs="Arial"/>
                <w:bCs/>
                <w:sz w:val="20"/>
                <w:szCs w:val="20"/>
              </w:rPr>
              <w:fldChar w:fldCharType="end"/>
            </w:r>
          </w:p>
        </w:tc>
      </w:tr>
      <w:tr w:rsidR="00C26027" w:rsidRPr="00945D46" w:rsidTr="005B4282">
        <w:trPr>
          <w:trHeight w:val="285"/>
        </w:trPr>
        <w:tc>
          <w:tcPr>
            <w:tcW w:w="584" w:type="dxa"/>
            <w:vMerge/>
            <w:shd w:val="clear" w:color="auto" w:fill="auto"/>
            <w:noWrap/>
            <w:vAlign w:val="bottom"/>
            <w:hideMark/>
          </w:tcPr>
          <w:p w:rsidR="00C26027" w:rsidRPr="00945D46" w:rsidRDefault="00C26027" w:rsidP="005B4282">
            <w:pPr>
              <w:tabs>
                <w:tab w:val="left" w:pos="2367"/>
              </w:tabs>
              <w:spacing w:after="0" w:line="240" w:lineRule="auto"/>
              <w:rPr>
                <w:rFonts w:ascii="Arial" w:eastAsia="Times New Roman" w:hAnsi="Arial" w:cs="Arial"/>
                <w:b/>
                <w:bCs/>
                <w:sz w:val="20"/>
                <w:szCs w:val="20"/>
              </w:rPr>
            </w:pPr>
          </w:p>
        </w:tc>
        <w:tc>
          <w:tcPr>
            <w:tcW w:w="3196" w:type="dxa"/>
            <w:gridSpan w:val="3"/>
            <w:shd w:val="clear" w:color="auto" w:fill="auto"/>
            <w:vAlign w:val="bottom"/>
          </w:tcPr>
          <w:p w:rsidR="00C26027" w:rsidRPr="009B2F4F" w:rsidRDefault="00760A44" w:rsidP="005B4282">
            <w:pPr>
              <w:spacing w:after="0" w:line="240" w:lineRule="auto"/>
              <w:rPr>
                <w:rFonts w:ascii="Arial" w:eastAsia="Times New Roman" w:hAnsi="Arial" w:cs="Arial"/>
                <w:bCs/>
                <w:sz w:val="20"/>
                <w:szCs w:val="20"/>
              </w:rPr>
            </w:pPr>
            <w:r>
              <w:rPr>
                <w:rFonts w:ascii="Arial" w:eastAsia="Times New Roman" w:hAnsi="Arial" w:cs="Arial"/>
                <w:bCs/>
                <w:sz w:val="20"/>
                <w:szCs w:val="20"/>
              </w:rPr>
              <w:t>GST</w:t>
            </w:r>
            <w:r w:rsidR="001721B8">
              <w:rPr>
                <w:rFonts w:ascii="Arial" w:eastAsia="Times New Roman" w:hAnsi="Arial" w:cs="Arial"/>
                <w:bCs/>
                <w:sz w:val="20"/>
                <w:szCs w:val="20"/>
              </w:rPr>
              <w:t>IN</w:t>
            </w:r>
            <w:r>
              <w:rPr>
                <w:rFonts w:ascii="Arial" w:eastAsia="Times New Roman" w:hAnsi="Arial" w:cs="Arial"/>
                <w:bCs/>
                <w:sz w:val="20"/>
                <w:szCs w:val="20"/>
              </w:rPr>
              <w:t>:</w:t>
            </w:r>
            <w:r w:rsidR="00E46DD3"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Custom_Regn_No \b "Custom: " </w:instrText>
            </w:r>
            <w:r w:rsidR="00E46DD3" w:rsidRPr="009B2F4F">
              <w:rPr>
                <w:rFonts w:ascii="Arial" w:eastAsia="Times New Roman" w:hAnsi="Arial" w:cs="Arial"/>
                <w:bCs/>
                <w:sz w:val="20"/>
                <w:szCs w:val="20"/>
              </w:rPr>
              <w:fldChar w:fldCharType="end"/>
            </w:r>
          </w:p>
        </w:tc>
        <w:tc>
          <w:tcPr>
            <w:tcW w:w="3839" w:type="dxa"/>
            <w:gridSpan w:val="6"/>
            <w:shd w:val="clear" w:color="auto" w:fill="auto"/>
            <w:vAlign w:val="bottom"/>
          </w:tcPr>
          <w:p w:rsidR="00C26027" w:rsidRPr="009B2F4F" w:rsidRDefault="00760A44" w:rsidP="005B4282">
            <w:pPr>
              <w:spacing w:after="0" w:line="240" w:lineRule="auto"/>
              <w:rPr>
                <w:rFonts w:ascii="Arial" w:eastAsia="Times New Roman" w:hAnsi="Arial" w:cs="Arial"/>
                <w:bCs/>
                <w:sz w:val="20"/>
                <w:szCs w:val="20"/>
              </w:rPr>
            </w:pPr>
            <w:r>
              <w:rPr>
                <w:rFonts w:ascii="Arial" w:eastAsia="Times New Roman" w:hAnsi="Arial" w:cs="Arial"/>
                <w:bCs/>
                <w:sz w:val="20"/>
                <w:szCs w:val="20"/>
              </w:rPr>
              <w:t>Custom:</w:t>
            </w:r>
            <w:r w:rsidR="00E46DD3"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Central_Excise_Regn_No \b "Central Excise: " </w:instrText>
            </w:r>
            <w:r w:rsidR="00E46DD3" w:rsidRPr="009B2F4F">
              <w:rPr>
                <w:rFonts w:ascii="Arial" w:eastAsia="Times New Roman" w:hAnsi="Arial" w:cs="Arial"/>
                <w:bCs/>
                <w:sz w:val="20"/>
                <w:szCs w:val="20"/>
              </w:rPr>
              <w:fldChar w:fldCharType="end"/>
            </w:r>
          </w:p>
        </w:tc>
        <w:tc>
          <w:tcPr>
            <w:tcW w:w="3091" w:type="dxa"/>
            <w:gridSpan w:val="4"/>
            <w:shd w:val="clear" w:color="auto" w:fill="auto"/>
            <w:vAlign w:val="bottom"/>
          </w:tcPr>
          <w:p w:rsidR="00C26027" w:rsidRPr="009B2F4F" w:rsidRDefault="00E46DD3" w:rsidP="005B4282">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State_Excise_Regn_No \b "State Excise: " </w:instrText>
            </w:r>
            <w:r w:rsidRPr="009B2F4F">
              <w:rPr>
                <w:rFonts w:ascii="Arial" w:eastAsia="Times New Roman" w:hAnsi="Arial" w:cs="Arial"/>
                <w:bCs/>
                <w:sz w:val="20"/>
                <w:szCs w:val="20"/>
              </w:rPr>
              <w:fldChar w:fldCharType="end"/>
            </w:r>
          </w:p>
        </w:tc>
      </w:tr>
      <w:tr w:rsidR="00C26027" w:rsidRPr="00945D46" w:rsidTr="005B4282">
        <w:trPr>
          <w:trHeight w:val="285"/>
        </w:trPr>
        <w:tc>
          <w:tcPr>
            <w:tcW w:w="584" w:type="dxa"/>
            <w:vMerge/>
            <w:shd w:val="clear" w:color="auto" w:fill="auto"/>
            <w:noWrap/>
            <w:vAlign w:val="bottom"/>
            <w:hideMark/>
          </w:tcPr>
          <w:p w:rsidR="00C26027" w:rsidRPr="00945D46" w:rsidRDefault="00C26027" w:rsidP="005B4282">
            <w:pPr>
              <w:tabs>
                <w:tab w:val="left" w:pos="2367"/>
              </w:tabs>
              <w:spacing w:after="0" w:line="240" w:lineRule="auto"/>
              <w:rPr>
                <w:rFonts w:ascii="Arial" w:eastAsia="Times New Roman" w:hAnsi="Arial" w:cs="Arial"/>
                <w:b/>
                <w:bCs/>
                <w:sz w:val="20"/>
                <w:szCs w:val="20"/>
              </w:rPr>
            </w:pPr>
          </w:p>
        </w:tc>
        <w:tc>
          <w:tcPr>
            <w:tcW w:w="2746" w:type="dxa"/>
            <w:shd w:val="clear" w:color="auto" w:fill="auto"/>
            <w:vAlign w:val="bottom"/>
          </w:tcPr>
          <w:p w:rsidR="00C26027" w:rsidRPr="009B2F4F" w:rsidRDefault="00E46DD3" w:rsidP="005B4282">
            <w:pPr>
              <w:tabs>
                <w:tab w:val="left" w:pos="2367"/>
              </w:tabs>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VAT_Regn_No \b "VAT: " </w:instrText>
            </w:r>
            <w:r w:rsidRPr="009B2F4F">
              <w:rPr>
                <w:rFonts w:ascii="Arial" w:eastAsia="Times New Roman" w:hAnsi="Arial" w:cs="Arial"/>
                <w:bCs/>
                <w:sz w:val="20"/>
                <w:szCs w:val="20"/>
              </w:rPr>
              <w:fldChar w:fldCharType="end"/>
            </w:r>
          </w:p>
        </w:tc>
        <w:tc>
          <w:tcPr>
            <w:tcW w:w="2250" w:type="dxa"/>
            <w:gridSpan w:val="5"/>
            <w:shd w:val="clear" w:color="auto" w:fill="auto"/>
            <w:vAlign w:val="bottom"/>
          </w:tcPr>
          <w:p w:rsidR="00C26027" w:rsidRPr="009B2F4F" w:rsidRDefault="00E46DD3" w:rsidP="005B4282">
            <w:pPr>
              <w:tabs>
                <w:tab w:val="left" w:pos="2367"/>
              </w:tabs>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C26027" w:rsidRPr="009B2F4F">
              <w:rPr>
                <w:rFonts w:ascii="Arial" w:eastAsia="Times New Roman" w:hAnsi="Arial" w:cs="Arial"/>
                <w:bCs/>
                <w:sz w:val="20"/>
                <w:szCs w:val="20"/>
              </w:rPr>
              <w:instrText xml:space="preserve"> MERGEFIELD  CST_Regn_No \b CST: </w:instrText>
            </w:r>
            <w:r w:rsidRPr="009B2F4F">
              <w:rPr>
                <w:rFonts w:ascii="Arial" w:eastAsia="Times New Roman" w:hAnsi="Arial" w:cs="Arial"/>
                <w:bCs/>
                <w:sz w:val="20"/>
                <w:szCs w:val="20"/>
              </w:rPr>
              <w:fldChar w:fldCharType="end"/>
            </w:r>
          </w:p>
        </w:tc>
        <w:tc>
          <w:tcPr>
            <w:tcW w:w="5130" w:type="dxa"/>
            <w:gridSpan w:val="7"/>
            <w:shd w:val="clear" w:color="auto" w:fill="auto"/>
            <w:vAlign w:val="bottom"/>
          </w:tcPr>
          <w:p w:rsidR="00C26027" w:rsidRPr="009B2F4F" w:rsidRDefault="00C26027" w:rsidP="005B4282">
            <w:pPr>
              <w:tabs>
                <w:tab w:val="left" w:pos="2367"/>
              </w:tabs>
              <w:spacing w:after="0" w:line="240" w:lineRule="auto"/>
              <w:rPr>
                <w:rFonts w:ascii="Arial" w:eastAsia="Times New Roman" w:hAnsi="Arial" w:cs="Arial"/>
                <w:bCs/>
                <w:sz w:val="20"/>
                <w:szCs w:val="20"/>
              </w:rPr>
            </w:pPr>
            <w:r>
              <w:rPr>
                <w:rFonts w:ascii="Arial" w:eastAsia="Times New Roman" w:hAnsi="Arial" w:cs="Arial"/>
                <w:bCs/>
                <w:sz w:val="20"/>
                <w:szCs w:val="20"/>
              </w:rPr>
              <w:t xml:space="preserve">Others: </w:t>
            </w:r>
          </w:p>
        </w:tc>
      </w:tr>
      <w:tr w:rsidR="00C26027" w:rsidRPr="00945D46" w:rsidTr="005B4282">
        <w:trPr>
          <w:trHeight w:val="285"/>
        </w:trPr>
        <w:tc>
          <w:tcPr>
            <w:tcW w:w="3518" w:type="dxa"/>
            <w:gridSpan w:val="3"/>
            <w:tcBorders>
              <w:bottom w:val="single" w:sz="4" w:space="0" w:color="auto"/>
            </w:tcBorders>
            <w:shd w:val="clear" w:color="auto" w:fill="auto"/>
            <w:noWrap/>
            <w:vAlign w:val="bottom"/>
            <w:hideMark/>
          </w:tcPr>
          <w:p w:rsidR="00C26027" w:rsidRPr="00945D46" w:rsidRDefault="00C26027" w:rsidP="005B4282">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w:t>
            </w:r>
            <w:r>
              <w:rPr>
                <w:rFonts w:ascii="Arial" w:eastAsia="Times New Roman" w:hAnsi="Arial" w:cs="Arial"/>
                <w:b/>
                <w:bCs/>
                <w:sz w:val="20"/>
                <w:szCs w:val="20"/>
              </w:rPr>
              <w:t>Directors / Shareholders</w:t>
            </w:r>
          </w:p>
        </w:tc>
        <w:tc>
          <w:tcPr>
            <w:tcW w:w="4101" w:type="dxa"/>
            <w:gridSpan w:val="7"/>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As per our records</w:t>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Year End  </w:t>
            </w: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Audit Date</w:t>
            </w:r>
          </w:p>
        </w:tc>
      </w:tr>
      <w:tr w:rsidR="00C26027" w:rsidRPr="00945D46" w:rsidTr="005B4282">
        <w:trPr>
          <w:trHeight w:val="285"/>
        </w:trPr>
        <w:tc>
          <w:tcPr>
            <w:tcW w:w="3518" w:type="dxa"/>
            <w:gridSpan w:val="3"/>
            <w:tcBorders>
              <w:bottom w:val="nil"/>
            </w:tcBorders>
            <w:shd w:val="clear" w:color="auto" w:fill="auto"/>
            <w:noWrap/>
            <w:vAlign w:val="bottom"/>
            <w:hideMark/>
          </w:tcPr>
          <w:p w:rsidR="00C26027" w:rsidRPr="00945D46" w:rsidRDefault="00C26027" w:rsidP="005B4282">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Number of Directors / Partners</w:t>
            </w:r>
          </w:p>
        </w:tc>
        <w:tc>
          <w:tcPr>
            <w:tcW w:w="4101" w:type="dxa"/>
            <w:gridSpan w:val="7"/>
            <w:shd w:val="clear" w:color="auto" w:fill="auto"/>
            <w:noWrap/>
            <w:vAlign w:val="bottom"/>
            <w:hideMark/>
          </w:tcPr>
          <w:p w:rsidR="00C26027" w:rsidRPr="00945D46" w:rsidRDefault="00E46DD3" w:rsidP="005B4282">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fldChar w:fldCharType="begin"/>
            </w:r>
            <w:r w:rsidR="00C26027">
              <w:rPr>
                <w:rFonts w:ascii="Arial" w:eastAsia="Times New Roman" w:hAnsi="Arial" w:cs="Arial"/>
                <w:b/>
                <w:bCs/>
                <w:sz w:val="20"/>
                <w:szCs w:val="20"/>
              </w:rPr>
              <w:instrText xml:space="preserve"> MERGEFIELD Directors__KMP </w:instrText>
            </w:r>
            <w:r>
              <w:rPr>
                <w:rFonts w:ascii="Arial" w:eastAsia="Times New Roman" w:hAnsi="Arial" w:cs="Arial"/>
                <w:b/>
                <w:bCs/>
                <w:sz w:val="20"/>
                <w:szCs w:val="20"/>
              </w:rPr>
              <w:fldChar w:fldCharType="end"/>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p>
        </w:tc>
      </w:tr>
      <w:tr w:rsidR="00C26027" w:rsidRPr="00945D46" w:rsidTr="005B4282">
        <w:trPr>
          <w:trHeight w:val="260"/>
        </w:trPr>
        <w:tc>
          <w:tcPr>
            <w:tcW w:w="3518" w:type="dxa"/>
            <w:gridSpan w:val="3"/>
            <w:tcBorders>
              <w:top w:val="nil"/>
              <w:bottom w:val="nil"/>
            </w:tcBorders>
            <w:shd w:val="clear" w:color="auto" w:fill="auto"/>
            <w:noWrap/>
            <w:vAlign w:val="bottom"/>
            <w:hideMark/>
          </w:tcPr>
          <w:p w:rsidR="00C26027" w:rsidRPr="00945D46" w:rsidRDefault="00C26027" w:rsidP="005B4282">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Number of Shareholders / Members</w:t>
            </w:r>
          </w:p>
        </w:tc>
        <w:tc>
          <w:tcPr>
            <w:tcW w:w="4101" w:type="dxa"/>
            <w:gridSpan w:val="7"/>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r w:rsidR="00E46DD3">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No_of_Shareholders </w:instrText>
            </w:r>
            <w:r w:rsidR="00E46DD3">
              <w:rPr>
                <w:rFonts w:ascii="Arial" w:eastAsia="Times New Roman" w:hAnsi="Arial" w:cs="Arial"/>
                <w:b/>
                <w:bCs/>
                <w:sz w:val="20"/>
                <w:szCs w:val="20"/>
              </w:rPr>
              <w:fldChar w:fldCharType="end"/>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p>
        </w:tc>
      </w:tr>
      <w:tr w:rsidR="00C26027" w:rsidRPr="00945D46" w:rsidTr="005B4282">
        <w:trPr>
          <w:trHeight w:val="285"/>
        </w:trPr>
        <w:tc>
          <w:tcPr>
            <w:tcW w:w="3518" w:type="dxa"/>
            <w:gridSpan w:val="3"/>
            <w:tcBorders>
              <w:top w:val="nil"/>
              <w:bottom w:val="nil"/>
            </w:tcBorders>
            <w:shd w:val="clear" w:color="auto" w:fill="auto"/>
            <w:noWrap/>
            <w:vAlign w:val="bottom"/>
            <w:hideMark/>
          </w:tcPr>
          <w:p w:rsidR="00C26027" w:rsidRPr="00945D46" w:rsidRDefault="00C26027" w:rsidP="005B4282">
            <w:pPr>
              <w:spacing w:after="0" w:line="240" w:lineRule="auto"/>
              <w:jc w:val="right"/>
              <w:rPr>
                <w:rFonts w:ascii="Arial" w:eastAsia="Times New Roman" w:hAnsi="Arial" w:cs="Arial"/>
                <w:sz w:val="20"/>
                <w:szCs w:val="20"/>
              </w:rPr>
            </w:pPr>
            <w:r w:rsidRPr="00A7322C">
              <w:rPr>
                <w:rFonts w:ascii="Arial" w:eastAsia="Times New Roman" w:hAnsi="Arial" w:cs="Arial"/>
                <w:sz w:val="20"/>
                <w:szCs w:val="20"/>
              </w:rPr>
              <w:t>Shareholding Pattern</w:t>
            </w:r>
            <w:r>
              <w:rPr>
                <w:rFonts w:ascii="Arial" w:eastAsia="Times New Roman" w:hAnsi="Arial" w:cs="Arial"/>
                <w:sz w:val="20"/>
                <w:szCs w:val="20"/>
              </w:rPr>
              <w:t xml:space="preserve"> Corporates [%</w:t>
            </w:r>
            <w:r w:rsidRPr="00945D46">
              <w:rPr>
                <w:rFonts w:ascii="Arial" w:eastAsia="Times New Roman" w:hAnsi="Arial" w:cs="Arial"/>
                <w:sz w:val="20"/>
                <w:szCs w:val="20"/>
              </w:rPr>
              <w:t>]</w:t>
            </w:r>
          </w:p>
        </w:tc>
        <w:tc>
          <w:tcPr>
            <w:tcW w:w="4101" w:type="dxa"/>
            <w:gridSpan w:val="7"/>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r w:rsidR="00E46DD3">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holding__corporates \f " %" </w:instrText>
            </w:r>
            <w:r w:rsidR="00E46DD3">
              <w:rPr>
                <w:rFonts w:ascii="Arial" w:eastAsia="Times New Roman" w:hAnsi="Arial" w:cs="Arial"/>
                <w:b/>
                <w:bCs/>
                <w:sz w:val="20"/>
                <w:szCs w:val="20"/>
              </w:rPr>
              <w:fldChar w:fldCharType="end"/>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p>
        </w:tc>
      </w:tr>
      <w:tr w:rsidR="00C26027" w:rsidRPr="00945D46" w:rsidTr="005B4282">
        <w:trPr>
          <w:trHeight w:val="285"/>
        </w:trPr>
        <w:tc>
          <w:tcPr>
            <w:tcW w:w="3518" w:type="dxa"/>
            <w:gridSpan w:val="3"/>
            <w:tcBorders>
              <w:top w:val="nil"/>
              <w:bottom w:val="nil"/>
            </w:tcBorders>
            <w:shd w:val="clear" w:color="auto" w:fill="auto"/>
            <w:noWrap/>
            <w:vAlign w:val="bottom"/>
            <w:hideMark/>
          </w:tcPr>
          <w:p w:rsidR="00C26027" w:rsidRPr="00945D46" w:rsidRDefault="00C26027" w:rsidP="005B4282">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Non Corporates - related</w:t>
            </w:r>
          </w:p>
        </w:tc>
        <w:tc>
          <w:tcPr>
            <w:tcW w:w="4101" w:type="dxa"/>
            <w:gridSpan w:val="7"/>
            <w:shd w:val="clear" w:color="auto" w:fill="auto"/>
            <w:noWrap/>
            <w:vAlign w:val="bottom"/>
            <w:hideMark/>
          </w:tcPr>
          <w:p w:rsidR="00C26027" w:rsidRPr="00FC4AB3" w:rsidRDefault="00C26027" w:rsidP="005B4282">
            <w:pPr>
              <w:spacing w:after="0" w:line="240" w:lineRule="auto"/>
              <w:jc w:val="center"/>
              <w:rPr>
                <w:rFonts w:ascii="Arial" w:eastAsia="Times New Roman" w:hAnsi="Arial" w:cs="Arial"/>
                <w:b/>
                <w:bCs/>
                <w:sz w:val="16"/>
                <w:szCs w:val="16"/>
              </w:rPr>
            </w:pPr>
            <w:r w:rsidRPr="00FC4AB3">
              <w:rPr>
                <w:rFonts w:ascii="Arial" w:eastAsia="Times New Roman" w:hAnsi="Arial" w:cs="Arial"/>
                <w:b/>
                <w:bCs/>
                <w:sz w:val="16"/>
                <w:szCs w:val="16"/>
              </w:rPr>
              <w:t> </w:t>
            </w:r>
            <w:r w:rsidR="00E46DD3" w:rsidRPr="00FC4AB3">
              <w:rPr>
                <w:rFonts w:ascii="Arial" w:eastAsia="Times New Roman" w:hAnsi="Arial" w:cs="Arial"/>
                <w:b/>
                <w:bCs/>
                <w:sz w:val="16"/>
                <w:szCs w:val="16"/>
              </w:rPr>
              <w:fldChar w:fldCharType="begin"/>
            </w:r>
            <w:r w:rsidRPr="00FC4AB3">
              <w:rPr>
                <w:rFonts w:ascii="Arial" w:eastAsia="Times New Roman" w:hAnsi="Arial" w:cs="Arial"/>
                <w:b/>
                <w:bCs/>
                <w:sz w:val="16"/>
                <w:szCs w:val="16"/>
              </w:rPr>
              <w:instrText xml:space="preserve"> MERGEFIELD  holding__Noncorprelated \f % </w:instrText>
            </w:r>
            <w:r w:rsidR="00E46DD3" w:rsidRPr="00FC4AB3">
              <w:rPr>
                <w:rFonts w:ascii="Arial" w:eastAsia="Times New Roman" w:hAnsi="Arial" w:cs="Arial"/>
                <w:b/>
                <w:bCs/>
                <w:sz w:val="16"/>
                <w:szCs w:val="16"/>
              </w:rPr>
              <w:fldChar w:fldCharType="end"/>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p>
        </w:tc>
      </w:tr>
      <w:tr w:rsidR="00C26027" w:rsidRPr="00945D46" w:rsidTr="005B4282">
        <w:trPr>
          <w:trHeight w:val="285"/>
        </w:trPr>
        <w:tc>
          <w:tcPr>
            <w:tcW w:w="3518" w:type="dxa"/>
            <w:gridSpan w:val="3"/>
            <w:tcBorders>
              <w:top w:val="nil"/>
              <w:bottom w:val="nil"/>
            </w:tcBorders>
            <w:shd w:val="clear" w:color="auto" w:fill="auto"/>
            <w:noWrap/>
            <w:vAlign w:val="bottom"/>
            <w:hideMark/>
          </w:tcPr>
          <w:p w:rsidR="00C26027" w:rsidRPr="00945D46" w:rsidRDefault="00C26027" w:rsidP="005B4282">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Institutions</w:t>
            </w:r>
          </w:p>
        </w:tc>
        <w:tc>
          <w:tcPr>
            <w:tcW w:w="4101" w:type="dxa"/>
            <w:gridSpan w:val="7"/>
            <w:shd w:val="clear" w:color="auto" w:fill="auto"/>
            <w:noWrap/>
            <w:vAlign w:val="bottom"/>
            <w:hideMark/>
          </w:tcPr>
          <w:p w:rsidR="00C26027" w:rsidRPr="00945D46" w:rsidRDefault="00E46DD3" w:rsidP="005B4282">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fldChar w:fldCharType="begin"/>
            </w:r>
            <w:r w:rsidR="00C26027">
              <w:rPr>
                <w:rFonts w:ascii="Arial" w:eastAsia="Times New Roman" w:hAnsi="Arial" w:cs="Arial"/>
                <w:b/>
                <w:bCs/>
                <w:sz w:val="20"/>
                <w:szCs w:val="20"/>
              </w:rPr>
              <w:instrText xml:space="preserve"> MERGEFIELD  holding_Institutions \f % </w:instrText>
            </w:r>
            <w:r>
              <w:rPr>
                <w:rFonts w:ascii="Arial" w:eastAsia="Times New Roman" w:hAnsi="Arial" w:cs="Arial"/>
                <w:b/>
                <w:bCs/>
                <w:sz w:val="20"/>
                <w:szCs w:val="20"/>
              </w:rPr>
              <w:fldChar w:fldCharType="end"/>
            </w:r>
            <w:r w:rsidR="00C26027" w:rsidRPr="00945D46">
              <w:rPr>
                <w:rFonts w:ascii="Arial" w:eastAsia="Times New Roman" w:hAnsi="Arial" w:cs="Arial"/>
                <w:b/>
                <w:bCs/>
                <w:sz w:val="20"/>
                <w:szCs w:val="20"/>
              </w:rPr>
              <w:t> </w:t>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p>
        </w:tc>
      </w:tr>
      <w:tr w:rsidR="00C26027" w:rsidRPr="00945D46" w:rsidTr="005B4282">
        <w:trPr>
          <w:trHeight w:val="285"/>
        </w:trPr>
        <w:tc>
          <w:tcPr>
            <w:tcW w:w="3518" w:type="dxa"/>
            <w:gridSpan w:val="3"/>
            <w:tcBorders>
              <w:top w:val="nil"/>
              <w:bottom w:val="nil"/>
            </w:tcBorders>
            <w:shd w:val="clear" w:color="auto" w:fill="auto"/>
            <w:noWrap/>
            <w:vAlign w:val="bottom"/>
            <w:hideMark/>
          </w:tcPr>
          <w:p w:rsidR="00C26027" w:rsidRPr="00945D46" w:rsidRDefault="00C26027" w:rsidP="005B4282">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Govt</w:t>
            </w:r>
          </w:p>
        </w:tc>
        <w:tc>
          <w:tcPr>
            <w:tcW w:w="4101" w:type="dxa"/>
            <w:gridSpan w:val="7"/>
            <w:shd w:val="clear" w:color="auto" w:fill="auto"/>
            <w:noWrap/>
            <w:vAlign w:val="bottom"/>
            <w:hideMark/>
          </w:tcPr>
          <w:p w:rsidR="00C26027" w:rsidRPr="00945D46" w:rsidRDefault="00E46DD3" w:rsidP="005B4282">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fldChar w:fldCharType="begin"/>
            </w:r>
            <w:r w:rsidR="00C26027">
              <w:rPr>
                <w:rFonts w:ascii="Arial" w:eastAsia="Times New Roman" w:hAnsi="Arial" w:cs="Arial"/>
                <w:b/>
                <w:bCs/>
                <w:sz w:val="20"/>
                <w:szCs w:val="20"/>
              </w:rPr>
              <w:instrText xml:space="preserve"> MERGEFIELD  holding__Govt \f % </w:instrText>
            </w:r>
            <w:r>
              <w:rPr>
                <w:rFonts w:ascii="Arial" w:eastAsia="Times New Roman" w:hAnsi="Arial" w:cs="Arial"/>
                <w:b/>
                <w:bCs/>
                <w:sz w:val="20"/>
                <w:szCs w:val="20"/>
              </w:rPr>
              <w:fldChar w:fldCharType="end"/>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p>
        </w:tc>
      </w:tr>
      <w:tr w:rsidR="00C26027" w:rsidRPr="00945D46" w:rsidTr="005B4282">
        <w:trPr>
          <w:trHeight w:val="285"/>
        </w:trPr>
        <w:tc>
          <w:tcPr>
            <w:tcW w:w="3518" w:type="dxa"/>
            <w:gridSpan w:val="3"/>
            <w:tcBorders>
              <w:top w:val="nil"/>
            </w:tcBorders>
            <w:shd w:val="clear" w:color="auto" w:fill="auto"/>
            <w:noWrap/>
            <w:vAlign w:val="bottom"/>
            <w:hideMark/>
          </w:tcPr>
          <w:p w:rsidR="00C26027" w:rsidRPr="00945D46" w:rsidRDefault="00C26027" w:rsidP="005B4282">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Others</w:t>
            </w:r>
          </w:p>
        </w:tc>
        <w:tc>
          <w:tcPr>
            <w:tcW w:w="4101" w:type="dxa"/>
            <w:gridSpan w:val="7"/>
            <w:shd w:val="clear" w:color="auto" w:fill="auto"/>
            <w:noWrap/>
            <w:vAlign w:val="bottom"/>
            <w:hideMark/>
          </w:tcPr>
          <w:p w:rsidR="00C26027" w:rsidRDefault="00E46DD3" w:rsidP="005B4282">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fldChar w:fldCharType="begin"/>
            </w:r>
            <w:r w:rsidR="00C26027">
              <w:rPr>
                <w:rFonts w:ascii="Arial" w:eastAsia="Times New Roman" w:hAnsi="Arial" w:cs="Arial"/>
                <w:b/>
                <w:bCs/>
                <w:sz w:val="20"/>
                <w:szCs w:val="20"/>
              </w:rPr>
              <w:instrText xml:space="preserve"> MERGEFIELD  holding_Others \f % </w:instrText>
            </w:r>
            <w:r>
              <w:rPr>
                <w:rFonts w:ascii="Arial" w:eastAsia="Times New Roman" w:hAnsi="Arial" w:cs="Arial"/>
                <w:b/>
                <w:bCs/>
                <w:sz w:val="20"/>
                <w:szCs w:val="20"/>
              </w:rPr>
              <w:fldChar w:fldCharType="end"/>
            </w:r>
            <w:r w:rsidR="00C26027" w:rsidRPr="00945D46">
              <w:rPr>
                <w:rFonts w:ascii="Arial" w:eastAsia="Times New Roman" w:hAnsi="Arial" w:cs="Arial"/>
                <w:b/>
                <w:bCs/>
                <w:sz w:val="20"/>
                <w:szCs w:val="20"/>
              </w:rPr>
              <w:t> </w:t>
            </w:r>
          </w:p>
        </w:tc>
        <w:tc>
          <w:tcPr>
            <w:tcW w:w="1477" w:type="dxa"/>
            <w:gridSpan w:val="3"/>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p>
        </w:tc>
        <w:tc>
          <w:tcPr>
            <w:tcW w:w="1614" w:type="dxa"/>
            <w:shd w:val="clear" w:color="auto" w:fill="auto"/>
            <w:vAlign w:val="bottom"/>
          </w:tcPr>
          <w:p w:rsidR="00C26027" w:rsidRPr="00945D46" w:rsidRDefault="00C26027" w:rsidP="005B4282">
            <w:pPr>
              <w:spacing w:after="0" w:line="240" w:lineRule="auto"/>
              <w:jc w:val="center"/>
              <w:rPr>
                <w:rFonts w:ascii="Arial" w:eastAsia="Times New Roman" w:hAnsi="Arial" w:cs="Arial"/>
                <w:b/>
                <w:bCs/>
                <w:sz w:val="20"/>
                <w:szCs w:val="20"/>
              </w:rPr>
            </w:pPr>
          </w:p>
        </w:tc>
      </w:tr>
      <w:tr w:rsidR="00C26027" w:rsidRPr="00945D46" w:rsidTr="005B4282">
        <w:trPr>
          <w:trHeight w:val="285"/>
        </w:trPr>
        <w:tc>
          <w:tcPr>
            <w:tcW w:w="10710" w:type="dxa"/>
            <w:gridSpan w:val="14"/>
            <w:tcBorders>
              <w:left w:val="nil"/>
              <w:right w:val="nil"/>
            </w:tcBorders>
            <w:shd w:val="clear" w:color="auto" w:fill="auto"/>
            <w:noWrap/>
            <w:vAlign w:val="bottom"/>
            <w:hideMark/>
          </w:tcPr>
          <w:p w:rsidR="00C26027" w:rsidRPr="00945D46" w:rsidRDefault="00C26027" w:rsidP="005B4282">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Check List</w:t>
            </w:r>
          </w:p>
        </w:tc>
      </w:tr>
    </w:tbl>
    <w:tbl>
      <w:tblPr>
        <w:tblStyle w:val="TableGrid"/>
        <w:tblW w:w="0" w:type="auto"/>
        <w:jc w:val="center"/>
        <w:tblLook w:val="04A0"/>
      </w:tblPr>
      <w:tblGrid>
        <w:gridCol w:w="2898"/>
        <w:gridCol w:w="2520"/>
        <w:gridCol w:w="151"/>
        <w:gridCol w:w="2549"/>
        <w:gridCol w:w="2565"/>
      </w:tblGrid>
      <w:tr w:rsidR="00C26027" w:rsidTr="005B4282">
        <w:trPr>
          <w:jc w:val="center"/>
        </w:trPr>
        <w:tc>
          <w:tcPr>
            <w:tcW w:w="2898" w:type="dxa"/>
            <w:vAlign w:val="center"/>
          </w:tcPr>
          <w:p w:rsidR="00C26027" w:rsidRDefault="00C26027" w:rsidP="005B4282">
            <w:pPr>
              <w:jc w:val="center"/>
            </w:pPr>
            <w:r w:rsidRPr="00945D46">
              <w:rPr>
                <w:rFonts w:ascii="Arial" w:eastAsia="Times New Roman" w:hAnsi="Arial" w:cs="Arial"/>
                <w:sz w:val="20"/>
                <w:szCs w:val="20"/>
              </w:rPr>
              <w:t>Appointment Letter of Auditors</w:t>
            </w:r>
            <w:r>
              <w:rPr>
                <w:rFonts w:ascii="Arial" w:eastAsia="Times New Roman" w:hAnsi="Arial" w:cs="Arial"/>
                <w:sz w:val="20"/>
                <w:szCs w:val="20"/>
              </w:rPr>
              <w:t xml:space="preserve"> (For Audit Year)</w:t>
            </w:r>
          </w:p>
        </w:tc>
        <w:tc>
          <w:tcPr>
            <w:tcW w:w="2671" w:type="dxa"/>
            <w:gridSpan w:val="2"/>
            <w:vAlign w:val="center"/>
          </w:tcPr>
          <w:p w:rsidR="00C26027" w:rsidRDefault="00C26027" w:rsidP="005B4282">
            <w:pPr>
              <w:jc w:val="center"/>
            </w:pPr>
            <w:r w:rsidRPr="00945D46">
              <w:rPr>
                <w:rFonts w:ascii="Arial" w:eastAsia="Times New Roman" w:hAnsi="Arial" w:cs="Arial"/>
                <w:sz w:val="20"/>
                <w:szCs w:val="20"/>
              </w:rPr>
              <w:t>In case of change of Auditors - NOC from previous Auditors</w:t>
            </w:r>
          </w:p>
        </w:tc>
        <w:tc>
          <w:tcPr>
            <w:tcW w:w="2549" w:type="dxa"/>
            <w:vAlign w:val="center"/>
          </w:tcPr>
          <w:p w:rsidR="00C26027" w:rsidRDefault="00C26027" w:rsidP="005B4282">
            <w:pPr>
              <w:jc w:val="center"/>
            </w:pPr>
            <w:r w:rsidRPr="00945D46">
              <w:rPr>
                <w:rFonts w:ascii="Arial" w:eastAsia="Times New Roman" w:hAnsi="Arial" w:cs="Arial"/>
                <w:sz w:val="20"/>
                <w:szCs w:val="20"/>
              </w:rPr>
              <w:t>Memorandum &amp; Articles of Association</w:t>
            </w:r>
            <w:r>
              <w:rPr>
                <w:rFonts w:ascii="Arial" w:eastAsia="Times New Roman" w:hAnsi="Arial" w:cs="Arial"/>
                <w:sz w:val="20"/>
                <w:szCs w:val="20"/>
              </w:rPr>
              <w:t>/</w:t>
            </w:r>
            <w:r w:rsidRPr="00945D46">
              <w:rPr>
                <w:rFonts w:ascii="Arial" w:eastAsia="Times New Roman" w:hAnsi="Arial" w:cs="Arial"/>
                <w:sz w:val="20"/>
                <w:szCs w:val="20"/>
              </w:rPr>
              <w:t xml:space="preserve"> Partnership Deed/Trust Deed/Cert of Regnetc</w:t>
            </w:r>
          </w:p>
        </w:tc>
        <w:tc>
          <w:tcPr>
            <w:tcW w:w="2565" w:type="dxa"/>
            <w:vAlign w:val="center"/>
          </w:tcPr>
          <w:p w:rsidR="00C26027" w:rsidRDefault="00C26027" w:rsidP="005B4282">
            <w:pPr>
              <w:jc w:val="center"/>
            </w:pPr>
            <w:r w:rsidRPr="00945D46">
              <w:rPr>
                <w:rFonts w:ascii="Arial" w:eastAsia="Times New Roman" w:hAnsi="Arial" w:cs="Arial"/>
                <w:sz w:val="20"/>
                <w:szCs w:val="20"/>
              </w:rPr>
              <w:t xml:space="preserve">Licencesd Capacity - copy thereof </w:t>
            </w:r>
            <w:r>
              <w:rPr>
                <w:rFonts w:ascii="Arial" w:eastAsia="Times New Roman" w:hAnsi="Arial" w:cs="Arial"/>
                <w:sz w:val="20"/>
                <w:szCs w:val="20"/>
              </w:rPr>
              <w:t xml:space="preserve">/ </w:t>
            </w:r>
            <w:r w:rsidRPr="00945D46">
              <w:rPr>
                <w:rFonts w:ascii="Arial" w:eastAsia="Times New Roman" w:hAnsi="Arial" w:cs="Arial"/>
                <w:sz w:val="20"/>
                <w:szCs w:val="20"/>
              </w:rPr>
              <w:t xml:space="preserve">Organisation Chart </w:t>
            </w:r>
            <w:r>
              <w:rPr>
                <w:rFonts w:ascii="Arial" w:eastAsia="Times New Roman" w:hAnsi="Arial" w:cs="Arial"/>
                <w:sz w:val="20"/>
                <w:szCs w:val="20"/>
              </w:rPr>
              <w:t xml:space="preserve">/ </w:t>
            </w:r>
            <w:r w:rsidRPr="00945D46">
              <w:rPr>
                <w:rFonts w:ascii="Arial" w:eastAsia="Times New Roman" w:hAnsi="Arial" w:cs="Arial"/>
                <w:sz w:val="20"/>
                <w:szCs w:val="20"/>
              </w:rPr>
              <w:t>Operation Manual</w:t>
            </w:r>
          </w:p>
        </w:tc>
      </w:tr>
      <w:tr w:rsidR="00C26027" w:rsidTr="005B4282">
        <w:trPr>
          <w:jc w:val="center"/>
        </w:trPr>
        <w:tc>
          <w:tcPr>
            <w:tcW w:w="2898" w:type="dxa"/>
            <w:vAlign w:val="center"/>
          </w:tcPr>
          <w:p w:rsidR="00C26027" w:rsidRDefault="00C26027" w:rsidP="005B4282">
            <w:pPr>
              <w:jc w:val="center"/>
              <w:rPr>
                <w:rFonts w:ascii="Arial" w:eastAsia="Times New Roman" w:hAnsi="Arial" w:cs="Arial"/>
                <w:sz w:val="20"/>
                <w:szCs w:val="20"/>
              </w:rPr>
            </w:pPr>
          </w:p>
          <w:p w:rsidR="00C26027" w:rsidRPr="00945D46" w:rsidRDefault="00C26027" w:rsidP="005B4282">
            <w:pPr>
              <w:rPr>
                <w:rFonts w:ascii="Arial" w:eastAsia="Times New Roman" w:hAnsi="Arial" w:cs="Arial"/>
                <w:sz w:val="20"/>
                <w:szCs w:val="20"/>
              </w:rPr>
            </w:pPr>
          </w:p>
        </w:tc>
        <w:tc>
          <w:tcPr>
            <w:tcW w:w="2671" w:type="dxa"/>
            <w:gridSpan w:val="2"/>
            <w:vAlign w:val="center"/>
          </w:tcPr>
          <w:p w:rsidR="00C26027" w:rsidRPr="00945D46" w:rsidRDefault="00C26027" w:rsidP="005B4282">
            <w:pPr>
              <w:jc w:val="center"/>
              <w:rPr>
                <w:rFonts w:ascii="Arial" w:eastAsia="Times New Roman" w:hAnsi="Arial" w:cs="Arial"/>
                <w:sz w:val="20"/>
                <w:szCs w:val="20"/>
              </w:rPr>
            </w:pPr>
          </w:p>
        </w:tc>
        <w:tc>
          <w:tcPr>
            <w:tcW w:w="2549" w:type="dxa"/>
            <w:vAlign w:val="center"/>
          </w:tcPr>
          <w:p w:rsidR="00C26027" w:rsidRDefault="00C26027" w:rsidP="005B4282">
            <w:pPr>
              <w:jc w:val="center"/>
            </w:pPr>
          </w:p>
        </w:tc>
        <w:tc>
          <w:tcPr>
            <w:tcW w:w="2565" w:type="dxa"/>
            <w:vAlign w:val="center"/>
          </w:tcPr>
          <w:p w:rsidR="00C26027" w:rsidRDefault="00C26027" w:rsidP="005B4282">
            <w:pPr>
              <w:jc w:val="center"/>
            </w:pPr>
          </w:p>
        </w:tc>
      </w:tr>
      <w:tr w:rsidR="00C26027" w:rsidTr="005B4282">
        <w:trPr>
          <w:jc w:val="center"/>
        </w:trPr>
        <w:tc>
          <w:tcPr>
            <w:tcW w:w="2898" w:type="dxa"/>
            <w:vAlign w:val="center"/>
          </w:tcPr>
          <w:p w:rsidR="00C26027" w:rsidRDefault="00C26027" w:rsidP="005B4282">
            <w:pPr>
              <w:jc w:val="center"/>
            </w:pPr>
            <w:r>
              <w:rPr>
                <w:rFonts w:ascii="Arial" w:eastAsia="Times New Roman" w:hAnsi="Arial" w:cs="Arial"/>
                <w:sz w:val="20"/>
                <w:szCs w:val="20"/>
              </w:rPr>
              <w:t xml:space="preserve">If </w:t>
            </w:r>
            <w:r w:rsidRPr="00945D46">
              <w:rPr>
                <w:rFonts w:ascii="Arial" w:eastAsia="Times New Roman" w:hAnsi="Arial" w:cs="Arial"/>
                <w:sz w:val="20"/>
                <w:szCs w:val="20"/>
              </w:rPr>
              <w:t>NBFC</w:t>
            </w:r>
            <w:r>
              <w:rPr>
                <w:rFonts w:ascii="Arial" w:eastAsia="Times New Roman" w:hAnsi="Arial" w:cs="Arial"/>
                <w:sz w:val="20"/>
                <w:szCs w:val="20"/>
              </w:rPr>
              <w:t>, Regn No</w:t>
            </w:r>
          </w:p>
        </w:tc>
        <w:tc>
          <w:tcPr>
            <w:tcW w:w="5220" w:type="dxa"/>
            <w:gridSpan w:val="3"/>
            <w:vAlign w:val="center"/>
          </w:tcPr>
          <w:p w:rsidR="00C26027" w:rsidRPr="00AD6C3E" w:rsidRDefault="00C26027" w:rsidP="005B4282">
            <w:pPr>
              <w:jc w:val="center"/>
            </w:pPr>
            <w:r w:rsidRPr="00AD6C3E">
              <w:t>Subsidiaries/JV/Associate</w:t>
            </w:r>
          </w:p>
        </w:tc>
        <w:tc>
          <w:tcPr>
            <w:tcW w:w="2565" w:type="dxa"/>
            <w:vAlign w:val="center"/>
          </w:tcPr>
          <w:p w:rsidR="00C26027" w:rsidRDefault="00C26027" w:rsidP="005B4282">
            <w:pPr>
              <w:jc w:val="center"/>
            </w:pPr>
            <w:r>
              <w:rPr>
                <w:rFonts w:ascii="Arial" w:eastAsia="Times New Roman" w:hAnsi="Arial" w:cs="Arial"/>
                <w:sz w:val="20"/>
                <w:szCs w:val="20"/>
              </w:rPr>
              <w:t>RPT [AS 18]</w:t>
            </w:r>
          </w:p>
        </w:tc>
      </w:tr>
      <w:tr w:rsidR="00C26027" w:rsidTr="005B4282">
        <w:trPr>
          <w:jc w:val="center"/>
        </w:trPr>
        <w:tc>
          <w:tcPr>
            <w:tcW w:w="2898" w:type="dxa"/>
            <w:vAlign w:val="center"/>
          </w:tcPr>
          <w:p w:rsidR="00C26027" w:rsidRPr="00000FA0" w:rsidRDefault="00E46DD3" w:rsidP="005B4282">
            <w:pPr>
              <w:jc w:val="center"/>
              <w:rPr>
                <w:b/>
              </w:rPr>
            </w:pPr>
            <w:r w:rsidRPr="00656F12">
              <w:rPr>
                <w:rFonts w:ascii="Arial" w:eastAsia="Times New Roman" w:hAnsi="Arial" w:cs="Arial"/>
                <w:b/>
                <w:sz w:val="20"/>
                <w:szCs w:val="20"/>
              </w:rPr>
              <w:fldChar w:fldCharType="begin"/>
            </w:r>
            <w:r w:rsidR="00C26027" w:rsidRPr="00656F12">
              <w:rPr>
                <w:rFonts w:ascii="Arial" w:eastAsia="Times New Roman" w:hAnsi="Arial" w:cs="Arial"/>
                <w:b/>
                <w:sz w:val="20"/>
                <w:szCs w:val="20"/>
              </w:rPr>
              <w:instrText xml:space="preserve"> MERGEFIELD RBI_Regn_No </w:instrText>
            </w:r>
            <w:r w:rsidRPr="00656F12">
              <w:rPr>
                <w:rFonts w:ascii="Arial" w:eastAsia="Times New Roman" w:hAnsi="Arial" w:cs="Arial"/>
                <w:b/>
                <w:sz w:val="20"/>
                <w:szCs w:val="20"/>
              </w:rPr>
              <w:fldChar w:fldCharType="end"/>
            </w:r>
          </w:p>
        </w:tc>
        <w:tc>
          <w:tcPr>
            <w:tcW w:w="5220" w:type="dxa"/>
            <w:gridSpan w:val="3"/>
            <w:vAlign w:val="center"/>
          </w:tcPr>
          <w:p w:rsidR="00C26027" w:rsidRPr="00000FA0" w:rsidRDefault="00C26027" w:rsidP="005B4282">
            <w:pPr>
              <w:jc w:val="center"/>
              <w:rPr>
                <w:b/>
              </w:rPr>
            </w:pPr>
          </w:p>
        </w:tc>
        <w:tc>
          <w:tcPr>
            <w:tcW w:w="2565" w:type="dxa"/>
            <w:vAlign w:val="center"/>
          </w:tcPr>
          <w:p w:rsidR="00C26027" w:rsidRDefault="00C26027" w:rsidP="005B4282">
            <w:pPr>
              <w:jc w:val="center"/>
            </w:pPr>
          </w:p>
        </w:tc>
      </w:tr>
      <w:tr w:rsidR="00C26027" w:rsidTr="005B4282">
        <w:trPr>
          <w:jc w:val="center"/>
        </w:trPr>
        <w:tc>
          <w:tcPr>
            <w:tcW w:w="2898" w:type="dxa"/>
            <w:vAlign w:val="center"/>
          </w:tcPr>
          <w:p w:rsidR="00C26027" w:rsidRDefault="00C26027" w:rsidP="005B4282">
            <w:pPr>
              <w:jc w:val="center"/>
              <w:rPr>
                <w:rFonts w:ascii="Arial" w:eastAsia="Times New Roman" w:hAnsi="Arial" w:cs="Arial"/>
                <w:sz w:val="16"/>
                <w:szCs w:val="16"/>
              </w:rPr>
            </w:pPr>
            <w:r w:rsidRPr="00945D46">
              <w:rPr>
                <w:rFonts w:ascii="Arial" w:eastAsia="Times New Roman" w:hAnsi="Arial" w:cs="Arial"/>
                <w:sz w:val="20"/>
                <w:szCs w:val="20"/>
              </w:rPr>
              <w:t xml:space="preserve">SMCs / Non- SMCs  </w:t>
            </w:r>
            <w:r w:rsidRPr="00945D46">
              <w:rPr>
                <w:rFonts w:ascii="Arial" w:eastAsia="Times New Roman" w:hAnsi="Arial" w:cs="Arial"/>
                <w:sz w:val="16"/>
                <w:szCs w:val="16"/>
              </w:rPr>
              <w:t>[SMC means 'unlisted /other than Bank/FI/Ins Co./turnover</w:t>
            </w:r>
            <w:r w:rsidRPr="004F4361">
              <w:rPr>
                <w:rFonts w:ascii="Arial" w:eastAsia="Times New Roman" w:hAnsi="Arial" w:cs="Arial"/>
                <w:b/>
                <w:bCs/>
                <w:sz w:val="16"/>
                <w:szCs w:val="16"/>
              </w:rPr>
              <w:t>≤</w:t>
            </w:r>
            <w:r w:rsidRPr="00945D46">
              <w:rPr>
                <w:rFonts w:ascii="Arial" w:eastAsia="Times New Roman" w:hAnsi="Arial" w:cs="Arial"/>
                <w:sz w:val="16"/>
                <w:szCs w:val="16"/>
              </w:rPr>
              <w:t>50Cr/Borrowings</w:t>
            </w:r>
            <w:r w:rsidRPr="004F4361">
              <w:rPr>
                <w:rFonts w:ascii="Arial" w:eastAsia="Times New Roman" w:hAnsi="Arial" w:cs="Arial"/>
                <w:b/>
                <w:bCs/>
                <w:sz w:val="16"/>
                <w:szCs w:val="16"/>
              </w:rPr>
              <w:t>≤</w:t>
            </w:r>
            <w:r w:rsidRPr="00945D46">
              <w:rPr>
                <w:rFonts w:ascii="Arial" w:eastAsia="Times New Roman" w:hAnsi="Arial" w:cs="Arial"/>
                <w:sz w:val="16"/>
                <w:szCs w:val="16"/>
              </w:rPr>
              <w:t>10Cr]</w:t>
            </w:r>
            <w:r>
              <w:rPr>
                <w:rFonts w:ascii="Arial" w:eastAsia="Times New Roman" w:hAnsi="Arial" w:cs="Arial"/>
                <w:sz w:val="16"/>
                <w:szCs w:val="16"/>
              </w:rPr>
              <w:t xml:space="preserve"> or</w:t>
            </w:r>
          </w:p>
          <w:p w:rsidR="00C26027" w:rsidRDefault="00C26027" w:rsidP="005B4282">
            <w:pPr>
              <w:jc w:val="center"/>
              <w:rPr>
                <w:rFonts w:ascii="Arial" w:eastAsia="Times New Roman" w:hAnsi="Arial" w:cs="Arial"/>
                <w:sz w:val="20"/>
                <w:szCs w:val="20"/>
              </w:rPr>
            </w:pPr>
            <w:r w:rsidRPr="00945D46">
              <w:rPr>
                <w:rFonts w:ascii="Arial" w:eastAsia="Times New Roman" w:hAnsi="Arial" w:cs="Arial"/>
                <w:sz w:val="20"/>
                <w:szCs w:val="20"/>
              </w:rPr>
              <w:t xml:space="preserve">Non- Corporate Entity </w:t>
            </w:r>
          </w:p>
          <w:p w:rsidR="00C26027" w:rsidRPr="00945D46" w:rsidRDefault="00C26027" w:rsidP="005B4282">
            <w:pPr>
              <w:jc w:val="center"/>
              <w:rPr>
                <w:rFonts w:ascii="Arial" w:eastAsia="Times New Roman" w:hAnsi="Arial" w:cs="Arial"/>
                <w:sz w:val="20"/>
                <w:szCs w:val="20"/>
              </w:rPr>
            </w:pPr>
            <w:r w:rsidRPr="00945D46">
              <w:rPr>
                <w:rFonts w:ascii="Arial" w:eastAsia="Times New Roman" w:hAnsi="Arial" w:cs="Arial"/>
                <w:sz w:val="20"/>
                <w:szCs w:val="20"/>
              </w:rPr>
              <w:t>[Level I or II or III]</w:t>
            </w:r>
          </w:p>
        </w:tc>
        <w:tc>
          <w:tcPr>
            <w:tcW w:w="2520" w:type="dxa"/>
            <w:vAlign w:val="center"/>
          </w:tcPr>
          <w:p w:rsidR="00B85B87" w:rsidRDefault="00B85B87" w:rsidP="00760A44">
            <w:pPr>
              <w:jc w:val="center"/>
              <w:rPr>
                <w:rFonts w:ascii="Arial" w:eastAsia="Times New Roman" w:hAnsi="Arial" w:cs="Arial"/>
                <w:sz w:val="20"/>
                <w:szCs w:val="20"/>
              </w:rPr>
            </w:pPr>
            <w:r w:rsidRPr="00945D46">
              <w:rPr>
                <w:rFonts w:ascii="Arial" w:eastAsia="Times New Roman" w:hAnsi="Arial" w:cs="Arial"/>
                <w:sz w:val="20"/>
                <w:szCs w:val="20"/>
              </w:rPr>
              <w:t xml:space="preserve">Applicability of CARO </w:t>
            </w:r>
          </w:p>
          <w:p w:rsidR="00C26027" w:rsidRDefault="00B85B87" w:rsidP="00760A44">
            <w:pPr>
              <w:jc w:val="center"/>
            </w:pPr>
            <w:r w:rsidRPr="00945D46">
              <w:rPr>
                <w:rFonts w:ascii="Arial" w:eastAsia="Times New Roman" w:hAnsi="Arial" w:cs="Arial"/>
                <w:sz w:val="16"/>
                <w:szCs w:val="16"/>
              </w:rPr>
              <w:t>[</w:t>
            </w:r>
            <w:r>
              <w:rPr>
                <w:rFonts w:ascii="Arial" w:eastAsia="Times New Roman" w:hAnsi="Arial" w:cs="Arial"/>
                <w:sz w:val="16"/>
                <w:szCs w:val="16"/>
              </w:rPr>
              <w:t>All Co (</w:t>
            </w:r>
            <w:r w:rsidRPr="00945D46">
              <w:rPr>
                <w:rFonts w:ascii="Arial" w:eastAsia="Times New Roman" w:hAnsi="Arial" w:cs="Arial"/>
                <w:sz w:val="16"/>
                <w:szCs w:val="16"/>
              </w:rPr>
              <w:t xml:space="preserve">other than: Bank/Ins/Sec </w:t>
            </w:r>
            <w:r>
              <w:rPr>
                <w:rFonts w:ascii="Arial" w:eastAsia="Times New Roman" w:hAnsi="Arial" w:cs="Arial"/>
                <w:sz w:val="16"/>
                <w:szCs w:val="16"/>
              </w:rPr>
              <w:t>8</w:t>
            </w:r>
            <w:r w:rsidRPr="00945D46">
              <w:rPr>
                <w:rFonts w:ascii="Arial" w:eastAsia="Times New Roman" w:hAnsi="Arial" w:cs="Arial"/>
                <w:sz w:val="16"/>
                <w:szCs w:val="16"/>
              </w:rPr>
              <w:t xml:space="preserve"> Co /</w:t>
            </w:r>
            <w:r>
              <w:rPr>
                <w:rFonts w:ascii="Arial" w:eastAsia="Times New Roman" w:hAnsi="Arial" w:cs="Arial"/>
                <w:sz w:val="16"/>
                <w:szCs w:val="16"/>
              </w:rPr>
              <w:t>OPC/Small Co and Pvt Co withPUC+RS</w:t>
            </w:r>
            <w:r w:rsidRPr="00E2771F">
              <w:rPr>
                <w:rFonts w:ascii="Arial" w:eastAsia="Times New Roman" w:hAnsi="Arial" w:cs="Arial"/>
                <w:b/>
                <w:bCs/>
                <w:sz w:val="16"/>
                <w:szCs w:val="16"/>
              </w:rPr>
              <w:t>≤</w:t>
            </w:r>
            <w:r>
              <w:rPr>
                <w:rFonts w:ascii="Arial" w:eastAsia="Times New Roman" w:hAnsi="Arial" w:cs="Arial"/>
                <w:b/>
                <w:bCs/>
                <w:sz w:val="16"/>
                <w:szCs w:val="16"/>
              </w:rPr>
              <w:t>1 Cr</w:t>
            </w:r>
            <w:r w:rsidRPr="00945D46">
              <w:rPr>
                <w:rFonts w:ascii="Arial" w:eastAsia="Times New Roman" w:hAnsi="Arial" w:cs="Arial"/>
                <w:sz w:val="16"/>
                <w:szCs w:val="16"/>
              </w:rPr>
              <w:t xml:space="preserve"> +</w:t>
            </w:r>
            <w:r>
              <w:rPr>
                <w:rFonts w:ascii="Arial" w:eastAsia="Times New Roman" w:hAnsi="Arial" w:cs="Arial"/>
                <w:sz w:val="16"/>
                <w:szCs w:val="16"/>
              </w:rPr>
              <w:t xml:space="preserve"> borrowings o/s (any time) </w:t>
            </w:r>
            <w:r w:rsidRPr="00E2771F">
              <w:rPr>
                <w:rFonts w:ascii="Arial" w:eastAsia="Times New Roman" w:hAnsi="Arial" w:cs="Arial"/>
                <w:b/>
                <w:bCs/>
                <w:sz w:val="16"/>
                <w:szCs w:val="16"/>
              </w:rPr>
              <w:t>≤</w:t>
            </w:r>
            <w:r>
              <w:rPr>
                <w:rFonts w:ascii="Arial" w:eastAsia="Times New Roman" w:hAnsi="Arial" w:cs="Arial"/>
                <w:sz w:val="16"/>
                <w:szCs w:val="16"/>
              </w:rPr>
              <w:t>1 Cr + total revenue</w:t>
            </w:r>
            <w:r w:rsidRPr="00E2771F">
              <w:rPr>
                <w:rFonts w:ascii="Arial" w:eastAsia="Times New Roman" w:hAnsi="Arial" w:cs="Arial"/>
                <w:b/>
                <w:bCs/>
                <w:sz w:val="16"/>
                <w:szCs w:val="16"/>
              </w:rPr>
              <w:t>≤</w:t>
            </w:r>
            <w:r>
              <w:rPr>
                <w:rFonts w:ascii="Arial" w:eastAsia="Times New Roman" w:hAnsi="Arial" w:cs="Arial"/>
                <w:b/>
                <w:bCs/>
                <w:sz w:val="16"/>
                <w:szCs w:val="16"/>
              </w:rPr>
              <w:t>10</w:t>
            </w:r>
            <w:r w:rsidRPr="00945D46">
              <w:rPr>
                <w:rFonts w:ascii="Arial" w:eastAsia="Times New Roman" w:hAnsi="Arial" w:cs="Arial"/>
                <w:sz w:val="16"/>
                <w:szCs w:val="16"/>
              </w:rPr>
              <w:t xml:space="preserve"> Cr</w:t>
            </w:r>
            <w:r>
              <w:rPr>
                <w:rFonts w:ascii="Arial" w:eastAsia="Times New Roman" w:hAnsi="Arial" w:cs="Arial"/>
                <w:sz w:val="16"/>
                <w:szCs w:val="16"/>
              </w:rPr>
              <w:t>)]</w:t>
            </w:r>
          </w:p>
        </w:tc>
        <w:tc>
          <w:tcPr>
            <w:tcW w:w="2700" w:type="dxa"/>
            <w:gridSpan w:val="2"/>
            <w:vAlign w:val="center"/>
          </w:tcPr>
          <w:p w:rsidR="00C26027" w:rsidRDefault="00C26027" w:rsidP="005B4282">
            <w:pPr>
              <w:jc w:val="center"/>
              <w:rPr>
                <w:rFonts w:ascii="Arial" w:eastAsia="Times New Roman" w:hAnsi="Arial" w:cs="Arial"/>
                <w:sz w:val="20"/>
                <w:szCs w:val="20"/>
              </w:rPr>
            </w:pPr>
            <w:r w:rsidRPr="009A2A58">
              <w:rPr>
                <w:rFonts w:ascii="Arial" w:eastAsia="Times New Roman" w:hAnsi="Arial" w:cs="Arial"/>
                <w:sz w:val="20"/>
                <w:szCs w:val="20"/>
              </w:rPr>
              <w:t>U/L – Director’s relatives &amp; shareholders</w:t>
            </w:r>
          </w:p>
          <w:p w:rsidR="00C26027" w:rsidRDefault="00C26027" w:rsidP="005B4282">
            <w:pPr>
              <w:jc w:val="center"/>
            </w:pPr>
            <w:r>
              <w:rPr>
                <w:rFonts w:ascii="Arial" w:eastAsia="Times New Roman" w:hAnsi="Arial" w:cs="Arial"/>
                <w:sz w:val="20"/>
                <w:szCs w:val="20"/>
              </w:rPr>
              <w:t>[Sec 73 &amp; Companies (Acceptance of Deposits) Rules, 2014]</w:t>
            </w:r>
          </w:p>
        </w:tc>
        <w:tc>
          <w:tcPr>
            <w:tcW w:w="2565" w:type="dxa"/>
            <w:vAlign w:val="center"/>
          </w:tcPr>
          <w:p w:rsidR="00C26027" w:rsidRDefault="00C26027" w:rsidP="005B4282">
            <w:pPr>
              <w:jc w:val="center"/>
            </w:pPr>
            <w:r>
              <w:rPr>
                <w:rFonts w:ascii="Arial" w:eastAsia="Times New Roman" w:hAnsi="Arial" w:cs="Arial"/>
                <w:sz w:val="20"/>
                <w:szCs w:val="20"/>
              </w:rPr>
              <w:t>Loan to Directors or any person to whom Director is interested [Sec 185]</w:t>
            </w:r>
          </w:p>
        </w:tc>
      </w:tr>
      <w:tr w:rsidR="00C26027" w:rsidTr="005B4282">
        <w:trPr>
          <w:jc w:val="center"/>
        </w:trPr>
        <w:tc>
          <w:tcPr>
            <w:tcW w:w="2898" w:type="dxa"/>
            <w:vAlign w:val="center"/>
          </w:tcPr>
          <w:p w:rsidR="00C26027" w:rsidRPr="00656F12" w:rsidRDefault="00E46DD3" w:rsidP="005B4282">
            <w:pPr>
              <w:jc w:val="center"/>
              <w:rPr>
                <w:rFonts w:ascii="Arial" w:eastAsia="Times New Roman" w:hAnsi="Arial" w:cs="Arial"/>
                <w:b/>
                <w:sz w:val="20"/>
                <w:szCs w:val="20"/>
              </w:rPr>
            </w:pPr>
            <w:r>
              <w:rPr>
                <w:rFonts w:ascii="Arial" w:eastAsia="Times New Roman" w:hAnsi="Arial" w:cs="Arial"/>
                <w:b/>
                <w:sz w:val="20"/>
                <w:szCs w:val="20"/>
              </w:rPr>
              <w:fldChar w:fldCharType="begin"/>
            </w:r>
            <w:r w:rsidR="00C26027">
              <w:rPr>
                <w:rFonts w:ascii="Arial" w:eastAsia="Times New Roman" w:hAnsi="Arial" w:cs="Arial"/>
                <w:b/>
                <w:sz w:val="20"/>
                <w:szCs w:val="20"/>
              </w:rPr>
              <w:instrText xml:space="preserve"> MERGEFIELD SMC </w:instrText>
            </w:r>
            <w:r>
              <w:rPr>
                <w:rFonts w:ascii="Arial" w:eastAsia="Times New Roman" w:hAnsi="Arial" w:cs="Arial"/>
                <w:b/>
                <w:sz w:val="20"/>
                <w:szCs w:val="20"/>
              </w:rPr>
              <w:fldChar w:fldCharType="end"/>
            </w:r>
          </w:p>
        </w:tc>
        <w:tc>
          <w:tcPr>
            <w:tcW w:w="2520" w:type="dxa"/>
            <w:vAlign w:val="center"/>
          </w:tcPr>
          <w:p w:rsidR="00C26027" w:rsidRPr="00656F12" w:rsidRDefault="00E46DD3" w:rsidP="005B4282">
            <w:pPr>
              <w:jc w:val="center"/>
              <w:rPr>
                <w:rFonts w:ascii="Arial" w:eastAsia="Times New Roman" w:hAnsi="Arial" w:cs="Arial"/>
                <w:b/>
                <w:sz w:val="20"/>
                <w:szCs w:val="20"/>
              </w:rPr>
            </w:pPr>
            <w:r>
              <w:rPr>
                <w:rFonts w:ascii="Arial" w:eastAsia="Times New Roman" w:hAnsi="Arial" w:cs="Arial"/>
                <w:b/>
                <w:sz w:val="20"/>
                <w:szCs w:val="20"/>
              </w:rPr>
              <w:fldChar w:fldCharType="begin"/>
            </w:r>
            <w:r w:rsidR="00C26027">
              <w:rPr>
                <w:rFonts w:ascii="Arial" w:eastAsia="Times New Roman" w:hAnsi="Arial" w:cs="Arial"/>
                <w:b/>
                <w:sz w:val="20"/>
                <w:szCs w:val="20"/>
              </w:rPr>
              <w:instrText xml:space="preserve"> MERGEFIELD CARO </w:instrText>
            </w:r>
            <w:r>
              <w:rPr>
                <w:rFonts w:ascii="Arial" w:eastAsia="Times New Roman" w:hAnsi="Arial" w:cs="Arial"/>
                <w:b/>
                <w:sz w:val="20"/>
                <w:szCs w:val="20"/>
              </w:rPr>
              <w:fldChar w:fldCharType="end"/>
            </w:r>
          </w:p>
        </w:tc>
        <w:tc>
          <w:tcPr>
            <w:tcW w:w="2700" w:type="dxa"/>
            <w:gridSpan w:val="2"/>
            <w:vAlign w:val="center"/>
          </w:tcPr>
          <w:p w:rsidR="00C26027" w:rsidRPr="00656F12" w:rsidRDefault="00C26027" w:rsidP="005B4282">
            <w:pPr>
              <w:jc w:val="center"/>
              <w:rPr>
                <w:rFonts w:ascii="Arial" w:eastAsia="Times New Roman" w:hAnsi="Arial" w:cs="Arial"/>
                <w:b/>
                <w:sz w:val="20"/>
                <w:szCs w:val="20"/>
              </w:rPr>
            </w:pPr>
          </w:p>
        </w:tc>
        <w:tc>
          <w:tcPr>
            <w:tcW w:w="2565" w:type="dxa"/>
            <w:vAlign w:val="center"/>
          </w:tcPr>
          <w:p w:rsidR="00C26027" w:rsidRPr="00656F12" w:rsidRDefault="00C26027" w:rsidP="005B4282">
            <w:pPr>
              <w:jc w:val="center"/>
              <w:rPr>
                <w:rFonts w:ascii="Arial" w:eastAsia="Times New Roman" w:hAnsi="Arial" w:cs="Arial"/>
                <w:b/>
                <w:sz w:val="20"/>
                <w:szCs w:val="20"/>
              </w:rPr>
            </w:pPr>
          </w:p>
        </w:tc>
      </w:tr>
      <w:tr w:rsidR="00C26027" w:rsidTr="005B4282">
        <w:trPr>
          <w:jc w:val="center"/>
        </w:trPr>
        <w:tc>
          <w:tcPr>
            <w:tcW w:w="2898" w:type="dxa"/>
            <w:vAlign w:val="center"/>
          </w:tcPr>
          <w:p w:rsidR="00C26027" w:rsidRPr="00945D46" w:rsidRDefault="00C26027" w:rsidP="005B4282">
            <w:pPr>
              <w:jc w:val="center"/>
              <w:rPr>
                <w:rFonts w:ascii="Arial" w:eastAsia="Times New Roman" w:hAnsi="Arial" w:cs="Arial"/>
                <w:sz w:val="20"/>
                <w:szCs w:val="20"/>
              </w:rPr>
            </w:pPr>
            <w:r>
              <w:rPr>
                <w:rFonts w:ascii="Arial" w:eastAsia="Times New Roman" w:hAnsi="Arial" w:cs="Arial"/>
                <w:sz w:val="20"/>
                <w:szCs w:val="20"/>
              </w:rPr>
              <w:t>F/ADT-1 SRN and Date</w:t>
            </w:r>
          </w:p>
        </w:tc>
        <w:tc>
          <w:tcPr>
            <w:tcW w:w="2520" w:type="dxa"/>
            <w:vAlign w:val="center"/>
          </w:tcPr>
          <w:p w:rsidR="00C26027" w:rsidRPr="00945D46" w:rsidRDefault="00C26027" w:rsidP="005B4282">
            <w:pPr>
              <w:jc w:val="center"/>
              <w:rPr>
                <w:rFonts w:ascii="Arial" w:eastAsia="Times New Roman" w:hAnsi="Arial" w:cs="Arial"/>
                <w:sz w:val="20"/>
                <w:szCs w:val="20"/>
              </w:rPr>
            </w:pPr>
            <w:r>
              <w:rPr>
                <w:rFonts w:ascii="Arial" w:eastAsia="Times New Roman" w:hAnsi="Arial" w:cs="Arial"/>
                <w:sz w:val="20"/>
                <w:szCs w:val="20"/>
              </w:rPr>
              <w:t>Principal Signatory</w:t>
            </w:r>
          </w:p>
        </w:tc>
        <w:tc>
          <w:tcPr>
            <w:tcW w:w="2700" w:type="dxa"/>
            <w:gridSpan w:val="2"/>
            <w:vAlign w:val="center"/>
          </w:tcPr>
          <w:p w:rsidR="00C26027" w:rsidRPr="00945D46" w:rsidRDefault="00C26027" w:rsidP="005B4282">
            <w:pPr>
              <w:jc w:val="center"/>
              <w:rPr>
                <w:rFonts w:ascii="Arial" w:eastAsia="Times New Roman" w:hAnsi="Arial" w:cs="Arial"/>
                <w:sz w:val="20"/>
                <w:szCs w:val="20"/>
              </w:rPr>
            </w:pPr>
            <w:r>
              <w:rPr>
                <w:rFonts w:ascii="Arial" w:eastAsia="Times New Roman" w:hAnsi="Arial" w:cs="Arial"/>
                <w:sz w:val="20"/>
                <w:szCs w:val="20"/>
              </w:rPr>
              <w:t>2</w:t>
            </w:r>
            <w:r w:rsidRPr="000A0191">
              <w:rPr>
                <w:rFonts w:ascii="Arial" w:eastAsia="Times New Roman" w:hAnsi="Arial" w:cs="Arial"/>
                <w:sz w:val="20"/>
                <w:szCs w:val="20"/>
                <w:vertAlign w:val="superscript"/>
              </w:rPr>
              <w:t>nd</w:t>
            </w:r>
            <w:r>
              <w:rPr>
                <w:rFonts w:ascii="Arial" w:eastAsia="Times New Roman" w:hAnsi="Arial" w:cs="Arial"/>
                <w:sz w:val="20"/>
                <w:szCs w:val="20"/>
              </w:rPr>
              <w:t xml:space="preserve"> Signatory</w:t>
            </w:r>
          </w:p>
        </w:tc>
        <w:tc>
          <w:tcPr>
            <w:tcW w:w="2565" w:type="dxa"/>
            <w:vAlign w:val="center"/>
          </w:tcPr>
          <w:p w:rsidR="00C26027" w:rsidRPr="00945D46" w:rsidRDefault="00C26027" w:rsidP="005B4282">
            <w:pPr>
              <w:jc w:val="center"/>
              <w:rPr>
                <w:rFonts w:ascii="Arial" w:eastAsia="Times New Roman" w:hAnsi="Arial" w:cs="Arial"/>
                <w:sz w:val="20"/>
                <w:szCs w:val="20"/>
              </w:rPr>
            </w:pPr>
            <w:r>
              <w:rPr>
                <w:rFonts w:ascii="Arial" w:eastAsia="Times New Roman" w:hAnsi="Arial" w:cs="Arial"/>
                <w:sz w:val="20"/>
                <w:szCs w:val="20"/>
              </w:rPr>
              <w:t>DIN (PAN)</w:t>
            </w:r>
          </w:p>
        </w:tc>
      </w:tr>
      <w:tr w:rsidR="00C26027" w:rsidTr="005B4282">
        <w:trPr>
          <w:trHeight w:val="710"/>
          <w:jc w:val="center"/>
        </w:trPr>
        <w:tc>
          <w:tcPr>
            <w:tcW w:w="2898" w:type="dxa"/>
            <w:vAlign w:val="center"/>
          </w:tcPr>
          <w:p w:rsidR="00C26027" w:rsidRPr="00656F12" w:rsidRDefault="00E46DD3" w:rsidP="005B4282">
            <w:pPr>
              <w:jc w:val="center"/>
              <w:rPr>
                <w:rFonts w:ascii="Arial" w:eastAsia="Times New Roman" w:hAnsi="Arial" w:cs="Arial"/>
                <w:b/>
                <w:sz w:val="20"/>
                <w:szCs w:val="20"/>
              </w:rPr>
            </w:pPr>
            <w:r>
              <w:rPr>
                <w:rFonts w:ascii="Arial" w:eastAsia="Times New Roman" w:hAnsi="Arial" w:cs="Arial"/>
                <w:b/>
                <w:sz w:val="20"/>
                <w:szCs w:val="20"/>
              </w:rPr>
              <w:fldChar w:fldCharType="begin"/>
            </w:r>
            <w:r w:rsidR="00C26027">
              <w:rPr>
                <w:rFonts w:ascii="Arial" w:eastAsia="Times New Roman" w:hAnsi="Arial" w:cs="Arial"/>
                <w:b/>
                <w:sz w:val="20"/>
                <w:szCs w:val="20"/>
              </w:rPr>
              <w:instrText xml:space="preserve"> MERGEFIELD FGNL2ADT1_SRN </w:instrText>
            </w:r>
            <w:r>
              <w:rPr>
                <w:rFonts w:ascii="Arial" w:eastAsia="Times New Roman" w:hAnsi="Arial" w:cs="Arial"/>
                <w:b/>
                <w:sz w:val="20"/>
                <w:szCs w:val="20"/>
              </w:rPr>
              <w:fldChar w:fldCharType="end"/>
            </w:r>
          </w:p>
        </w:tc>
        <w:tc>
          <w:tcPr>
            <w:tcW w:w="2520" w:type="dxa"/>
            <w:vAlign w:val="center"/>
          </w:tcPr>
          <w:p w:rsidR="00C26027" w:rsidRPr="00656F12" w:rsidRDefault="00C26027" w:rsidP="005B4282">
            <w:pPr>
              <w:jc w:val="center"/>
              <w:rPr>
                <w:rFonts w:ascii="Arial" w:eastAsia="Times New Roman" w:hAnsi="Arial" w:cs="Arial"/>
                <w:b/>
                <w:sz w:val="20"/>
                <w:szCs w:val="20"/>
              </w:rPr>
            </w:pPr>
          </w:p>
        </w:tc>
        <w:tc>
          <w:tcPr>
            <w:tcW w:w="2700" w:type="dxa"/>
            <w:gridSpan w:val="2"/>
            <w:vAlign w:val="center"/>
          </w:tcPr>
          <w:p w:rsidR="00C26027" w:rsidRPr="00F84FE3" w:rsidRDefault="00C26027" w:rsidP="005B4282">
            <w:pPr>
              <w:jc w:val="center"/>
              <w:rPr>
                <w:rFonts w:ascii="Arial" w:eastAsia="Times New Roman" w:hAnsi="Arial" w:cs="Arial"/>
                <w:b/>
                <w:sz w:val="20"/>
                <w:szCs w:val="20"/>
              </w:rPr>
            </w:pPr>
          </w:p>
        </w:tc>
        <w:tc>
          <w:tcPr>
            <w:tcW w:w="2565" w:type="dxa"/>
            <w:vAlign w:val="center"/>
          </w:tcPr>
          <w:p w:rsidR="00256B00" w:rsidRDefault="00256B00" w:rsidP="00256B00">
            <w:pPr>
              <w:rPr>
                <w:rFonts w:ascii="Arial" w:eastAsia="Times New Roman" w:hAnsi="Arial" w:cs="Arial"/>
                <w:sz w:val="18"/>
                <w:szCs w:val="18"/>
              </w:rPr>
            </w:pPr>
            <w:r>
              <w:rPr>
                <w:rFonts w:ascii="Arial" w:eastAsia="Times New Roman" w:hAnsi="Arial" w:cs="Arial"/>
                <w:sz w:val="18"/>
                <w:szCs w:val="18"/>
              </w:rPr>
              <w:t>1.</w:t>
            </w:r>
          </w:p>
          <w:p w:rsidR="00256B00" w:rsidRDefault="00256B00" w:rsidP="00256B00">
            <w:pPr>
              <w:rPr>
                <w:rFonts w:ascii="Arial" w:eastAsia="Times New Roman" w:hAnsi="Arial" w:cs="Arial"/>
                <w:sz w:val="18"/>
                <w:szCs w:val="18"/>
              </w:rPr>
            </w:pPr>
          </w:p>
          <w:p w:rsidR="00C26027" w:rsidRPr="00AD0525" w:rsidRDefault="00256B00" w:rsidP="00256B00">
            <w:pPr>
              <w:rPr>
                <w:rFonts w:ascii="Arial" w:eastAsia="Times New Roman" w:hAnsi="Arial" w:cs="Arial"/>
                <w:sz w:val="18"/>
                <w:szCs w:val="18"/>
              </w:rPr>
            </w:pPr>
            <w:r>
              <w:rPr>
                <w:rFonts w:ascii="Arial" w:eastAsia="Times New Roman" w:hAnsi="Arial" w:cs="Arial"/>
                <w:sz w:val="18"/>
                <w:szCs w:val="18"/>
              </w:rPr>
              <w:t>2.</w:t>
            </w:r>
            <w:r w:rsidR="00E46DD3">
              <w:rPr>
                <w:rFonts w:ascii="Arial" w:eastAsia="Times New Roman" w:hAnsi="Arial" w:cs="Arial"/>
                <w:sz w:val="18"/>
                <w:szCs w:val="18"/>
              </w:rPr>
              <w:fldChar w:fldCharType="begin"/>
            </w:r>
            <w:r w:rsidR="00C26027">
              <w:rPr>
                <w:rFonts w:ascii="Arial" w:eastAsia="Times New Roman" w:hAnsi="Arial" w:cs="Arial"/>
                <w:sz w:val="18"/>
                <w:szCs w:val="18"/>
              </w:rPr>
              <w:instrText xml:space="preserve"> MERGEFIELD  DIN1 \b "1. " </w:instrText>
            </w:r>
            <w:r w:rsidR="00E46DD3">
              <w:rPr>
                <w:rFonts w:ascii="Arial" w:eastAsia="Times New Roman" w:hAnsi="Arial" w:cs="Arial"/>
                <w:sz w:val="18"/>
                <w:szCs w:val="18"/>
              </w:rPr>
              <w:fldChar w:fldCharType="end"/>
            </w:r>
            <w:r w:rsidR="00E46DD3">
              <w:rPr>
                <w:rFonts w:ascii="Arial" w:eastAsia="Times New Roman" w:hAnsi="Arial" w:cs="Arial"/>
                <w:sz w:val="18"/>
                <w:szCs w:val="18"/>
              </w:rPr>
              <w:fldChar w:fldCharType="begin"/>
            </w:r>
            <w:r w:rsidR="00C26027">
              <w:rPr>
                <w:rFonts w:ascii="Arial" w:eastAsia="Times New Roman" w:hAnsi="Arial" w:cs="Arial"/>
                <w:sz w:val="18"/>
                <w:szCs w:val="18"/>
              </w:rPr>
              <w:instrText xml:space="preserve"> MERGEFIELD  PAN1 \b ", " </w:instrText>
            </w:r>
            <w:r w:rsidR="00E46DD3">
              <w:rPr>
                <w:rFonts w:ascii="Arial" w:eastAsia="Times New Roman" w:hAnsi="Arial" w:cs="Arial"/>
                <w:sz w:val="18"/>
                <w:szCs w:val="18"/>
              </w:rPr>
              <w:fldChar w:fldCharType="end"/>
            </w:r>
          </w:p>
          <w:p w:rsidR="00C26027" w:rsidRPr="00945D46" w:rsidRDefault="00E46DD3" w:rsidP="005B4282">
            <w:pPr>
              <w:jc w:val="center"/>
              <w:rPr>
                <w:rFonts w:ascii="Arial" w:eastAsia="Times New Roman" w:hAnsi="Arial" w:cs="Arial"/>
                <w:sz w:val="20"/>
                <w:szCs w:val="20"/>
              </w:rPr>
            </w:pPr>
            <w:r>
              <w:rPr>
                <w:rFonts w:ascii="Arial" w:eastAsia="Times New Roman" w:hAnsi="Arial" w:cs="Arial"/>
                <w:sz w:val="18"/>
                <w:szCs w:val="18"/>
              </w:rPr>
              <w:fldChar w:fldCharType="begin"/>
            </w:r>
            <w:r w:rsidR="00C26027">
              <w:rPr>
                <w:rFonts w:ascii="Arial" w:eastAsia="Times New Roman" w:hAnsi="Arial" w:cs="Arial"/>
                <w:sz w:val="18"/>
                <w:szCs w:val="18"/>
              </w:rPr>
              <w:instrText xml:space="preserve"> MERGEFIELD  DIN2 \b "2. " </w:instrText>
            </w:r>
            <w:r>
              <w:rPr>
                <w:rFonts w:ascii="Arial" w:eastAsia="Times New Roman" w:hAnsi="Arial" w:cs="Arial"/>
                <w:sz w:val="18"/>
                <w:szCs w:val="18"/>
              </w:rPr>
              <w:fldChar w:fldCharType="end"/>
            </w:r>
            <w:r>
              <w:rPr>
                <w:rFonts w:ascii="Arial" w:eastAsia="Times New Roman" w:hAnsi="Arial" w:cs="Arial"/>
                <w:sz w:val="18"/>
                <w:szCs w:val="18"/>
              </w:rPr>
              <w:fldChar w:fldCharType="begin"/>
            </w:r>
            <w:r w:rsidR="00C26027">
              <w:rPr>
                <w:rFonts w:ascii="Arial" w:eastAsia="Times New Roman" w:hAnsi="Arial" w:cs="Arial"/>
                <w:sz w:val="18"/>
                <w:szCs w:val="18"/>
              </w:rPr>
              <w:instrText xml:space="preserve"> MERGEFIELD  PAN2 \b ", " </w:instrText>
            </w:r>
            <w:r>
              <w:rPr>
                <w:rFonts w:ascii="Arial" w:eastAsia="Times New Roman" w:hAnsi="Arial" w:cs="Arial"/>
                <w:sz w:val="18"/>
                <w:szCs w:val="18"/>
              </w:rPr>
              <w:fldChar w:fldCharType="end"/>
            </w:r>
          </w:p>
        </w:tc>
      </w:tr>
    </w:tbl>
    <w:p w:rsidR="00C26027" w:rsidRDefault="00C26027" w:rsidP="00C26027">
      <w:r>
        <w:br w:type="page"/>
      </w:r>
    </w:p>
    <w:p w:rsidR="00D65E3A" w:rsidRPr="000D54C0" w:rsidRDefault="00D65E3A" w:rsidP="00D65E3A">
      <w:pPr>
        <w:pStyle w:val="NoSpacing"/>
        <w:jc w:val="right"/>
        <w:rPr>
          <w:rFonts w:ascii="Calibri" w:hAnsi="Calibri" w:cs="Calibri"/>
          <w:b/>
          <w:bCs/>
          <w:color w:val="C00000"/>
          <w:sz w:val="18"/>
          <w:szCs w:val="18"/>
        </w:rPr>
      </w:pPr>
      <w:r w:rsidRPr="000D54C0">
        <w:rPr>
          <w:rFonts w:ascii="Calibri" w:hAnsi="Calibri" w:cs="Calibri"/>
          <w:b/>
          <w:bCs/>
          <w:color w:val="C00000"/>
          <w:sz w:val="18"/>
          <w:szCs w:val="18"/>
        </w:rPr>
        <w:lastRenderedPageBreak/>
        <w:t>FORMAT OF AUDIT PROGRAM</w:t>
      </w:r>
    </w:p>
    <w:tbl>
      <w:tblPr>
        <w:tblW w:w="10388" w:type="dxa"/>
        <w:tblInd w:w="93" w:type="dxa"/>
        <w:tblLook w:val="04A0"/>
      </w:tblPr>
      <w:tblGrid>
        <w:gridCol w:w="5505"/>
        <w:gridCol w:w="1553"/>
        <w:gridCol w:w="3330"/>
      </w:tblGrid>
      <w:tr w:rsidR="00FB50BE" w:rsidRPr="00945D46" w:rsidTr="00420228">
        <w:trPr>
          <w:trHeight w:val="525"/>
        </w:trPr>
        <w:tc>
          <w:tcPr>
            <w:tcW w:w="5505" w:type="dxa"/>
            <w:shd w:val="clear" w:color="auto" w:fill="auto"/>
            <w:noWrap/>
            <w:vAlign w:val="bottom"/>
            <w:hideMark/>
          </w:tcPr>
          <w:p w:rsidR="00D65E3A" w:rsidRDefault="00D65E3A" w:rsidP="00420228">
            <w:pPr>
              <w:spacing w:after="0" w:line="240" w:lineRule="auto"/>
              <w:rPr>
                <w:rFonts w:ascii="Arial" w:eastAsia="Times New Roman" w:hAnsi="Arial" w:cs="Arial"/>
              </w:rPr>
            </w:pPr>
          </w:p>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b/>
                <w:noProof/>
              </w:rPr>
              <w:t>XYZ LIMITED</w:t>
            </w:r>
          </w:p>
        </w:tc>
        <w:tc>
          <w:tcPr>
            <w:tcW w:w="1553" w:type="dxa"/>
            <w:shd w:val="clear" w:color="auto" w:fill="auto"/>
            <w:noWrap/>
            <w:vAlign w:val="bottom"/>
            <w:hideMark/>
          </w:tcPr>
          <w:p w:rsidR="00FB50BE" w:rsidRPr="003061E8" w:rsidRDefault="00A74753" w:rsidP="00A74753">
            <w:pPr>
              <w:spacing w:after="0" w:line="240" w:lineRule="auto"/>
              <w:rPr>
                <w:rFonts w:ascii="Arial" w:eastAsia="Times New Roman" w:hAnsi="Arial" w:cs="Arial"/>
                <w:sz w:val="20"/>
                <w:szCs w:val="20"/>
              </w:rPr>
            </w:pPr>
            <w:r>
              <w:rPr>
                <w:rFonts w:ascii="Arial" w:eastAsia="Times New Roman" w:hAnsi="Arial" w:cs="Arial"/>
                <w:b/>
                <w:noProof/>
              </w:rPr>
              <w:t xml:space="preserve">FY: </w:t>
            </w:r>
            <w:r w:rsidR="00256B00">
              <w:rPr>
                <w:rFonts w:ascii="Arial" w:eastAsia="Times New Roman" w:hAnsi="Arial" w:cs="Arial"/>
                <w:b/>
                <w:noProof/>
              </w:rPr>
              <w:t>2018-19</w:t>
            </w:r>
          </w:p>
        </w:tc>
        <w:tc>
          <w:tcPr>
            <w:tcW w:w="3330"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&amp; Co</w:t>
            </w:r>
          </w:p>
        </w:tc>
      </w:tr>
      <w:tr w:rsidR="00FB50BE" w:rsidRPr="00945D46" w:rsidTr="00420228">
        <w:trPr>
          <w:trHeight w:val="285"/>
        </w:trPr>
        <w:tc>
          <w:tcPr>
            <w:tcW w:w="5505" w:type="dxa"/>
            <w:shd w:val="clear" w:color="auto" w:fill="auto"/>
            <w:noWrap/>
            <w:vAlign w:val="bottom"/>
            <w:hideMark/>
          </w:tcPr>
          <w:p w:rsidR="00FB50BE" w:rsidRPr="00544484" w:rsidRDefault="00A74753" w:rsidP="00420228">
            <w:pPr>
              <w:spacing w:after="0" w:line="240" w:lineRule="auto"/>
              <w:rPr>
                <w:rFonts w:ascii="Arial" w:eastAsia="Times New Roman" w:hAnsi="Arial" w:cs="Arial"/>
                <w:b/>
                <w:sz w:val="20"/>
                <w:szCs w:val="20"/>
              </w:rPr>
            </w:pPr>
            <w:r>
              <w:rPr>
                <w:rFonts w:ascii="Arial" w:eastAsia="Times New Roman" w:hAnsi="Arial" w:cs="Arial"/>
                <w:sz w:val="20"/>
                <w:szCs w:val="20"/>
              </w:rPr>
              <w:t>Stat</w:t>
            </w:r>
            <w:r w:rsidR="00FB50BE" w:rsidRPr="00945D46">
              <w:rPr>
                <w:rFonts w:ascii="Arial" w:eastAsia="Times New Roman" w:hAnsi="Arial" w:cs="Arial"/>
                <w:sz w:val="20"/>
                <w:szCs w:val="20"/>
              </w:rPr>
              <w:t xml:space="preserve">us: </w:t>
            </w:r>
            <w:r w:rsidR="00FB50BE" w:rsidRPr="00587EEF">
              <w:rPr>
                <w:rFonts w:ascii="Arial" w:eastAsia="Times New Roman" w:hAnsi="Arial" w:cs="Arial"/>
                <w:b/>
                <w:noProof/>
                <w:sz w:val="20"/>
                <w:szCs w:val="20"/>
              </w:rPr>
              <w:t>Company</w:t>
            </w:r>
          </w:p>
        </w:tc>
        <w:tc>
          <w:tcPr>
            <w:tcW w:w="1553"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330"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p>
    <w:tbl>
      <w:tblPr>
        <w:tblW w:w="106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
        <w:gridCol w:w="5568"/>
        <w:gridCol w:w="2160"/>
        <w:gridCol w:w="900"/>
        <w:gridCol w:w="1530"/>
      </w:tblGrid>
      <w:tr w:rsidR="00A74753" w:rsidRPr="00945D46" w:rsidTr="00A74753">
        <w:trPr>
          <w:trHeight w:val="315"/>
        </w:trPr>
        <w:tc>
          <w:tcPr>
            <w:tcW w:w="477" w:type="dxa"/>
            <w:shd w:val="clear" w:color="auto" w:fill="auto"/>
            <w:noWrap/>
            <w:vAlign w:val="center"/>
            <w:hideMark/>
          </w:tcPr>
          <w:p w:rsidR="00A74753" w:rsidRPr="00945D46" w:rsidRDefault="00A74753" w:rsidP="00A74753">
            <w:pPr>
              <w:spacing w:after="0" w:line="240" w:lineRule="auto"/>
              <w:rPr>
                <w:rFonts w:ascii="Times New Roman" w:eastAsia="Times New Roman" w:hAnsi="Times New Roman" w:cs="Times New Roman"/>
                <w:b/>
                <w:bCs/>
                <w:sz w:val="24"/>
                <w:szCs w:val="24"/>
              </w:rPr>
            </w:pPr>
            <w:r>
              <w:br w:type="page"/>
            </w:r>
            <w:r w:rsidRPr="00945D46">
              <w:rPr>
                <w:rFonts w:ascii="Times New Roman" w:eastAsia="Times New Roman" w:hAnsi="Times New Roman" w:cs="Times New Roman"/>
                <w:b/>
                <w:bCs/>
                <w:sz w:val="24"/>
                <w:szCs w:val="24"/>
              </w:rPr>
              <w:t>Sl.</w:t>
            </w:r>
          </w:p>
        </w:tc>
        <w:tc>
          <w:tcPr>
            <w:tcW w:w="5568" w:type="dxa"/>
            <w:shd w:val="clear" w:color="auto" w:fill="auto"/>
            <w:noWrap/>
            <w:vAlign w:val="center"/>
            <w:hideMark/>
          </w:tcPr>
          <w:p w:rsidR="00A74753" w:rsidRPr="00945D46" w:rsidRDefault="00A74753" w:rsidP="00A74753">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Job</w:t>
            </w:r>
          </w:p>
        </w:tc>
        <w:tc>
          <w:tcPr>
            <w:tcW w:w="2160" w:type="dxa"/>
            <w:vAlign w:val="center"/>
          </w:tcPr>
          <w:p w:rsidR="00A74753" w:rsidRPr="00945D46" w:rsidRDefault="00A74753" w:rsidP="00A74753">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Special Instructions (if any)</w:t>
            </w:r>
          </w:p>
        </w:tc>
        <w:tc>
          <w:tcPr>
            <w:tcW w:w="900" w:type="dxa"/>
            <w:shd w:val="clear" w:color="auto" w:fill="auto"/>
            <w:noWrap/>
            <w:vAlign w:val="center"/>
            <w:hideMark/>
          </w:tcPr>
          <w:p w:rsidR="00A74753" w:rsidRPr="00945D46" w:rsidRDefault="00A74753" w:rsidP="00A74753">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By</w:t>
            </w:r>
          </w:p>
        </w:tc>
        <w:tc>
          <w:tcPr>
            <w:tcW w:w="1530" w:type="dxa"/>
            <w:shd w:val="clear" w:color="auto" w:fill="auto"/>
            <w:noWrap/>
            <w:vAlign w:val="center"/>
            <w:hideMark/>
          </w:tcPr>
          <w:p w:rsidR="00A74753" w:rsidRPr="00945D46" w:rsidRDefault="00A74753" w:rsidP="00A74753">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Initials</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/Purchase</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 xml:space="preserve">Vouching of Cash / Bank </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3</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Vouching of Cash &amp; Credit Receipt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04"/>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4</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Bank Statement and Reconciliation Statement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5</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Scrutiny of Current Liabilities &amp; Unsecured Loans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6</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Scrutiny of Ledgers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7</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Opening Balances of all Accounts from Previous Year’s Balance Sheet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8</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Checking of Indirect Expenses from respective bills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2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9</w:t>
            </w:r>
          </w:p>
        </w:tc>
        <w:tc>
          <w:tcPr>
            <w:tcW w:w="5568" w:type="dxa"/>
            <w:shd w:val="clear" w:color="auto" w:fill="auto"/>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Stock Valuation Checking</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10</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All Statutory Returns &amp; Challans (Excise/TDS/VAT/Service Tax</w:t>
            </w:r>
            <w:r w:rsidR="00C1675D">
              <w:rPr>
                <w:rFonts w:ascii="Times New Roman" w:eastAsia="Times New Roman" w:hAnsi="Times New Roman" w:cs="Times New Roman"/>
                <w:sz w:val="24"/>
                <w:szCs w:val="24"/>
              </w:rPr>
              <w:t>/GST</w:t>
            </w:r>
            <w:r w:rsidRPr="00945D46">
              <w:rPr>
                <w:rFonts w:ascii="Times New Roman" w:eastAsia="Times New Roman" w:hAnsi="Times New Roman" w:cs="Times New Roman"/>
                <w:sz w:val="24"/>
                <w:szCs w:val="24"/>
              </w:rPr>
              <w:t xml:space="preserve"> etc..)</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11</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Fixed Assets &amp; Depreciation</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12</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Profit &amp; Loss  A/C &amp; Balance Sheet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13</w:t>
            </w:r>
          </w:p>
        </w:tc>
        <w:tc>
          <w:tcPr>
            <w:tcW w:w="5568" w:type="dxa"/>
            <w:shd w:val="clear" w:color="auto" w:fill="auto"/>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Stock Valuation Checking</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14</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Creditors Ledgers &amp; their Ageing Analysis </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15</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Deb</w:t>
            </w:r>
            <w:r w:rsidRPr="00945D46">
              <w:rPr>
                <w:rFonts w:ascii="Times New Roman" w:eastAsia="Times New Roman" w:hAnsi="Times New Roman" w:cs="Times New Roman"/>
                <w:sz w:val="24"/>
                <w:szCs w:val="24"/>
              </w:rPr>
              <w:t xml:space="preserve">tors </w:t>
            </w:r>
            <w:r>
              <w:rPr>
                <w:rFonts w:ascii="Times New Roman" w:eastAsia="Times New Roman" w:hAnsi="Times New Roman" w:cs="Times New Roman"/>
                <w:sz w:val="24"/>
                <w:szCs w:val="24"/>
              </w:rPr>
              <w:t>Ledgers &amp; their Ageing Analysis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16</w:t>
            </w:r>
          </w:p>
        </w:tc>
        <w:tc>
          <w:tcPr>
            <w:tcW w:w="5568" w:type="dxa"/>
            <w:shd w:val="clear" w:color="auto" w:fill="auto"/>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Tax Audit form 3CD Checking</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17</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Rent, Rates &amp; Taxes</w:t>
            </w:r>
            <w:r>
              <w:rPr>
                <w:rFonts w:ascii="Times New Roman" w:eastAsia="Times New Roman" w:hAnsi="Times New Roman" w:cs="Times New Roman"/>
                <w:sz w:val="24"/>
                <w:szCs w:val="24"/>
              </w:rPr>
              <w:t xml:space="preserve"> including Insurance Claim</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18</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Outstanding Liabilities</w:t>
            </w:r>
            <w:r>
              <w:rPr>
                <w:rFonts w:ascii="Times New Roman" w:eastAsia="Times New Roman" w:hAnsi="Times New Roman" w:cs="Times New Roman"/>
                <w:sz w:val="24"/>
                <w:szCs w:val="24"/>
              </w:rPr>
              <w:t>&amp; Contingent Liabilities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19</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PF, BONUS &amp; GRATUITY UNCLAIMED</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20</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Loan &amp; Interest Thereon</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21</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Stores, Contracts, Expenses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22</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Rent Receipt (Advertisement)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23</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MINUTES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2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24</w:t>
            </w:r>
          </w:p>
        </w:tc>
        <w:tc>
          <w:tcPr>
            <w:tcW w:w="5568" w:type="dxa"/>
            <w:shd w:val="clear" w:color="auto" w:fill="auto"/>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Notes on Accounts</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2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25</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Adherence to Accounting Standards</w:t>
            </w:r>
          </w:p>
        </w:tc>
        <w:tc>
          <w:tcPr>
            <w:tcW w:w="2160" w:type="dxa"/>
            <w:vAlign w:val="center"/>
          </w:tcPr>
          <w:p w:rsidR="00A74753" w:rsidRPr="006224D6" w:rsidRDefault="00A74753" w:rsidP="00A74753">
            <w:pPr>
              <w:spacing w:after="0" w:line="240" w:lineRule="auto"/>
              <w:rPr>
                <w:rFonts w:ascii="Arial" w:eastAsia="Times New Roman" w:hAnsi="Arial" w:cs="Arial"/>
                <w:b/>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26</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AUDIT REPORT</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4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27</w:t>
            </w:r>
          </w:p>
        </w:tc>
        <w:tc>
          <w:tcPr>
            <w:tcW w:w="5568" w:type="dxa"/>
            <w:shd w:val="clear" w:color="auto" w:fill="auto"/>
            <w:vAlign w:val="center"/>
            <w:hideMark/>
          </w:tcPr>
          <w:p w:rsidR="00A74753" w:rsidRPr="00945D46" w:rsidRDefault="00A74753" w:rsidP="00A74753">
            <w:pPr>
              <w:spacing w:after="0" w:line="240" w:lineRule="auto"/>
              <w:rPr>
                <w:rFonts w:ascii="Arial" w:eastAsia="Times New Roman" w:hAnsi="Arial" w:cs="Arial"/>
                <w:sz w:val="20"/>
                <w:szCs w:val="20"/>
              </w:rPr>
            </w:pPr>
            <w:r>
              <w:rPr>
                <w:rFonts w:ascii="Arial" w:eastAsia="Times New Roman" w:hAnsi="Arial" w:cs="Arial"/>
                <w:sz w:val="20"/>
                <w:szCs w:val="20"/>
              </w:rPr>
              <w:t>FINALISATION</w:t>
            </w: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A74753" w:rsidRPr="00945D46" w:rsidTr="00A74753">
        <w:trPr>
          <w:trHeight w:val="332"/>
        </w:trPr>
        <w:tc>
          <w:tcPr>
            <w:tcW w:w="477"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28</w:t>
            </w:r>
          </w:p>
        </w:tc>
        <w:tc>
          <w:tcPr>
            <w:tcW w:w="5568" w:type="dxa"/>
            <w:shd w:val="clear" w:color="auto" w:fill="auto"/>
            <w:vAlign w:val="center"/>
            <w:hideMark/>
          </w:tcPr>
          <w:p w:rsidR="00A74753" w:rsidRPr="00945D46" w:rsidRDefault="00A74753" w:rsidP="00A74753">
            <w:pPr>
              <w:spacing w:after="0" w:line="240" w:lineRule="auto"/>
              <w:rPr>
                <w:rFonts w:ascii="Times New Roman" w:eastAsia="Times New Roman" w:hAnsi="Times New Roman" w:cs="Times New Roman"/>
                <w:sz w:val="24"/>
                <w:szCs w:val="24"/>
              </w:rPr>
            </w:pPr>
          </w:p>
        </w:tc>
        <w:tc>
          <w:tcPr>
            <w:tcW w:w="2160" w:type="dxa"/>
            <w:vAlign w:val="center"/>
          </w:tcPr>
          <w:p w:rsidR="00A74753" w:rsidRPr="00945D46" w:rsidRDefault="00A74753" w:rsidP="00A74753">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A74753" w:rsidRPr="00945D46" w:rsidRDefault="00A74753" w:rsidP="00A74753">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bl>
    <w:p w:rsidR="00D65E3A" w:rsidRDefault="0096655D" w:rsidP="0096655D">
      <w:pPr>
        <w:spacing w:after="60" w:line="240" w:lineRule="auto"/>
        <w:jc w:val="both"/>
      </w:pPr>
      <w:r>
        <w:t>Partner                                                                                Team Leader</w:t>
      </w:r>
    </w:p>
    <w:p w:rsidR="00C66C0D" w:rsidRPr="000D54C0" w:rsidRDefault="00E11E8A" w:rsidP="00C66C0D">
      <w:pPr>
        <w:pStyle w:val="NoSpacing"/>
        <w:jc w:val="right"/>
        <w:rPr>
          <w:rFonts w:ascii="Calibri" w:hAnsi="Calibri" w:cs="Calibri"/>
          <w:b/>
          <w:bCs/>
          <w:color w:val="C00000"/>
          <w:sz w:val="18"/>
          <w:szCs w:val="18"/>
        </w:rPr>
      </w:pPr>
      <w:r>
        <w:rPr>
          <w:rFonts w:ascii="Calibri" w:hAnsi="Calibri" w:cs="Calibri"/>
          <w:sz w:val="18"/>
          <w:szCs w:val="18"/>
        </w:rPr>
        <w:br w:type="page"/>
      </w:r>
      <w:r w:rsidR="00C66C0D" w:rsidRPr="000D54C0">
        <w:rPr>
          <w:rFonts w:ascii="Calibri" w:hAnsi="Calibri" w:cs="Calibri"/>
          <w:b/>
          <w:bCs/>
          <w:color w:val="C00000"/>
          <w:sz w:val="18"/>
          <w:szCs w:val="18"/>
        </w:rPr>
        <w:lastRenderedPageBreak/>
        <w:t xml:space="preserve"> FORMAT OF AUDIT PROGRAM </w:t>
      </w:r>
    </w:p>
    <w:p w:rsidR="00444D42" w:rsidRPr="000D54C0" w:rsidRDefault="00444D42" w:rsidP="00444D42">
      <w:pPr>
        <w:pStyle w:val="NoSpacing"/>
        <w:jc w:val="right"/>
        <w:rPr>
          <w:b/>
          <w:bCs/>
          <w:color w:val="C00000"/>
          <w:sz w:val="18"/>
          <w:szCs w:val="18"/>
        </w:rPr>
      </w:pPr>
      <w:r w:rsidRPr="000D54C0">
        <w:rPr>
          <w:b/>
          <w:bCs/>
          <w:color w:val="C00000"/>
          <w:sz w:val="18"/>
          <w:szCs w:val="18"/>
        </w:rPr>
        <w:t>(ADDITIONAL SHEET IN CASE OF TAX AUDIT)</w:t>
      </w:r>
    </w:p>
    <w:tbl>
      <w:tblPr>
        <w:tblW w:w="10545" w:type="dxa"/>
        <w:tblInd w:w="93" w:type="dxa"/>
        <w:tblLook w:val="04A0"/>
      </w:tblPr>
      <w:tblGrid>
        <w:gridCol w:w="5055"/>
        <w:gridCol w:w="1800"/>
        <w:gridCol w:w="3690"/>
      </w:tblGrid>
      <w:tr w:rsidR="00FB50BE" w:rsidRPr="00945D46" w:rsidTr="00C1675D">
        <w:trPr>
          <w:trHeight w:val="525"/>
        </w:trPr>
        <w:tc>
          <w:tcPr>
            <w:tcW w:w="5055" w:type="dxa"/>
            <w:shd w:val="clear" w:color="auto" w:fill="auto"/>
            <w:noWrap/>
            <w:vAlign w:val="bottom"/>
            <w:hideMark/>
          </w:tcPr>
          <w:p w:rsidR="00D65E3A" w:rsidRDefault="00D65E3A" w:rsidP="00420228">
            <w:pPr>
              <w:spacing w:after="0" w:line="240" w:lineRule="auto"/>
              <w:rPr>
                <w:rFonts w:ascii="Arial" w:eastAsia="Times New Roman" w:hAnsi="Arial" w:cs="Arial"/>
              </w:rPr>
            </w:pPr>
          </w:p>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b/>
                <w:noProof/>
              </w:rPr>
              <w:t>XYZ LIMITED</w:t>
            </w:r>
          </w:p>
        </w:tc>
        <w:tc>
          <w:tcPr>
            <w:tcW w:w="1800" w:type="dxa"/>
            <w:shd w:val="clear" w:color="auto" w:fill="auto"/>
            <w:noWrap/>
            <w:vAlign w:val="bottom"/>
            <w:hideMark/>
          </w:tcPr>
          <w:p w:rsidR="00FB50BE" w:rsidRPr="003061E8" w:rsidRDefault="00C86697" w:rsidP="00C66C0D">
            <w:pPr>
              <w:spacing w:after="0" w:line="240" w:lineRule="auto"/>
              <w:rPr>
                <w:rFonts w:ascii="Arial" w:eastAsia="Times New Roman" w:hAnsi="Arial" w:cs="Arial"/>
                <w:sz w:val="20"/>
                <w:szCs w:val="20"/>
              </w:rPr>
            </w:pPr>
            <w:r>
              <w:rPr>
                <w:rFonts w:ascii="Arial" w:eastAsia="Times New Roman" w:hAnsi="Arial" w:cs="Arial"/>
                <w:b/>
                <w:noProof/>
              </w:rPr>
              <w:t xml:space="preserve">FY: </w:t>
            </w:r>
            <w:r w:rsidR="00256B00">
              <w:rPr>
                <w:rFonts w:ascii="Arial" w:eastAsia="Times New Roman" w:hAnsi="Arial" w:cs="Arial"/>
                <w:b/>
                <w:noProof/>
              </w:rPr>
              <w:t>2018-19</w:t>
            </w:r>
          </w:p>
        </w:tc>
        <w:tc>
          <w:tcPr>
            <w:tcW w:w="3690"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&amp; Co</w:t>
            </w:r>
          </w:p>
        </w:tc>
      </w:tr>
      <w:tr w:rsidR="00FB50BE" w:rsidRPr="00945D46" w:rsidTr="00C1675D">
        <w:trPr>
          <w:trHeight w:val="285"/>
        </w:trPr>
        <w:tc>
          <w:tcPr>
            <w:tcW w:w="5055"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sidRPr="00587EEF">
              <w:rPr>
                <w:rFonts w:ascii="Arial" w:eastAsia="Times New Roman" w:hAnsi="Arial" w:cs="Arial"/>
                <w:b/>
                <w:noProof/>
                <w:sz w:val="20"/>
                <w:szCs w:val="20"/>
              </w:rPr>
              <w:t>Company</w:t>
            </w:r>
          </w:p>
        </w:tc>
        <w:tc>
          <w:tcPr>
            <w:tcW w:w="180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690" w:type="dxa"/>
            <w:shd w:val="clear" w:color="auto" w:fill="auto"/>
            <w:noWrap/>
            <w:vAlign w:val="bottom"/>
            <w:hideMark/>
          </w:tcPr>
          <w:p w:rsidR="00FB50BE" w:rsidRPr="00945D46" w:rsidRDefault="00FB50BE" w:rsidP="004202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p>
    <w:p w:rsidR="00A74753" w:rsidRDefault="00A74753" w:rsidP="00A74753">
      <w:pPr>
        <w:jc w:val="center"/>
        <w:rPr>
          <w:b/>
        </w:rPr>
      </w:pPr>
      <w:bookmarkStart w:id="1" w:name="_AUDIT_WORKING_PAPERS"/>
      <w:bookmarkEnd w:id="1"/>
      <w:r w:rsidRPr="00DF7647">
        <w:rPr>
          <w:b/>
        </w:rPr>
        <w:t>TAX AUDIT U/S 44AB</w:t>
      </w:r>
      <w:r>
        <w:rPr>
          <w:b/>
        </w:rPr>
        <w:t xml:space="preserve"> OF THE INCOME TAX ACT, 1961</w:t>
      </w:r>
    </w:p>
    <w:tbl>
      <w:tblPr>
        <w:tblW w:w="105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
        <w:gridCol w:w="216"/>
        <w:gridCol w:w="6216"/>
        <w:gridCol w:w="2149"/>
        <w:gridCol w:w="614"/>
        <w:gridCol w:w="1062"/>
      </w:tblGrid>
      <w:tr w:rsidR="00A74753" w:rsidRPr="00945D46" w:rsidTr="003051CA">
        <w:trPr>
          <w:trHeight w:val="288"/>
        </w:trPr>
        <w:tc>
          <w:tcPr>
            <w:tcW w:w="549" w:type="dxa"/>
            <w:gridSpan w:val="2"/>
            <w:shd w:val="clear" w:color="auto" w:fill="auto"/>
            <w:noWrap/>
            <w:vAlign w:val="center"/>
            <w:hideMark/>
          </w:tcPr>
          <w:p w:rsidR="00A74753" w:rsidRPr="00945D46" w:rsidRDefault="00A74753" w:rsidP="0019542A">
            <w:pPr>
              <w:spacing w:after="0" w:line="240" w:lineRule="auto"/>
              <w:rPr>
                <w:rFonts w:ascii="Times New Roman" w:eastAsia="Times New Roman" w:hAnsi="Times New Roman" w:cs="Times New Roman"/>
                <w:b/>
                <w:bCs/>
                <w:sz w:val="24"/>
                <w:szCs w:val="24"/>
              </w:rPr>
            </w:pPr>
            <w:r w:rsidRPr="00945D46">
              <w:rPr>
                <w:rFonts w:ascii="Times New Roman" w:eastAsia="Times New Roman" w:hAnsi="Times New Roman" w:cs="Times New Roman"/>
                <w:b/>
                <w:bCs/>
                <w:sz w:val="24"/>
                <w:szCs w:val="24"/>
              </w:rPr>
              <w:t>Sl.</w:t>
            </w:r>
          </w:p>
        </w:tc>
        <w:tc>
          <w:tcPr>
            <w:tcW w:w="6216" w:type="dxa"/>
            <w:shd w:val="clear" w:color="auto" w:fill="auto"/>
            <w:vAlign w:val="center"/>
            <w:hideMark/>
          </w:tcPr>
          <w:p w:rsidR="00A74753" w:rsidRPr="00945D46" w:rsidRDefault="00A74753" w:rsidP="0019542A">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Job</w:t>
            </w:r>
          </w:p>
        </w:tc>
        <w:tc>
          <w:tcPr>
            <w:tcW w:w="2149" w:type="dxa"/>
            <w:vAlign w:val="center"/>
          </w:tcPr>
          <w:p w:rsidR="00A74753" w:rsidRPr="00945D46" w:rsidRDefault="00A74753" w:rsidP="0019542A">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Special Instructions (if any)</w:t>
            </w:r>
          </w:p>
        </w:tc>
        <w:tc>
          <w:tcPr>
            <w:tcW w:w="614" w:type="dxa"/>
            <w:shd w:val="clear" w:color="auto" w:fill="auto"/>
            <w:noWrap/>
            <w:vAlign w:val="center"/>
            <w:hideMark/>
          </w:tcPr>
          <w:p w:rsidR="00A74753" w:rsidRPr="00945D46" w:rsidRDefault="00A74753" w:rsidP="0019542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By</w:t>
            </w:r>
          </w:p>
        </w:tc>
        <w:tc>
          <w:tcPr>
            <w:tcW w:w="1062" w:type="dxa"/>
            <w:shd w:val="clear" w:color="auto" w:fill="auto"/>
            <w:noWrap/>
            <w:vAlign w:val="center"/>
            <w:hideMark/>
          </w:tcPr>
          <w:p w:rsidR="00A74753" w:rsidRPr="00945D46" w:rsidRDefault="00A74753" w:rsidP="0019542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Initials</w:t>
            </w:r>
          </w:p>
        </w:tc>
      </w:tr>
      <w:tr w:rsidR="00A74753" w:rsidRPr="00945D46" w:rsidTr="003051CA">
        <w:trPr>
          <w:trHeight w:val="576"/>
        </w:trPr>
        <w:tc>
          <w:tcPr>
            <w:tcW w:w="549" w:type="dxa"/>
            <w:gridSpan w:val="2"/>
            <w:shd w:val="clear" w:color="auto" w:fill="auto"/>
            <w:noWrap/>
            <w:vAlign w:val="center"/>
            <w:hideMark/>
          </w:tcPr>
          <w:p w:rsidR="00A74753" w:rsidRPr="001D23D0" w:rsidRDefault="00A74753" w:rsidP="0019542A">
            <w:pPr>
              <w:spacing w:after="0" w:line="240" w:lineRule="auto"/>
              <w:rPr>
                <w:rFonts w:ascii="Times New Roman" w:eastAsia="Times New Roman" w:hAnsi="Times New Roman" w:cs="Times New Roman"/>
                <w:bCs/>
                <w:sz w:val="24"/>
                <w:szCs w:val="24"/>
              </w:rPr>
            </w:pPr>
            <w:r w:rsidRPr="001D23D0">
              <w:rPr>
                <w:rFonts w:ascii="Times New Roman" w:eastAsia="Times New Roman" w:hAnsi="Times New Roman" w:cs="Times New Roman"/>
                <w:bCs/>
                <w:sz w:val="24"/>
                <w:szCs w:val="24"/>
              </w:rPr>
              <w:t>1</w:t>
            </w:r>
          </w:p>
        </w:tc>
        <w:tc>
          <w:tcPr>
            <w:tcW w:w="6216" w:type="dxa"/>
            <w:shd w:val="clear" w:color="auto" w:fill="auto"/>
            <w:vAlign w:val="center"/>
            <w:hideMark/>
          </w:tcPr>
          <w:p w:rsidR="00A74753" w:rsidRPr="001D23D0" w:rsidRDefault="00A74753" w:rsidP="0019542A">
            <w:pPr>
              <w:spacing w:after="0" w:line="240" w:lineRule="auto"/>
              <w:rPr>
                <w:rFonts w:ascii="Arial" w:eastAsia="Times New Roman" w:hAnsi="Arial" w:cs="Arial"/>
                <w:bCs/>
                <w:sz w:val="20"/>
                <w:szCs w:val="20"/>
              </w:rPr>
            </w:pPr>
            <w:r w:rsidRPr="001D23D0">
              <w:rPr>
                <w:rFonts w:ascii="Arial" w:eastAsia="Times New Roman" w:hAnsi="Arial" w:cs="Arial"/>
                <w:bCs/>
                <w:sz w:val="20"/>
                <w:szCs w:val="20"/>
              </w:rPr>
              <w:t>Books of Accounts Maintained</w:t>
            </w:r>
          </w:p>
        </w:tc>
        <w:tc>
          <w:tcPr>
            <w:tcW w:w="2149" w:type="dxa"/>
            <w:vAlign w:val="center"/>
          </w:tcPr>
          <w:p w:rsidR="00A74753" w:rsidRDefault="00A74753" w:rsidP="0019542A">
            <w:pPr>
              <w:spacing w:after="0" w:line="240" w:lineRule="auto"/>
              <w:rPr>
                <w:rFonts w:ascii="Arial" w:eastAsia="Times New Roman" w:hAnsi="Arial" w:cs="Arial"/>
                <w:b/>
                <w:bCs/>
                <w:sz w:val="20"/>
                <w:szCs w:val="20"/>
              </w:rPr>
            </w:pPr>
          </w:p>
        </w:tc>
        <w:tc>
          <w:tcPr>
            <w:tcW w:w="614" w:type="dxa"/>
            <w:shd w:val="clear" w:color="auto" w:fill="auto"/>
            <w:noWrap/>
            <w:vAlign w:val="center"/>
            <w:hideMark/>
          </w:tcPr>
          <w:p w:rsidR="00A74753" w:rsidRPr="00945D46" w:rsidRDefault="00A74753" w:rsidP="0019542A">
            <w:pPr>
              <w:spacing w:after="0" w:line="240" w:lineRule="auto"/>
              <w:rPr>
                <w:rFonts w:ascii="Arial" w:eastAsia="Times New Roman" w:hAnsi="Arial" w:cs="Arial"/>
                <w:b/>
                <w:bCs/>
                <w:sz w:val="20"/>
                <w:szCs w:val="20"/>
              </w:rPr>
            </w:pPr>
          </w:p>
        </w:tc>
        <w:tc>
          <w:tcPr>
            <w:tcW w:w="1062" w:type="dxa"/>
            <w:shd w:val="clear" w:color="auto" w:fill="auto"/>
            <w:noWrap/>
            <w:vAlign w:val="center"/>
            <w:hideMark/>
          </w:tcPr>
          <w:p w:rsidR="00A74753" w:rsidRPr="00945D46" w:rsidRDefault="00A74753" w:rsidP="0019542A">
            <w:pPr>
              <w:spacing w:after="0" w:line="240" w:lineRule="auto"/>
              <w:rPr>
                <w:rFonts w:ascii="Arial" w:eastAsia="Times New Roman" w:hAnsi="Arial" w:cs="Arial"/>
                <w:b/>
                <w:bCs/>
                <w:sz w:val="20"/>
                <w:szCs w:val="20"/>
              </w:rPr>
            </w:pPr>
          </w:p>
        </w:tc>
      </w:tr>
      <w:tr w:rsidR="00A74753" w:rsidRPr="00945D46" w:rsidTr="003051CA">
        <w:trPr>
          <w:trHeight w:val="576"/>
        </w:trPr>
        <w:tc>
          <w:tcPr>
            <w:tcW w:w="549"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2</w:t>
            </w:r>
          </w:p>
        </w:tc>
        <w:tc>
          <w:tcPr>
            <w:tcW w:w="6216"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 to Relatives 40(A)(2)(b)</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3</w:t>
            </w:r>
          </w:p>
        </w:tc>
        <w:tc>
          <w:tcPr>
            <w:tcW w:w="6216"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Cash Payment Exceeding 20000 [40(A)(3)]</w:t>
            </w:r>
          </w:p>
        </w:tc>
        <w:tc>
          <w:tcPr>
            <w:tcW w:w="2149" w:type="dxa"/>
            <w:vAlign w:val="center"/>
          </w:tcPr>
          <w:p w:rsidR="00A74753" w:rsidRPr="006224D6" w:rsidRDefault="00A74753" w:rsidP="0019542A">
            <w:pPr>
              <w:spacing w:after="0" w:line="240" w:lineRule="auto"/>
              <w:rPr>
                <w:rFonts w:ascii="Arial" w:eastAsia="Times New Roman" w:hAnsi="Arial" w:cs="Arial"/>
                <w:b/>
                <w:sz w:val="20"/>
                <w:szCs w:val="20"/>
              </w:rPr>
            </w:pPr>
          </w:p>
        </w:tc>
        <w:tc>
          <w:tcPr>
            <w:tcW w:w="614"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4</w:t>
            </w:r>
          </w:p>
        </w:tc>
        <w:tc>
          <w:tcPr>
            <w:tcW w:w="6216" w:type="dxa"/>
            <w:shd w:val="clear" w:color="auto" w:fill="auto"/>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 xml:space="preserve">Unpaid </w:t>
            </w:r>
            <w:r w:rsidR="009F78D0">
              <w:rPr>
                <w:rFonts w:ascii="Arial" w:eastAsia="Times New Roman" w:hAnsi="Arial" w:cs="Arial"/>
                <w:sz w:val="20"/>
                <w:szCs w:val="20"/>
              </w:rPr>
              <w:t>Statutory</w:t>
            </w:r>
            <w:r>
              <w:rPr>
                <w:rFonts w:ascii="Arial" w:eastAsia="Times New Roman" w:hAnsi="Arial" w:cs="Arial"/>
                <w:sz w:val="20"/>
                <w:szCs w:val="20"/>
              </w:rPr>
              <w:t xml:space="preserve"> Liability [PF/ESI, PT, BONUS, SERVICE TAX, INTEREST ON BORROWING FROM BANKS/FIN IN]</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5</w:t>
            </w:r>
          </w:p>
        </w:tc>
        <w:tc>
          <w:tcPr>
            <w:tcW w:w="6216"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Disallowed Amount</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6</w:t>
            </w:r>
          </w:p>
        </w:tc>
        <w:tc>
          <w:tcPr>
            <w:tcW w:w="6216"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Loan 269SS/269T</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7</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Prior Period Income / Expenditure</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8</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Cenvat</w:t>
            </w:r>
            <w:r w:rsidR="00256B00">
              <w:rPr>
                <w:rFonts w:ascii="Times New Roman" w:eastAsia="Times New Roman" w:hAnsi="Times New Roman" w:cs="Times New Roman"/>
                <w:sz w:val="24"/>
                <w:szCs w:val="24"/>
              </w:rPr>
              <w:t xml:space="preserve">/ GST </w:t>
            </w:r>
            <w:r>
              <w:rPr>
                <w:rFonts w:ascii="Times New Roman" w:eastAsia="Times New Roman" w:hAnsi="Times New Roman" w:cs="Times New Roman"/>
                <w:sz w:val="24"/>
                <w:szCs w:val="24"/>
              </w:rPr>
              <w:t>Details</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9</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Deductions U/Chapter VIA &amp; Exempt Income</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10</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Depreciation</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11</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 Details</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12</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Ratios</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13</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 to Partners</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14</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B/F Losses &amp; B/F MAT details</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15</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Disallowance u/sec 14A</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16</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Donation Made</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3051CA">
        <w:trPr>
          <w:trHeight w:val="576"/>
        </w:trPr>
        <w:tc>
          <w:tcPr>
            <w:tcW w:w="549"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17</w:t>
            </w:r>
          </w:p>
        </w:tc>
        <w:tc>
          <w:tcPr>
            <w:tcW w:w="6216"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TDS &amp; TDS Returns</w:t>
            </w:r>
          </w:p>
        </w:tc>
        <w:tc>
          <w:tcPr>
            <w:tcW w:w="2149"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1721B8" w:rsidRPr="00945D46" w:rsidTr="003051CA">
        <w:trPr>
          <w:trHeight w:val="576"/>
        </w:trPr>
        <w:tc>
          <w:tcPr>
            <w:tcW w:w="549" w:type="dxa"/>
            <w:gridSpan w:val="2"/>
            <w:shd w:val="clear" w:color="auto" w:fill="auto"/>
            <w:noWrap/>
            <w:vAlign w:val="center"/>
          </w:tcPr>
          <w:p w:rsidR="001721B8" w:rsidRPr="00945D46" w:rsidRDefault="001721B8" w:rsidP="001721B8">
            <w:pPr>
              <w:spacing w:after="0" w:line="240" w:lineRule="auto"/>
              <w:rPr>
                <w:rFonts w:ascii="Arial" w:eastAsia="Times New Roman" w:hAnsi="Arial" w:cs="Arial"/>
                <w:sz w:val="20"/>
                <w:szCs w:val="20"/>
              </w:rPr>
            </w:pPr>
            <w:r>
              <w:rPr>
                <w:rFonts w:ascii="Arial" w:eastAsia="Times New Roman" w:hAnsi="Arial" w:cs="Arial"/>
                <w:sz w:val="20"/>
                <w:szCs w:val="20"/>
              </w:rPr>
              <w:t>18</w:t>
            </w:r>
          </w:p>
        </w:tc>
        <w:tc>
          <w:tcPr>
            <w:tcW w:w="6216" w:type="dxa"/>
            <w:shd w:val="clear" w:color="auto" w:fill="auto"/>
            <w:vAlign w:val="center"/>
          </w:tcPr>
          <w:p w:rsidR="001721B8" w:rsidRPr="00945D46" w:rsidRDefault="001721B8" w:rsidP="001721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Items of Form 3CD</w:t>
            </w:r>
          </w:p>
        </w:tc>
        <w:tc>
          <w:tcPr>
            <w:tcW w:w="2149" w:type="dxa"/>
            <w:vAlign w:val="center"/>
          </w:tcPr>
          <w:p w:rsidR="001721B8" w:rsidRPr="00945D46" w:rsidRDefault="001721B8"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3051CA" w:rsidRPr="00945D46" w:rsidTr="003051CA">
        <w:trPr>
          <w:trHeight w:val="576"/>
        </w:trPr>
        <w:tc>
          <w:tcPr>
            <w:tcW w:w="6765" w:type="dxa"/>
            <w:gridSpan w:val="3"/>
            <w:shd w:val="clear" w:color="auto" w:fill="auto"/>
            <w:noWrap/>
            <w:vAlign w:val="center"/>
          </w:tcPr>
          <w:p w:rsidR="003051CA" w:rsidRPr="003051CA" w:rsidRDefault="003051CA" w:rsidP="0019542A">
            <w:pPr>
              <w:spacing w:after="0" w:line="240" w:lineRule="auto"/>
              <w:rPr>
                <w:rFonts w:ascii="Times New Roman" w:eastAsia="Times New Roman" w:hAnsi="Times New Roman" w:cs="Times New Roman"/>
                <w:sz w:val="24"/>
                <w:szCs w:val="24"/>
              </w:rPr>
            </w:pPr>
            <w:r w:rsidRPr="003051CA">
              <w:rPr>
                <w:rFonts w:ascii="Times New Roman" w:eastAsia="Times New Roman" w:hAnsi="Times New Roman" w:cs="Times New Roman"/>
                <w:b/>
                <w:sz w:val="24"/>
                <w:szCs w:val="24"/>
              </w:rPr>
              <w:t>In new 3CD wef 20.08.2018</w:t>
            </w:r>
            <w:r>
              <w:rPr>
                <w:rFonts w:ascii="Times New Roman" w:eastAsia="Times New Roman" w:hAnsi="Times New Roman" w:cs="Times New Roman"/>
                <w:sz w:val="24"/>
                <w:szCs w:val="24"/>
              </w:rPr>
              <w:t>:</w:t>
            </w:r>
          </w:p>
        </w:tc>
        <w:tc>
          <w:tcPr>
            <w:tcW w:w="2149" w:type="dxa"/>
            <w:vAlign w:val="center"/>
          </w:tcPr>
          <w:p w:rsidR="003051CA" w:rsidRPr="00945D46" w:rsidRDefault="003051CA"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3051CA" w:rsidRPr="00945D46" w:rsidRDefault="003051CA"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3051CA" w:rsidRPr="00945D46" w:rsidRDefault="003051CA" w:rsidP="0019542A">
            <w:pPr>
              <w:spacing w:after="0" w:line="240" w:lineRule="auto"/>
              <w:rPr>
                <w:rFonts w:ascii="Arial" w:eastAsia="Times New Roman" w:hAnsi="Arial" w:cs="Arial"/>
                <w:sz w:val="20"/>
                <w:szCs w:val="20"/>
              </w:rPr>
            </w:pPr>
          </w:p>
        </w:tc>
      </w:tr>
      <w:tr w:rsidR="001721B8" w:rsidRPr="00945D46" w:rsidTr="003051CA">
        <w:trPr>
          <w:trHeight w:val="576"/>
        </w:trPr>
        <w:tc>
          <w:tcPr>
            <w:tcW w:w="549" w:type="dxa"/>
            <w:gridSpan w:val="2"/>
            <w:shd w:val="clear" w:color="auto" w:fill="auto"/>
            <w:noWrap/>
            <w:vAlign w:val="center"/>
          </w:tcPr>
          <w:p w:rsidR="001721B8" w:rsidRDefault="001721B8" w:rsidP="0019542A">
            <w:pPr>
              <w:spacing w:after="0" w:line="240" w:lineRule="auto"/>
              <w:rPr>
                <w:rFonts w:ascii="Arial" w:eastAsia="Times New Roman" w:hAnsi="Arial" w:cs="Arial"/>
                <w:sz w:val="20"/>
                <w:szCs w:val="20"/>
              </w:rPr>
            </w:pPr>
            <w:r>
              <w:rPr>
                <w:rFonts w:ascii="Arial" w:eastAsia="Times New Roman" w:hAnsi="Arial" w:cs="Arial"/>
                <w:sz w:val="20"/>
                <w:szCs w:val="20"/>
              </w:rPr>
              <w:t>19</w:t>
            </w:r>
          </w:p>
        </w:tc>
        <w:tc>
          <w:tcPr>
            <w:tcW w:w="6216" w:type="dxa"/>
            <w:shd w:val="clear" w:color="auto" w:fill="auto"/>
            <w:vAlign w:val="center"/>
          </w:tcPr>
          <w:p w:rsidR="001721B8" w:rsidRPr="003051CA" w:rsidRDefault="001721B8" w:rsidP="0019542A">
            <w:pPr>
              <w:spacing w:after="0" w:line="240" w:lineRule="auto"/>
              <w:rPr>
                <w:rFonts w:ascii="Times New Roman" w:eastAsia="Times New Roman" w:hAnsi="Times New Roman" w:cs="Times New Roman"/>
                <w:sz w:val="24"/>
                <w:szCs w:val="24"/>
              </w:rPr>
            </w:pPr>
            <w:r w:rsidRPr="003051CA">
              <w:rPr>
                <w:rFonts w:ascii="Times New Roman" w:eastAsia="Times New Roman" w:hAnsi="Times New Roman" w:cs="Times New Roman"/>
                <w:sz w:val="24"/>
                <w:szCs w:val="24"/>
              </w:rPr>
              <w:t>Section 56(2)(viia), (viib), (ix) &amp; (x) requirements</w:t>
            </w:r>
          </w:p>
        </w:tc>
        <w:tc>
          <w:tcPr>
            <w:tcW w:w="2149" w:type="dxa"/>
            <w:vAlign w:val="center"/>
          </w:tcPr>
          <w:p w:rsidR="001721B8" w:rsidRPr="00945D46" w:rsidRDefault="001721B8"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549" w:type="dxa"/>
            <w:gridSpan w:val="2"/>
            <w:shd w:val="clear" w:color="auto" w:fill="auto"/>
            <w:noWrap/>
            <w:vAlign w:val="center"/>
          </w:tcPr>
          <w:p w:rsidR="001721B8" w:rsidRDefault="001721B8" w:rsidP="0019542A">
            <w:pPr>
              <w:spacing w:after="0" w:line="240" w:lineRule="auto"/>
              <w:rPr>
                <w:rFonts w:ascii="Arial" w:eastAsia="Times New Roman" w:hAnsi="Arial" w:cs="Arial"/>
                <w:sz w:val="20"/>
                <w:szCs w:val="20"/>
              </w:rPr>
            </w:pPr>
            <w:r>
              <w:rPr>
                <w:rFonts w:ascii="Arial" w:eastAsia="Times New Roman" w:hAnsi="Arial" w:cs="Arial"/>
                <w:sz w:val="20"/>
                <w:szCs w:val="20"/>
              </w:rPr>
              <w:t>20</w:t>
            </w:r>
          </w:p>
        </w:tc>
        <w:tc>
          <w:tcPr>
            <w:tcW w:w="6216" w:type="dxa"/>
            <w:shd w:val="clear" w:color="auto" w:fill="auto"/>
            <w:vAlign w:val="center"/>
          </w:tcPr>
          <w:p w:rsidR="001721B8" w:rsidRPr="003051CA" w:rsidRDefault="007F6224" w:rsidP="0019542A">
            <w:pPr>
              <w:spacing w:after="0" w:line="240" w:lineRule="auto"/>
              <w:rPr>
                <w:rFonts w:ascii="Times New Roman" w:eastAsia="Times New Roman" w:hAnsi="Times New Roman" w:cs="Times New Roman"/>
                <w:sz w:val="24"/>
                <w:szCs w:val="24"/>
              </w:rPr>
            </w:pPr>
            <w:r w:rsidRPr="003051CA">
              <w:rPr>
                <w:rFonts w:ascii="Times New Roman" w:eastAsia="Times New Roman" w:hAnsi="Times New Roman" w:cs="Times New Roman"/>
                <w:sz w:val="24"/>
                <w:szCs w:val="24"/>
              </w:rPr>
              <w:t>Section 94B – Thin Capitalisation</w:t>
            </w:r>
          </w:p>
        </w:tc>
        <w:tc>
          <w:tcPr>
            <w:tcW w:w="2149" w:type="dxa"/>
            <w:vAlign w:val="center"/>
          </w:tcPr>
          <w:p w:rsidR="001721B8" w:rsidRPr="00945D46" w:rsidRDefault="001721B8"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549" w:type="dxa"/>
            <w:gridSpan w:val="2"/>
            <w:shd w:val="clear" w:color="auto" w:fill="auto"/>
            <w:noWrap/>
            <w:vAlign w:val="center"/>
          </w:tcPr>
          <w:p w:rsidR="001721B8" w:rsidRDefault="001721B8" w:rsidP="0019542A">
            <w:pPr>
              <w:spacing w:after="0" w:line="240" w:lineRule="auto"/>
              <w:rPr>
                <w:rFonts w:ascii="Arial" w:eastAsia="Times New Roman" w:hAnsi="Arial" w:cs="Arial"/>
                <w:sz w:val="20"/>
                <w:szCs w:val="20"/>
              </w:rPr>
            </w:pPr>
            <w:r>
              <w:rPr>
                <w:rFonts w:ascii="Arial" w:eastAsia="Times New Roman" w:hAnsi="Arial" w:cs="Arial"/>
                <w:sz w:val="20"/>
                <w:szCs w:val="20"/>
              </w:rPr>
              <w:lastRenderedPageBreak/>
              <w:t>21</w:t>
            </w:r>
          </w:p>
        </w:tc>
        <w:tc>
          <w:tcPr>
            <w:tcW w:w="6216" w:type="dxa"/>
            <w:shd w:val="clear" w:color="auto" w:fill="auto"/>
            <w:vAlign w:val="center"/>
          </w:tcPr>
          <w:p w:rsidR="001721B8" w:rsidRPr="003051CA" w:rsidRDefault="007F6224" w:rsidP="0019542A">
            <w:pPr>
              <w:spacing w:after="0" w:line="240" w:lineRule="auto"/>
              <w:rPr>
                <w:rFonts w:ascii="Times New Roman" w:eastAsia="Times New Roman" w:hAnsi="Times New Roman" w:cs="Times New Roman"/>
                <w:sz w:val="24"/>
                <w:szCs w:val="24"/>
              </w:rPr>
            </w:pPr>
            <w:r w:rsidRPr="003051CA">
              <w:rPr>
                <w:rFonts w:ascii="Times New Roman" w:eastAsia="Times New Roman" w:hAnsi="Times New Roman" w:cs="Times New Roman"/>
                <w:sz w:val="24"/>
                <w:szCs w:val="24"/>
              </w:rPr>
              <w:t>Section 92CE – Secondary Adjustment</w:t>
            </w:r>
          </w:p>
        </w:tc>
        <w:tc>
          <w:tcPr>
            <w:tcW w:w="2149" w:type="dxa"/>
            <w:vAlign w:val="center"/>
          </w:tcPr>
          <w:p w:rsidR="001721B8" w:rsidRPr="00945D46" w:rsidRDefault="001721B8"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549" w:type="dxa"/>
            <w:gridSpan w:val="2"/>
            <w:shd w:val="clear" w:color="auto" w:fill="auto"/>
            <w:noWrap/>
            <w:vAlign w:val="center"/>
          </w:tcPr>
          <w:p w:rsidR="001721B8" w:rsidRDefault="001721B8" w:rsidP="0019542A">
            <w:pPr>
              <w:spacing w:after="0" w:line="240" w:lineRule="auto"/>
              <w:rPr>
                <w:rFonts w:ascii="Arial" w:eastAsia="Times New Roman" w:hAnsi="Arial" w:cs="Arial"/>
                <w:sz w:val="20"/>
                <w:szCs w:val="20"/>
              </w:rPr>
            </w:pPr>
            <w:r>
              <w:rPr>
                <w:rFonts w:ascii="Arial" w:eastAsia="Times New Roman" w:hAnsi="Arial" w:cs="Arial"/>
                <w:sz w:val="20"/>
                <w:szCs w:val="20"/>
              </w:rPr>
              <w:t>22</w:t>
            </w:r>
          </w:p>
        </w:tc>
        <w:tc>
          <w:tcPr>
            <w:tcW w:w="6216" w:type="dxa"/>
            <w:shd w:val="clear" w:color="auto" w:fill="auto"/>
            <w:vAlign w:val="center"/>
          </w:tcPr>
          <w:p w:rsidR="001721B8" w:rsidRPr="003051CA" w:rsidRDefault="003051CA" w:rsidP="0019542A">
            <w:pPr>
              <w:spacing w:after="0" w:line="240" w:lineRule="auto"/>
              <w:rPr>
                <w:rFonts w:ascii="Times New Roman" w:eastAsia="Times New Roman" w:hAnsi="Times New Roman" w:cs="Times New Roman"/>
                <w:sz w:val="24"/>
                <w:szCs w:val="24"/>
              </w:rPr>
            </w:pPr>
            <w:r w:rsidRPr="003051CA">
              <w:rPr>
                <w:rFonts w:ascii="Times New Roman" w:eastAsia="Times New Roman" w:hAnsi="Times New Roman" w:cs="Times New Roman"/>
                <w:sz w:val="24"/>
                <w:szCs w:val="24"/>
              </w:rPr>
              <w:t>Section 96 – GAAR</w:t>
            </w:r>
            <w:r w:rsidR="0097221C">
              <w:rPr>
                <w:rFonts w:ascii="Times New Roman" w:eastAsia="Times New Roman" w:hAnsi="Times New Roman" w:cs="Times New Roman"/>
                <w:sz w:val="24"/>
                <w:szCs w:val="24"/>
              </w:rPr>
              <w:t xml:space="preserve"> – </w:t>
            </w:r>
            <w:r w:rsidR="0097221C" w:rsidRPr="0097221C">
              <w:rPr>
                <w:rFonts w:ascii="Times New Roman" w:eastAsia="Times New Roman" w:hAnsi="Times New Roman" w:cs="Times New Roman"/>
                <w:b/>
                <w:sz w:val="24"/>
                <w:szCs w:val="24"/>
              </w:rPr>
              <w:t>deferred till 31.03.20</w:t>
            </w:r>
            <w:r w:rsidR="00256B00">
              <w:rPr>
                <w:rFonts w:ascii="Times New Roman" w:eastAsia="Times New Roman" w:hAnsi="Times New Roman" w:cs="Times New Roman"/>
                <w:b/>
                <w:sz w:val="24"/>
                <w:szCs w:val="24"/>
              </w:rPr>
              <w:t>20</w:t>
            </w:r>
          </w:p>
        </w:tc>
        <w:tc>
          <w:tcPr>
            <w:tcW w:w="2149" w:type="dxa"/>
            <w:vAlign w:val="center"/>
          </w:tcPr>
          <w:p w:rsidR="001721B8" w:rsidRPr="00945D46" w:rsidRDefault="001721B8"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549" w:type="dxa"/>
            <w:gridSpan w:val="2"/>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r>
              <w:rPr>
                <w:rFonts w:ascii="Arial" w:eastAsia="Times New Roman" w:hAnsi="Arial" w:cs="Arial"/>
                <w:sz w:val="20"/>
                <w:szCs w:val="20"/>
              </w:rPr>
              <w:t>23</w:t>
            </w:r>
          </w:p>
        </w:tc>
        <w:tc>
          <w:tcPr>
            <w:tcW w:w="6216" w:type="dxa"/>
            <w:shd w:val="clear" w:color="auto" w:fill="auto"/>
            <w:vAlign w:val="center"/>
          </w:tcPr>
          <w:p w:rsidR="001721B8" w:rsidRPr="003051CA" w:rsidRDefault="003051CA" w:rsidP="0019542A">
            <w:pPr>
              <w:spacing w:after="0" w:line="240" w:lineRule="auto"/>
              <w:rPr>
                <w:rFonts w:ascii="Times New Roman" w:eastAsia="Times New Roman" w:hAnsi="Times New Roman" w:cs="Times New Roman"/>
                <w:sz w:val="24"/>
                <w:szCs w:val="24"/>
              </w:rPr>
            </w:pPr>
            <w:r w:rsidRPr="003051CA">
              <w:rPr>
                <w:rFonts w:ascii="Times New Roman" w:eastAsia="Times New Roman" w:hAnsi="Times New Roman" w:cs="Times New Roman"/>
                <w:sz w:val="24"/>
                <w:szCs w:val="24"/>
              </w:rPr>
              <w:t>Section 269ST – Reporting details of cash receipt or payment in excess of the limit</w:t>
            </w:r>
          </w:p>
        </w:tc>
        <w:tc>
          <w:tcPr>
            <w:tcW w:w="2149" w:type="dxa"/>
            <w:vAlign w:val="center"/>
          </w:tcPr>
          <w:p w:rsidR="001721B8" w:rsidRPr="00945D46" w:rsidRDefault="001721B8" w:rsidP="0019542A">
            <w:pPr>
              <w:spacing w:after="0" w:line="240" w:lineRule="auto"/>
              <w:rPr>
                <w:rFonts w:ascii="Arial" w:eastAsia="Times New Roman" w:hAnsi="Arial" w:cs="Arial"/>
                <w:sz w:val="20"/>
                <w:szCs w:val="20"/>
              </w:rPr>
            </w:pPr>
          </w:p>
        </w:tc>
        <w:tc>
          <w:tcPr>
            <w:tcW w:w="614"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9528" w:type="dxa"/>
            <w:gridSpan w:val="5"/>
            <w:shd w:val="clear" w:color="auto" w:fill="auto"/>
            <w:noWrap/>
            <w:vAlign w:val="center"/>
          </w:tcPr>
          <w:p w:rsidR="001721B8" w:rsidRPr="00217061" w:rsidRDefault="001721B8" w:rsidP="0019542A">
            <w:pPr>
              <w:spacing w:after="0" w:line="240" w:lineRule="auto"/>
              <w:rPr>
                <w:rFonts w:ascii="Arial" w:eastAsia="Times New Roman" w:hAnsi="Arial" w:cs="Arial"/>
                <w:b/>
                <w:sz w:val="20"/>
                <w:szCs w:val="20"/>
              </w:rPr>
            </w:pPr>
            <w:r w:rsidRPr="00217061">
              <w:rPr>
                <w:rFonts w:ascii="Times New Roman" w:eastAsia="Times New Roman" w:hAnsi="Times New Roman" w:cs="Times New Roman"/>
                <w:b/>
                <w:sz w:val="24"/>
                <w:szCs w:val="24"/>
              </w:rPr>
              <w:t>Qualifications / Observations</w:t>
            </w:r>
          </w:p>
        </w:tc>
        <w:tc>
          <w:tcPr>
            <w:tcW w:w="1062" w:type="dxa"/>
            <w:shd w:val="clear" w:color="auto" w:fill="auto"/>
            <w:noWrap/>
            <w:vAlign w:val="center"/>
          </w:tcPr>
          <w:p w:rsidR="001721B8" w:rsidRPr="00935A36" w:rsidRDefault="001721B8" w:rsidP="0019542A">
            <w:pPr>
              <w:spacing w:after="0" w:line="240" w:lineRule="auto"/>
              <w:jc w:val="center"/>
              <w:rPr>
                <w:rFonts w:ascii="Arial" w:eastAsia="Times New Roman" w:hAnsi="Arial" w:cs="Arial"/>
                <w:b/>
                <w:sz w:val="20"/>
                <w:szCs w:val="20"/>
              </w:rPr>
            </w:pPr>
            <w:r w:rsidRPr="00935A36">
              <w:rPr>
                <w:rFonts w:ascii="Arial" w:eastAsia="Times New Roman" w:hAnsi="Arial" w:cs="Arial"/>
                <w:b/>
                <w:sz w:val="20"/>
                <w:szCs w:val="20"/>
              </w:rPr>
              <w:t>Remarks</w:t>
            </w: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Proper books of account, to enable reporting in form 3CD, have not been maintained by the assessee.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autoSpaceDE w:val="0"/>
              <w:autoSpaceDN w:val="0"/>
              <w:adjustRightInd w:val="0"/>
              <w:spacing w:after="0" w:line="240" w:lineRule="auto"/>
              <w:jc w:val="both"/>
              <w:rPr>
                <w:rFonts w:ascii="Arial" w:eastAsia="Times New Roman" w:hAnsi="Arial" w:cs="Arial"/>
              </w:rPr>
            </w:pPr>
            <w:r w:rsidRPr="00217061">
              <w:rPr>
                <w:rFonts w:ascii="Times-Bold" w:hAnsi="Times-Bold" w:cs="Times-Bold"/>
                <w:bCs/>
              </w:rPr>
              <w:t>All the information and explanations which to the best of my/our knowledge and belief were</w:t>
            </w:r>
            <w:r w:rsidR="00A27282">
              <w:rPr>
                <w:rFonts w:ascii="Times-Bold" w:hAnsi="Times-Bold" w:cs="Times-Bold"/>
                <w:bCs/>
              </w:rPr>
              <w:t xml:space="preserve"> </w:t>
            </w:r>
            <w:r w:rsidRPr="00217061">
              <w:rPr>
                <w:rFonts w:ascii="Times-Bold" w:hAnsi="Times-Bold" w:cs="Times-Bold"/>
                <w:bCs/>
              </w:rPr>
              <w:t>necessary for the purpose of my/our audit has not been provided by the assessee.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Documents necessary to verify the reportable transaction were not made available.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Proper stock records are not maintained by the assessee.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Valuation of closing stock is not possible.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Yield/percentage of wastage is not ascertainable.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Records necessary to verify personal nature of expenses not maintained by the assessee.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TDS returns could not be verified with the books of account.</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Records produced for verification of payments through account payee cheque were not sufficient</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Amount of expense related to exempt income u/s 14A of Income-tax Act, 1961 could not be ascertained</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Creditors under Micro, Small and Medium Enterprises Development Act, 2006 are not ascertainable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Prior period expenses are not ascertainable from books of account.</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Fair market value of shares u/s56 (2) (viia)/(viib) is not ascertainable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Reports of audits carried by Excise/Service tax Department were not made available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217061">
              <w:rPr>
                <w:rFonts w:ascii="Times-Bold" w:hAnsi="Times-Bold" w:cs="Times-Bold"/>
                <w:bCs/>
              </w:rPr>
              <w:t>GP ratio is not ascertainable from the financial statements prepared by the assessee.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autoSpaceDE w:val="0"/>
              <w:autoSpaceDN w:val="0"/>
              <w:adjustRightInd w:val="0"/>
              <w:spacing w:after="0" w:line="240" w:lineRule="auto"/>
              <w:jc w:val="both"/>
              <w:rPr>
                <w:rFonts w:ascii="Arial" w:eastAsia="Times New Roman" w:hAnsi="Arial" w:cs="Arial"/>
              </w:rPr>
            </w:pPr>
            <w:r w:rsidRPr="00217061">
              <w:rPr>
                <w:rFonts w:ascii="Times-Bold" w:hAnsi="Times-Bold" w:cs="Times-Bold"/>
                <w:bCs/>
              </w:rPr>
              <w:t>Information regarding demand raised or refund issued during the previous year under any tax laws other than Income-tax Act, 1961 and Wealth tax Act, 1957 was not made available.</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r w:rsidR="001721B8" w:rsidRPr="00945D46" w:rsidTr="003051CA">
        <w:trPr>
          <w:trHeight w:val="576"/>
        </w:trPr>
        <w:tc>
          <w:tcPr>
            <w:tcW w:w="333" w:type="dxa"/>
            <w:shd w:val="clear" w:color="auto" w:fill="auto"/>
            <w:noWrap/>
            <w:vAlign w:val="center"/>
          </w:tcPr>
          <w:p w:rsidR="001721B8" w:rsidRPr="00217061" w:rsidRDefault="001721B8"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9195" w:type="dxa"/>
            <w:gridSpan w:val="4"/>
            <w:shd w:val="clear" w:color="auto" w:fill="auto"/>
            <w:vAlign w:val="center"/>
          </w:tcPr>
          <w:p w:rsidR="001721B8" w:rsidRPr="00217061" w:rsidRDefault="001721B8" w:rsidP="0011481A">
            <w:pPr>
              <w:spacing w:after="0" w:line="240" w:lineRule="auto"/>
              <w:jc w:val="both"/>
              <w:rPr>
                <w:rFonts w:ascii="Arial" w:eastAsia="Times New Roman" w:hAnsi="Arial" w:cs="Arial"/>
              </w:rPr>
            </w:pPr>
            <w:r w:rsidRPr="009766B8">
              <w:rPr>
                <w:rFonts w:ascii="Arial" w:eastAsia="Times New Roman" w:hAnsi="Arial" w:cs="Arial"/>
                <w:sz w:val="20"/>
              </w:rPr>
              <w:t>Others</w:t>
            </w:r>
          </w:p>
        </w:tc>
        <w:tc>
          <w:tcPr>
            <w:tcW w:w="1062" w:type="dxa"/>
            <w:shd w:val="clear" w:color="auto" w:fill="auto"/>
            <w:noWrap/>
            <w:vAlign w:val="center"/>
          </w:tcPr>
          <w:p w:rsidR="001721B8" w:rsidRPr="00945D46" w:rsidRDefault="001721B8" w:rsidP="0019542A">
            <w:pPr>
              <w:spacing w:after="0" w:line="240" w:lineRule="auto"/>
              <w:rPr>
                <w:rFonts w:ascii="Arial" w:eastAsia="Times New Roman" w:hAnsi="Arial" w:cs="Arial"/>
                <w:sz w:val="20"/>
                <w:szCs w:val="20"/>
              </w:rPr>
            </w:pPr>
          </w:p>
        </w:tc>
      </w:tr>
    </w:tbl>
    <w:p w:rsidR="00A30268" w:rsidRDefault="00A74753" w:rsidP="00955E9B">
      <w:pPr>
        <w:jc w:val="right"/>
        <w:rPr>
          <w:rFonts w:ascii="Calibri" w:hAnsi="Calibri" w:cs="Calibri"/>
        </w:rPr>
      </w:pPr>
      <w:r>
        <w:br w:type="page"/>
      </w:r>
    </w:p>
    <w:p w:rsidR="00A30268" w:rsidRPr="000D54C0" w:rsidRDefault="00764E70" w:rsidP="00A30268">
      <w:pPr>
        <w:jc w:val="right"/>
        <w:rPr>
          <w:rFonts w:ascii="Calibri" w:hAnsi="Calibri" w:cs="Calibri"/>
          <w:b/>
          <w:bCs/>
          <w:color w:val="C00000"/>
          <w:sz w:val="18"/>
          <w:szCs w:val="18"/>
        </w:rPr>
      </w:pPr>
      <w:r w:rsidRPr="000D54C0">
        <w:rPr>
          <w:rFonts w:ascii="Calibri" w:hAnsi="Calibri" w:cs="Calibri"/>
          <w:b/>
          <w:bCs/>
          <w:color w:val="C00000"/>
          <w:sz w:val="18"/>
          <w:szCs w:val="18"/>
        </w:rPr>
        <w:lastRenderedPageBreak/>
        <w:t xml:space="preserve">FORMAT OF </w:t>
      </w:r>
      <w:r w:rsidR="00A30268" w:rsidRPr="000D54C0">
        <w:rPr>
          <w:rFonts w:ascii="Calibri" w:hAnsi="Calibri" w:cs="Calibri"/>
          <w:b/>
          <w:bCs/>
          <w:color w:val="C00000"/>
          <w:sz w:val="18"/>
          <w:szCs w:val="18"/>
        </w:rPr>
        <w:t>ENGAGEMENT LETTER</w:t>
      </w:r>
      <w:r w:rsidR="00A75CE9">
        <w:rPr>
          <w:rFonts w:ascii="Calibri" w:hAnsi="Calibri" w:cs="Calibri"/>
          <w:b/>
          <w:bCs/>
          <w:color w:val="C00000"/>
          <w:sz w:val="18"/>
          <w:szCs w:val="18"/>
        </w:rPr>
        <w:t xml:space="preserve"> (NON CORPORATE)</w:t>
      </w:r>
    </w:p>
    <w:p w:rsidR="00217460" w:rsidRPr="0070341C" w:rsidRDefault="00217460" w:rsidP="00217460">
      <w:pPr>
        <w:spacing w:line="240" w:lineRule="auto"/>
        <w:rPr>
          <w:rFonts w:ascii="Calibri" w:hAnsi="Calibri" w:cs="Calibri"/>
        </w:rPr>
      </w:pPr>
      <w:r w:rsidRPr="0070341C">
        <w:rPr>
          <w:rFonts w:ascii="Calibri" w:hAnsi="Calibri" w:cs="Calibri"/>
        </w:rPr>
        <w:t>To</w:t>
      </w:r>
      <w:r w:rsidRPr="0070341C">
        <w:rPr>
          <w:rFonts w:ascii="Calibri" w:hAnsi="Calibri" w:cs="Calibri"/>
        </w:rPr>
        <w:tab/>
      </w:r>
      <w:r w:rsidRPr="0070341C">
        <w:rPr>
          <w:rFonts w:ascii="Calibri" w:hAnsi="Calibri" w:cs="Calibri"/>
        </w:rPr>
        <w:tab/>
        <w:t>(the appropriate representative of senior management)</w:t>
      </w:r>
    </w:p>
    <w:p w:rsidR="00D25117" w:rsidRDefault="00217460" w:rsidP="00D25117">
      <w:pPr>
        <w:spacing w:line="240" w:lineRule="auto"/>
        <w:rPr>
          <w:rFonts w:ascii="Calibri" w:hAnsi="Calibri" w:cs="Calibri"/>
        </w:rPr>
      </w:pPr>
      <w:r w:rsidRPr="0070341C">
        <w:rPr>
          <w:rFonts w:ascii="Calibri" w:hAnsi="Calibri" w:cs="Calibri"/>
        </w:rPr>
        <w:t>--------------</w:t>
      </w:r>
    </w:p>
    <w:p w:rsidR="00217460" w:rsidRPr="0070341C" w:rsidRDefault="00217460" w:rsidP="00D25117">
      <w:pPr>
        <w:spacing w:line="240" w:lineRule="auto"/>
        <w:rPr>
          <w:rFonts w:ascii="Calibri" w:hAnsi="Calibri" w:cs="Calibri"/>
        </w:rPr>
      </w:pPr>
      <w:r w:rsidRPr="0070341C">
        <w:rPr>
          <w:rFonts w:ascii="Calibri" w:hAnsi="Calibri" w:cs="Calibri"/>
        </w:rPr>
        <w:t>You have requested that we audit the balance sheet of (Name of the entity) as at 31</w:t>
      </w:r>
      <w:r w:rsidRPr="0070341C">
        <w:rPr>
          <w:rFonts w:ascii="Calibri" w:hAnsi="Calibri" w:cs="Calibri"/>
          <w:vertAlign w:val="superscript"/>
        </w:rPr>
        <w:t>st</w:t>
      </w:r>
      <w:r w:rsidRPr="0070341C">
        <w:rPr>
          <w:rFonts w:ascii="Calibri" w:hAnsi="Calibri" w:cs="Calibri"/>
        </w:rPr>
        <w:t xml:space="preserve"> March, 2XXX and the related profit and loss account</w:t>
      </w:r>
      <w:r w:rsidR="00A27282">
        <w:rPr>
          <w:rFonts w:ascii="Calibri" w:hAnsi="Calibri" w:cs="Calibri"/>
        </w:rPr>
        <w:t xml:space="preserve"> </w:t>
      </w:r>
      <w:r w:rsidRPr="0070341C">
        <w:rPr>
          <w:rFonts w:ascii="Calibri" w:hAnsi="Calibri" w:cs="Calibri"/>
        </w:rPr>
        <w:t>for the year ended on that date. We are pleased to confirm our acceptance and our understanding of this engagement by means of this letter. Our audit will be conducted with the objective of our expressing an opinion on the financial statements.</w:t>
      </w:r>
    </w:p>
    <w:p w:rsidR="00217460" w:rsidRPr="0070341C" w:rsidRDefault="00217460" w:rsidP="00217460">
      <w:pPr>
        <w:spacing w:line="240" w:lineRule="auto"/>
        <w:jc w:val="both"/>
        <w:rPr>
          <w:rFonts w:ascii="Calibri" w:hAnsi="Calibri" w:cs="Calibri"/>
        </w:rPr>
      </w:pPr>
      <w:r w:rsidRPr="0070341C">
        <w:rPr>
          <w:rFonts w:ascii="Calibri" w:hAnsi="Calibri" w:cs="Calibri"/>
        </w:rPr>
        <w:t>We will conduct our audit in accordance with the auditing standards generally accepted in India and with the requirements</w:t>
      </w:r>
      <w:r w:rsidR="00410A68">
        <w:rPr>
          <w:rFonts w:ascii="Calibri" w:hAnsi="Calibri" w:cs="Calibri"/>
        </w:rPr>
        <w:t xml:space="preserve"> of</w:t>
      </w:r>
      <w:r w:rsidR="00A27282">
        <w:rPr>
          <w:rFonts w:ascii="Calibri" w:hAnsi="Calibri" w:cs="Calibri"/>
        </w:rPr>
        <w:t xml:space="preserve"> </w:t>
      </w:r>
      <w:r w:rsidR="003D1D8D">
        <w:rPr>
          <w:rFonts w:ascii="Calibri" w:hAnsi="Calibri" w:cs="Calibri"/>
        </w:rPr>
        <w:t xml:space="preserve">Accounting Standards as prescribed by the Institute of Chartered Accountants </w:t>
      </w:r>
      <w:r w:rsidRPr="0070341C">
        <w:rPr>
          <w:rFonts w:ascii="Calibri" w:hAnsi="Calibri" w:cs="Calibri"/>
        </w:rPr>
        <w:t xml:space="preserve">of </w:t>
      </w:r>
      <w:r w:rsidR="003D1D8D">
        <w:rPr>
          <w:rFonts w:ascii="Calibri" w:hAnsi="Calibri" w:cs="Calibri"/>
        </w:rPr>
        <w:t>India</w:t>
      </w:r>
      <w:r w:rsidRPr="0070341C">
        <w:rPr>
          <w:rFonts w:ascii="Calibri" w:hAnsi="Calibri" w:cs="Calibri"/>
        </w:rPr>
        <w:t>. Those Standards require that we plan and perform the audit to obtain reasonable assurance about whether the financial statements are free of material misstatements. An audit includes examining, on a test basis, evidence supporting the amounts and disclosures in the financial statements. An audit also includes assessing the accounting principles used and significant estimates made by management, as well as evaluating the overall financial statement presentation.</w:t>
      </w:r>
    </w:p>
    <w:p w:rsidR="00217460" w:rsidRPr="00A75CE9" w:rsidRDefault="00217460" w:rsidP="006B379E">
      <w:pPr>
        <w:pStyle w:val="ListParagraph"/>
        <w:numPr>
          <w:ilvl w:val="0"/>
          <w:numId w:val="52"/>
        </w:numPr>
        <w:spacing w:line="240" w:lineRule="auto"/>
        <w:jc w:val="both"/>
        <w:rPr>
          <w:rFonts w:ascii="Calibri" w:hAnsi="Calibri" w:cs="Calibri"/>
        </w:rPr>
      </w:pPr>
      <w:r w:rsidRPr="00A75CE9">
        <w:rPr>
          <w:rFonts w:ascii="Calibri" w:hAnsi="Calibri" w:cs="Calibri"/>
        </w:rPr>
        <w:t>However, having regard to the test nature of an audit, persuasive rather than conclusive nature of audit evidence together with inherent limitations of any accounting and internal control system, there is an unavoidable risk that even some material misstatements of financial statements, resulting from fraud, and to a lesser extent error, if either exists, may remain undetected.</w:t>
      </w:r>
    </w:p>
    <w:p w:rsidR="00217460" w:rsidRPr="0070341C" w:rsidRDefault="00217460" w:rsidP="00217460">
      <w:pPr>
        <w:spacing w:line="240" w:lineRule="auto"/>
        <w:jc w:val="both"/>
        <w:rPr>
          <w:rFonts w:ascii="Calibri" w:hAnsi="Calibri" w:cs="Calibri"/>
        </w:rPr>
      </w:pPr>
      <w:r w:rsidRPr="0070341C">
        <w:rPr>
          <w:rFonts w:ascii="Calibri" w:hAnsi="Calibri" w:cs="Calibri"/>
        </w:rPr>
        <w:t>In addition to our report on the financial statements, we expect to provide you with a separate letter concerning any material weaknesses in accounting and internal control systems which might come to our notice.</w:t>
      </w:r>
    </w:p>
    <w:p w:rsidR="00217460" w:rsidRPr="0070341C" w:rsidRDefault="00217460" w:rsidP="00217460">
      <w:pPr>
        <w:spacing w:line="240" w:lineRule="auto"/>
        <w:jc w:val="both"/>
        <w:rPr>
          <w:rFonts w:ascii="Calibri" w:hAnsi="Calibri" w:cs="Calibri"/>
        </w:rPr>
      </w:pPr>
      <w:r w:rsidRPr="0070341C">
        <w:rPr>
          <w:rFonts w:ascii="Calibri" w:hAnsi="Calibri" w:cs="Calibri"/>
        </w:rPr>
        <w:t>The responsibility for the preparation of financial statements on a going concern basis is that of the management. The management is also responsible for selection and consistent application of appropriate accounting policies, including implementation of applicable accounting standards along with proper explanation relating to any material departures from those accounting standards. The management is also responsible for making judgments and estimates that are reasonable and prudent so as to give a true and fair view of the state of affairs of the entity at the end of the financial year and of the profit or loss of the entity for that period.</w:t>
      </w:r>
    </w:p>
    <w:p w:rsidR="00217460" w:rsidRPr="0070341C" w:rsidRDefault="00217460" w:rsidP="00217460">
      <w:pPr>
        <w:spacing w:line="240" w:lineRule="auto"/>
        <w:jc w:val="both"/>
        <w:rPr>
          <w:rFonts w:ascii="Calibri" w:hAnsi="Calibri" w:cs="Calibri"/>
        </w:rPr>
      </w:pPr>
      <w:r w:rsidRPr="0070341C">
        <w:rPr>
          <w:rFonts w:ascii="Calibri" w:hAnsi="Calibri" w:cs="Calibri"/>
        </w:rPr>
        <w:t>The responsibility of the management also includes the maintenance of adequate accounting records and internal controls for safeguarding of the assets of the company and for the preventing and detecting fraud or other irregularities. As part of our audit process, we will request from management written confirmation concerning representations made to us in connection with the audit.</w:t>
      </w:r>
    </w:p>
    <w:p w:rsidR="00217460" w:rsidRPr="0070341C" w:rsidRDefault="00217460" w:rsidP="00217460">
      <w:pPr>
        <w:spacing w:line="240" w:lineRule="auto"/>
        <w:jc w:val="both"/>
        <w:rPr>
          <w:rFonts w:ascii="Calibri" w:hAnsi="Calibri" w:cs="Calibri"/>
        </w:rPr>
      </w:pPr>
      <w:r w:rsidRPr="0070341C">
        <w:rPr>
          <w:rFonts w:ascii="Calibri" w:hAnsi="Calibri" w:cs="Calibri"/>
        </w:rPr>
        <w:t>We also wish to invite your attention to the fact that our audit process is subject to ‘Peer review’ under the Chartered Accountants Act, 1949. The reviewer may examine our working papers during the course of the peer review.</w:t>
      </w:r>
    </w:p>
    <w:p w:rsidR="00217460" w:rsidRPr="0070341C" w:rsidRDefault="00217460" w:rsidP="00217460">
      <w:pPr>
        <w:spacing w:line="240" w:lineRule="auto"/>
        <w:jc w:val="both"/>
        <w:rPr>
          <w:rFonts w:ascii="Calibri" w:hAnsi="Calibri" w:cs="Calibri"/>
        </w:rPr>
      </w:pPr>
      <w:r w:rsidRPr="0070341C">
        <w:rPr>
          <w:rFonts w:ascii="Calibri" w:hAnsi="Calibri" w:cs="Calibri"/>
        </w:rPr>
        <w:t>We look forward to full cooperation with your staff and we trust that they will make available to us whatever records; documentation and other information are requested in connection with our audit.</w:t>
      </w:r>
      <w:r w:rsidR="00A27282">
        <w:rPr>
          <w:rFonts w:ascii="Calibri" w:hAnsi="Calibri" w:cs="Calibri"/>
        </w:rPr>
        <w:t xml:space="preserve"> </w:t>
      </w:r>
      <w:r w:rsidRPr="0070341C">
        <w:rPr>
          <w:rFonts w:ascii="Calibri" w:hAnsi="Calibri" w:cs="Calibri"/>
        </w:rPr>
        <w:t>Our fees will be billed as the work progresses.</w:t>
      </w:r>
      <w:r w:rsidR="00A27282">
        <w:rPr>
          <w:rFonts w:ascii="Calibri" w:hAnsi="Calibri" w:cs="Calibri"/>
        </w:rPr>
        <w:t xml:space="preserve"> </w:t>
      </w:r>
      <w:r w:rsidRPr="0070341C">
        <w:rPr>
          <w:rFonts w:ascii="Calibri" w:hAnsi="Calibri" w:cs="Calibri"/>
        </w:rPr>
        <w:t>This letter will be effective for future years unless it is terminated, amended or superseded.</w:t>
      </w:r>
    </w:p>
    <w:p w:rsidR="00217460" w:rsidRPr="0070341C" w:rsidRDefault="00217460" w:rsidP="00217460">
      <w:pPr>
        <w:spacing w:line="240" w:lineRule="auto"/>
        <w:jc w:val="both"/>
        <w:rPr>
          <w:rFonts w:ascii="Calibri" w:hAnsi="Calibri" w:cs="Calibri"/>
        </w:rPr>
      </w:pPr>
      <w:r w:rsidRPr="0070341C">
        <w:rPr>
          <w:rFonts w:ascii="Calibri" w:hAnsi="Calibri" w:cs="Calibri"/>
        </w:rPr>
        <w:t>Please sign and return the attached copy of this letter to indicate that it is in accordance with your understanding of the arrangements for our audit of the financial statements.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370"/>
        <w:gridCol w:w="5313"/>
      </w:tblGrid>
      <w:tr w:rsidR="00217460" w:rsidRPr="0070341C" w:rsidTr="00A30268">
        <w:tc>
          <w:tcPr>
            <w:tcW w:w="5370" w:type="dxa"/>
          </w:tcPr>
          <w:p w:rsidR="00217460" w:rsidRPr="0070341C" w:rsidRDefault="00217460">
            <w:pPr>
              <w:jc w:val="both"/>
              <w:rPr>
                <w:rFonts w:ascii="Calibri" w:hAnsi="Calibri" w:cs="Calibri"/>
              </w:rPr>
            </w:pPr>
            <w:r w:rsidRPr="0070341C">
              <w:rPr>
                <w:rFonts w:ascii="Calibri" w:hAnsi="Calibri" w:cs="Calibri"/>
              </w:rPr>
              <w:t xml:space="preserve">Acknowledgement on behalf of </w:t>
            </w:r>
          </w:p>
          <w:p w:rsidR="00217460" w:rsidRPr="0070341C" w:rsidRDefault="00217460">
            <w:pPr>
              <w:jc w:val="both"/>
              <w:rPr>
                <w:rFonts w:ascii="Calibri" w:hAnsi="Calibri" w:cs="Calibri"/>
              </w:rPr>
            </w:pPr>
            <w:r w:rsidRPr="0070341C">
              <w:rPr>
                <w:rFonts w:ascii="Calibri" w:hAnsi="Calibri" w:cs="Calibri"/>
              </w:rPr>
              <w:t>-------------------------------------by</w:t>
            </w:r>
          </w:p>
          <w:p w:rsidR="00217460" w:rsidRPr="0070341C" w:rsidRDefault="00217460">
            <w:pPr>
              <w:jc w:val="both"/>
              <w:rPr>
                <w:rFonts w:ascii="Calibri" w:hAnsi="Calibri" w:cs="Calibri"/>
              </w:rPr>
            </w:pPr>
            <w:r w:rsidRPr="0070341C">
              <w:rPr>
                <w:rFonts w:ascii="Calibri" w:hAnsi="Calibri" w:cs="Calibri"/>
              </w:rPr>
              <w:t>-----------------------------------</w:t>
            </w:r>
          </w:p>
          <w:p w:rsidR="00217460" w:rsidRPr="0070341C" w:rsidRDefault="00217460">
            <w:pPr>
              <w:jc w:val="both"/>
              <w:rPr>
                <w:rFonts w:ascii="Calibri" w:hAnsi="Calibri" w:cs="Calibri"/>
              </w:rPr>
            </w:pPr>
            <w:r w:rsidRPr="0070341C">
              <w:rPr>
                <w:rFonts w:ascii="Calibri" w:hAnsi="Calibri" w:cs="Calibri"/>
              </w:rPr>
              <w:t>(Signature)</w:t>
            </w:r>
          </w:p>
          <w:p w:rsidR="00217460" w:rsidRPr="0070341C" w:rsidRDefault="00217460">
            <w:pPr>
              <w:jc w:val="both"/>
              <w:rPr>
                <w:rFonts w:ascii="Calibri" w:hAnsi="Calibri" w:cs="Calibri"/>
              </w:rPr>
            </w:pPr>
            <w:r w:rsidRPr="0070341C">
              <w:rPr>
                <w:rFonts w:ascii="Calibri" w:hAnsi="Calibri" w:cs="Calibri"/>
              </w:rPr>
              <w:t>Name and Designation</w:t>
            </w:r>
          </w:p>
          <w:p w:rsidR="00217460" w:rsidRPr="0070341C" w:rsidRDefault="00217460">
            <w:pPr>
              <w:jc w:val="both"/>
              <w:rPr>
                <w:rFonts w:ascii="Calibri" w:hAnsi="Calibri" w:cs="Calibri"/>
              </w:rPr>
            </w:pPr>
            <w:r w:rsidRPr="0070341C">
              <w:rPr>
                <w:rFonts w:ascii="Calibri" w:hAnsi="Calibri" w:cs="Calibri"/>
              </w:rPr>
              <w:t>Date</w:t>
            </w:r>
          </w:p>
        </w:tc>
        <w:tc>
          <w:tcPr>
            <w:tcW w:w="5313" w:type="dxa"/>
          </w:tcPr>
          <w:p w:rsidR="00217460" w:rsidRPr="0070341C" w:rsidRDefault="00810E41">
            <w:pPr>
              <w:jc w:val="both"/>
              <w:rPr>
                <w:rFonts w:ascii="Calibri" w:hAnsi="Calibri" w:cs="Calibri"/>
              </w:rPr>
            </w:pPr>
            <w:r>
              <w:rPr>
                <w:rFonts w:ascii="Calibri" w:hAnsi="Calibri" w:cs="Calibri"/>
              </w:rPr>
              <w:t>ABC</w:t>
            </w:r>
            <w:r w:rsidR="00217460" w:rsidRPr="0070341C">
              <w:rPr>
                <w:rFonts w:ascii="Calibri" w:hAnsi="Calibri" w:cs="Calibri"/>
              </w:rPr>
              <w:t>&amp; Co.</w:t>
            </w:r>
          </w:p>
          <w:p w:rsidR="00217460" w:rsidRPr="0070341C" w:rsidRDefault="00217460">
            <w:pPr>
              <w:jc w:val="both"/>
              <w:rPr>
                <w:rFonts w:ascii="Calibri" w:hAnsi="Calibri" w:cs="Calibri"/>
              </w:rPr>
            </w:pPr>
            <w:r w:rsidRPr="0070341C">
              <w:rPr>
                <w:rFonts w:ascii="Calibri" w:hAnsi="Calibri" w:cs="Calibri"/>
              </w:rPr>
              <w:t>Chartered Accountants</w:t>
            </w:r>
          </w:p>
          <w:p w:rsidR="00217460" w:rsidRPr="0070341C" w:rsidRDefault="00217460">
            <w:pPr>
              <w:jc w:val="both"/>
              <w:rPr>
                <w:rFonts w:ascii="Calibri" w:hAnsi="Calibri" w:cs="Calibri"/>
              </w:rPr>
            </w:pPr>
            <w:r w:rsidRPr="0070341C">
              <w:rPr>
                <w:rFonts w:ascii="Calibri" w:hAnsi="Calibri" w:cs="Calibri"/>
              </w:rPr>
              <w:t>(Signature)</w:t>
            </w:r>
          </w:p>
          <w:p w:rsidR="00217460" w:rsidRPr="0070341C" w:rsidRDefault="00217460">
            <w:pPr>
              <w:jc w:val="both"/>
              <w:rPr>
                <w:rFonts w:ascii="Calibri" w:hAnsi="Calibri" w:cs="Calibri"/>
              </w:rPr>
            </w:pPr>
            <w:r w:rsidRPr="0070341C">
              <w:rPr>
                <w:rFonts w:ascii="Calibri" w:hAnsi="Calibri" w:cs="Calibri"/>
              </w:rPr>
              <w:t>(Name of the member)</w:t>
            </w:r>
          </w:p>
          <w:p w:rsidR="00217460" w:rsidRDefault="00217460">
            <w:pPr>
              <w:jc w:val="both"/>
              <w:rPr>
                <w:rFonts w:ascii="Calibri" w:hAnsi="Calibri" w:cs="Calibri"/>
              </w:rPr>
            </w:pPr>
            <w:r w:rsidRPr="0070341C">
              <w:rPr>
                <w:rFonts w:ascii="Calibri" w:hAnsi="Calibri" w:cs="Calibri"/>
              </w:rPr>
              <w:t>Designation</w:t>
            </w:r>
          </w:p>
          <w:p w:rsidR="00A30268" w:rsidRPr="0070341C" w:rsidRDefault="00A30268">
            <w:pPr>
              <w:jc w:val="both"/>
              <w:rPr>
                <w:rFonts w:ascii="Calibri" w:hAnsi="Calibri" w:cs="Calibri"/>
              </w:rPr>
            </w:pPr>
            <w:r>
              <w:rPr>
                <w:rFonts w:ascii="Calibri" w:hAnsi="Calibri" w:cs="Calibri"/>
              </w:rPr>
              <w:t>Date:                                    Place:</w:t>
            </w:r>
          </w:p>
        </w:tc>
      </w:tr>
    </w:tbl>
    <w:p w:rsidR="00D25117" w:rsidRPr="00227F41" w:rsidRDefault="00D25117" w:rsidP="000A7EC2">
      <w:pPr>
        <w:pStyle w:val="Default"/>
        <w:pBdr>
          <w:top w:val="single" w:sz="4" w:space="1" w:color="auto"/>
        </w:pBdr>
        <w:ind w:left="720" w:hanging="810"/>
        <w:rPr>
          <w:rFonts w:ascii="Calibri" w:hAnsi="Calibri" w:cs="Calibri"/>
          <w:sz w:val="22"/>
          <w:szCs w:val="22"/>
        </w:rPr>
      </w:pPr>
      <w:r w:rsidRPr="00227F41">
        <w:rPr>
          <w:rFonts w:ascii="Calibri" w:hAnsi="Calibri" w:cs="Calibri"/>
          <w:b/>
          <w:bCs/>
          <w:color w:val="FF0000"/>
          <w:sz w:val="22"/>
          <w:szCs w:val="22"/>
        </w:rPr>
        <w:t>Note</w:t>
      </w:r>
      <w:r w:rsidRPr="00227F41">
        <w:rPr>
          <w:rFonts w:ascii="Calibri" w:hAnsi="Calibri" w:cs="Calibri"/>
          <w:sz w:val="22"/>
          <w:szCs w:val="22"/>
        </w:rPr>
        <w:t xml:space="preserve">: </w:t>
      </w:r>
      <w:r w:rsidRPr="00227F41">
        <w:rPr>
          <w:rFonts w:ascii="Calibri" w:hAnsi="Calibri" w:cs="Calibri"/>
          <w:sz w:val="22"/>
          <w:szCs w:val="22"/>
        </w:rPr>
        <w:tab/>
        <w:t>For Formats o</w:t>
      </w:r>
      <w:r>
        <w:rPr>
          <w:rFonts w:ascii="Calibri" w:hAnsi="Calibri" w:cs="Calibri"/>
          <w:sz w:val="22"/>
          <w:szCs w:val="22"/>
        </w:rPr>
        <w:t xml:space="preserve">f Engagement Letter in respect of Corporate Client, </w:t>
      </w:r>
      <w:r w:rsidRPr="00227F41">
        <w:rPr>
          <w:rFonts w:ascii="Calibri" w:hAnsi="Calibri" w:cs="Calibri"/>
          <w:sz w:val="22"/>
          <w:szCs w:val="22"/>
        </w:rPr>
        <w:t>check link -</w:t>
      </w:r>
      <w:hyperlink r:id="rId10" w:history="1">
        <w:r w:rsidRPr="00A01B6E">
          <w:rPr>
            <w:rStyle w:val="Hyperlink"/>
          </w:rPr>
          <w:t>http://icai.org/post.html?post_id=11197</w:t>
        </w:r>
      </w:hyperlink>
    </w:p>
    <w:p w:rsidR="006F3878" w:rsidRDefault="006F3878" w:rsidP="009070B4">
      <w:pPr>
        <w:spacing w:after="60" w:line="240" w:lineRule="auto"/>
        <w:jc w:val="right"/>
        <w:rPr>
          <w:rFonts w:ascii="Calibri" w:hAnsi="Calibri" w:cs="Calibri"/>
          <w:b/>
          <w:bCs/>
          <w:color w:val="C00000"/>
          <w:sz w:val="18"/>
          <w:szCs w:val="18"/>
        </w:rPr>
      </w:pPr>
    </w:p>
    <w:p w:rsidR="00217460" w:rsidRPr="000D54C0" w:rsidRDefault="009070B4" w:rsidP="009070B4">
      <w:pPr>
        <w:spacing w:after="60" w:line="240" w:lineRule="auto"/>
        <w:jc w:val="right"/>
        <w:rPr>
          <w:rFonts w:ascii="Calibri" w:hAnsi="Calibri" w:cs="Calibri"/>
          <w:b/>
          <w:bCs/>
          <w:color w:val="C00000"/>
        </w:rPr>
      </w:pPr>
      <w:r w:rsidRPr="000D54C0">
        <w:rPr>
          <w:rFonts w:ascii="Calibri" w:hAnsi="Calibri" w:cs="Calibri"/>
          <w:b/>
          <w:bCs/>
          <w:color w:val="C00000"/>
          <w:sz w:val="18"/>
          <w:szCs w:val="18"/>
        </w:rPr>
        <w:lastRenderedPageBreak/>
        <w:t>CONSENT</w:t>
      </w:r>
      <w:r w:rsidR="00924190">
        <w:rPr>
          <w:rFonts w:ascii="Calibri" w:hAnsi="Calibri" w:cs="Calibri"/>
          <w:b/>
          <w:bCs/>
          <w:color w:val="C00000"/>
          <w:sz w:val="18"/>
          <w:szCs w:val="18"/>
        </w:rPr>
        <w:t xml:space="preserve"> </w:t>
      </w:r>
      <w:r w:rsidR="009F2A91" w:rsidRPr="000D54C0">
        <w:rPr>
          <w:rFonts w:ascii="Calibri" w:hAnsi="Calibri" w:cs="Calibri"/>
          <w:b/>
          <w:bCs/>
          <w:color w:val="C00000"/>
          <w:sz w:val="18"/>
          <w:szCs w:val="18"/>
        </w:rPr>
        <w:t>&amp; CERTIFICATE</w:t>
      </w:r>
      <w:r w:rsidRPr="000D54C0">
        <w:rPr>
          <w:rFonts w:ascii="Calibri" w:hAnsi="Calibri" w:cs="Calibri"/>
          <w:b/>
          <w:bCs/>
          <w:color w:val="C00000"/>
          <w:sz w:val="18"/>
          <w:szCs w:val="18"/>
        </w:rPr>
        <w:t xml:space="preserve"> BY AUDITOR UNDER COMPANIES ACT</w:t>
      </w:r>
    </w:p>
    <w:p w:rsidR="009070B4" w:rsidRDefault="009070B4" w:rsidP="009070B4">
      <w:pPr>
        <w:rPr>
          <w:rFonts w:ascii="Calibri" w:hAnsi="Calibri" w:cs="Calibri"/>
          <w:color w:val="000000"/>
        </w:rPr>
      </w:pPr>
    </w:p>
    <w:p w:rsidR="00D25117" w:rsidRDefault="00D25117" w:rsidP="009070B4">
      <w:pPr>
        <w:rPr>
          <w:rFonts w:ascii="Calibri" w:hAnsi="Calibri" w:cs="Calibri"/>
          <w:color w:val="000000"/>
        </w:rPr>
      </w:pPr>
    </w:p>
    <w:p w:rsidR="00D25117" w:rsidRDefault="00D25117" w:rsidP="009070B4">
      <w:pPr>
        <w:rPr>
          <w:rFonts w:ascii="Calibri" w:hAnsi="Calibri" w:cs="Calibri"/>
          <w:color w:val="000000"/>
        </w:rPr>
      </w:pPr>
    </w:p>
    <w:p w:rsidR="009F2A91" w:rsidRPr="005D79EA" w:rsidRDefault="009F2A91" w:rsidP="009F2A91">
      <w:pPr>
        <w:pStyle w:val="Default"/>
        <w:jc w:val="center"/>
        <w:rPr>
          <w:b/>
          <w:color w:val="auto"/>
          <w:sz w:val="22"/>
          <w:szCs w:val="22"/>
        </w:rPr>
      </w:pPr>
      <w:r w:rsidRPr="005D79EA">
        <w:rPr>
          <w:b/>
          <w:color w:val="auto"/>
          <w:sz w:val="22"/>
          <w:szCs w:val="22"/>
        </w:rPr>
        <w:t>Auditors Consent and Certificate</w:t>
      </w:r>
    </w:p>
    <w:p w:rsidR="009F2A91" w:rsidRPr="005D79EA" w:rsidRDefault="009F2A91" w:rsidP="009F2A91">
      <w:pPr>
        <w:jc w:val="center"/>
        <w:rPr>
          <w:rFonts w:ascii="Calibri" w:hAnsi="Calibri" w:cs="Calibri"/>
        </w:rPr>
      </w:pPr>
      <w:r w:rsidRPr="005D79EA">
        <w:t>[</w:t>
      </w:r>
      <w:r w:rsidRPr="005D79EA">
        <w:rPr>
          <w:i/>
        </w:rPr>
        <w:t>Pursuant to the provisions of Section 139 of Chapter X of the Companies Act, 2013</w:t>
      </w:r>
      <w:r w:rsidRPr="005D79EA">
        <w:t>]</w:t>
      </w:r>
    </w:p>
    <w:p w:rsidR="00217460" w:rsidRPr="005D79EA" w:rsidRDefault="009070B4" w:rsidP="009070B4">
      <w:pPr>
        <w:rPr>
          <w:rFonts w:ascii="Calibri" w:hAnsi="Calibri" w:cs="Calibri"/>
        </w:rPr>
      </w:pPr>
      <w:r w:rsidRPr="005D79EA">
        <w:rPr>
          <w:rFonts w:ascii="Calibri" w:hAnsi="Calibri" w:cs="Calibri"/>
        </w:rPr>
        <w:t>Date</w:t>
      </w:r>
    </w:p>
    <w:p w:rsidR="00217460" w:rsidRPr="005D79EA" w:rsidRDefault="00217460" w:rsidP="00217460">
      <w:pPr>
        <w:pStyle w:val="NormalWeb"/>
        <w:shd w:val="clear" w:color="auto" w:fill="FFFFFF"/>
        <w:spacing w:before="0" w:beforeAutospacing="0" w:after="0" w:afterAutospacing="0"/>
        <w:rPr>
          <w:rFonts w:ascii="Calibri" w:hAnsi="Calibri" w:cs="Calibri"/>
          <w:sz w:val="22"/>
          <w:szCs w:val="22"/>
        </w:rPr>
      </w:pPr>
      <w:r w:rsidRPr="005D79EA">
        <w:rPr>
          <w:rFonts w:ascii="Calibri" w:hAnsi="Calibri" w:cs="Calibri"/>
          <w:sz w:val="22"/>
          <w:szCs w:val="22"/>
        </w:rPr>
        <w:t>The Board of Directors</w:t>
      </w:r>
    </w:p>
    <w:p w:rsidR="00217460" w:rsidRPr="005D79EA" w:rsidRDefault="009070B4" w:rsidP="00217460">
      <w:pPr>
        <w:pStyle w:val="NormalWeb"/>
        <w:shd w:val="clear" w:color="auto" w:fill="FFFFFF"/>
        <w:spacing w:before="0" w:beforeAutospacing="0" w:after="0" w:afterAutospacing="0"/>
        <w:rPr>
          <w:rFonts w:ascii="Calibri" w:hAnsi="Calibri" w:cs="Calibri"/>
          <w:sz w:val="22"/>
          <w:szCs w:val="22"/>
        </w:rPr>
      </w:pPr>
      <w:r w:rsidRPr="005D79EA">
        <w:rPr>
          <w:rFonts w:ascii="Calibri" w:hAnsi="Calibri" w:cs="Calibri"/>
          <w:sz w:val="22"/>
          <w:szCs w:val="22"/>
        </w:rPr>
        <w:t>XYZ</w:t>
      </w:r>
      <w:r w:rsidR="00217460" w:rsidRPr="005D79EA">
        <w:rPr>
          <w:rFonts w:ascii="Calibri" w:hAnsi="Calibri" w:cs="Calibri"/>
          <w:sz w:val="22"/>
          <w:szCs w:val="22"/>
        </w:rPr>
        <w:t xml:space="preserve"> Limited</w:t>
      </w:r>
    </w:p>
    <w:p w:rsidR="00217460" w:rsidRPr="005D79EA" w:rsidRDefault="009070B4" w:rsidP="00217460">
      <w:pPr>
        <w:pStyle w:val="NormalWeb"/>
        <w:shd w:val="clear" w:color="auto" w:fill="FFFFFF"/>
        <w:spacing w:before="0" w:beforeAutospacing="0" w:after="0" w:afterAutospacing="0"/>
        <w:rPr>
          <w:rFonts w:ascii="Calibri" w:hAnsi="Calibri" w:cs="Calibri"/>
          <w:sz w:val="22"/>
          <w:szCs w:val="22"/>
        </w:rPr>
      </w:pPr>
      <w:r w:rsidRPr="005D79EA">
        <w:rPr>
          <w:rFonts w:ascii="Calibri" w:hAnsi="Calibri" w:cs="Calibri"/>
          <w:sz w:val="22"/>
          <w:szCs w:val="22"/>
        </w:rPr>
        <w:t>Kolkata-</w:t>
      </w:r>
    </w:p>
    <w:p w:rsidR="00217460" w:rsidRPr="005D79EA" w:rsidRDefault="00217460" w:rsidP="00217460">
      <w:pPr>
        <w:pStyle w:val="NormalWeb"/>
        <w:shd w:val="clear" w:color="auto" w:fill="FFFFFF"/>
        <w:spacing w:before="0" w:beforeAutospacing="0" w:after="0" w:afterAutospacing="0"/>
        <w:rPr>
          <w:rFonts w:ascii="Calibri" w:hAnsi="Calibri" w:cs="Calibri"/>
          <w:sz w:val="22"/>
          <w:szCs w:val="22"/>
        </w:rPr>
      </w:pPr>
    </w:p>
    <w:p w:rsidR="00217460" w:rsidRPr="005D79EA" w:rsidRDefault="00217460" w:rsidP="00217460">
      <w:pPr>
        <w:pStyle w:val="NormalWeb"/>
        <w:shd w:val="clear" w:color="auto" w:fill="FFFFFF"/>
        <w:rPr>
          <w:rStyle w:val="Strong"/>
          <w:rFonts w:asciiTheme="minorHAnsi" w:hAnsiTheme="minorHAnsi" w:cstheme="minorHAnsi"/>
          <w:b w:val="0"/>
          <w:sz w:val="22"/>
          <w:szCs w:val="22"/>
        </w:rPr>
      </w:pPr>
      <w:r w:rsidRPr="005D79EA">
        <w:rPr>
          <w:rStyle w:val="Strong"/>
          <w:rFonts w:asciiTheme="minorHAnsi" w:hAnsiTheme="minorHAnsi" w:cstheme="minorHAnsi"/>
          <w:sz w:val="22"/>
          <w:szCs w:val="22"/>
        </w:rPr>
        <w:t xml:space="preserve">Subject: </w:t>
      </w:r>
      <w:r w:rsidR="009070B4" w:rsidRPr="005D79EA">
        <w:rPr>
          <w:rStyle w:val="Strong"/>
          <w:rFonts w:asciiTheme="minorHAnsi" w:hAnsiTheme="minorHAnsi" w:cstheme="minorHAnsi"/>
          <w:sz w:val="22"/>
          <w:szCs w:val="22"/>
        </w:rPr>
        <w:tab/>
      </w:r>
      <w:r w:rsidRPr="005D79EA">
        <w:rPr>
          <w:rStyle w:val="Strong"/>
          <w:rFonts w:asciiTheme="minorHAnsi" w:hAnsiTheme="minorHAnsi" w:cstheme="minorHAnsi"/>
          <w:sz w:val="22"/>
          <w:szCs w:val="22"/>
        </w:rPr>
        <w:t>Consent &amp; Eligibility as Statutory Auditor of your Company</w:t>
      </w:r>
    </w:p>
    <w:p w:rsidR="00217460" w:rsidRPr="005D79EA" w:rsidRDefault="00217460" w:rsidP="009F2A91">
      <w:pPr>
        <w:pStyle w:val="NormalWeb"/>
        <w:shd w:val="clear" w:color="auto" w:fill="FFFFFF"/>
        <w:tabs>
          <w:tab w:val="left" w:pos="180"/>
        </w:tabs>
        <w:ind w:left="180" w:hanging="180"/>
        <w:rPr>
          <w:rFonts w:asciiTheme="minorHAnsi" w:hAnsiTheme="minorHAnsi" w:cstheme="minorHAnsi"/>
          <w:sz w:val="22"/>
          <w:szCs w:val="22"/>
        </w:rPr>
      </w:pPr>
      <w:r w:rsidRPr="005D79EA">
        <w:rPr>
          <w:rFonts w:asciiTheme="minorHAnsi" w:hAnsiTheme="minorHAnsi" w:cstheme="minorHAnsi"/>
          <w:sz w:val="22"/>
          <w:szCs w:val="22"/>
        </w:rPr>
        <w:t>Dear Sir,</w:t>
      </w:r>
    </w:p>
    <w:p w:rsidR="009F2A91" w:rsidRPr="005D79EA" w:rsidRDefault="009F2A91" w:rsidP="00C14D1B">
      <w:pPr>
        <w:shd w:val="clear" w:color="auto" w:fill="FFFFFF"/>
        <w:tabs>
          <w:tab w:val="left" w:pos="0"/>
        </w:tabs>
        <w:spacing w:after="0" w:line="300" w:lineRule="atLeast"/>
        <w:jc w:val="both"/>
        <w:rPr>
          <w:rFonts w:eastAsia="Times New Roman" w:cstheme="minorHAnsi"/>
          <w:sz w:val="21"/>
          <w:szCs w:val="21"/>
          <w:lang w:bidi="hi-IN"/>
        </w:rPr>
      </w:pPr>
      <w:r w:rsidRPr="009F2A91">
        <w:rPr>
          <w:rFonts w:eastAsia="Times New Roman" w:cstheme="minorHAnsi"/>
          <w:lang w:bidi="hi-IN"/>
        </w:rPr>
        <w:t xml:space="preserve">In connection with </w:t>
      </w:r>
      <w:r w:rsidR="00622AE5" w:rsidRPr="005D79EA">
        <w:rPr>
          <w:rFonts w:eastAsia="Times New Roman" w:cstheme="minorHAnsi"/>
          <w:lang w:bidi="hi-IN"/>
        </w:rPr>
        <w:t xml:space="preserve">our </w:t>
      </w:r>
      <w:r w:rsidR="00622AE5" w:rsidRPr="0019542A">
        <w:rPr>
          <w:rFonts w:eastAsia="Times New Roman" w:cstheme="minorHAnsi"/>
          <w:color w:val="0000FF"/>
          <w:lang w:bidi="hi-IN"/>
        </w:rPr>
        <w:t>appointment</w:t>
      </w:r>
      <w:r w:rsidR="00622AE5" w:rsidRPr="005D79EA">
        <w:rPr>
          <w:rFonts w:eastAsia="Times New Roman" w:cstheme="minorHAnsi"/>
          <w:lang w:bidi="hi-IN"/>
        </w:rPr>
        <w:t xml:space="preserve">/ </w:t>
      </w:r>
      <w:r w:rsidRPr="0019542A">
        <w:rPr>
          <w:rFonts w:eastAsia="Times New Roman" w:cstheme="minorHAnsi"/>
          <w:color w:val="0000FF"/>
          <w:lang w:bidi="hi-IN"/>
        </w:rPr>
        <w:t>re-appointment</w:t>
      </w:r>
      <w:r w:rsidRPr="009F2A91">
        <w:rPr>
          <w:rFonts w:eastAsia="Times New Roman" w:cstheme="minorHAnsi"/>
          <w:lang w:bidi="hi-IN"/>
        </w:rPr>
        <w:t xml:space="preserve"> as </w:t>
      </w:r>
      <w:r w:rsidR="00622AE5" w:rsidRPr="005D79EA">
        <w:rPr>
          <w:rFonts w:eastAsia="Times New Roman" w:cstheme="minorHAnsi"/>
          <w:lang w:bidi="hi-IN"/>
        </w:rPr>
        <w:t>Statutory A</w:t>
      </w:r>
      <w:r w:rsidRPr="009F2A91">
        <w:rPr>
          <w:rFonts w:eastAsia="Times New Roman" w:cstheme="minorHAnsi"/>
          <w:lang w:bidi="hi-IN"/>
        </w:rPr>
        <w:t xml:space="preserve">uditors of </w:t>
      </w:r>
      <w:r w:rsidR="00622AE5" w:rsidRPr="005D79EA">
        <w:rPr>
          <w:rFonts w:eastAsia="Times New Roman" w:cstheme="minorHAnsi"/>
          <w:lang w:bidi="hi-IN"/>
        </w:rPr>
        <w:t>your company</w:t>
      </w:r>
      <w:r w:rsidR="00AF0700">
        <w:rPr>
          <w:rFonts w:eastAsia="Times New Roman" w:cstheme="minorHAnsi"/>
          <w:lang w:bidi="hi-IN"/>
        </w:rPr>
        <w:t xml:space="preserve"> for the year </w:t>
      </w:r>
      <w:r w:rsidR="00256B00">
        <w:rPr>
          <w:rFonts w:eastAsia="Times New Roman" w:cstheme="minorHAnsi"/>
          <w:lang w:bidi="hi-IN"/>
        </w:rPr>
        <w:t>2018-19</w:t>
      </w:r>
      <w:r w:rsidRPr="009F2A91">
        <w:rPr>
          <w:rFonts w:eastAsia="Times New Roman" w:cstheme="minorHAnsi"/>
          <w:lang w:bidi="hi-IN"/>
        </w:rPr>
        <w:t>in accordance with the provisions of the Companies Act, 2013</w:t>
      </w:r>
      <w:r w:rsidR="00622AE5" w:rsidRPr="005D79EA">
        <w:rPr>
          <w:rFonts w:eastAsia="Times New Roman" w:cstheme="minorHAnsi"/>
          <w:lang w:bidi="hi-IN"/>
        </w:rPr>
        <w:t xml:space="preserve"> and </w:t>
      </w:r>
      <w:r w:rsidRPr="009F2A91">
        <w:rPr>
          <w:rFonts w:eastAsia="Times New Roman" w:cstheme="minorHAnsi"/>
          <w:lang w:bidi="hi-IN"/>
        </w:rPr>
        <w:t>Rules</w:t>
      </w:r>
      <w:r w:rsidR="00622AE5" w:rsidRPr="005D79EA">
        <w:rPr>
          <w:rFonts w:eastAsia="Times New Roman" w:cstheme="minorHAnsi"/>
          <w:lang w:bidi="hi-IN"/>
        </w:rPr>
        <w:t xml:space="preserve"> made thereunder, We hereby</w:t>
      </w:r>
      <w:r w:rsidRPr="009F2A91">
        <w:rPr>
          <w:rFonts w:eastAsia="Times New Roman" w:cstheme="minorHAnsi"/>
          <w:lang w:bidi="hi-IN"/>
        </w:rPr>
        <w:t xml:space="preserve"> certify that:  </w:t>
      </w:r>
    </w:p>
    <w:p w:rsidR="009F2A91" w:rsidRPr="005D79EA" w:rsidRDefault="009F2A91" w:rsidP="00C14D1B">
      <w:pPr>
        <w:shd w:val="clear" w:color="auto" w:fill="FFFFFF"/>
        <w:tabs>
          <w:tab w:val="left" w:pos="0"/>
        </w:tabs>
        <w:spacing w:after="0" w:line="300" w:lineRule="atLeast"/>
        <w:jc w:val="both"/>
        <w:rPr>
          <w:rFonts w:eastAsia="Times New Roman" w:cstheme="minorHAnsi"/>
          <w:sz w:val="21"/>
          <w:szCs w:val="21"/>
          <w:lang w:bidi="hi-IN"/>
        </w:rPr>
      </w:pPr>
    </w:p>
    <w:p w:rsidR="009F2A91" w:rsidRPr="005D79EA" w:rsidRDefault="009F2A91" w:rsidP="006B379E">
      <w:pPr>
        <w:pStyle w:val="ListParagraph"/>
        <w:numPr>
          <w:ilvl w:val="0"/>
          <w:numId w:val="51"/>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We hereby give our consent to be appointed as Auditor of the Company u/s 139 of the Act.</w:t>
      </w:r>
    </w:p>
    <w:p w:rsidR="009F2A91" w:rsidRPr="005D79EA" w:rsidRDefault="009F2A91" w:rsidP="00C14D1B">
      <w:pPr>
        <w:pStyle w:val="ListParagraph"/>
        <w:shd w:val="clear" w:color="auto" w:fill="FFFFFF"/>
        <w:tabs>
          <w:tab w:val="left" w:pos="0"/>
        </w:tabs>
        <w:spacing w:after="0" w:line="300" w:lineRule="atLeast"/>
        <w:ind w:left="360"/>
        <w:jc w:val="both"/>
        <w:rPr>
          <w:rFonts w:eastAsia="Times New Roman" w:cstheme="minorHAnsi"/>
          <w:sz w:val="21"/>
          <w:szCs w:val="21"/>
          <w:lang w:bidi="hi-IN"/>
        </w:rPr>
      </w:pPr>
    </w:p>
    <w:p w:rsidR="009F2A91" w:rsidRPr="005D79EA" w:rsidRDefault="00622AE5" w:rsidP="006B379E">
      <w:pPr>
        <w:pStyle w:val="ListParagraph"/>
        <w:numPr>
          <w:ilvl w:val="0"/>
          <w:numId w:val="51"/>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W</w:t>
      </w:r>
      <w:r w:rsidR="009F2A91" w:rsidRPr="005D79EA">
        <w:rPr>
          <w:rFonts w:eastAsia="Times New Roman" w:cstheme="minorHAnsi"/>
          <w:lang w:bidi="hi-IN"/>
        </w:rPr>
        <w:t xml:space="preserve">e are eligible </w:t>
      </w:r>
      <w:r w:rsidR="00AF1AC5">
        <w:rPr>
          <w:rFonts w:eastAsia="Times New Roman" w:cstheme="minorHAnsi"/>
          <w:lang w:bidi="hi-IN"/>
        </w:rPr>
        <w:t xml:space="preserve">for </w:t>
      </w:r>
      <w:r w:rsidRPr="0019542A">
        <w:rPr>
          <w:rFonts w:eastAsia="Times New Roman" w:cstheme="minorHAnsi"/>
          <w:color w:val="0000FF"/>
          <w:lang w:bidi="hi-IN"/>
        </w:rPr>
        <w:t>appointment</w:t>
      </w:r>
      <w:r w:rsidRPr="005D79EA">
        <w:rPr>
          <w:rFonts w:eastAsia="Times New Roman" w:cstheme="minorHAnsi"/>
          <w:lang w:bidi="hi-IN"/>
        </w:rPr>
        <w:t xml:space="preserve">/ </w:t>
      </w:r>
      <w:r w:rsidR="009F2A91" w:rsidRPr="0019542A">
        <w:rPr>
          <w:rFonts w:eastAsia="Times New Roman" w:cstheme="minorHAnsi"/>
          <w:color w:val="0000FF"/>
          <w:lang w:bidi="hi-IN"/>
        </w:rPr>
        <w:t>re-appoint</w:t>
      </w:r>
      <w:r w:rsidRPr="0019542A">
        <w:rPr>
          <w:rFonts w:eastAsia="Times New Roman" w:cstheme="minorHAnsi"/>
          <w:color w:val="0000FF"/>
          <w:lang w:bidi="hi-IN"/>
        </w:rPr>
        <w:t>ment</w:t>
      </w:r>
      <w:r w:rsidR="009F2A91" w:rsidRPr="005D79EA">
        <w:rPr>
          <w:rFonts w:eastAsia="Times New Roman" w:cstheme="minorHAnsi"/>
          <w:lang w:bidi="hi-IN"/>
        </w:rPr>
        <w:t xml:space="preserve">, and </w:t>
      </w:r>
      <w:r w:rsidRPr="005D79EA">
        <w:rPr>
          <w:rFonts w:eastAsia="Times New Roman" w:cstheme="minorHAnsi"/>
          <w:lang w:bidi="hi-IN"/>
        </w:rPr>
        <w:t>are</w:t>
      </w:r>
      <w:r w:rsidR="009F2A91" w:rsidRPr="005D79EA">
        <w:rPr>
          <w:rFonts w:eastAsia="Times New Roman" w:cstheme="minorHAnsi"/>
          <w:lang w:bidi="hi-IN"/>
        </w:rPr>
        <w:t xml:space="preserve"> not </w:t>
      </w:r>
      <w:r w:rsidRPr="005D79EA">
        <w:rPr>
          <w:rFonts w:eastAsia="Times New Roman" w:cstheme="minorHAnsi"/>
          <w:lang w:bidi="hi-IN"/>
        </w:rPr>
        <w:t xml:space="preserve">disqualified </w:t>
      </w:r>
      <w:r w:rsidR="009F2A91" w:rsidRPr="005D79EA">
        <w:rPr>
          <w:rFonts w:eastAsia="Times New Roman" w:cstheme="minorHAnsi"/>
          <w:lang w:bidi="hi-IN"/>
        </w:rPr>
        <w:t>under the Act</w:t>
      </w:r>
      <w:r w:rsidRPr="005D79EA">
        <w:rPr>
          <w:rFonts w:eastAsia="Times New Roman" w:cstheme="minorHAnsi"/>
          <w:lang w:bidi="hi-IN"/>
        </w:rPr>
        <w:t>, the Chartered Accountants Act, 1949 and rules or regulations made there</w:t>
      </w:r>
      <w:r w:rsidR="00C67B59">
        <w:rPr>
          <w:rFonts w:eastAsia="Times New Roman" w:cstheme="minorHAnsi"/>
          <w:lang w:bidi="hi-IN"/>
        </w:rPr>
        <w:t xml:space="preserve"> </w:t>
      </w:r>
      <w:r w:rsidRPr="005D79EA">
        <w:rPr>
          <w:rFonts w:eastAsia="Times New Roman" w:cstheme="minorHAnsi"/>
          <w:lang w:bidi="hi-IN"/>
        </w:rPr>
        <w:t>under;</w:t>
      </w:r>
    </w:p>
    <w:p w:rsidR="009F2A91" w:rsidRPr="005D79EA" w:rsidRDefault="009F2A91" w:rsidP="00C14D1B">
      <w:pPr>
        <w:pStyle w:val="ListParagraph"/>
        <w:jc w:val="both"/>
        <w:rPr>
          <w:rFonts w:eastAsia="Times New Roman" w:cstheme="minorHAnsi"/>
          <w:lang w:bidi="hi-IN"/>
        </w:rPr>
      </w:pPr>
    </w:p>
    <w:p w:rsidR="009F2A91" w:rsidRPr="005D79EA" w:rsidRDefault="00622AE5" w:rsidP="006B379E">
      <w:pPr>
        <w:pStyle w:val="ListParagraph"/>
        <w:numPr>
          <w:ilvl w:val="0"/>
          <w:numId w:val="51"/>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T</w:t>
      </w:r>
      <w:r w:rsidR="009F2A91" w:rsidRPr="005D79EA">
        <w:rPr>
          <w:rFonts w:eastAsia="Times New Roman" w:cstheme="minorHAnsi"/>
          <w:lang w:bidi="hi-IN"/>
        </w:rPr>
        <w:t>he proposed appointment is as per the terms provided under the Act;</w:t>
      </w:r>
    </w:p>
    <w:p w:rsidR="009F2A91" w:rsidRPr="005D79EA" w:rsidRDefault="009F2A91" w:rsidP="00C14D1B">
      <w:pPr>
        <w:pStyle w:val="ListParagraph"/>
        <w:jc w:val="both"/>
        <w:rPr>
          <w:rFonts w:eastAsia="Times New Roman" w:cstheme="minorHAnsi"/>
          <w:lang w:bidi="hi-IN"/>
        </w:rPr>
      </w:pPr>
    </w:p>
    <w:p w:rsidR="009F2A91" w:rsidRPr="005D79EA" w:rsidRDefault="00622AE5" w:rsidP="006B379E">
      <w:pPr>
        <w:pStyle w:val="ListParagraph"/>
        <w:numPr>
          <w:ilvl w:val="0"/>
          <w:numId w:val="51"/>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T</w:t>
      </w:r>
      <w:r w:rsidR="009F2A91" w:rsidRPr="005D79EA">
        <w:rPr>
          <w:rFonts w:eastAsia="Times New Roman" w:cstheme="minorHAnsi"/>
          <w:lang w:bidi="hi-IN"/>
        </w:rPr>
        <w:t>he proposed appointment is within the limits laid down by or under the authority of the Act;</w:t>
      </w:r>
    </w:p>
    <w:p w:rsidR="009F2A91" w:rsidRPr="005D79EA" w:rsidRDefault="009F2A91" w:rsidP="00C14D1B">
      <w:pPr>
        <w:pStyle w:val="ListParagraph"/>
        <w:jc w:val="both"/>
        <w:rPr>
          <w:rFonts w:eastAsia="Times New Roman" w:cstheme="minorHAnsi"/>
          <w:lang w:bidi="hi-IN"/>
        </w:rPr>
      </w:pPr>
    </w:p>
    <w:p w:rsidR="005D79EA" w:rsidRPr="005D79EA" w:rsidRDefault="005D79EA" w:rsidP="006B379E">
      <w:pPr>
        <w:pStyle w:val="ListParagraph"/>
        <w:numPr>
          <w:ilvl w:val="0"/>
          <w:numId w:val="51"/>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 xml:space="preserve">There is no proceedings pending </w:t>
      </w:r>
      <w:r w:rsidR="009F2A91" w:rsidRPr="005D79EA">
        <w:rPr>
          <w:rFonts w:eastAsia="Times New Roman" w:cstheme="minorHAnsi"/>
          <w:lang w:bidi="hi-IN"/>
        </w:rPr>
        <w:t xml:space="preserve">against </w:t>
      </w:r>
      <w:r w:rsidRPr="005D79EA">
        <w:rPr>
          <w:rFonts w:eastAsia="Times New Roman" w:cstheme="minorHAnsi"/>
          <w:lang w:bidi="hi-IN"/>
        </w:rPr>
        <w:t xml:space="preserve">us </w:t>
      </w:r>
      <w:r w:rsidR="009F2A91" w:rsidRPr="005D79EA">
        <w:rPr>
          <w:rFonts w:eastAsia="Times New Roman" w:cstheme="minorHAnsi"/>
          <w:lang w:bidi="hi-IN"/>
        </w:rPr>
        <w:t xml:space="preserve">or any </w:t>
      </w:r>
      <w:r w:rsidRPr="005D79EA">
        <w:rPr>
          <w:rFonts w:eastAsia="Times New Roman" w:cstheme="minorHAnsi"/>
          <w:lang w:bidi="hi-IN"/>
        </w:rPr>
        <w:t xml:space="preserve">of the </w:t>
      </w:r>
      <w:r w:rsidR="009F2A91" w:rsidRPr="005D79EA">
        <w:rPr>
          <w:rFonts w:eastAsia="Times New Roman" w:cstheme="minorHAnsi"/>
          <w:lang w:bidi="hi-IN"/>
        </w:rPr>
        <w:t>partner of the firm with respect to professional matters of conduct</w:t>
      </w:r>
      <w:r w:rsidRPr="005D79EA">
        <w:rPr>
          <w:rFonts w:eastAsia="Times New Roman" w:cstheme="minorHAnsi"/>
          <w:lang w:bidi="hi-IN"/>
        </w:rPr>
        <w:t>;</w:t>
      </w:r>
    </w:p>
    <w:p w:rsidR="009F2A91" w:rsidRPr="005D79EA" w:rsidRDefault="009F2A91" w:rsidP="00C14D1B">
      <w:pPr>
        <w:pStyle w:val="ListParagraph"/>
        <w:jc w:val="both"/>
        <w:rPr>
          <w:rFonts w:eastAsia="Times New Roman" w:cstheme="minorHAnsi"/>
          <w:lang w:bidi="hi-IN"/>
        </w:rPr>
      </w:pPr>
    </w:p>
    <w:p w:rsidR="005D79EA" w:rsidRPr="005D79EA" w:rsidRDefault="005D79EA" w:rsidP="00C14D1B">
      <w:pPr>
        <w:pStyle w:val="NormalWeb"/>
        <w:shd w:val="clear" w:color="auto" w:fill="FFFFFF"/>
        <w:jc w:val="both"/>
        <w:rPr>
          <w:rFonts w:asciiTheme="minorHAnsi" w:hAnsiTheme="minorHAnsi" w:cstheme="minorHAnsi"/>
          <w:sz w:val="22"/>
          <w:szCs w:val="22"/>
        </w:rPr>
      </w:pPr>
      <w:r w:rsidRPr="005D79EA">
        <w:rPr>
          <w:rFonts w:asciiTheme="minorHAnsi" w:hAnsiTheme="minorHAnsi" w:cstheme="minorHAnsi"/>
          <w:sz w:val="22"/>
          <w:szCs w:val="22"/>
        </w:rPr>
        <w:t xml:space="preserve">You are therefore requested to send us a letter of </w:t>
      </w:r>
      <w:r w:rsidR="00C14D1B" w:rsidRPr="005D79EA">
        <w:rPr>
          <w:rFonts w:asciiTheme="minorHAnsi" w:hAnsiTheme="minorHAnsi" w:cstheme="minorHAnsi"/>
          <w:sz w:val="22"/>
          <w:szCs w:val="22"/>
        </w:rPr>
        <w:t>appointment in</w:t>
      </w:r>
      <w:r w:rsidRPr="005D79EA">
        <w:rPr>
          <w:rFonts w:asciiTheme="minorHAnsi" w:hAnsiTheme="minorHAnsi" w:cstheme="minorHAnsi"/>
          <w:sz w:val="22"/>
          <w:szCs w:val="22"/>
        </w:rPr>
        <w:t xml:space="preserve"> this respect and also file the necessary details / form with the Registrar of Companies.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28"/>
        <w:gridCol w:w="3348"/>
      </w:tblGrid>
      <w:tr w:rsidR="00C04416" w:rsidRPr="00470630" w:rsidTr="00470630">
        <w:tc>
          <w:tcPr>
            <w:tcW w:w="6228" w:type="dxa"/>
            <w:tcBorders>
              <w:right w:val="single" w:sz="4" w:space="0" w:color="auto"/>
            </w:tcBorders>
          </w:tcPr>
          <w:p w:rsidR="00470630" w:rsidRPr="00470630" w:rsidRDefault="00217460" w:rsidP="00C04416">
            <w:pPr>
              <w:pStyle w:val="NormalWeb"/>
              <w:shd w:val="clear" w:color="auto" w:fill="FFFFFF"/>
              <w:spacing w:before="0" w:beforeAutospacing="0" w:after="0" w:afterAutospacing="0"/>
              <w:rPr>
                <w:rFonts w:asciiTheme="minorHAnsi" w:hAnsiTheme="minorHAnsi" w:cstheme="minorHAnsi"/>
                <w:sz w:val="22"/>
                <w:szCs w:val="22"/>
              </w:rPr>
            </w:pPr>
            <w:r w:rsidRPr="00470630">
              <w:rPr>
                <w:rFonts w:asciiTheme="minorHAnsi" w:hAnsiTheme="minorHAnsi" w:cstheme="minorHAnsi"/>
                <w:sz w:val="22"/>
                <w:szCs w:val="22"/>
              </w:rPr>
              <w:t>Thanking you,</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r w:rsidRPr="00470630">
              <w:rPr>
                <w:rStyle w:val="Strong"/>
                <w:rFonts w:asciiTheme="minorHAnsi" w:hAnsiTheme="minorHAnsi" w:cstheme="minorHAnsi"/>
                <w:color w:val="000000"/>
                <w:sz w:val="22"/>
                <w:szCs w:val="22"/>
              </w:rPr>
              <w:t>Yours Faithfully,</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sz w:val="22"/>
                <w:szCs w:val="22"/>
              </w:rPr>
            </w:pPr>
            <w:r w:rsidRPr="00470630">
              <w:rPr>
                <w:rStyle w:val="Strong"/>
                <w:rFonts w:asciiTheme="minorHAnsi" w:hAnsiTheme="minorHAnsi" w:cstheme="minorHAnsi"/>
                <w:b w:val="0"/>
                <w:sz w:val="22"/>
                <w:szCs w:val="22"/>
              </w:rPr>
              <w:t>(…………………………...)</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Cs w:val="0"/>
                <w:color w:val="000000"/>
                <w:sz w:val="22"/>
                <w:szCs w:val="22"/>
              </w:rPr>
            </w:pPr>
            <w:r w:rsidRPr="00470630">
              <w:rPr>
                <w:rStyle w:val="Strong"/>
                <w:rFonts w:asciiTheme="minorHAnsi" w:hAnsiTheme="minorHAnsi" w:cstheme="minorHAnsi"/>
                <w:color w:val="000000"/>
                <w:sz w:val="22"/>
                <w:szCs w:val="22"/>
              </w:rPr>
              <w:t>Partner</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Cs w:val="0"/>
                <w:color w:val="000000"/>
                <w:sz w:val="22"/>
                <w:szCs w:val="22"/>
              </w:rPr>
            </w:pPr>
          </w:p>
          <w:p w:rsidR="00C04416" w:rsidRPr="00470630" w:rsidRDefault="00C04416" w:rsidP="00470630">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r w:rsidRPr="00470630">
              <w:rPr>
                <w:rStyle w:val="Strong"/>
                <w:rFonts w:asciiTheme="minorHAnsi" w:hAnsiTheme="minorHAnsi" w:cstheme="minorHAnsi"/>
                <w:color w:val="000000"/>
                <w:sz w:val="22"/>
                <w:szCs w:val="22"/>
              </w:rPr>
              <w:t xml:space="preserve">Date: </w:t>
            </w:r>
          </w:p>
        </w:tc>
        <w:tc>
          <w:tcPr>
            <w:tcW w:w="3348" w:type="dxa"/>
            <w:tcBorders>
              <w:top w:val="single" w:sz="4" w:space="0" w:color="auto"/>
              <w:left w:val="single" w:sz="4" w:space="0" w:color="auto"/>
              <w:bottom w:val="single" w:sz="4" w:space="0" w:color="auto"/>
              <w:right w:val="single" w:sz="4" w:space="0" w:color="auto"/>
            </w:tcBorders>
          </w:tcPr>
          <w:p w:rsidR="00C04416" w:rsidRPr="00470630" w:rsidRDefault="00C04416" w:rsidP="00C04416">
            <w:pPr>
              <w:pStyle w:val="NormalWeb"/>
              <w:shd w:val="clear" w:color="auto" w:fill="FFFFFF"/>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Received a copy,</w:t>
            </w:r>
          </w:p>
          <w:p w:rsidR="00C04416" w:rsidRPr="00470630" w:rsidRDefault="00C04416" w:rsidP="00C04416">
            <w:pPr>
              <w:pStyle w:val="NormalWeb"/>
              <w:shd w:val="clear" w:color="auto" w:fill="FFFFFF"/>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 xml:space="preserve">For &amp; On Behalf of: </w:t>
            </w:r>
          </w:p>
          <w:p w:rsidR="00C04416" w:rsidRPr="00470630" w:rsidRDefault="00C04416" w:rsidP="00C04416">
            <w:pPr>
              <w:pStyle w:val="NormalWeb"/>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 xml:space="preserve">M/s </w:t>
            </w:r>
            <w:r w:rsidR="00E46DD3" w:rsidRPr="00470630">
              <w:rPr>
                <w:rFonts w:asciiTheme="minorHAnsi" w:hAnsiTheme="minorHAnsi" w:cstheme="minorHAnsi"/>
                <w:color w:val="000000"/>
                <w:sz w:val="22"/>
                <w:szCs w:val="22"/>
              </w:rPr>
              <w:fldChar w:fldCharType="begin"/>
            </w:r>
            <w:r w:rsidRPr="00470630">
              <w:rPr>
                <w:rFonts w:asciiTheme="minorHAnsi" w:hAnsiTheme="minorHAnsi" w:cstheme="minorHAnsi"/>
                <w:color w:val="000000"/>
                <w:sz w:val="22"/>
                <w:szCs w:val="22"/>
              </w:rPr>
              <w:instrText xml:space="preserve"> MERGEFIELD Name </w:instrText>
            </w:r>
            <w:r w:rsidR="00E46DD3" w:rsidRPr="00470630">
              <w:rPr>
                <w:rFonts w:asciiTheme="minorHAnsi" w:hAnsiTheme="minorHAnsi" w:cstheme="minorHAnsi"/>
                <w:color w:val="000000"/>
                <w:sz w:val="22"/>
                <w:szCs w:val="22"/>
              </w:rPr>
              <w:fldChar w:fldCharType="separate"/>
            </w:r>
            <w:r w:rsidR="00470630" w:rsidRPr="00470630">
              <w:rPr>
                <w:rFonts w:asciiTheme="minorHAnsi" w:hAnsiTheme="minorHAnsi" w:cstheme="minorHAnsi"/>
                <w:noProof/>
                <w:color w:val="000000"/>
                <w:sz w:val="22"/>
                <w:szCs w:val="22"/>
              </w:rPr>
              <w:t>XYZ</w:t>
            </w:r>
            <w:r w:rsidRPr="00470630">
              <w:rPr>
                <w:rFonts w:asciiTheme="minorHAnsi" w:hAnsiTheme="minorHAnsi" w:cstheme="minorHAnsi"/>
                <w:noProof/>
                <w:color w:val="000000"/>
                <w:sz w:val="22"/>
                <w:szCs w:val="22"/>
              </w:rPr>
              <w:t xml:space="preserve"> Limited</w:t>
            </w:r>
            <w:r w:rsidR="00E46DD3" w:rsidRPr="00470630">
              <w:rPr>
                <w:rFonts w:asciiTheme="minorHAnsi" w:hAnsiTheme="minorHAnsi" w:cstheme="minorHAnsi"/>
                <w:color w:val="000000"/>
                <w:sz w:val="22"/>
                <w:szCs w:val="22"/>
              </w:rPr>
              <w:fldChar w:fldCharType="end"/>
            </w:r>
          </w:p>
          <w:p w:rsidR="00C04416" w:rsidRPr="00470630" w:rsidRDefault="00C04416" w:rsidP="00C04416">
            <w:pPr>
              <w:pStyle w:val="NormalWeb"/>
              <w:spacing w:before="0" w:beforeAutospacing="0" w:after="0" w:afterAutospacing="0"/>
              <w:rPr>
                <w:rFonts w:asciiTheme="minorHAnsi" w:hAnsiTheme="minorHAnsi" w:cstheme="minorHAnsi"/>
                <w:color w:val="000000"/>
                <w:sz w:val="22"/>
                <w:szCs w:val="22"/>
              </w:rPr>
            </w:pPr>
          </w:p>
          <w:p w:rsidR="00C04416" w:rsidRDefault="00C04416" w:rsidP="00C04416">
            <w:pPr>
              <w:pStyle w:val="NormalWeb"/>
              <w:spacing w:before="0" w:beforeAutospacing="0" w:after="0" w:afterAutospacing="0"/>
              <w:rPr>
                <w:rFonts w:asciiTheme="minorHAnsi" w:hAnsiTheme="minorHAnsi" w:cstheme="minorHAnsi"/>
                <w:color w:val="000000"/>
                <w:sz w:val="22"/>
                <w:szCs w:val="22"/>
              </w:rPr>
            </w:pPr>
          </w:p>
          <w:p w:rsidR="00A549DC" w:rsidRPr="00470630" w:rsidRDefault="00A549DC" w:rsidP="00C04416">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Authorised Signatory</w:t>
            </w:r>
          </w:p>
          <w:p w:rsidR="00C04416" w:rsidRDefault="00C04416" w:rsidP="00C04416">
            <w:pPr>
              <w:pStyle w:val="NormalWeb"/>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Signature</w:t>
            </w:r>
          </w:p>
          <w:p w:rsidR="00470630" w:rsidRPr="00470630" w:rsidRDefault="00470630" w:rsidP="00C04416">
            <w:pPr>
              <w:pStyle w:val="NormalWeb"/>
              <w:spacing w:before="0" w:beforeAutospacing="0" w:after="0" w:afterAutospacing="0"/>
              <w:rPr>
                <w:rStyle w:val="Strong"/>
                <w:rFonts w:asciiTheme="minorHAnsi" w:hAnsiTheme="minorHAnsi" w:cstheme="minorHAnsi"/>
                <w:b w:val="0"/>
                <w:bCs w:val="0"/>
                <w:color w:val="000000"/>
                <w:sz w:val="22"/>
                <w:szCs w:val="22"/>
              </w:rPr>
            </w:pPr>
          </w:p>
        </w:tc>
      </w:tr>
    </w:tbl>
    <w:p w:rsidR="00217460" w:rsidRPr="005D79EA" w:rsidRDefault="00217460">
      <w:pPr>
        <w:rPr>
          <w:rStyle w:val="Strong"/>
          <w:rFonts w:eastAsia="Times New Roman" w:cstheme="minorHAnsi"/>
        </w:rPr>
      </w:pPr>
      <w:r w:rsidRPr="005D79EA">
        <w:rPr>
          <w:rStyle w:val="Strong"/>
          <w:rFonts w:cstheme="minorHAnsi"/>
        </w:rPr>
        <w:br w:type="page"/>
      </w:r>
    </w:p>
    <w:p w:rsidR="00217460" w:rsidRPr="000D54C0" w:rsidRDefault="009070B4" w:rsidP="009070B4">
      <w:pPr>
        <w:jc w:val="right"/>
        <w:rPr>
          <w:rFonts w:ascii="Calibri" w:hAnsi="Calibri" w:cs="Calibri"/>
          <w:b/>
          <w:bCs/>
          <w:color w:val="C00000"/>
          <w:sz w:val="18"/>
          <w:szCs w:val="18"/>
        </w:rPr>
      </w:pPr>
      <w:r w:rsidRPr="000D54C0">
        <w:rPr>
          <w:rFonts w:ascii="Calibri" w:hAnsi="Calibri" w:cs="Calibri"/>
          <w:b/>
          <w:bCs/>
          <w:color w:val="C00000"/>
          <w:sz w:val="18"/>
          <w:szCs w:val="18"/>
        </w:rPr>
        <w:lastRenderedPageBreak/>
        <w:t xml:space="preserve">APPOINTMENT LETTER </w:t>
      </w:r>
      <w:r w:rsidR="002812BA" w:rsidRPr="000D54C0">
        <w:rPr>
          <w:rFonts w:ascii="Calibri" w:hAnsi="Calibri" w:cs="Calibri"/>
          <w:b/>
          <w:bCs/>
          <w:color w:val="C00000"/>
          <w:sz w:val="18"/>
          <w:szCs w:val="18"/>
        </w:rPr>
        <w:t xml:space="preserve">(CORPORATE) </w:t>
      </w:r>
      <w:r w:rsidRPr="000D54C0">
        <w:rPr>
          <w:rFonts w:ascii="Calibri" w:hAnsi="Calibri" w:cs="Calibri"/>
          <w:b/>
          <w:bCs/>
          <w:color w:val="C00000"/>
          <w:sz w:val="18"/>
          <w:szCs w:val="18"/>
        </w:rPr>
        <w:t>TO AUDITOR</w:t>
      </w:r>
      <w:r w:rsidR="00924190">
        <w:rPr>
          <w:rFonts w:ascii="Calibri" w:hAnsi="Calibri" w:cs="Calibri"/>
          <w:b/>
          <w:bCs/>
          <w:color w:val="C00000"/>
          <w:sz w:val="18"/>
          <w:szCs w:val="18"/>
        </w:rPr>
        <w:t xml:space="preserve"> </w:t>
      </w:r>
      <w:r w:rsidR="00AF1AC5" w:rsidRPr="000D54C0">
        <w:rPr>
          <w:rFonts w:ascii="Calibri" w:hAnsi="Calibri" w:cs="Calibri"/>
          <w:b/>
          <w:bCs/>
          <w:color w:val="C00000"/>
          <w:sz w:val="18"/>
          <w:szCs w:val="18"/>
        </w:rPr>
        <w:t>-</w:t>
      </w:r>
      <w:r w:rsidR="00924190">
        <w:rPr>
          <w:rFonts w:ascii="Calibri" w:hAnsi="Calibri" w:cs="Calibri"/>
          <w:b/>
          <w:bCs/>
          <w:color w:val="C00000"/>
          <w:sz w:val="18"/>
          <w:szCs w:val="18"/>
        </w:rPr>
        <w:t xml:space="preserve"> </w:t>
      </w:r>
      <w:r w:rsidR="00AF1AC5" w:rsidRPr="000D54C0">
        <w:rPr>
          <w:rFonts w:ascii="Calibri" w:hAnsi="Calibri" w:cs="Calibri"/>
          <w:b/>
          <w:bCs/>
          <w:color w:val="C00000"/>
          <w:sz w:val="18"/>
          <w:szCs w:val="18"/>
        </w:rPr>
        <w:t>RATIFICATION AT AGM</w:t>
      </w:r>
    </w:p>
    <w:p w:rsidR="009070B4" w:rsidRPr="00625CEC" w:rsidRDefault="00625CEC" w:rsidP="009070B4">
      <w:pPr>
        <w:jc w:val="center"/>
        <w:rPr>
          <w:rFonts w:ascii="Calibri" w:hAnsi="Calibri" w:cs="Calibri"/>
          <w:b/>
          <w:color w:val="0000FF"/>
        </w:rPr>
      </w:pPr>
      <w:r w:rsidRPr="00625CEC">
        <w:rPr>
          <w:rFonts w:ascii="Calibri" w:hAnsi="Calibri" w:cs="Calibri"/>
          <w:b/>
          <w:color w:val="0000FF"/>
        </w:rPr>
        <w:t>[Ratification of re-appointment no more required w.e.f. 07.05.2018]</w:t>
      </w:r>
    </w:p>
    <w:p w:rsidR="009070B4" w:rsidRPr="0070341C" w:rsidRDefault="009070B4" w:rsidP="009070B4">
      <w:pPr>
        <w:jc w:val="center"/>
        <w:rPr>
          <w:rFonts w:ascii="Calibri" w:hAnsi="Calibri" w:cs="Calibri"/>
          <w:b/>
        </w:rPr>
      </w:pPr>
      <w:r w:rsidRPr="0070341C">
        <w:rPr>
          <w:rFonts w:ascii="Calibri" w:hAnsi="Calibri" w:cs="Calibri"/>
          <w:b/>
        </w:rPr>
        <w:t>(on the letter head of auditee)</w:t>
      </w:r>
    </w:p>
    <w:p w:rsidR="009070B4" w:rsidRPr="0070341C" w:rsidRDefault="009070B4" w:rsidP="009070B4">
      <w:pPr>
        <w:jc w:val="right"/>
        <w:rPr>
          <w:rFonts w:ascii="Calibri" w:hAnsi="Calibri" w:cs="Calibri"/>
          <w:b/>
        </w:rPr>
      </w:pPr>
    </w:p>
    <w:tbl>
      <w:tblPr>
        <w:tblW w:w="0" w:type="auto"/>
        <w:tblBorders>
          <w:insideH w:val="single" w:sz="4" w:space="0" w:color="auto"/>
          <w:insideV w:val="single" w:sz="4" w:space="0" w:color="auto"/>
        </w:tblBorders>
        <w:tblLook w:val="04A0"/>
      </w:tblPr>
      <w:tblGrid>
        <w:gridCol w:w="3798"/>
      </w:tblGrid>
      <w:tr w:rsidR="00217460" w:rsidRPr="0070341C" w:rsidTr="00217460">
        <w:tc>
          <w:tcPr>
            <w:tcW w:w="3798" w:type="dxa"/>
          </w:tcPr>
          <w:p w:rsidR="00217460" w:rsidRDefault="00810E41" w:rsidP="00217460">
            <w:pPr>
              <w:rPr>
                <w:rFonts w:ascii="Calibri" w:hAnsi="Calibri" w:cs="Calibri"/>
                <w:b/>
                <w:noProof/>
              </w:rPr>
            </w:pPr>
            <w:r>
              <w:rPr>
                <w:rFonts w:ascii="Calibri" w:hAnsi="Calibri" w:cs="Calibri"/>
                <w:b/>
                <w:noProof/>
              </w:rPr>
              <w:t>ABC</w:t>
            </w:r>
            <w:r w:rsidR="00217460" w:rsidRPr="0070341C">
              <w:rPr>
                <w:rFonts w:ascii="Calibri" w:hAnsi="Calibri" w:cs="Calibri"/>
                <w:b/>
                <w:noProof/>
              </w:rPr>
              <w:t>&amp; Co</w:t>
            </w:r>
          </w:p>
          <w:p w:rsidR="009070B4" w:rsidRPr="0070341C" w:rsidRDefault="009070B4" w:rsidP="00217460">
            <w:pPr>
              <w:rPr>
                <w:rFonts w:ascii="Calibri" w:hAnsi="Calibri" w:cs="Calibri"/>
                <w:b/>
              </w:rPr>
            </w:pPr>
            <w:r>
              <w:rPr>
                <w:rFonts w:ascii="Calibri" w:hAnsi="Calibri" w:cs="Calibri"/>
                <w:b/>
                <w:noProof/>
              </w:rPr>
              <w:t>Chartered Accountants</w:t>
            </w:r>
          </w:p>
          <w:p w:rsidR="009F2A91" w:rsidRPr="002D43B3" w:rsidRDefault="00217460" w:rsidP="002D43B3">
            <w:pPr>
              <w:rPr>
                <w:rFonts w:ascii="Calibri" w:hAnsi="Calibri" w:cs="Calibri"/>
              </w:rPr>
            </w:pPr>
            <w:r w:rsidRPr="0070341C">
              <w:rPr>
                <w:rFonts w:ascii="Calibri" w:hAnsi="Calibri" w:cs="Calibri"/>
                <w:b/>
                <w:noProof/>
              </w:rPr>
              <w:t>Kolkata</w:t>
            </w:r>
          </w:p>
        </w:tc>
      </w:tr>
    </w:tbl>
    <w:p w:rsidR="002D43B3" w:rsidRDefault="002D43B3" w:rsidP="00217460">
      <w:pPr>
        <w:rPr>
          <w:rFonts w:ascii="Calibri" w:hAnsi="Calibri" w:cs="Calibri"/>
        </w:rPr>
      </w:pPr>
      <w:r>
        <w:rPr>
          <w:rFonts w:ascii="Calibri" w:hAnsi="Calibri" w:cs="Calibri"/>
          <w:b/>
        </w:rPr>
        <w:t>Subject:    Ratification of Reappointment as Statutory Auditor</w:t>
      </w:r>
    </w:p>
    <w:p w:rsidR="00217460" w:rsidRPr="0070341C" w:rsidRDefault="00217460" w:rsidP="00217460">
      <w:pPr>
        <w:rPr>
          <w:rFonts w:ascii="Calibri" w:hAnsi="Calibri" w:cs="Calibri"/>
        </w:rPr>
      </w:pPr>
      <w:r w:rsidRPr="0070341C">
        <w:rPr>
          <w:rFonts w:ascii="Calibri" w:hAnsi="Calibri" w:cs="Calibri"/>
        </w:rPr>
        <w:t>Dear Sirs,</w:t>
      </w:r>
    </w:p>
    <w:p w:rsidR="009F2A91" w:rsidRDefault="009F2A91" w:rsidP="009F2A91">
      <w:pPr>
        <w:pStyle w:val="NormalWeb"/>
        <w:shd w:val="clear" w:color="auto" w:fill="FFFFFF"/>
        <w:spacing w:before="0" w:beforeAutospacing="0" w:after="0" w:afterAutospacing="0" w:line="344" w:lineRule="atLeast"/>
        <w:jc w:val="both"/>
        <w:textAlignment w:val="baseline"/>
        <w:rPr>
          <w:color w:val="000000"/>
          <w:sz w:val="22"/>
          <w:szCs w:val="22"/>
        </w:rPr>
      </w:pPr>
      <w:r>
        <w:rPr>
          <w:color w:val="000000"/>
          <w:sz w:val="22"/>
          <w:szCs w:val="22"/>
        </w:rPr>
        <w:t xml:space="preserve">This is for your information that you were appointed as Statutory Auditor of our Company </w:t>
      </w:r>
      <w:r w:rsidR="002D43B3">
        <w:rPr>
          <w:color w:val="000000"/>
          <w:sz w:val="22"/>
          <w:szCs w:val="22"/>
        </w:rPr>
        <w:t>in Annual General Meeting held in 201</w:t>
      </w:r>
      <w:r w:rsidR="006F3878">
        <w:rPr>
          <w:color w:val="000000"/>
          <w:sz w:val="22"/>
          <w:szCs w:val="22"/>
        </w:rPr>
        <w:t>9</w:t>
      </w:r>
      <w:r w:rsidR="002D43B3">
        <w:rPr>
          <w:color w:val="000000"/>
          <w:sz w:val="22"/>
          <w:szCs w:val="22"/>
        </w:rPr>
        <w:t xml:space="preserve"> for a period of </w:t>
      </w:r>
      <w:r w:rsidR="002D43B3" w:rsidRPr="0019542A">
        <w:rPr>
          <w:color w:val="0000FF"/>
          <w:sz w:val="22"/>
          <w:szCs w:val="22"/>
        </w:rPr>
        <w:t>5 (five)</w:t>
      </w:r>
      <w:r w:rsidR="002D43B3">
        <w:rPr>
          <w:color w:val="000000"/>
          <w:sz w:val="22"/>
          <w:szCs w:val="22"/>
        </w:rPr>
        <w:t xml:space="preserve"> years commencing from 201</w:t>
      </w:r>
      <w:r w:rsidR="006F3878">
        <w:rPr>
          <w:color w:val="000000"/>
          <w:sz w:val="22"/>
          <w:szCs w:val="22"/>
        </w:rPr>
        <w:t>9</w:t>
      </w:r>
      <w:r w:rsidR="002D43B3">
        <w:rPr>
          <w:color w:val="000000"/>
          <w:sz w:val="22"/>
          <w:szCs w:val="22"/>
        </w:rPr>
        <w:t>-</w:t>
      </w:r>
      <w:r w:rsidR="006F3878">
        <w:rPr>
          <w:color w:val="000000"/>
          <w:sz w:val="22"/>
          <w:szCs w:val="22"/>
        </w:rPr>
        <w:t>2020</w:t>
      </w:r>
      <w:r w:rsidR="002D43B3">
        <w:rPr>
          <w:color w:val="000000"/>
          <w:sz w:val="22"/>
          <w:szCs w:val="22"/>
        </w:rPr>
        <w:t>.</w:t>
      </w:r>
    </w:p>
    <w:p w:rsidR="002D43B3" w:rsidRDefault="002D43B3" w:rsidP="009F2A91">
      <w:pPr>
        <w:pStyle w:val="NormalWeb"/>
        <w:shd w:val="clear" w:color="auto" w:fill="FFFFFF"/>
        <w:spacing w:before="0" w:beforeAutospacing="0" w:after="0" w:afterAutospacing="0" w:line="344" w:lineRule="atLeast"/>
        <w:jc w:val="both"/>
        <w:textAlignment w:val="baseline"/>
        <w:rPr>
          <w:color w:val="000000"/>
          <w:sz w:val="22"/>
          <w:szCs w:val="22"/>
        </w:rPr>
      </w:pPr>
    </w:p>
    <w:p w:rsidR="009F2A91" w:rsidRPr="00EB4CAF" w:rsidRDefault="002D43B3" w:rsidP="009F2A91">
      <w:pPr>
        <w:pStyle w:val="NormalWeb"/>
        <w:shd w:val="clear" w:color="auto" w:fill="FFFFFF"/>
        <w:spacing w:before="0" w:beforeAutospacing="0" w:after="0" w:afterAutospacing="0" w:line="344" w:lineRule="atLeast"/>
        <w:jc w:val="both"/>
        <w:textAlignment w:val="baseline"/>
        <w:rPr>
          <w:color w:val="000000"/>
          <w:sz w:val="22"/>
          <w:szCs w:val="22"/>
        </w:rPr>
      </w:pPr>
      <w:r>
        <w:rPr>
          <w:color w:val="000000"/>
          <w:sz w:val="22"/>
          <w:szCs w:val="22"/>
        </w:rPr>
        <w:t xml:space="preserve">Further, under proviso to section 139(1), we have ratified and approved your re-appointment for the year </w:t>
      </w:r>
      <w:r w:rsidR="006F3878">
        <w:rPr>
          <w:color w:val="000000"/>
          <w:sz w:val="22"/>
          <w:szCs w:val="22"/>
        </w:rPr>
        <w:t>…………….</w:t>
      </w:r>
      <w:r>
        <w:rPr>
          <w:color w:val="000000"/>
          <w:sz w:val="22"/>
          <w:szCs w:val="22"/>
        </w:rPr>
        <w:t xml:space="preserve"> as </w:t>
      </w:r>
      <w:r w:rsidR="009F2A91" w:rsidRPr="00EB4CAF">
        <w:rPr>
          <w:color w:val="000000"/>
          <w:sz w:val="22"/>
          <w:szCs w:val="22"/>
        </w:rPr>
        <w:t>Statutory Auditors of our Company</w:t>
      </w:r>
      <w:r>
        <w:rPr>
          <w:color w:val="000000"/>
          <w:sz w:val="22"/>
          <w:szCs w:val="22"/>
        </w:rPr>
        <w:t xml:space="preserve"> at</w:t>
      </w:r>
      <w:r w:rsidR="009F2A91" w:rsidRPr="00EB4CAF">
        <w:rPr>
          <w:color w:val="000000"/>
          <w:sz w:val="22"/>
          <w:szCs w:val="22"/>
        </w:rPr>
        <w:t xml:space="preserve"> the Annual General Meeting of the </w:t>
      </w:r>
      <w:r>
        <w:rPr>
          <w:color w:val="000000"/>
          <w:sz w:val="22"/>
          <w:szCs w:val="22"/>
        </w:rPr>
        <w:t xml:space="preserve">Company </w:t>
      </w:r>
      <w:r w:rsidR="009F2A91" w:rsidRPr="00EB4CAF">
        <w:rPr>
          <w:color w:val="000000"/>
          <w:sz w:val="22"/>
          <w:szCs w:val="22"/>
        </w:rPr>
        <w:t xml:space="preserve">held on </w:t>
      </w:r>
      <w:r>
        <w:rPr>
          <w:color w:val="000000"/>
          <w:sz w:val="22"/>
          <w:szCs w:val="22"/>
        </w:rPr>
        <w:t>………………...</w:t>
      </w:r>
    </w:p>
    <w:p w:rsidR="009F2A91" w:rsidRPr="00EB4CAF" w:rsidRDefault="009F2A91" w:rsidP="009F2A91">
      <w:pPr>
        <w:pStyle w:val="NormalWeb"/>
        <w:shd w:val="clear" w:color="auto" w:fill="FFFFFF"/>
        <w:spacing w:before="0" w:beforeAutospacing="0" w:after="216" w:afterAutospacing="0" w:line="344" w:lineRule="atLeast"/>
        <w:jc w:val="both"/>
        <w:textAlignment w:val="baseline"/>
        <w:rPr>
          <w:color w:val="000000"/>
          <w:sz w:val="10"/>
          <w:szCs w:val="22"/>
        </w:rPr>
      </w:pPr>
    </w:p>
    <w:p w:rsidR="009F2A91" w:rsidRPr="00EB4CAF" w:rsidRDefault="009F2A91" w:rsidP="009F2A91">
      <w:pPr>
        <w:pStyle w:val="NormalWeb"/>
        <w:shd w:val="clear" w:color="auto" w:fill="FFFFFF"/>
        <w:spacing w:before="0" w:beforeAutospacing="0" w:after="216" w:afterAutospacing="0" w:line="344" w:lineRule="atLeast"/>
        <w:jc w:val="both"/>
        <w:textAlignment w:val="baseline"/>
        <w:rPr>
          <w:color w:val="000000"/>
          <w:sz w:val="22"/>
          <w:szCs w:val="22"/>
        </w:rPr>
      </w:pPr>
      <w:r w:rsidRPr="00EB4CAF">
        <w:rPr>
          <w:color w:val="000000"/>
          <w:sz w:val="22"/>
          <w:szCs w:val="22"/>
        </w:rPr>
        <w:t>The extract of Resolution passed at the Annual General Meeting is enclosed herewith for your reference.</w:t>
      </w:r>
    </w:p>
    <w:p w:rsidR="009070B4" w:rsidRDefault="009070B4" w:rsidP="00217460">
      <w:pPr>
        <w:jc w:val="both"/>
        <w:rPr>
          <w:rFonts w:ascii="Calibri" w:hAnsi="Calibri" w:cs="Calibri"/>
        </w:rPr>
      </w:pPr>
    </w:p>
    <w:p w:rsidR="00217460" w:rsidRPr="0070341C" w:rsidRDefault="00217460" w:rsidP="00217460">
      <w:pPr>
        <w:jc w:val="both"/>
        <w:rPr>
          <w:rFonts w:ascii="Calibri" w:hAnsi="Calibri" w:cs="Calibri"/>
        </w:rPr>
      </w:pPr>
      <w:r w:rsidRPr="0070341C">
        <w:rPr>
          <w:rFonts w:ascii="Calibri" w:hAnsi="Calibri" w:cs="Calibri"/>
        </w:rPr>
        <w:t>Thanking you,</w:t>
      </w:r>
    </w:p>
    <w:p w:rsidR="00217460" w:rsidRPr="0070341C" w:rsidRDefault="00217460" w:rsidP="00217460">
      <w:pPr>
        <w:jc w:val="both"/>
        <w:rPr>
          <w:rFonts w:ascii="Calibri" w:hAnsi="Calibri" w:cs="Calibri"/>
        </w:rPr>
      </w:pPr>
      <w:r w:rsidRPr="0070341C">
        <w:rPr>
          <w:rFonts w:ascii="Calibri" w:hAnsi="Calibri" w:cs="Calibri"/>
        </w:rPr>
        <w:t>Yours truly,</w:t>
      </w:r>
    </w:p>
    <w:tbl>
      <w:tblPr>
        <w:tblW w:w="0" w:type="auto"/>
        <w:tblLook w:val="04A0"/>
      </w:tblPr>
      <w:tblGrid>
        <w:gridCol w:w="7397"/>
        <w:gridCol w:w="3286"/>
      </w:tblGrid>
      <w:tr w:rsidR="00810E41" w:rsidRPr="00580028" w:rsidTr="00C04F6F">
        <w:tc>
          <w:tcPr>
            <w:tcW w:w="7398" w:type="dxa"/>
            <w:tcBorders>
              <w:right w:val="single" w:sz="4" w:space="0" w:color="auto"/>
            </w:tcBorders>
          </w:tcPr>
          <w:p w:rsidR="00810E41" w:rsidRPr="00580028" w:rsidRDefault="00810E41" w:rsidP="00C04F6F">
            <w:pPr>
              <w:pStyle w:val="Heading3"/>
              <w:tabs>
                <w:tab w:val="left" w:pos="7365"/>
              </w:tabs>
              <w:rPr>
                <w:b w:val="0"/>
                <w:bCs w:val="0"/>
              </w:rPr>
            </w:pPr>
            <w:r w:rsidRPr="00580028">
              <w:rPr>
                <w:b w:val="0"/>
              </w:rPr>
              <w:t xml:space="preserve">For </w:t>
            </w:r>
            <w:r>
              <w:rPr>
                <w:b w:val="0"/>
              </w:rPr>
              <w:t>XYZ Ltd</w:t>
            </w:r>
          </w:p>
          <w:p w:rsidR="00810E41" w:rsidRDefault="00810E41" w:rsidP="00C04F6F"/>
          <w:p w:rsidR="00810E41" w:rsidRDefault="00810E41" w:rsidP="00C04F6F">
            <w:r>
              <w:t>Name…………………..</w:t>
            </w:r>
          </w:p>
          <w:p w:rsidR="00810E41" w:rsidRDefault="00E46DD3" w:rsidP="00C04F6F">
            <w:r>
              <w:fldChar w:fldCharType="begin"/>
            </w:r>
            <w:r w:rsidR="00810E41">
              <w:instrText xml:space="preserve"> MERGEFIELD  DIN1 \b "(DIN: " \f ) </w:instrText>
            </w:r>
            <w:r>
              <w:fldChar w:fldCharType="separate"/>
            </w:r>
            <w:r w:rsidR="00810E41">
              <w:rPr>
                <w:noProof/>
              </w:rPr>
              <w:t>(DIN: …………………………..)</w:t>
            </w:r>
            <w:r>
              <w:fldChar w:fldCharType="end"/>
            </w:r>
          </w:p>
          <w:p w:rsidR="00810E41" w:rsidRDefault="00810E41" w:rsidP="00C04F6F">
            <w:r>
              <w:t>Director</w:t>
            </w:r>
          </w:p>
          <w:p w:rsidR="00810E41" w:rsidRPr="00810E41" w:rsidRDefault="00810E41" w:rsidP="00810E41">
            <w:r>
              <w:t>Date:……………………………</w:t>
            </w:r>
          </w:p>
        </w:tc>
        <w:tc>
          <w:tcPr>
            <w:tcW w:w="3287" w:type="dxa"/>
            <w:tcBorders>
              <w:top w:val="single" w:sz="4" w:space="0" w:color="auto"/>
              <w:left w:val="single" w:sz="4" w:space="0" w:color="auto"/>
              <w:bottom w:val="single" w:sz="4" w:space="0" w:color="auto"/>
              <w:right w:val="single" w:sz="4" w:space="0" w:color="auto"/>
            </w:tcBorders>
          </w:tcPr>
          <w:p w:rsidR="00810E41" w:rsidRPr="00580028" w:rsidRDefault="00810E41" w:rsidP="00C04F6F">
            <w:pPr>
              <w:pStyle w:val="Heading3"/>
              <w:tabs>
                <w:tab w:val="left" w:pos="7365"/>
              </w:tabs>
              <w:rPr>
                <w:b w:val="0"/>
              </w:rPr>
            </w:pPr>
            <w:r w:rsidRPr="00580028">
              <w:rPr>
                <w:b w:val="0"/>
              </w:rPr>
              <w:t>Received a copy,</w:t>
            </w:r>
          </w:p>
          <w:p w:rsidR="00810E41" w:rsidRPr="00580028" w:rsidRDefault="00810E41" w:rsidP="00C04F6F">
            <w:pPr>
              <w:rPr>
                <w:b/>
              </w:rPr>
            </w:pPr>
            <w:r w:rsidRPr="00580028">
              <w:rPr>
                <w:lang w:val="en-GB"/>
              </w:rPr>
              <w:t xml:space="preserve">For </w:t>
            </w:r>
            <w:r>
              <w:rPr>
                <w:b/>
              </w:rPr>
              <w:t>ABC &amp; Co</w:t>
            </w:r>
          </w:p>
          <w:p w:rsidR="00810E41" w:rsidRPr="00580028" w:rsidRDefault="00810E41" w:rsidP="00C04F6F">
            <w:pPr>
              <w:rPr>
                <w:lang w:val="en-GB"/>
              </w:rPr>
            </w:pPr>
          </w:p>
          <w:p w:rsidR="00810E41" w:rsidRDefault="00810E41" w:rsidP="00C04F6F">
            <w:pPr>
              <w:rPr>
                <w:lang w:val="en-GB"/>
              </w:rPr>
            </w:pPr>
            <w:r w:rsidRPr="00580028">
              <w:rPr>
                <w:lang w:val="en-GB"/>
              </w:rPr>
              <w:t>Partner</w:t>
            </w:r>
          </w:p>
          <w:p w:rsidR="00810E41" w:rsidRPr="00580028" w:rsidRDefault="00810E41" w:rsidP="00C04F6F">
            <w:pPr>
              <w:rPr>
                <w:lang w:val="en-GB"/>
              </w:rPr>
            </w:pPr>
            <w:r w:rsidRPr="00580028">
              <w:rPr>
                <w:lang w:val="en-GB"/>
              </w:rPr>
              <w:t xml:space="preserve">Date: </w:t>
            </w:r>
          </w:p>
        </w:tc>
      </w:tr>
    </w:tbl>
    <w:p w:rsidR="00AF1AC5" w:rsidRDefault="00AF1AC5">
      <w:pPr>
        <w:rPr>
          <w:rFonts w:ascii="Calibri" w:hAnsi="Calibri" w:cs="Calibri"/>
        </w:rPr>
      </w:pPr>
    </w:p>
    <w:p w:rsidR="00810E41" w:rsidRDefault="00810E41">
      <w:pPr>
        <w:rPr>
          <w:rFonts w:ascii="Calibri" w:hAnsi="Calibri" w:cs="Calibri"/>
          <w:b/>
          <w:bCs/>
          <w:color w:val="C00000"/>
          <w:sz w:val="18"/>
          <w:szCs w:val="18"/>
        </w:rPr>
      </w:pPr>
      <w:r>
        <w:rPr>
          <w:rFonts w:ascii="Calibri" w:hAnsi="Calibri" w:cs="Calibri"/>
          <w:b/>
          <w:bCs/>
          <w:color w:val="C00000"/>
          <w:sz w:val="18"/>
          <w:szCs w:val="18"/>
        </w:rPr>
        <w:br w:type="page"/>
      </w:r>
    </w:p>
    <w:p w:rsidR="00AF1AC5" w:rsidRPr="000D54C0" w:rsidRDefault="00AF1AC5" w:rsidP="00AF1AC5">
      <w:pPr>
        <w:jc w:val="right"/>
        <w:rPr>
          <w:rFonts w:ascii="Calibri" w:hAnsi="Calibri" w:cs="Calibri"/>
          <w:b/>
          <w:bCs/>
          <w:color w:val="C00000"/>
          <w:sz w:val="18"/>
          <w:szCs w:val="18"/>
        </w:rPr>
      </w:pPr>
      <w:r w:rsidRPr="000D54C0">
        <w:rPr>
          <w:rFonts w:ascii="Calibri" w:hAnsi="Calibri" w:cs="Calibri"/>
          <w:b/>
          <w:bCs/>
          <w:color w:val="C00000"/>
          <w:sz w:val="18"/>
          <w:szCs w:val="18"/>
        </w:rPr>
        <w:lastRenderedPageBreak/>
        <w:t>APPOINTMENT LETTER (CORPORATE) TO AUDITOR – NEW APPOINTMENT</w:t>
      </w:r>
    </w:p>
    <w:p w:rsidR="00AF1AC5" w:rsidRDefault="00AF1AC5" w:rsidP="00AF1AC5">
      <w:pPr>
        <w:jc w:val="center"/>
        <w:rPr>
          <w:rFonts w:ascii="Calibri" w:hAnsi="Calibri" w:cs="Calibri"/>
          <w:b/>
        </w:rPr>
      </w:pPr>
    </w:p>
    <w:p w:rsidR="00AF1AC5" w:rsidRPr="0070341C" w:rsidRDefault="00AF1AC5" w:rsidP="00AF1AC5">
      <w:pPr>
        <w:jc w:val="center"/>
        <w:rPr>
          <w:rFonts w:ascii="Calibri" w:hAnsi="Calibri" w:cs="Calibri"/>
          <w:b/>
        </w:rPr>
      </w:pPr>
      <w:r w:rsidRPr="0070341C">
        <w:rPr>
          <w:rFonts w:ascii="Calibri" w:hAnsi="Calibri" w:cs="Calibri"/>
          <w:b/>
        </w:rPr>
        <w:t>(on the letter head of auditee)</w:t>
      </w:r>
    </w:p>
    <w:p w:rsidR="00AF1AC5" w:rsidRPr="0070341C" w:rsidRDefault="00AF1AC5" w:rsidP="00AF1AC5">
      <w:pPr>
        <w:jc w:val="right"/>
        <w:rPr>
          <w:rFonts w:ascii="Calibri" w:hAnsi="Calibri" w:cs="Calibri"/>
          <w:b/>
        </w:rPr>
      </w:pPr>
    </w:p>
    <w:tbl>
      <w:tblPr>
        <w:tblW w:w="0" w:type="auto"/>
        <w:tblBorders>
          <w:insideH w:val="single" w:sz="4" w:space="0" w:color="auto"/>
          <w:insideV w:val="single" w:sz="4" w:space="0" w:color="auto"/>
        </w:tblBorders>
        <w:tblLook w:val="04A0"/>
      </w:tblPr>
      <w:tblGrid>
        <w:gridCol w:w="3798"/>
      </w:tblGrid>
      <w:tr w:rsidR="00AF1AC5" w:rsidRPr="0070341C" w:rsidTr="0019542A">
        <w:tc>
          <w:tcPr>
            <w:tcW w:w="3798" w:type="dxa"/>
          </w:tcPr>
          <w:p w:rsidR="00AF1AC5" w:rsidRDefault="00810E41" w:rsidP="0019542A">
            <w:pPr>
              <w:rPr>
                <w:rFonts w:ascii="Calibri" w:hAnsi="Calibri" w:cs="Calibri"/>
                <w:b/>
                <w:noProof/>
              </w:rPr>
            </w:pPr>
            <w:r>
              <w:rPr>
                <w:rFonts w:ascii="Calibri" w:hAnsi="Calibri" w:cs="Calibri"/>
                <w:b/>
                <w:noProof/>
              </w:rPr>
              <w:t xml:space="preserve">ABC </w:t>
            </w:r>
            <w:r w:rsidR="00AF1AC5" w:rsidRPr="0070341C">
              <w:rPr>
                <w:rFonts w:ascii="Calibri" w:hAnsi="Calibri" w:cs="Calibri"/>
                <w:b/>
                <w:noProof/>
              </w:rPr>
              <w:t>&amp; Co</w:t>
            </w:r>
          </w:p>
          <w:p w:rsidR="00AF1AC5" w:rsidRPr="0070341C" w:rsidRDefault="00AF1AC5" w:rsidP="0019542A">
            <w:pPr>
              <w:rPr>
                <w:rFonts w:ascii="Calibri" w:hAnsi="Calibri" w:cs="Calibri"/>
                <w:b/>
              </w:rPr>
            </w:pPr>
            <w:r>
              <w:rPr>
                <w:rFonts w:ascii="Calibri" w:hAnsi="Calibri" w:cs="Calibri"/>
                <w:b/>
                <w:noProof/>
              </w:rPr>
              <w:t>Chartered Accountants</w:t>
            </w:r>
          </w:p>
          <w:p w:rsidR="00AF1AC5" w:rsidRPr="0070341C" w:rsidRDefault="00AF1AC5" w:rsidP="0019542A">
            <w:pPr>
              <w:rPr>
                <w:rFonts w:ascii="Calibri" w:hAnsi="Calibri" w:cs="Calibri"/>
              </w:rPr>
            </w:pPr>
            <w:r w:rsidRPr="0070341C">
              <w:rPr>
                <w:rFonts w:ascii="Calibri" w:hAnsi="Calibri" w:cs="Calibri"/>
                <w:b/>
                <w:noProof/>
              </w:rPr>
              <w:t>Kolkata</w:t>
            </w:r>
          </w:p>
          <w:p w:rsidR="00AF1AC5" w:rsidRPr="0070341C" w:rsidRDefault="00AF1AC5" w:rsidP="0019542A">
            <w:pPr>
              <w:rPr>
                <w:rFonts w:ascii="Calibri" w:hAnsi="Calibri" w:cs="Calibri"/>
                <w:b/>
              </w:rPr>
            </w:pPr>
          </w:p>
        </w:tc>
      </w:tr>
    </w:tbl>
    <w:p w:rsidR="00AF1AC5" w:rsidRPr="0070341C" w:rsidRDefault="00AF1AC5" w:rsidP="00AF1AC5">
      <w:pPr>
        <w:rPr>
          <w:rFonts w:ascii="Calibri" w:hAnsi="Calibri" w:cs="Calibri"/>
        </w:rPr>
      </w:pPr>
      <w:r w:rsidRPr="0070341C">
        <w:rPr>
          <w:rFonts w:ascii="Calibri" w:hAnsi="Calibri" w:cs="Calibri"/>
        </w:rPr>
        <w:t>Dear Sirs,</w:t>
      </w:r>
    </w:p>
    <w:p w:rsidR="00AF1AC5" w:rsidRDefault="00AF1AC5" w:rsidP="00AF1AC5">
      <w:pPr>
        <w:jc w:val="both"/>
      </w:pPr>
      <w:r>
        <w:t>We are please to inform you that you have been appointed as the auditors of our company for the next</w:t>
      </w:r>
      <w:r w:rsidRPr="0019542A">
        <w:rPr>
          <w:color w:val="0000FF"/>
        </w:rPr>
        <w:t xml:space="preserve"> five</w:t>
      </w:r>
      <w:r>
        <w:t xml:space="preserve"> years, beginning from </w:t>
      </w:r>
      <w:r w:rsidR="006F3878">
        <w:t>2019-2020</w:t>
      </w:r>
      <w:r>
        <w:t xml:space="preserve"> in the Annual General Meeting of the company held on …………………</w:t>
      </w:r>
    </w:p>
    <w:p w:rsidR="00AF1AC5" w:rsidRDefault="00AF1AC5" w:rsidP="00AF1AC5">
      <w:pPr>
        <w:jc w:val="both"/>
      </w:pPr>
    </w:p>
    <w:p w:rsidR="00AF1AC5" w:rsidRDefault="00AF1AC5" w:rsidP="00AF1AC5">
      <w:pPr>
        <w:jc w:val="both"/>
      </w:pPr>
      <w:r>
        <w:t>You will hold the office till the conclusion of the</w:t>
      </w:r>
      <w:r w:rsidRPr="0019542A">
        <w:rPr>
          <w:color w:val="0000FF"/>
        </w:rPr>
        <w:t xml:space="preserve"> fifth</w:t>
      </w:r>
      <w:r>
        <w:t xml:space="preserve"> Annual General Meeting (next AGM being first) of the company.</w:t>
      </w:r>
    </w:p>
    <w:p w:rsidR="00AF1AC5" w:rsidRDefault="00AF1AC5" w:rsidP="00AF1AC5">
      <w:pPr>
        <w:jc w:val="both"/>
      </w:pPr>
    </w:p>
    <w:p w:rsidR="00AF1AC5" w:rsidRPr="00EB4CAF" w:rsidRDefault="00AF1AC5" w:rsidP="00AF1AC5">
      <w:pPr>
        <w:pStyle w:val="NormalWeb"/>
        <w:shd w:val="clear" w:color="auto" w:fill="FFFFFF"/>
        <w:spacing w:before="0" w:beforeAutospacing="0" w:after="216" w:afterAutospacing="0" w:line="344" w:lineRule="atLeast"/>
        <w:jc w:val="both"/>
        <w:textAlignment w:val="baseline"/>
        <w:rPr>
          <w:color w:val="000000"/>
          <w:sz w:val="22"/>
          <w:szCs w:val="22"/>
        </w:rPr>
      </w:pPr>
      <w:r w:rsidRPr="00EB4CAF">
        <w:rPr>
          <w:color w:val="000000"/>
          <w:sz w:val="22"/>
          <w:szCs w:val="22"/>
        </w:rPr>
        <w:t>The extract of Resolution passed at the Annual General Meeting is enclosed herewith for your reference.</w:t>
      </w:r>
    </w:p>
    <w:p w:rsidR="00AF1AC5" w:rsidRDefault="00AF1AC5" w:rsidP="00AF1AC5">
      <w:pPr>
        <w:jc w:val="both"/>
        <w:rPr>
          <w:rFonts w:ascii="Calibri" w:hAnsi="Calibri" w:cs="Calibri"/>
        </w:rPr>
      </w:pPr>
    </w:p>
    <w:p w:rsidR="00AF1AC5" w:rsidRPr="0070341C" w:rsidRDefault="00AF1AC5" w:rsidP="00AF1AC5">
      <w:pPr>
        <w:jc w:val="both"/>
        <w:rPr>
          <w:rFonts w:ascii="Calibri" w:hAnsi="Calibri" w:cs="Calibri"/>
        </w:rPr>
      </w:pPr>
      <w:r w:rsidRPr="0070341C">
        <w:rPr>
          <w:rFonts w:ascii="Calibri" w:hAnsi="Calibri" w:cs="Calibri"/>
        </w:rPr>
        <w:t>Thanking you,</w:t>
      </w:r>
    </w:p>
    <w:tbl>
      <w:tblPr>
        <w:tblW w:w="0" w:type="auto"/>
        <w:tblLook w:val="04A0"/>
      </w:tblPr>
      <w:tblGrid>
        <w:gridCol w:w="7397"/>
        <w:gridCol w:w="3286"/>
      </w:tblGrid>
      <w:tr w:rsidR="00810E41" w:rsidRPr="00580028" w:rsidTr="00C04F6F">
        <w:tc>
          <w:tcPr>
            <w:tcW w:w="7398" w:type="dxa"/>
            <w:tcBorders>
              <w:right w:val="single" w:sz="4" w:space="0" w:color="auto"/>
            </w:tcBorders>
          </w:tcPr>
          <w:p w:rsidR="00810E41" w:rsidRPr="00580028" w:rsidRDefault="00810E41" w:rsidP="00C04F6F">
            <w:pPr>
              <w:pStyle w:val="Heading3"/>
              <w:tabs>
                <w:tab w:val="left" w:pos="7365"/>
              </w:tabs>
              <w:rPr>
                <w:b w:val="0"/>
                <w:bCs w:val="0"/>
              </w:rPr>
            </w:pPr>
            <w:r w:rsidRPr="00580028">
              <w:rPr>
                <w:b w:val="0"/>
              </w:rPr>
              <w:t xml:space="preserve">For </w:t>
            </w:r>
            <w:r>
              <w:rPr>
                <w:b w:val="0"/>
              </w:rPr>
              <w:t>XYZ Ltd</w:t>
            </w:r>
          </w:p>
          <w:p w:rsidR="00810E41" w:rsidRDefault="00810E41" w:rsidP="00C04F6F"/>
          <w:p w:rsidR="00810E41" w:rsidRDefault="00810E41" w:rsidP="00C04F6F">
            <w:r>
              <w:t>Name…………………..</w:t>
            </w:r>
          </w:p>
          <w:p w:rsidR="00810E41" w:rsidRDefault="00E46DD3" w:rsidP="00C04F6F">
            <w:r>
              <w:fldChar w:fldCharType="begin"/>
            </w:r>
            <w:r w:rsidR="00810E41">
              <w:instrText xml:space="preserve"> MERGEFIELD  DIN1 \b "(DIN: " \f ) </w:instrText>
            </w:r>
            <w:r>
              <w:fldChar w:fldCharType="separate"/>
            </w:r>
            <w:r w:rsidR="00810E41">
              <w:rPr>
                <w:noProof/>
              </w:rPr>
              <w:t>(DIN: …………………………..)</w:t>
            </w:r>
            <w:r>
              <w:fldChar w:fldCharType="end"/>
            </w:r>
          </w:p>
          <w:p w:rsidR="00810E41" w:rsidRDefault="00810E41" w:rsidP="00C04F6F">
            <w:r>
              <w:t>Director</w:t>
            </w:r>
          </w:p>
          <w:p w:rsidR="00810E41" w:rsidRPr="00810E41" w:rsidRDefault="00810E41" w:rsidP="00C04F6F">
            <w:r>
              <w:t>Date:……………………………</w:t>
            </w:r>
          </w:p>
        </w:tc>
        <w:tc>
          <w:tcPr>
            <w:tcW w:w="3287" w:type="dxa"/>
            <w:tcBorders>
              <w:top w:val="single" w:sz="4" w:space="0" w:color="auto"/>
              <w:left w:val="single" w:sz="4" w:space="0" w:color="auto"/>
              <w:bottom w:val="single" w:sz="4" w:space="0" w:color="auto"/>
              <w:right w:val="single" w:sz="4" w:space="0" w:color="auto"/>
            </w:tcBorders>
          </w:tcPr>
          <w:p w:rsidR="00810E41" w:rsidRPr="00580028" w:rsidRDefault="00810E41" w:rsidP="00C04F6F">
            <w:pPr>
              <w:pStyle w:val="Heading3"/>
              <w:tabs>
                <w:tab w:val="left" w:pos="7365"/>
              </w:tabs>
              <w:rPr>
                <w:b w:val="0"/>
              </w:rPr>
            </w:pPr>
            <w:r w:rsidRPr="00580028">
              <w:rPr>
                <w:b w:val="0"/>
              </w:rPr>
              <w:t>Received a copy,</w:t>
            </w:r>
          </w:p>
          <w:p w:rsidR="00810E41" w:rsidRPr="00580028" w:rsidRDefault="00810E41" w:rsidP="00C04F6F">
            <w:pPr>
              <w:rPr>
                <w:b/>
              </w:rPr>
            </w:pPr>
            <w:r w:rsidRPr="00580028">
              <w:rPr>
                <w:lang w:val="en-GB"/>
              </w:rPr>
              <w:t xml:space="preserve">For </w:t>
            </w:r>
            <w:r>
              <w:rPr>
                <w:b/>
              </w:rPr>
              <w:t>ABC &amp; Co</w:t>
            </w:r>
          </w:p>
          <w:p w:rsidR="00810E41" w:rsidRPr="00580028" w:rsidRDefault="00810E41" w:rsidP="00C04F6F">
            <w:pPr>
              <w:rPr>
                <w:lang w:val="en-GB"/>
              </w:rPr>
            </w:pPr>
          </w:p>
          <w:p w:rsidR="00810E41" w:rsidRDefault="00810E41" w:rsidP="00C04F6F">
            <w:pPr>
              <w:rPr>
                <w:lang w:val="en-GB"/>
              </w:rPr>
            </w:pPr>
            <w:r w:rsidRPr="00580028">
              <w:rPr>
                <w:lang w:val="en-GB"/>
              </w:rPr>
              <w:t>Partner</w:t>
            </w:r>
          </w:p>
          <w:p w:rsidR="00810E41" w:rsidRPr="00580028" w:rsidRDefault="00810E41" w:rsidP="00C04F6F">
            <w:pPr>
              <w:rPr>
                <w:lang w:val="en-GB"/>
              </w:rPr>
            </w:pPr>
            <w:r w:rsidRPr="00580028">
              <w:rPr>
                <w:lang w:val="en-GB"/>
              </w:rPr>
              <w:t xml:space="preserve">Date: </w:t>
            </w:r>
          </w:p>
        </w:tc>
      </w:tr>
    </w:tbl>
    <w:p w:rsidR="00810E41" w:rsidRDefault="00810E41" w:rsidP="00810E41">
      <w:pPr>
        <w:rPr>
          <w:rFonts w:ascii="Calibri" w:hAnsi="Calibri" w:cs="Calibri"/>
        </w:rPr>
      </w:pPr>
    </w:p>
    <w:p w:rsidR="00B64805" w:rsidRPr="0070341C" w:rsidRDefault="00B64805" w:rsidP="00217460">
      <w:pPr>
        <w:rPr>
          <w:rFonts w:ascii="Calibri" w:hAnsi="Calibri" w:cs="Calibri"/>
        </w:rPr>
      </w:pPr>
    </w:p>
    <w:p w:rsidR="00217460" w:rsidRPr="0070341C" w:rsidRDefault="00217460" w:rsidP="00217460">
      <w:pPr>
        <w:rPr>
          <w:rFonts w:ascii="Calibri" w:hAnsi="Calibri" w:cs="Calibri"/>
        </w:rPr>
      </w:pPr>
    </w:p>
    <w:p w:rsidR="00217460" w:rsidRPr="0070341C" w:rsidRDefault="00217460" w:rsidP="00217460">
      <w:pPr>
        <w:rPr>
          <w:rFonts w:ascii="Calibri" w:hAnsi="Calibri" w:cs="Calibri"/>
          <w:b/>
        </w:rPr>
      </w:pPr>
    </w:p>
    <w:p w:rsidR="00217460" w:rsidRPr="0070341C" w:rsidRDefault="00217460" w:rsidP="00217460">
      <w:pPr>
        <w:rPr>
          <w:rFonts w:ascii="Calibri" w:hAnsi="Calibri" w:cs="Calibri"/>
          <w:b/>
        </w:rPr>
      </w:pPr>
    </w:p>
    <w:p w:rsidR="009070B4" w:rsidRDefault="009070B4">
      <w:pPr>
        <w:rPr>
          <w:rFonts w:ascii="Calibri" w:hAnsi="Calibri" w:cs="Calibri"/>
          <w:b/>
        </w:rPr>
      </w:pPr>
      <w:r>
        <w:rPr>
          <w:rFonts w:ascii="Calibri" w:hAnsi="Calibri" w:cs="Calibri"/>
          <w:b/>
        </w:rPr>
        <w:br w:type="page"/>
      </w:r>
    </w:p>
    <w:p w:rsidR="002812BA" w:rsidRPr="000D54C0" w:rsidRDefault="002812BA" w:rsidP="002812BA">
      <w:pPr>
        <w:jc w:val="right"/>
        <w:rPr>
          <w:rFonts w:ascii="Calibri" w:hAnsi="Calibri" w:cs="Calibri"/>
          <w:b/>
          <w:bCs/>
          <w:color w:val="C00000"/>
          <w:sz w:val="18"/>
          <w:szCs w:val="18"/>
        </w:rPr>
      </w:pPr>
      <w:r w:rsidRPr="000D54C0">
        <w:rPr>
          <w:rFonts w:ascii="Calibri" w:hAnsi="Calibri" w:cs="Calibri"/>
          <w:b/>
          <w:bCs/>
          <w:color w:val="C00000"/>
          <w:sz w:val="18"/>
          <w:szCs w:val="18"/>
        </w:rPr>
        <w:lastRenderedPageBreak/>
        <w:t>APPOINTMENT LETTER (TAX AUDIT U/SEC 44AB) TO AUDITOR</w:t>
      </w:r>
    </w:p>
    <w:p w:rsidR="006F7643" w:rsidRDefault="006F7643" w:rsidP="00217460">
      <w:pPr>
        <w:jc w:val="center"/>
        <w:rPr>
          <w:rFonts w:ascii="Calibri" w:hAnsi="Calibri" w:cs="Calibri"/>
          <w:b/>
        </w:rPr>
      </w:pPr>
    </w:p>
    <w:p w:rsidR="002812BA" w:rsidRDefault="002812BA" w:rsidP="00217460">
      <w:pPr>
        <w:jc w:val="center"/>
        <w:rPr>
          <w:rFonts w:ascii="Calibri" w:hAnsi="Calibri" w:cs="Calibri"/>
          <w:b/>
        </w:rPr>
      </w:pPr>
    </w:p>
    <w:p w:rsidR="00217460" w:rsidRPr="0070341C" w:rsidRDefault="00217460" w:rsidP="00217460">
      <w:pPr>
        <w:jc w:val="center"/>
        <w:rPr>
          <w:rFonts w:ascii="Calibri" w:hAnsi="Calibri" w:cs="Calibri"/>
          <w:b/>
        </w:rPr>
      </w:pPr>
      <w:r w:rsidRPr="0070341C">
        <w:rPr>
          <w:rFonts w:ascii="Calibri" w:hAnsi="Calibri" w:cs="Calibri"/>
          <w:b/>
        </w:rPr>
        <w:t>(on the letter head of auditee)</w:t>
      </w:r>
    </w:p>
    <w:p w:rsidR="005C38B3" w:rsidRDefault="005C38B3" w:rsidP="00AE2E6B">
      <w:pPr>
        <w:rPr>
          <w:rFonts w:ascii="Calibri" w:hAnsi="Calibri" w:cs="Calibri"/>
          <w:b/>
          <w:noProof/>
        </w:rPr>
      </w:pPr>
    </w:p>
    <w:p w:rsidR="005C38B3" w:rsidRDefault="005C38B3" w:rsidP="00AE2E6B">
      <w:pPr>
        <w:rPr>
          <w:rFonts w:ascii="Calibri" w:hAnsi="Calibri" w:cs="Calibri"/>
          <w:b/>
          <w:noProof/>
        </w:rPr>
      </w:pPr>
    </w:p>
    <w:p w:rsidR="00AE2E6B" w:rsidRDefault="00810E41" w:rsidP="00AE2E6B">
      <w:pPr>
        <w:rPr>
          <w:rFonts w:ascii="Calibri" w:hAnsi="Calibri" w:cs="Calibri"/>
          <w:b/>
          <w:noProof/>
        </w:rPr>
      </w:pPr>
      <w:r>
        <w:rPr>
          <w:rFonts w:ascii="Calibri" w:hAnsi="Calibri" w:cs="Calibri"/>
          <w:b/>
          <w:noProof/>
        </w:rPr>
        <w:t>ABC</w:t>
      </w:r>
      <w:r w:rsidR="00AE2E6B" w:rsidRPr="0070341C">
        <w:rPr>
          <w:rFonts w:ascii="Calibri" w:hAnsi="Calibri" w:cs="Calibri"/>
          <w:b/>
          <w:noProof/>
        </w:rPr>
        <w:t>&amp; Co</w:t>
      </w:r>
    </w:p>
    <w:p w:rsidR="00AE2E6B" w:rsidRPr="0070341C" w:rsidRDefault="00AE2E6B" w:rsidP="00AE2E6B">
      <w:pPr>
        <w:rPr>
          <w:rFonts w:ascii="Calibri" w:hAnsi="Calibri" w:cs="Calibri"/>
          <w:b/>
        </w:rPr>
      </w:pPr>
      <w:r>
        <w:rPr>
          <w:rFonts w:ascii="Calibri" w:hAnsi="Calibri" w:cs="Calibri"/>
          <w:b/>
          <w:noProof/>
        </w:rPr>
        <w:t>Chartered Accountants</w:t>
      </w:r>
    </w:p>
    <w:p w:rsidR="00AE2E6B" w:rsidRPr="0070341C" w:rsidRDefault="00AE2E6B" w:rsidP="00AE2E6B">
      <w:pPr>
        <w:rPr>
          <w:rFonts w:ascii="Calibri" w:hAnsi="Calibri" w:cs="Calibri"/>
        </w:rPr>
      </w:pPr>
      <w:r w:rsidRPr="0070341C">
        <w:rPr>
          <w:rFonts w:ascii="Calibri" w:hAnsi="Calibri" w:cs="Calibri"/>
          <w:b/>
          <w:noProof/>
        </w:rPr>
        <w:t>Kolkata</w:t>
      </w:r>
    </w:p>
    <w:p w:rsidR="002812BA" w:rsidRDefault="002812BA"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Dear Sirs,</w:t>
      </w:r>
    </w:p>
    <w:p w:rsidR="00217460" w:rsidRPr="0070341C" w:rsidRDefault="00217460" w:rsidP="00217460">
      <w:pPr>
        <w:jc w:val="both"/>
        <w:rPr>
          <w:rFonts w:ascii="Calibri" w:hAnsi="Calibri" w:cs="Calibri"/>
        </w:rPr>
      </w:pPr>
      <w:r w:rsidRPr="0070341C">
        <w:rPr>
          <w:rFonts w:ascii="Calibri" w:hAnsi="Calibri" w:cs="Calibri"/>
        </w:rPr>
        <w:t>We are pleased to inform you that you have been appointed as the auditors of our firm u/sec 44AB of the Income T</w:t>
      </w:r>
      <w:r w:rsidR="00B64805">
        <w:rPr>
          <w:rFonts w:ascii="Calibri" w:hAnsi="Calibri" w:cs="Calibri"/>
        </w:rPr>
        <w:t xml:space="preserve">ax Act 1961 for the year </w:t>
      </w:r>
      <w:r w:rsidR="006F3878">
        <w:rPr>
          <w:rFonts w:ascii="Calibri" w:hAnsi="Calibri" w:cs="Calibri"/>
        </w:rPr>
        <w:t>2019-2020</w:t>
      </w:r>
    </w:p>
    <w:p w:rsidR="00217460" w:rsidRPr="0070341C" w:rsidRDefault="00217460" w:rsidP="00217460">
      <w:pPr>
        <w:jc w:val="both"/>
        <w:rPr>
          <w:rFonts w:ascii="Calibri" w:hAnsi="Calibri" w:cs="Calibri"/>
        </w:rPr>
      </w:pPr>
      <w:r w:rsidRPr="0070341C">
        <w:rPr>
          <w:rFonts w:ascii="Calibri" w:hAnsi="Calibri" w:cs="Calibri"/>
        </w:rPr>
        <w:t>This letter will be effective for future years unless it is terminated, amended or superseded.</w:t>
      </w:r>
    </w:p>
    <w:p w:rsidR="00217460" w:rsidRPr="0070341C" w:rsidRDefault="00217460"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Thanking you,</w:t>
      </w:r>
    </w:p>
    <w:p w:rsidR="00217460" w:rsidRPr="0070341C" w:rsidRDefault="00217460" w:rsidP="00217460">
      <w:pPr>
        <w:rPr>
          <w:rFonts w:ascii="Calibri" w:hAnsi="Calibri" w:cs="Calibri"/>
        </w:rPr>
      </w:pPr>
      <w:r w:rsidRPr="0070341C">
        <w:rPr>
          <w:rFonts w:ascii="Calibri" w:hAnsi="Calibri" w:cs="Calibri"/>
        </w:rPr>
        <w:t>Yours truly,</w:t>
      </w:r>
    </w:p>
    <w:p w:rsidR="00217460" w:rsidRPr="0070341C" w:rsidRDefault="00217460" w:rsidP="00217460">
      <w:pPr>
        <w:rPr>
          <w:rFonts w:ascii="Calibri" w:hAnsi="Calibri" w:cs="Calibri"/>
        </w:rPr>
      </w:pPr>
      <w:r w:rsidRPr="0070341C">
        <w:rPr>
          <w:rFonts w:ascii="Calibri" w:hAnsi="Calibri" w:cs="Calibri"/>
        </w:rPr>
        <w:t>On Behalf of ……………………….</w:t>
      </w:r>
    </w:p>
    <w:p w:rsidR="00217460" w:rsidRPr="0070341C" w:rsidRDefault="00217460"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Name: ……………………………..</w:t>
      </w:r>
    </w:p>
    <w:p w:rsidR="00217460" w:rsidRPr="0070341C" w:rsidRDefault="00217460" w:rsidP="00217460">
      <w:pPr>
        <w:rPr>
          <w:rFonts w:ascii="Calibri" w:hAnsi="Calibri" w:cs="Calibri"/>
        </w:rPr>
      </w:pPr>
      <w:r w:rsidRPr="0070341C">
        <w:rPr>
          <w:rFonts w:ascii="Calibri" w:hAnsi="Calibri" w:cs="Calibri"/>
        </w:rPr>
        <w:t>Designation:……………………….</w:t>
      </w:r>
    </w:p>
    <w:p w:rsidR="002812BA" w:rsidRDefault="002812BA">
      <w:pPr>
        <w:rPr>
          <w:rFonts w:ascii="Calibri" w:hAnsi="Calibri" w:cs="Calibri"/>
        </w:rPr>
      </w:pPr>
      <w:r>
        <w:rPr>
          <w:rFonts w:ascii="Calibri" w:hAnsi="Calibri" w:cs="Calibri"/>
        </w:rPr>
        <w:br w:type="page"/>
      </w:r>
    </w:p>
    <w:p w:rsidR="002812BA" w:rsidRPr="000D54C0" w:rsidRDefault="006E4E80" w:rsidP="002812BA">
      <w:pPr>
        <w:jc w:val="right"/>
        <w:rPr>
          <w:rFonts w:ascii="Calibri" w:hAnsi="Calibri" w:cs="Calibri"/>
          <w:b/>
          <w:bCs/>
          <w:color w:val="C00000"/>
          <w:sz w:val="18"/>
          <w:szCs w:val="18"/>
        </w:rPr>
      </w:pPr>
      <w:r w:rsidRPr="000D54C0">
        <w:rPr>
          <w:rFonts w:ascii="Calibri" w:hAnsi="Calibri" w:cs="Calibri"/>
          <w:b/>
          <w:bCs/>
          <w:color w:val="C00000"/>
          <w:sz w:val="18"/>
          <w:szCs w:val="18"/>
        </w:rPr>
        <w:lastRenderedPageBreak/>
        <w:t>COMMUNICATION TO PREVIOUS</w:t>
      </w:r>
      <w:r w:rsidR="002812BA" w:rsidRPr="000D54C0">
        <w:rPr>
          <w:rFonts w:ascii="Calibri" w:hAnsi="Calibri" w:cs="Calibri"/>
          <w:b/>
          <w:bCs/>
          <w:color w:val="C00000"/>
          <w:sz w:val="18"/>
          <w:szCs w:val="18"/>
        </w:rPr>
        <w:t xml:space="preserve"> AUDITOR</w:t>
      </w:r>
    </w:p>
    <w:tbl>
      <w:tblPr>
        <w:tblW w:w="0" w:type="auto"/>
        <w:tblInd w:w="288" w:type="dxa"/>
        <w:tblLook w:val="04A0"/>
      </w:tblPr>
      <w:tblGrid>
        <w:gridCol w:w="5054"/>
        <w:gridCol w:w="2326"/>
      </w:tblGrid>
      <w:tr w:rsidR="00217460" w:rsidRPr="0070341C" w:rsidTr="00217460">
        <w:tc>
          <w:tcPr>
            <w:tcW w:w="5054" w:type="dxa"/>
          </w:tcPr>
          <w:p w:rsidR="005C38B3" w:rsidRDefault="005C38B3" w:rsidP="00217460">
            <w:pPr>
              <w:rPr>
                <w:rFonts w:ascii="Calibri" w:hAnsi="Calibri" w:cs="Calibri"/>
                <w:noProof/>
              </w:rPr>
            </w:pPr>
          </w:p>
          <w:p w:rsidR="00217460" w:rsidRPr="0070341C" w:rsidRDefault="002812BA" w:rsidP="00217460">
            <w:pPr>
              <w:rPr>
                <w:rFonts w:ascii="Calibri" w:hAnsi="Calibri" w:cs="Calibri"/>
              </w:rPr>
            </w:pPr>
            <w:r>
              <w:rPr>
                <w:rFonts w:ascii="Calibri" w:hAnsi="Calibri" w:cs="Calibri"/>
                <w:noProof/>
              </w:rPr>
              <w:t>Date</w:t>
            </w:r>
          </w:p>
          <w:p w:rsidR="00217460" w:rsidRPr="0070341C" w:rsidRDefault="00217460" w:rsidP="00217460">
            <w:pPr>
              <w:rPr>
                <w:rFonts w:ascii="Calibri" w:hAnsi="Calibri" w:cs="Calibri"/>
              </w:rPr>
            </w:pPr>
          </w:p>
        </w:tc>
        <w:tc>
          <w:tcPr>
            <w:tcW w:w="2326" w:type="dxa"/>
          </w:tcPr>
          <w:p w:rsidR="00217460" w:rsidRPr="0070341C" w:rsidRDefault="00217460" w:rsidP="00217460">
            <w:pPr>
              <w:rPr>
                <w:rFonts w:ascii="Calibri" w:hAnsi="Calibri" w:cs="Calibri"/>
              </w:rPr>
            </w:pPr>
          </w:p>
        </w:tc>
      </w:tr>
      <w:tr w:rsidR="00217460" w:rsidRPr="0070341C" w:rsidTr="00217460">
        <w:tc>
          <w:tcPr>
            <w:tcW w:w="5054" w:type="dxa"/>
          </w:tcPr>
          <w:p w:rsidR="004C01F6" w:rsidRDefault="00810E41" w:rsidP="004C01F6">
            <w:pPr>
              <w:rPr>
                <w:rFonts w:ascii="Calibri" w:hAnsi="Calibri" w:cs="Calibri"/>
                <w:b/>
                <w:noProof/>
              </w:rPr>
            </w:pPr>
            <w:r>
              <w:rPr>
                <w:rFonts w:ascii="Calibri" w:hAnsi="Calibri" w:cs="Calibri"/>
                <w:b/>
                <w:noProof/>
              </w:rPr>
              <w:t>DEF</w:t>
            </w:r>
            <w:r w:rsidR="007873E4">
              <w:rPr>
                <w:rFonts w:ascii="Calibri" w:hAnsi="Calibri" w:cs="Calibri"/>
                <w:b/>
                <w:noProof/>
              </w:rPr>
              <w:t xml:space="preserve"> </w:t>
            </w:r>
            <w:r w:rsidR="004C01F6" w:rsidRPr="0070341C">
              <w:rPr>
                <w:rFonts w:ascii="Calibri" w:hAnsi="Calibri" w:cs="Calibri"/>
                <w:b/>
                <w:noProof/>
              </w:rPr>
              <w:t>&amp; Co</w:t>
            </w:r>
          </w:p>
          <w:p w:rsidR="004C01F6" w:rsidRPr="0070341C" w:rsidRDefault="004C01F6" w:rsidP="004C01F6">
            <w:pPr>
              <w:rPr>
                <w:rFonts w:ascii="Calibri" w:hAnsi="Calibri" w:cs="Calibri"/>
                <w:b/>
              </w:rPr>
            </w:pPr>
            <w:r>
              <w:rPr>
                <w:rFonts w:ascii="Calibri" w:hAnsi="Calibri" w:cs="Calibri"/>
                <w:b/>
                <w:noProof/>
              </w:rPr>
              <w:t>Chartered Accountants</w:t>
            </w:r>
          </w:p>
          <w:p w:rsidR="00217460" w:rsidRDefault="004C01F6" w:rsidP="00217460">
            <w:pPr>
              <w:rPr>
                <w:rFonts w:ascii="Calibri" w:hAnsi="Calibri" w:cs="Calibri"/>
              </w:rPr>
            </w:pPr>
            <w:r w:rsidRPr="0070341C">
              <w:rPr>
                <w:rFonts w:ascii="Calibri" w:hAnsi="Calibri" w:cs="Calibri"/>
                <w:b/>
                <w:noProof/>
              </w:rPr>
              <w:t>Kolkata</w:t>
            </w:r>
          </w:p>
          <w:p w:rsidR="007873E4" w:rsidRPr="0070341C" w:rsidRDefault="007873E4" w:rsidP="00217460">
            <w:pPr>
              <w:rPr>
                <w:rFonts w:ascii="Calibri" w:hAnsi="Calibri" w:cs="Calibri"/>
              </w:rPr>
            </w:pPr>
          </w:p>
        </w:tc>
        <w:tc>
          <w:tcPr>
            <w:tcW w:w="2326" w:type="dxa"/>
          </w:tcPr>
          <w:p w:rsidR="00217460" w:rsidRPr="0070341C" w:rsidRDefault="00217460" w:rsidP="00217460">
            <w:pPr>
              <w:rPr>
                <w:rFonts w:ascii="Calibri" w:hAnsi="Calibri" w:cs="Calibri"/>
              </w:rPr>
            </w:pPr>
          </w:p>
        </w:tc>
      </w:tr>
      <w:tr w:rsidR="00217460" w:rsidRPr="0070341C" w:rsidTr="00217460">
        <w:tc>
          <w:tcPr>
            <w:tcW w:w="5054" w:type="dxa"/>
          </w:tcPr>
          <w:p w:rsidR="00217460" w:rsidRPr="0070341C" w:rsidRDefault="00217460" w:rsidP="004C01F6">
            <w:pPr>
              <w:rPr>
                <w:rFonts w:ascii="Calibri" w:hAnsi="Calibri" w:cs="Calibri"/>
                <w:b/>
                <w:bCs/>
              </w:rPr>
            </w:pPr>
            <w:r w:rsidRPr="0070341C">
              <w:rPr>
                <w:rFonts w:ascii="Calibri" w:hAnsi="Calibri" w:cs="Calibri"/>
                <w:b/>
                <w:bCs/>
              </w:rPr>
              <w:t xml:space="preserve">Kind Attn:   </w:t>
            </w:r>
          </w:p>
        </w:tc>
        <w:tc>
          <w:tcPr>
            <w:tcW w:w="2326" w:type="dxa"/>
          </w:tcPr>
          <w:p w:rsidR="00217460" w:rsidRPr="0070341C" w:rsidRDefault="00217460" w:rsidP="004C01F6">
            <w:pPr>
              <w:ind w:left="270"/>
              <w:rPr>
                <w:rFonts w:ascii="Calibri" w:hAnsi="Calibri" w:cs="Calibri"/>
              </w:rPr>
            </w:pPr>
          </w:p>
        </w:tc>
      </w:tr>
    </w:tbl>
    <w:p w:rsidR="00217460" w:rsidRPr="0070341C" w:rsidRDefault="00217460" w:rsidP="004C01F6">
      <w:pPr>
        <w:ind w:left="1440" w:hanging="1170"/>
        <w:jc w:val="both"/>
        <w:rPr>
          <w:rFonts w:ascii="Calibri" w:hAnsi="Calibri" w:cs="Calibri"/>
        </w:rPr>
      </w:pPr>
      <w:r w:rsidRPr="0070341C">
        <w:rPr>
          <w:rFonts w:ascii="Calibri" w:hAnsi="Calibri" w:cs="Calibri"/>
          <w:b/>
        </w:rPr>
        <w:t>Subject</w:t>
      </w:r>
      <w:r w:rsidRPr="0070341C">
        <w:rPr>
          <w:rFonts w:ascii="Calibri" w:hAnsi="Calibri" w:cs="Calibri"/>
        </w:rPr>
        <w:t xml:space="preserve">:    </w:t>
      </w:r>
      <w:r w:rsidRPr="0070341C">
        <w:rPr>
          <w:rFonts w:ascii="Calibri" w:hAnsi="Calibri" w:cs="Calibri"/>
        </w:rPr>
        <w:tab/>
        <w:t xml:space="preserve">Appointment as Auditor of M/s </w:t>
      </w:r>
      <w:r w:rsidR="00810E41">
        <w:rPr>
          <w:rFonts w:ascii="Calibri" w:hAnsi="Calibri" w:cs="Calibri"/>
          <w:noProof/>
        </w:rPr>
        <w:t>XYZ</w:t>
      </w:r>
      <w:r w:rsidRPr="0070341C">
        <w:rPr>
          <w:rFonts w:ascii="Calibri" w:hAnsi="Calibri" w:cs="Calibri"/>
          <w:noProof/>
        </w:rPr>
        <w:t xml:space="preserve"> Pvt Ltd</w:t>
      </w:r>
      <w:r w:rsidRPr="0070341C">
        <w:rPr>
          <w:rFonts w:ascii="Calibri" w:hAnsi="Calibri" w:cs="Calibri"/>
        </w:rPr>
        <w:t xml:space="preserve">, </w:t>
      </w:r>
      <w:r w:rsidRPr="0070341C">
        <w:rPr>
          <w:rFonts w:ascii="Calibri" w:hAnsi="Calibri" w:cs="Calibri"/>
          <w:noProof/>
        </w:rPr>
        <w:t>Kolkata</w:t>
      </w:r>
      <w:r w:rsidR="00C67B59">
        <w:rPr>
          <w:rFonts w:ascii="Calibri" w:hAnsi="Calibri" w:cs="Calibri"/>
          <w:noProof/>
        </w:rPr>
        <w:t xml:space="preserve"> </w:t>
      </w:r>
      <w:r w:rsidR="004C01F6">
        <w:rPr>
          <w:rFonts w:ascii="Calibri" w:hAnsi="Calibri" w:cs="Calibri"/>
        </w:rPr>
        <w:t xml:space="preserve">for </w:t>
      </w:r>
      <w:r w:rsidRPr="0070341C">
        <w:rPr>
          <w:rFonts w:ascii="Calibri" w:hAnsi="Calibri" w:cs="Calibri"/>
        </w:rPr>
        <w:t xml:space="preserve">the year </w:t>
      </w:r>
      <w:r w:rsidR="006F3878">
        <w:rPr>
          <w:rFonts w:ascii="Calibri" w:hAnsi="Calibri" w:cs="Calibri"/>
          <w:noProof/>
        </w:rPr>
        <w:t>2019-2020</w:t>
      </w:r>
    </w:p>
    <w:p w:rsidR="00217460" w:rsidRPr="0070341C" w:rsidRDefault="00217460" w:rsidP="004C01F6">
      <w:pPr>
        <w:ind w:left="270"/>
        <w:jc w:val="both"/>
        <w:rPr>
          <w:rFonts w:ascii="Calibri" w:hAnsi="Calibri" w:cs="Calibri"/>
        </w:rPr>
      </w:pPr>
    </w:p>
    <w:p w:rsidR="00217460" w:rsidRPr="0070341C" w:rsidRDefault="00217460" w:rsidP="004C01F6">
      <w:pPr>
        <w:ind w:left="270"/>
        <w:jc w:val="both"/>
        <w:rPr>
          <w:rFonts w:ascii="Calibri" w:hAnsi="Calibri" w:cs="Calibri"/>
        </w:rPr>
      </w:pPr>
      <w:r w:rsidRPr="0070341C">
        <w:rPr>
          <w:rFonts w:ascii="Calibri" w:hAnsi="Calibri" w:cs="Calibri"/>
        </w:rPr>
        <w:t>Dear Sir,</w:t>
      </w:r>
    </w:p>
    <w:p w:rsidR="00217460" w:rsidRPr="0070341C" w:rsidRDefault="00217460" w:rsidP="004C01F6">
      <w:pPr>
        <w:ind w:left="270"/>
        <w:jc w:val="both"/>
        <w:rPr>
          <w:rFonts w:ascii="Calibri" w:hAnsi="Calibri" w:cs="Calibri"/>
        </w:rPr>
      </w:pPr>
      <w:r w:rsidRPr="0070341C">
        <w:rPr>
          <w:rFonts w:ascii="Calibri" w:hAnsi="Calibri" w:cs="Calibri"/>
        </w:rPr>
        <w:t xml:space="preserve">Please refer to the above. In this respect we hereby bring to your kind notice that we have been appointed as </w:t>
      </w:r>
      <w:r w:rsidRPr="0070341C">
        <w:rPr>
          <w:rFonts w:ascii="Calibri" w:hAnsi="Calibri" w:cs="Calibri"/>
          <w:noProof/>
        </w:rPr>
        <w:t>Statutory Auditors</w:t>
      </w:r>
      <w:r w:rsidRPr="0070341C">
        <w:rPr>
          <w:rFonts w:ascii="Calibri" w:hAnsi="Calibri" w:cs="Calibri"/>
        </w:rPr>
        <w:t xml:space="preserve"> of above referred </w:t>
      </w:r>
      <w:r w:rsidRPr="0070341C">
        <w:rPr>
          <w:rFonts w:ascii="Calibri" w:hAnsi="Calibri" w:cs="Calibri"/>
          <w:noProof/>
        </w:rPr>
        <w:t>Company</w:t>
      </w:r>
      <w:r w:rsidRPr="0070341C">
        <w:rPr>
          <w:rFonts w:ascii="Calibri" w:hAnsi="Calibri" w:cs="Calibri"/>
        </w:rPr>
        <w:t xml:space="preserve"> for the year </w:t>
      </w:r>
      <w:r w:rsidR="006F3878">
        <w:rPr>
          <w:rFonts w:ascii="Calibri" w:hAnsi="Calibri" w:cs="Calibri"/>
          <w:noProof/>
        </w:rPr>
        <w:t>2019-2020</w:t>
      </w:r>
    </w:p>
    <w:p w:rsidR="00217460" w:rsidRPr="0070341C" w:rsidRDefault="00217460" w:rsidP="004C01F6">
      <w:pPr>
        <w:ind w:left="270"/>
        <w:jc w:val="both"/>
        <w:rPr>
          <w:rFonts w:ascii="Calibri" w:hAnsi="Calibri" w:cs="Calibri"/>
        </w:rPr>
      </w:pPr>
      <w:r w:rsidRPr="0070341C">
        <w:rPr>
          <w:rFonts w:ascii="Calibri" w:hAnsi="Calibri" w:cs="Calibri"/>
        </w:rPr>
        <w:t xml:space="preserve">We have come to know that you were the Auditors of the </w:t>
      </w:r>
      <w:r w:rsidRPr="0070341C">
        <w:rPr>
          <w:rFonts w:ascii="Calibri" w:hAnsi="Calibri" w:cs="Calibri"/>
          <w:noProof/>
        </w:rPr>
        <w:t>Company</w:t>
      </w:r>
      <w:r w:rsidRPr="0070341C">
        <w:rPr>
          <w:rFonts w:ascii="Calibri" w:hAnsi="Calibri" w:cs="Calibri"/>
        </w:rPr>
        <w:t xml:space="preserve"> for the immediately preceding year.</w:t>
      </w:r>
    </w:p>
    <w:p w:rsidR="00217460" w:rsidRPr="0070341C" w:rsidRDefault="00217460" w:rsidP="004C01F6">
      <w:pPr>
        <w:ind w:left="270"/>
        <w:jc w:val="both"/>
        <w:rPr>
          <w:rFonts w:ascii="Calibri" w:hAnsi="Calibri" w:cs="Calibri"/>
        </w:rPr>
      </w:pPr>
      <w:r w:rsidRPr="0070341C">
        <w:rPr>
          <w:rFonts w:ascii="Calibri" w:hAnsi="Calibri" w:cs="Calibri"/>
        </w:rPr>
        <w:t xml:space="preserve">If you have any matter, which you want to bring to our knowledge in this connection, let us know within a reasonable time period. If we do not hear </w:t>
      </w:r>
      <w:r w:rsidR="004C01F6" w:rsidRPr="0070341C">
        <w:rPr>
          <w:rFonts w:ascii="Calibri" w:hAnsi="Calibri" w:cs="Calibri"/>
        </w:rPr>
        <w:t>anything</w:t>
      </w:r>
      <w:r w:rsidRPr="0070341C">
        <w:rPr>
          <w:rFonts w:ascii="Calibri" w:hAnsi="Calibri" w:cs="Calibri"/>
        </w:rPr>
        <w:t xml:space="preserve"> within seven days from the date of receipt of this letter by you we would presume that you have no objection in respect of above appointment.</w:t>
      </w:r>
    </w:p>
    <w:p w:rsidR="00217460" w:rsidRPr="0070341C" w:rsidRDefault="00217460" w:rsidP="004C01F6">
      <w:pPr>
        <w:ind w:left="270"/>
        <w:jc w:val="both"/>
        <w:rPr>
          <w:rFonts w:ascii="Calibri" w:hAnsi="Calibri" w:cs="Calibri"/>
        </w:rPr>
      </w:pPr>
      <w:r w:rsidRPr="0070341C">
        <w:rPr>
          <w:rFonts w:ascii="Calibri" w:hAnsi="Calibri" w:cs="Calibri"/>
        </w:rPr>
        <w:t>Thanking you,</w:t>
      </w:r>
    </w:p>
    <w:p w:rsidR="00217460" w:rsidRDefault="00217460" w:rsidP="004C01F6">
      <w:pPr>
        <w:ind w:left="270"/>
        <w:jc w:val="both"/>
        <w:rPr>
          <w:rFonts w:ascii="Calibri" w:hAnsi="Calibri" w:cs="Calibri"/>
        </w:rPr>
      </w:pPr>
      <w:r w:rsidRPr="0070341C">
        <w:rPr>
          <w:rFonts w:ascii="Calibri" w:hAnsi="Calibri" w:cs="Calibri"/>
        </w:rPr>
        <w:t>Yours faithfully,</w:t>
      </w:r>
    </w:p>
    <w:p w:rsidR="005C38B3" w:rsidRPr="0070341C" w:rsidRDefault="005C38B3" w:rsidP="004C01F6">
      <w:pPr>
        <w:ind w:left="270"/>
        <w:jc w:val="both"/>
        <w:rPr>
          <w:rFonts w:ascii="Calibri" w:hAnsi="Calibri" w:cs="Calibri"/>
        </w:rPr>
      </w:pPr>
    </w:p>
    <w:p w:rsidR="00217460" w:rsidRPr="005C38B3" w:rsidRDefault="005C38B3" w:rsidP="004C01F6">
      <w:pPr>
        <w:ind w:left="270"/>
        <w:jc w:val="both"/>
        <w:rPr>
          <w:rFonts w:ascii="Calibri" w:hAnsi="Calibri" w:cs="Calibri"/>
          <w:iCs/>
        </w:rPr>
      </w:pPr>
      <w:r w:rsidRPr="005C38B3">
        <w:rPr>
          <w:rFonts w:ascii="Calibri" w:hAnsi="Calibri" w:cs="Calibri"/>
          <w:iCs/>
          <w:noProof/>
        </w:rPr>
        <w:t>(…………………….)</w:t>
      </w:r>
    </w:p>
    <w:p w:rsidR="00217460" w:rsidRPr="0070341C" w:rsidRDefault="00217460" w:rsidP="004C01F6">
      <w:pPr>
        <w:ind w:left="270"/>
        <w:rPr>
          <w:rFonts w:ascii="Calibri" w:hAnsi="Calibri" w:cs="Calibri"/>
        </w:rPr>
      </w:pPr>
      <w:r w:rsidRPr="0070341C">
        <w:rPr>
          <w:rFonts w:ascii="Calibri" w:hAnsi="Calibri" w:cs="Calibri"/>
          <w:noProof/>
        </w:rPr>
        <w:t>Partner</w:t>
      </w:r>
    </w:p>
    <w:p w:rsidR="00217460" w:rsidRPr="0070341C" w:rsidRDefault="00217460" w:rsidP="00217460">
      <w:pPr>
        <w:pBdr>
          <w:bottom w:val="single" w:sz="4" w:space="1" w:color="auto"/>
        </w:pBd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Received a copy of the above letter,</w:t>
      </w:r>
    </w:p>
    <w:tbl>
      <w:tblPr>
        <w:tblW w:w="0" w:type="auto"/>
        <w:tblInd w:w="198" w:type="dxa"/>
        <w:tblLook w:val="01E0"/>
      </w:tblPr>
      <w:tblGrid>
        <w:gridCol w:w="2194"/>
        <w:gridCol w:w="1407"/>
        <w:gridCol w:w="1475"/>
      </w:tblGrid>
      <w:tr w:rsidR="00217460" w:rsidRPr="0070341C" w:rsidTr="00217460">
        <w:tc>
          <w:tcPr>
            <w:tcW w:w="2194" w:type="dxa"/>
          </w:tcPr>
          <w:p w:rsidR="00217460" w:rsidRPr="0070341C" w:rsidRDefault="00217460" w:rsidP="004C01F6">
            <w:pPr>
              <w:rPr>
                <w:rFonts w:ascii="Calibri" w:hAnsi="Calibri" w:cs="Calibri"/>
                <w:b/>
                <w:bCs/>
                <w:u w:val="single"/>
              </w:rPr>
            </w:pPr>
            <w:r w:rsidRPr="0070341C">
              <w:rPr>
                <w:rFonts w:ascii="Calibri" w:hAnsi="Calibri" w:cs="Calibri"/>
                <w:b/>
                <w:bCs/>
                <w:u w:val="single"/>
              </w:rPr>
              <w:t>Authorised Signatory</w:t>
            </w:r>
          </w:p>
        </w:tc>
        <w:tc>
          <w:tcPr>
            <w:tcW w:w="1407" w:type="dxa"/>
          </w:tcPr>
          <w:p w:rsidR="00217460" w:rsidRPr="0070341C" w:rsidRDefault="00217460" w:rsidP="00217460">
            <w:pPr>
              <w:jc w:val="center"/>
              <w:rPr>
                <w:rFonts w:ascii="Calibri" w:hAnsi="Calibri" w:cs="Calibri"/>
                <w:b/>
                <w:bCs/>
                <w:u w:val="single"/>
              </w:rPr>
            </w:pPr>
            <w:r w:rsidRPr="0070341C">
              <w:rPr>
                <w:rFonts w:ascii="Calibri" w:hAnsi="Calibri" w:cs="Calibri"/>
                <w:b/>
                <w:bCs/>
                <w:u w:val="single"/>
              </w:rPr>
              <w:t>Date</w:t>
            </w:r>
          </w:p>
        </w:tc>
        <w:tc>
          <w:tcPr>
            <w:tcW w:w="1475" w:type="dxa"/>
          </w:tcPr>
          <w:p w:rsidR="00217460" w:rsidRPr="0070341C" w:rsidRDefault="00217460" w:rsidP="00217460">
            <w:pPr>
              <w:jc w:val="center"/>
              <w:rPr>
                <w:rFonts w:ascii="Calibri" w:hAnsi="Calibri" w:cs="Calibri"/>
                <w:b/>
                <w:bCs/>
                <w:u w:val="single"/>
              </w:rPr>
            </w:pPr>
            <w:r w:rsidRPr="0070341C">
              <w:rPr>
                <w:rFonts w:ascii="Calibri" w:hAnsi="Calibri" w:cs="Calibri"/>
                <w:b/>
                <w:bCs/>
                <w:u w:val="single"/>
              </w:rPr>
              <w:t>Office Seal</w:t>
            </w:r>
          </w:p>
        </w:tc>
      </w:tr>
    </w:tbl>
    <w:p w:rsidR="00217460" w:rsidRPr="0070341C" w:rsidRDefault="00217460" w:rsidP="00217460">
      <w:pPr>
        <w:rPr>
          <w:rFonts w:ascii="Calibri" w:hAnsi="Calibri" w:cs="Calibri"/>
        </w:rPr>
      </w:pPr>
    </w:p>
    <w:p w:rsidR="00BA1BFF" w:rsidRDefault="00BA1BFF">
      <w:pPr>
        <w:rPr>
          <w:rFonts w:ascii="Calibri" w:hAnsi="Calibri" w:cs="Calibri"/>
          <w:b/>
          <w:bCs/>
          <w:color w:val="C00000"/>
          <w:sz w:val="18"/>
          <w:szCs w:val="18"/>
        </w:rPr>
      </w:pPr>
      <w:r>
        <w:rPr>
          <w:rFonts w:ascii="Calibri" w:hAnsi="Calibri" w:cs="Calibri"/>
          <w:b/>
          <w:bCs/>
          <w:color w:val="C00000"/>
          <w:sz w:val="18"/>
          <w:szCs w:val="18"/>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58"/>
        <w:gridCol w:w="3825"/>
      </w:tblGrid>
      <w:tr w:rsidR="00BA1BFF" w:rsidRPr="00BB79BF" w:rsidTr="00665A22">
        <w:tc>
          <w:tcPr>
            <w:tcW w:w="10683" w:type="dxa"/>
            <w:gridSpan w:val="2"/>
            <w:vAlign w:val="center"/>
          </w:tcPr>
          <w:p w:rsidR="00BA1BFF" w:rsidRPr="00BB79BF" w:rsidRDefault="00BA1BFF" w:rsidP="00026BFF">
            <w:pPr>
              <w:pStyle w:val="Heading4"/>
              <w:spacing w:before="60"/>
              <w:jc w:val="right"/>
              <w:outlineLvl w:val="3"/>
              <w:rPr>
                <w:rFonts w:asciiTheme="minorHAnsi" w:hAnsiTheme="minorHAnsi"/>
                <w:i w:val="0"/>
                <w:color w:val="C00000"/>
                <w:sz w:val="18"/>
                <w:szCs w:val="18"/>
              </w:rPr>
            </w:pPr>
            <w:r w:rsidRPr="00BB79BF">
              <w:rPr>
                <w:rFonts w:asciiTheme="minorHAnsi" w:hAnsiTheme="minorHAnsi" w:cs="Calibri"/>
                <w:bCs w:val="0"/>
                <w:i w:val="0"/>
                <w:color w:val="C00000"/>
                <w:sz w:val="18"/>
                <w:szCs w:val="18"/>
              </w:rPr>
              <w:lastRenderedPageBreak/>
              <w:t xml:space="preserve">AUDIT REPORT FORMAT </w:t>
            </w:r>
            <w:r w:rsidR="002D4A53" w:rsidRPr="00BB79BF">
              <w:rPr>
                <w:rFonts w:asciiTheme="minorHAnsi" w:hAnsiTheme="minorHAnsi" w:cs="Calibri"/>
                <w:bCs w:val="0"/>
                <w:i w:val="0"/>
                <w:color w:val="C00000"/>
                <w:sz w:val="18"/>
                <w:szCs w:val="18"/>
              </w:rPr>
              <w:t xml:space="preserve">– UNLISTED COMPANY </w:t>
            </w:r>
            <w:r w:rsidRPr="00BB79BF">
              <w:rPr>
                <w:rFonts w:asciiTheme="minorHAnsi" w:hAnsiTheme="minorHAnsi" w:cs="Calibri"/>
                <w:bCs w:val="0"/>
                <w:i w:val="0"/>
                <w:color w:val="C00000"/>
                <w:sz w:val="18"/>
                <w:szCs w:val="18"/>
              </w:rPr>
              <w:t>(NEW</w:t>
            </w:r>
            <w:r w:rsidR="007873E4" w:rsidRPr="00BB79BF">
              <w:rPr>
                <w:rFonts w:asciiTheme="minorHAnsi" w:hAnsiTheme="minorHAnsi" w:cs="Calibri"/>
                <w:bCs w:val="0"/>
                <w:i w:val="0"/>
                <w:color w:val="C00000"/>
                <w:sz w:val="18"/>
                <w:szCs w:val="18"/>
              </w:rPr>
              <w:t>)</w:t>
            </w:r>
            <w:r w:rsidR="007873E4" w:rsidRPr="00BB79BF">
              <w:rPr>
                <w:rFonts w:asciiTheme="minorHAnsi" w:hAnsiTheme="minorHAnsi"/>
                <w:i w:val="0"/>
                <w:color w:val="C00000"/>
                <w:sz w:val="18"/>
                <w:szCs w:val="18"/>
              </w:rPr>
              <w:t xml:space="preserve"> Prepared</w:t>
            </w:r>
            <w:r w:rsidR="002D4A53" w:rsidRPr="00BB79BF">
              <w:rPr>
                <w:rFonts w:asciiTheme="minorHAnsi" w:hAnsiTheme="minorHAnsi"/>
                <w:i w:val="0"/>
                <w:color w:val="C00000"/>
                <w:sz w:val="18"/>
                <w:szCs w:val="18"/>
              </w:rPr>
              <w:t xml:space="preserve"> in Accordance with a Fair Presentation Framework</w:t>
            </w:r>
          </w:p>
        </w:tc>
      </w:tr>
      <w:tr w:rsidR="009E16C5" w:rsidRPr="00BB79BF" w:rsidTr="00665A22">
        <w:tc>
          <w:tcPr>
            <w:tcW w:w="10683" w:type="dxa"/>
            <w:gridSpan w:val="2"/>
            <w:vAlign w:val="center"/>
          </w:tcPr>
          <w:p w:rsidR="009E16C5" w:rsidRPr="00BB79BF" w:rsidRDefault="009E16C5" w:rsidP="00026BFF">
            <w:pPr>
              <w:pStyle w:val="Heading4"/>
              <w:spacing w:before="60"/>
              <w:jc w:val="center"/>
              <w:outlineLvl w:val="3"/>
              <w:rPr>
                <w:rFonts w:asciiTheme="minorHAnsi" w:hAnsiTheme="minorHAnsi"/>
                <w:i w:val="0"/>
                <w:color w:val="auto"/>
              </w:rPr>
            </w:pPr>
            <w:r w:rsidRPr="00BB79BF">
              <w:rPr>
                <w:rFonts w:asciiTheme="minorHAnsi" w:hAnsiTheme="minorHAnsi"/>
                <w:i w:val="0"/>
                <w:color w:val="auto"/>
              </w:rPr>
              <w:t>INDEPENDENT AUDITOR’S REPORT</w:t>
            </w:r>
          </w:p>
          <w:p w:rsidR="009E16C5" w:rsidRPr="00BB79BF" w:rsidRDefault="009E16C5" w:rsidP="00026BFF">
            <w:pPr>
              <w:pStyle w:val="BodyText0"/>
              <w:spacing w:before="60" w:after="0"/>
              <w:jc w:val="center"/>
              <w:rPr>
                <w:rFonts w:asciiTheme="minorHAnsi" w:hAnsiTheme="minorHAnsi"/>
              </w:rPr>
            </w:pPr>
            <w:r w:rsidRPr="00BB79BF">
              <w:rPr>
                <w:rFonts w:asciiTheme="minorHAnsi" w:hAnsiTheme="minorHAnsi"/>
              </w:rPr>
              <w:t>To the Members of ABC Company Limited</w:t>
            </w:r>
          </w:p>
          <w:p w:rsidR="009E16C5" w:rsidRPr="00BB79BF" w:rsidRDefault="009E16C5" w:rsidP="00026BFF">
            <w:pPr>
              <w:spacing w:before="60"/>
              <w:jc w:val="center"/>
              <w:rPr>
                <w:b/>
                <w:sz w:val="26"/>
              </w:rPr>
            </w:pPr>
            <w:r w:rsidRPr="00BB79BF">
              <w:rPr>
                <w:b/>
                <w:sz w:val="26"/>
              </w:rPr>
              <w:t>Report on the Audit of the Financial Statements</w:t>
            </w:r>
          </w:p>
        </w:tc>
      </w:tr>
      <w:tr w:rsidR="009E16C5" w:rsidRPr="00BB79BF" w:rsidTr="00665A22">
        <w:tc>
          <w:tcPr>
            <w:tcW w:w="10683" w:type="dxa"/>
            <w:gridSpan w:val="2"/>
          </w:tcPr>
          <w:p w:rsidR="009E16C5" w:rsidRPr="00BB79BF" w:rsidRDefault="009E16C5" w:rsidP="00026BFF">
            <w:pPr>
              <w:pStyle w:val="Heading4"/>
              <w:spacing w:before="60"/>
              <w:jc w:val="both"/>
              <w:outlineLvl w:val="3"/>
              <w:rPr>
                <w:rFonts w:asciiTheme="minorHAnsi" w:hAnsiTheme="minorHAnsi"/>
                <w:i w:val="0"/>
                <w:color w:val="auto"/>
                <w:sz w:val="24"/>
                <w:szCs w:val="24"/>
              </w:rPr>
            </w:pPr>
            <w:r w:rsidRPr="00BB79BF">
              <w:rPr>
                <w:rFonts w:asciiTheme="minorHAnsi" w:hAnsiTheme="minorHAnsi"/>
                <w:i w:val="0"/>
                <w:color w:val="auto"/>
                <w:sz w:val="24"/>
                <w:szCs w:val="24"/>
              </w:rPr>
              <w:t>Opinion</w:t>
            </w:r>
          </w:p>
          <w:p w:rsidR="009E16C5" w:rsidRPr="00BB79BF" w:rsidRDefault="009E16C5" w:rsidP="00026BFF">
            <w:pPr>
              <w:pStyle w:val="BodyText0"/>
              <w:spacing w:before="60" w:after="0"/>
              <w:jc w:val="both"/>
              <w:rPr>
                <w:rFonts w:asciiTheme="minorHAnsi" w:hAnsiTheme="minorHAnsi"/>
              </w:rPr>
            </w:pPr>
            <w:r w:rsidRPr="00BB79BF">
              <w:rPr>
                <w:rFonts w:asciiTheme="minorHAnsi" w:hAnsiTheme="minorHAnsi"/>
              </w:rPr>
              <w:t>We have audited the standalone</w:t>
            </w:r>
            <w:r w:rsidR="008A4295" w:rsidRPr="008A4295">
              <w:rPr>
                <w:rFonts w:asciiTheme="minorHAnsi" w:hAnsiTheme="minorHAnsi"/>
                <w:color w:val="C00000"/>
                <w:position w:val="6"/>
              </w:rPr>
              <w:t>56</w:t>
            </w:r>
            <w:r w:rsidRPr="00BB79BF">
              <w:rPr>
                <w:rFonts w:asciiTheme="minorHAnsi" w:hAnsiTheme="minorHAnsi"/>
              </w:rPr>
              <w:t xml:space="preserve"> financial statements of ABC Company Limited (“the Company”), which comprise the balance sheet as at 31</w:t>
            </w:r>
            <w:r w:rsidRPr="00BB79BF">
              <w:rPr>
                <w:rFonts w:asciiTheme="minorHAnsi" w:hAnsiTheme="minorHAnsi"/>
                <w:position w:val="6"/>
              </w:rPr>
              <w:t>st</w:t>
            </w:r>
            <w:r w:rsidRPr="00BB79BF">
              <w:rPr>
                <w:rFonts w:asciiTheme="minorHAnsi" w:hAnsiTheme="minorHAnsi"/>
              </w:rPr>
              <w:t xml:space="preserve">March </w:t>
            </w:r>
            <w:r w:rsidR="00DE4EEF" w:rsidRPr="00BB79BF">
              <w:rPr>
                <w:rFonts w:asciiTheme="minorHAnsi" w:hAnsiTheme="minorHAnsi"/>
              </w:rPr>
              <w:t>2019</w:t>
            </w:r>
            <w:r w:rsidRPr="00BB79BF">
              <w:rPr>
                <w:rFonts w:asciiTheme="minorHAnsi" w:hAnsiTheme="minorHAnsi"/>
              </w:rPr>
              <w:t xml:space="preserve">, and the statement of Profit and Loss, </w:t>
            </w:r>
            <w:r w:rsidRPr="00BB79BF">
              <w:rPr>
                <w:rFonts w:asciiTheme="minorHAnsi" w:hAnsiTheme="minorHAnsi"/>
                <w:color w:val="C00000"/>
              </w:rPr>
              <w:t>(statement of changes in equity)</w:t>
            </w:r>
            <w:r w:rsidRPr="00BB79BF">
              <w:rPr>
                <w:rFonts w:asciiTheme="minorHAnsi" w:hAnsiTheme="minorHAnsi"/>
                <w:position w:val="6"/>
              </w:rPr>
              <w:t xml:space="preserve">57 </w:t>
            </w:r>
            <w:r w:rsidRPr="00BB79BF">
              <w:rPr>
                <w:rFonts w:asciiTheme="minorHAnsi" w:hAnsiTheme="minorHAnsi"/>
              </w:rPr>
              <w:t xml:space="preserve">and </w:t>
            </w:r>
            <w:r w:rsidRPr="00893EE9">
              <w:rPr>
                <w:rFonts w:asciiTheme="minorHAnsi" w:hAnsiTheme="minorHAnsi"/>
                <w:color w:val="C00000"/>
              </w:rPr>
              <w:t>statement of cash flows</w:t>
            </w:r>
            <w:r w:rsidRPr="00BB79BF">
              <w:rPr>
                <w:rFonts w:asciiTheme="minorHAnsi" w:hAnsiTheme="minorHAnsi"/>
              </w:rPr>
              <w:t xml:space="preserve"> for the year then ended, and notes to the financial statements, including a summary of significant accounting policies and other explanatory information </w:t>
            </w:r>
            <w:r w:rsidRPr="00BB79BF">
              <w:rPr>
                <w:rFonts w:asciiTheme="minorHAnsi" w:hAnsiTheme="minorHAnsi"/>
                <w:color w:val="C00000"/>
              </w:rPr>
              <w:t>[in which are included the Returns for the year ended on that date audited by the branch auditors of the Company’s branches located at (location of</w:t>
            </w:r>
            <w:r w:rsidR="00C67B59">
              <w:rPr>
                <w:rFonts w:asciiTheme="minorHAnsi" w:hAnsiTheme="minorHAnsi"/>
                <w:color w:val="C00000"/>
              </w:rPr>
              <w:t xml:space="preserve"> </w:t>
            </w:r>
            <w:r w:rsidRPr="00BB79BF">
              <w:rPr>
                <w:rFonts w:asciiTheme="minorHAnsi" w:hAnsiTheme="minorHAnsi"/>
                <w:color w:val="C00000"/>
              </w:rPr>
              <w:t>branches)]</w:t>
            </w:r>
            <w:r w:rsidRPr="00BB79BF">
              <w:rPr>
                <w:rFonts w:asciiTheme="minorHAnsi" w:hAnsiTheme="minorHAnsi"/>
                <w:position w:val="6"/>
              </w:rPr>
              <w:t>58</w:t>
            </w:r>
            <w:r w:rsidRPr="00BB79BF">
              <w:rPr>
                <w:rFonts w:asciiTheme="minorHAnsi" w:hAnsiTheme="minorHAnsi"/>
              </w:rPr>
              <w:t>.</w:t>
            </w:r>
          </w:p>
          <w:p w:rsidR="009E16C5" w:rsidRPr="00BB79BF" w:rsidRDefault="009E16C5" w:rsidP="00026BFF">
            <w:pPr>
              <w:pStyle w:val="BodyText0"/>
              <w:spacing w:before="60" w:after="0"/>
              <w:jc w:val="both"/>
              <w:rPr>
                <w:rFonts w:asciiTheme="minorHAnsi" w:hAnsiTheme="minorHAnsi"/>
              </w:rPr>
            </w:pPr>
            <w:r w:rsidRPr="00BB79BF">
              <w:rPr>
                <w:rFonts w:asciiTheme="minorHAnsi" w:hAnsiTheme="minorHAnsi"/>
              </w:rPr>
              <w:t>In our opinion and to the best of our information and according to the explanations given to us, the aforesaid standalone</w:t>
            </w:r>
            <w:r w:rsidR="008A4295" w:rsidRPr="008A4295">
              <w:rPr>
                <w:rFonts w:asciiTheme="minorHAnsi" w:hAnsiTheme="minorHAnsi"/>
                <w:color w:val="C00000"/>
                <w:position w:val="6"/>
              </w:rPr>
              <w:t>56</w:t>
            </w:r>
            <w:r w:rsidRPr="00BB79BF">
              <w:rPr>
                <w:rFonts w:asciiTheme="minorHAnsi" w:hAnsiTheme="minorHAnsi"/>
              </w:rPr>
              <w:t xml:space="preserve"> financial statements give the information required by the Companies Act, 2013 in the manner so required and give a true and fair view in conformity with the accounting principles generally accepted in India, of the state of affairs of the Company as at March 31, </w:t>
            </w:r>
            <w:r w:rsidR="00DE4EEF" w:rsidRPr="00BB79BF">
              <w:rPr>
                <w:rFonts w:asciiTheme="minorHAnsi" w:hAnsiTheme="minorHAnsi"/>
              </w:rPr>
              <w:t>2019</w:t>
            </w:r>
            <w:r w:rsidRPr="00BB79BF">
              <w:rPr>
                <w:rFonts w:asciiTheme="minorHAnsi" w:hAnsiTheme="minorHAnsi"/>
              </w:rPr>
              <w:t xml:space="preserve">, and its profit/loss, </w:t>
            </w:r>
            <w:r w:rsidRPr="00BB79BF">
              <w:rPr>
                <w:rFonts w:asciiTheme="minorHAnsi" w:hAnsiTheme="minorHAnsi"/>
                <w:color w:val="C00000"/>
              </w:rPr>
              <w:t>(changes in equity)</w:t>
            </w:r>
            <w:r w:rsidRPr="00BB79BF">
              <w:rPr>
                <w:rFonts w:asciiTheme="minorHAnsi" w:hAnsiTheme="minorHAnsi"/>
                <w:position w:val="6"/>
              </w:rPr>
              <w:t xml:space="preserve">59 </w:t>
            </w:r>
            <w:r w:rsidRPr="00893EE9">
              <w:rPr>
                <w:rFonts w:asciiTheme="minorHAnsi" w:hAnsiTheme="minorHAnsi"/>
                <w:color w:val="C00000"/>
              </w:rPr>
              <w:t>and its cash flows</w:t>
            </w:r>
            <w:r w:rsidRPr="00BB79BF">
              <w:rPr>
                <w:rFonts w:asciiTheme="minorHAnsi" w:hAnsiTheme="minorHAnsi"/>
              </w:rPr>
              <w:t xml:space="preserve"> for the year ended on that dat</w:t>
            </w:r>
            <w:bookmarkStart w:id="2" w:name="_GoBack"/>
            <w:bookmarkEnd w:id="2"/>
            <w:r w:rsidRPr="00BB79BF">
              <w:rPr>
                <w:rFonts w:asciiTheme="minorHAnsi" w:hAnsiTheme="minorHAnsi"/>
              </w:rPr>
              <w:t>e.</w:t>
            </w:r>
          </w:p>
        </w:tc>
      </w:tr>
      <w:tr w:rsidR="009E16C5" w:rsidRPr="00BB79BF" w:rsidTr="00665A22">
        <w:tc>
          <w:tcPr>
            <w:tcW w:w="10683" w:type="dxa"/>
            <w:gridSpan w:val="2"/>
          </w:tcPr>
          <w:p w:rsidR="009E16C5" w:rsidRPr="00BB79BF" w:rsidRDefault="009E16C5" w:rsidP="00026BFF">
            <w:pPr>
              <w:pStyle w:val="Heading4"/>
              <w:spacing w:before="60"/>
              <w:jc w:val="both"/>
              <w:outlineLvl w:val="3"/>
              <w:rPr>
                <w:rFonts w:asciiTheme="minorHAnsi" w:hAnsiTheme="minorHAnsi"/>
                <w:i w:val="0"/>
                <w:color w:val="auto"/>
                <w:sz w:val="24"/>
                <w:szCs w:val="24"/>
              </w:rPr>
            </w:pPr>
            <w:r w:rsidRPr="00BB79BF">
              <w:rPr>
                <w:rFonts w:asciiTheme="minorHAnsi" w:hAnsiTheme="minorHAnsi"/>
                <w:i w:val="0"/>
                <w:color w:val="auto"/>
                <w:sz w:val="24"/>
                <w:szCs w:val="24"/>
              </w:rPr>
              <w:t>Basis for Opinion</w:t>
            </w:r>
          </w:p>
          <w:p w:rsidR="009E16C5" w:rsidRPr="00BB79BF" w:rsidRDefault="009E16C5" w:rsidP="00026BFF">
            <w:pPr>
              <w:pStyle w:val="BodyText0"/>
              <w:spacing w:before="60" w:after="0"/>
              <w:jc w:val="both"/>
              <w:rPr>
                <w:rFonts w:asciiTheme="minorHAnsi" w:hAnsiTheme="minorHAnsi"/>
              </w:rPr>
            </w:pPr>
            <w:r w:rsidRPr="00BB79BF">
              <w:rPr>
                <w:rFonts w:asciiTheme="minorHAnsi" w:hAnsiTheme="minorHAnsi"/>
              </w:rPr>
              <w:t>We conducted our audit in accordance with the Standards on Auditing (SAs) specified under section 143(10) of the Companies Act, 2013. Our responsibilities under those Standards are further described in the Auditor’s Responsibilities for the Audit of the Financial Statements section of our report. We are independent of the Company in accordance with the Code of Ethics issued by the Institute of Chartered Accountants of India together with the ethical requirements that are relevant to our audit of the financial statements under the provisions of the Companies Act, 2013 and the Rules there</w:t>
            </w:r>
            <w:r w:rsidR="00C67B59">
              <w:rPr>
                <w:rFonts w:asciiTheme="minorHAnsi" w:hAnsiTheme="minorHAnsi"/>
              </w:rPr>
              <w:t xml:space="preserve"> </w:t>
            </w:r>
            <w:r w:rsidRPr="00BB79BF">
              <w:rPr>
                <w:rFonts w:asciiTheme="minorHAnsi" w:hAnsiTheme="minorHAnsi"/>
              </w:rPr>
              <w:t>under, and we have fulfilled our other ethical responsibilities in accordance with these requirements and the Code of Ethics. We believe that the audit evidence we have obtained is sufficient and appropriate to provide a basis for our</w:t>
            </w:r>
            <w:r w:rsidR="00C67B59">
              <w:rPr>
                <w:rFonts w:asciiTheme="minorHAnsi" w:hAnsiTheme="minorHAnsi"/>
              </w:rPr>
              <w:t xml:space="preserve"> </w:t>
            </w:r>
            <w:r w:rsidRPr="00BB79BF">
              <w:rPr>
                <w:rFonts w:asciiTheme="minorHAnsi" w:hAnsiTheme="minorHAnsi"/>
              </w:rPr>
              <w:t>opinion.</w:t>
            </w:r>
          </w:p>
        </w:tc>
      </w:tr>
      <w:tr w:rsidR="009E16C5" w:rsidRPr="00BB79BF" w:rsidTr="00665A22">
        <w:tc>
          <w:tcPr>
            <w:tcW w:w="10683" w:type="dxa"/>
            <w:gridSpan w:val="2"/>
          </w:tcPr>
          <w:p w:rsidR="00196B0E" w:rsidRPr="00C67B59" w:rsidRDefault="00196B0E" w:rsidP="00026BFF">
            <w:pPr>
              <w:pStyle w:val="Heading4"/>
              <w:spacing w:before="60"/>
              <w:jc w:val="both"/>
              <w:outlineLvl w:val="3"/>
              <w:rPr>
                <w:rFonts w:asciiTheme="minorHAnsi" w:hAnsiTheme="minorHAnsi"/>
                <w:i w:val="0"/>
                <w:color w:val="auto"/>
                <w:sz w:val="24"/>
                <w:szCs w:val="24"/>
              </w:rPr>
            </w:pPr>
            <w:r w:rsidRPr="00C67B59">
              <w:rPr>
                <w:rFonts w:asciiTheme="minorHAnsi" w:hAnsiTheme="minorHAnsi"/>
                <w:i w:val="0"/>
                <w:color w:val="auto"/>
                <w:sz w:val="24"/>
                <w:szCs w:val="24"/>
              </w:rPr>
              <w:t>Information Other than the Financial Statements and Auditor’s Report</w:t>
            </w:r>
            <w:r w:rsidR="00EA4EF4" w:rsidRPr="00C67B59">
              <w:rPr>
                <w:rFonts w:asciiTheme="minorHAnsi" w:hAnsiTheme="minorHAnsi"/>
                <w:i w:val="0"/>
                <w:color w:val="auto"/>
                <w:sz w:val="24"/>
                <w:szCs w:val="24"/>
              </w:rPr>
              <w:t>Thereon</w:t>
            </w:r>
            <w:r w:rsidR="00A10C87" w:rsidRPr="00C67B59">
              <w:rPr>
                <w:rFonts w:asciiTheme="minorHAnsi" w:hAnsiTheme="minorHAnsi"/>
                <w:i w:val="0"/>
                <w:color w:val="C00000"/>
                <w:sz w:val="24"/>
                <w:szCs w:val="24"/>
                <w:vertAlign w:val="superscript"/>
              </w:rPr>
              <w:t>59A</w:t>
            </w:r>
          </w:p>
          <w:p w:rsidR="00EA4EF4" w:rsidRPr="00C67B59" w:rsidRDefault="00EA4EF4" w:rsidP="00026BFF">
            <w:pPr>
              <w:spacing w:before="60"/>
              <w:jc w:val="both"/>
              <w:rPr>
                <w:rFonts w:cs="Arial"/>
                <w:sz w:val="24"/>
                <w:szCs w:val="24"/>
              </w:rPr>
            </w:pPr>
            <w:r w:rsidRPr="00C67B59">
              <w:rPr>
                <w:rFonts w:cs="Arial"/>
                <w:sz w:val="24"/>
                <w:szCs w:val="24"/>
              </w:rPr>
              <w:t xml:space="preserve">The Company’s Board of Directors is responsible for the other information. The other information comprises the information obtained at the date of this auditor’s report </w:t>
            </w:r>
            <w:r w:rsidR="00775E5E" w:rsidRPr="00C67B59">
              <w:rPr>
                <w:rFonts w:cs="Arial"/>
                <w:color w:val="C00000"/>
                <w:sz w:val="24"/>
                <w:szCs w:val="24"/>
              </w:rPr>
              <w:t>[</w:t>
            </w:r>
            <w:r w:rsidRPr="00C67B59">
              <w:rPr>
                <w:rFonts w:cs="Arial"/>
                <w:color w:val="C00000"/>
                <w:sz w:val="24"/>
                <w:szCs w:val="24"/>
              </w:rPr>
              <w:t xml:space="preserve">is </w:t>
            </w:r>
            <w:r w:rsidR="00775E5E" w:rsidRPr="00C67B59">
              <w:rPr>
                <w:rFonts w:cs="Arial"/>
                <w:color w:val="C00000"/>
                <w:sz w:val="24"/>
                <w:szCs w:val="24"/>
              </w:rPr>
              <w:t>information included in X report</w:t>
            </w:r>
            <w:r w:rsidR="00775E5E" w:rsidRPr="00C67B59">
              <w:rPr>
                <w:rFonts w:cs="Arial"/>
                <w:color w:val="C00000"/>
                <w:sz w:val="24"/>
                <w:szCs w:val="24"/>
                <w:vertAlign w:val="superscript"/>
              </w:rPr>
              <w:t>39</w:t>
            </w:r>
            <w:r w:rsidRPr="00C67B59">
              <w:rPr>
                <w:rFonts w:cs="Arial"/>
                <w:color w:val="C00000"/>
                <w:sz w:val="24"/>
                <w:szCs w:val="24"/>
              </w:rPr>
              <w:t>, but does not include the financial statements and our auditor’s report thereon</w:t>
            </w:r>
            <w:r w:rsidR="00775E5E" w:rsidRPr="00C67B59">
              <w:rPr>
                <w:rFonts w:cs="Arial"/>
                <w:color w:val="C00000"/>
                <w:sz w:val="24"/>
                <w:szCs w:val="24"/>
              </w:rPr>
              <w:t>].</w:t>
            </w:r>
          </w:p>
          <w:p w:rsidR="008A4295" w:rsidRDefault="008A4295" w:rsidP="00026BFF">
            <w:pPr>
              <w:spacing w:before="60"/>
              <w:jc w:val="both"/>
              <w:rPr>
                <w:rFonts w:cs="Arial"/>
                <w:sz w:val="24"/>
                <w:szCs w:val="24"/>
              </w:rPr>
            </w:pPr>
          </w:p>
          <w:p w:rsidR="00EA4EF4" w:rsidRPr="00C67B59" w:rsidRDefault="00EA4EF4" w:rsidP="00026BFF">
            <w:pPr>
              <w:spacing w:before="60"/>
              <w:jc w:val="both"/>
              <w:rPr>
                <w:rFonts w:cs="Arial"/>
                <w:sz w:val="24"/>
                <w:szCs w:val="24"/>
              </w:rPr>
            </w:pPr>
            <w:r w:rsidRPr="00C67B59">
              <w:rPr>
                <w:rFonts w:cs="Arial"/>
                <w:sz w:val="24"/>
                <w:szCs w:val="24"/>
              </w:rPr>
              <w:t>Our opinion on the financial statements does not cover the other information and we do not express any form of assurance conclusion thereon.</w:t>
            </w:r>
          </w:p>
          <w:p w:rsidR="008A4295" w:rsidRDefault="008A4295" w:rsidP="00026BFF">
            <w:pPr>
              <w:spacing w:before="60"/>
              <w:jc w:val="both"/>
              <w:rPr>
                <w:rFonts w:cs="Arial"/>
                <w:sz w:val="24"/>
                <w:szCs w:val="24"/>
              </w:rPr>
            </w:pPr>
          </w:p>
          <w:p w:rsidR="009E16C5" w:rsidRPr="00C67B59" w:rsidRDefault="00EA4EF4" w:rsidP="00026BFF">
            <w:pPr>
              <w:spacing w:before="60"/>
              <w:jc w:val="both"/>
              <w:rPr>
                <w:rFonts w:cs="Arial"/>
                <w:sz w:val="24"/>
                <w:szCs w:val="24"/>
              </w:rPr>
            </w:pPr>
            <w:r w:rsidRPr="00C67B59">
              <w:rPr>
                <w:rFonts w:cs="Arial"/>
                <w:sz w:val="24"/>
                <w:szCs w:val="24"/>
              </w:rPr>
              <w:t>In connection with our audit of the financial statements, our responsibility is to read the other information and, in doing so, consider whether the other information is materially inconsistent with the financial statements or our knowledge obtained in the audit or otherwise appears to be materially misstated. If, based on the work we have performed, we conclude that there is a material misstatement of this other information; we are required to report that fact. We have nothing to report in this regard.</w:t>
            </w:r>
          </w:p>
        </w:tc>
      </w:tr>
      <w:tr w:rsidR="009E16C5" w:rsidRPr="00BB79BF" w:rsidTr="00665A22">
        <w:tc>
          <w:tcPr>
            <w:tcW w:w="10683" w:type="dxa"/>
            <w:gridSpan w:val="2"/>
          </w:tcPr>
          <w:p w:rsidR="00196B0E" w:rsidRPr="00BB79BF" w:rsidRDefault="00196B0E" w:rsidP="008A4295">
            <w:pPr>
              <w:pStyle w:val="Heading4"/>
              <w:spacing w:before="60"/>
              <w:jc w:val="both"/>
              <w:outlineLvl w:val="3"/>
              <w:rPr>
                <w:rFonts w:asciiTheme="minorHAnsi" w:hAnsiTheme="minorHAnsi"/>
                <w:i w:val="0"/>
                <w:color w:val="auto"/>
                <w:sz w:val="24"/>
                <w:szCs w:val="24"/>
              </w:rPr>
            </w:pPr>
            <w:r w:rsidRPr="00BB79BF">
              <w:rPr>
                <w:rFonts w:asciiTheme="minorHAnsi" w:hAnsiTheme="minorHAnsi"/>
                <w:i w:val="0"/>
                <w:color w:val="auto"/>
                <w:sz w:val="24"/>
                <w:szCs w:val="24"/>
              </w:rPr>
              <w:t>Responsibilities of Management and Those Charged with Governance for the Standalone</w:t>
            </w:r>
            <w:r w:rsidR="008A4295" w:rsidRPr="008A4295">
              <w:rPr>
                <w:rFonts w:asciiTheme="minorHAnsi" w:hAnsiTheme="minorHAnsi"/>
                <w:color w:val="C00000"/>
                <w:position w:val="6"/>
              </w:rPr>
              <w:t>56</w:t>
            </w:r>
            <w:r w:rsidRPr="00BB79BF">
              <w:rPr>
                <w:rFonts w:asciiTheme="minorHAnsi" w:hAnsiTheme="minorHAnsi"/>
                <w:i w:val="0"/>
                <w:color w:val="auto"/>
                <w:sz w:val="24"/>
                <w:szCs w:val="24"/>
              </w:rPr>
              <w:t xml:space="preserve"> Financial Statements</w:t>
            </w:r>
          </w:p>
          <w:p w:rsidR="008A4295" w:rsidRPr="00BB79BF" w:rsidRDefault="00196B0E" w:rsidP="008A4295">
            <w:pPr>
              <w:pStyle w:val="BodyText0"/>
              <w:spacing w:before="60" w:after="0"/>
              <w:jc w:val="both"/>
              <w:rPr>
                <w:rFonts w:asciiTheme="minorHAnsi" w:hAnsiTheme="minorHAnsi"/>
              </w:rPr>
            </w:pPr>
            <w:r w:rsidRPr="00BB79BF">
              <w:rPr>
                <w:rFonts w:asciiTheme="minorHAnsi" w:hAnsiTheme="minorHAnsi"/>
              </w:rPr>
              <w:t>The Company’s Board of Directors is responsible for the matters stated in section 134(5) of the Companies Act, 2013 (“the Act”) with respect to the</w:t>
            </w:r>
            <w:r w:rsidR="008A4295">
              <w:rPr>
                <w:rFonts w:asciiTheme="minorHAnsi" w:hAnsiTheme="minorHAnsi"/>
              </w:rPr>
              <w:t xml:space="preserve"> </w:t>
            </w:r>
            <w:r w:rsidRPr="00BB79BF">
              <w:rPr>
                <w:rFonts w:asciiTheme="minorHAnsi" w:hAnsiTheme="minorHAnsi"/>
              </w:rPr>
              <w:t>preparation</w:t>
            </w:r>
            <w:r w:rsidR="008A4295">
              <w:rPr>
                <w:rFonts w:asciiTheme="minorHAnsi" w:hAnsiTheme="minorHAnsi"/>
              </w:rPr>
              <w:t xml:space="preserve"> </w:t>
            </w:r>
            <w:r w:rsidRPr="00BB79BF">
              <w:rPr>
                <w:rFonts w:asciiTheme="minorHAnsi" w:hAnsiTheme="minorHAnsi"/>
              </w:rPr>
              <w:t>of</w:t>
            </w:r>
            <w:r w:rsidR="008A4295">
              <w:rPr>
                <w:rFonts w:asciiTheme="minorHAnsi" w:hAnsiTheme="minorHAnsi"/>
              </w:rPr>
              <w:t xml:space="preserve"> </w:t>
            </w:r>
            <w:r w:rsidRPr="00BB79BF">
              <w:rPr>
                <w:rFonts w:asciiTheme="minorHAnsi" w:hAnsiTheme="minorHAnsi"/>
              </w:rPr>
              <w:t>these</w:t>
            </w:r>
            <w:r w:rsidR="008A4295">
              <w:rPr>
                <w:rFonts w:asciiTheme="minorHAnsi" w:hAnsiTheme="minorHAnsi"/>
              </w:rPr>
              <w:t xml:space="preserve"> </w:t>
            </w:r>
            <w:r w:rsidRPr="00BB79BF">
              <w:rPr>
                <w:rFonts w:asciiTheme="minorHAnsi" w:hAnsiTheme="minorHAnsi"/>
              </w:rPr>
              <w:t>standalone</w:t>
            </w:r>
            <w:r w:rsidR="008A4295" w:rsidRPr="008A4295">
              <w:rPr>
                <w:rFonts w:asciiTheme="minorHAnsi" w:hAnsiTheme="minorHAnsi"/>
                <w:color w:val="C00000"/>
                <w:position w:val="6"/>
              </w:rPr>
              <w:t>56</w:t>
            </w:r>
            <w:r w:rsidR="008A4295">
              <w:rPr>
                <w:rFonts w:asciiTheme="minorHAnsi" w:hAnsiTheme="minorHAnsi"/>
              </w:rPr>
              <w:t xml:space="preserve"> </w:t>
            </w:r>
            <w:r w:rsidRPr="00BB79BF">
              <w:rPr>
                <w:rFonts w:asciiTheme="minorHAnsi" w:hAnsiTheme="minorHAnsi"/>
              </w:rPr>
              <w:t>financial</w:t>
            </w:r>
            <w:r w:rsidR="008A4295">
              <w:rPr>
                <w:rFonts w:asciiTheme="minorHAnsi" w:hAnsiTheme="minorHAnsi"/>
              </w:rPr>
              <w:t xml:space="preserve"> </w:t>
            </w:r>
            <w:r w:rsidRPr="00BB79BF">
              <w:rPr>
                <w:rFonts w:asciiTheme="minorHAnsi" w:hAnsiTheme="minorHAnsi"/>
              </w:rPr>
              <w:t>statements</w:t>
            </w:r>
            <w:r w:rsidR="008A4295">
              <w:rPr>
                <w:rFonts w:asciiTheme="minorHAnsi" w:hAnsiTheme="minorHAnsi"/>
              </w:rPr>
              <w:t xml:space="preserve"> </w:t>
            </w:r>
            <w:r w:rsidRPr="00BB79BF">
              <w:rPr>
                <w:rFonts w:asciiTheme="minorHAnsi" w:hAnsiTheme="minorHAnsi"/>
              </w:rPr>
              <w:t>that</w:t>
            </w:r>
            <w:r w:rsidR="008A4295">
              <w:rPr>
                <w:rFonts w:asciiTheme="minorHAnsi" w:hAnsiTheme="minorHAnsi"/>
              </w:rPr>
              <w:t xml:space="preserve"> </w:t>
            </w:r>
            <w:r w:rsidRPr="00BB79BF">
              <w:rPr>
                <w:rFonts w:asciiTheme="minorHAnsi" w:hAnsiTheme="minorHAnsi"/>
              </w:rPr>
              <w:t>give</w:t>
            </w:r>
            <w:r w:rsidR="008A4295">
              <w:rPr>
                <w:rFonts w:asciiTheme="minorHAnsi" w:hAnsiTheme="minorHAnsi"/>
              </w:rPr>
              <w:t xml:space="preserve"> </w:t>
            </w:r>
            <w:r w:rsidRPr="00BB79BF">
              <w:rPr>
                <w:rFonts w:asciiTheme="minorHAnsi" w:hAnsiTheme="minorHAnsi"/>
              </w:rPr>
              <w:t>a</w:t>
            </w:r>
            <w:r w:rsidR="008A4295">
              <w:rPr>
                <w:rFonts w:asciiTheme="minorHAnsi" w:hAnsiTheme="minorHAnsi"/>
              </w:rPr>
              <w:t xml:space="preserve"> </w:t>
            </w:r>
            <w:r w:rsidRPr="00BB79BF">
              <w:rPr>
                <w:rFonts w:asciiTheme="minorHAnsi" w:hAnsiTheme="minorHAnsi"/>
              </w:rPr>
              <w:t>true</w:t>
            </w:r>
            <w:r w:rsidR="008A4295">
              <w:rPr>
                <w:rFonts w:asciiTheme="minorHAnsi" w:hAnsiTheme="minorHAnsi"/>
              </w:rPr>
              <w:t xml:space="preserve"> </w:t>
            </w:r>
            <w:r w:rsidRPr="00BB79BF">
              <w:rPr>
                <w:rFonts w:asciiTheme="minorHAnsi" w:hAnsiTheme="minorHAnsi"/>
              </w:rPr>
              <w:t>and</w:t>
            </w:r>
            <w:r w:rsidR="008A4295">
              <w:rPr>
                <w:rFonts w:asciiTheme="minorHAnsi" w:hAnsiTheme="minorHAnsi"/>
              </w:rPr>
              <w:t xml:space="preserve"> </w:t>
            </w:r>
            <w:r w:rsidRPr="00BB79BF">
              <w:rPr>
                <w:rFonts w:asciiTheme="minorHAnsi" w:hAnsiTheme="minorHAnsi"/>
              </w:rPr>
              <w:t xml:space="preserve">fair view of the financial position, financial performance, </w:t>
            </w:r>
            <w:r w:rsidRPr="00BB79BF">
              <w:rPr>
                <w:rFonts w:asciiTheme="minorHAnsi" w:hAnsiTheme="minorHAnsi"/>
                <w:color w:val="C00000"/>
              </w:rPr>
              <w:t>(changes in equity)</w:t>
            </w:r>
            <w:r w:rsidRPr="00BB79BF">
              <w:rPr>
                <w:rFonts w:asciiTheme="minorHAnsi" w:hAnsiTheme="minorHAnsi"/>
                <w:position w:val="6"/>
              </w:rPr>
              <w:t xml:space="preserve">60 </w:t>
            </w:r>
            <w:r w:rsidRPr="00BB79BF">
              <w:rPr>
                <w:rFonts w:asciiTheme="minorHAnsi" w:hAnsiTheme="minorHAnsi"/>
              </w:rPr>
              <w:t xml:space="preserve">and cash flows of the Company in accordance with the accounting principles generally accepted in India, including the accounting Standards specified under section 133 of the Act. This responsibility also includes maintenance </w:t>
            </w:r>
            <w:r w:rsidRPr="00BB79BF">
              <w:rPr>
                <w:rFonts w:asciiTheme="minorHAnsi" w:hAnsiTheme="minorHAnsi"/>
              </w:rPr>
              <w:lastRenderedPageBreak/>
              <w:t>of adequate accounting records in accordance with the provisions of the Act for safeguarding of the assets of the Company and for preventing and detecting frauds and other irregularities; selection and application of appropriate accounting policies; making judgments and estimates that are reasonable and prudent; and design, implementation and maintenance of adequate internal financial controls, that were operating effectively for ensuring the accuracy and completeness of the accounting records, relevant to the preparation and presentation of the financial statements that give a true and fair view and are free from material misstatement, whether due to fraud or</w:t>
            </w:r>
            <w:r w:rsidR="008A4295">
              <w:rPr>
                <w:rFonts w:asciiTheme="minorHAnsi" w:hAnsiTheme="minorHAnsi"/>
              </w:rPr>
              <w:t xml:space="preserve"> </w:t>
            </w:r>
            <w:r w:rsidRPr="00BB79BF">
              <w:rPr>
                <w:rFonts w:asciiTheme="minorHAnsi" w:hAnsiTheme="minorHAnsi"/>
              </w:rPr>
              <w:t>error.</w:t>
            </w:r>
          </w:p>
          <w:p w:rsidR="00196B0E" w:rsidRPr="00BB79BF" w:rsidRDefault="00196B0E" w:rsidP="008A4295">
            <w:pPr>
              <w:pStyle w:val="BodyText0"/>
              <w:spacing w:before="60" w:after="0"/>
              <w:jc w:val="both"/>
              <w:rPr>
                <w:rFonts w:asciiTheme="minorHAnsi" w:hAnsiTheme="minorHAnsi"/>
              </w:rPr>
            </w:pPr>
            <w:r w:rsidRPr="00BB79BF">
              <w:rPr>
                <w:rFonts w:asciiTheme="minorHAnsi" w:hAnsiTheme="minorHAnsi"/>
              </w:rPr>
              <w:t>In preparing the financial statements, the Board of Directors is responsible for assessing the Company’s ability to continue as a going concern, disclosing, as applicable, matters related to going concern and using the going concern basis of accounting unless the Board of Directors either intends to liquidate the Company or to cease operations, or has no realistic alternative but to do</w:t>
            </w:r>
            <w:r w:rsidR="008A4295">
              <w:rPr>
                <w:rFonts w:asciiTheme="minorHAnsi" w:hAnsiTheme="minorHAnsi"/>
              </w:rPr>
              <w:t xml:space="preserve"> </w:t>
            </w:r>
            <w:r w:rsidRPr="00BB79BF">
              <w:rPr>
                <w:rFonts w:asciiTheme="minorHAnsi" w:hAnsiTheme="minorHAnsi"/>
              </w:rPr>
              <w:t>so.</w:t>
            </w:r>
          </w:p>
          <w:p w:rsidR="009E16C5" w:rsidRPr="00BB79BF" w:rsidRDefault="00196B0E" w:rsidP="008A4295">
            <w:pPr>
              <w:pStyle w:val="BodyText0"/>
              <w:spacing w:before="60" w:after="0"/>
              <w:jc w:val="both"/>
              <w:rPr>
                <w:rFonts w:asciiTheme="minorHAnsi" w:hAnsiTheme="minorHAnsi"/>
              </w:rPr>
            </w:pPr>
            <w:r w:rsidRPr="00BB79BF">
              <w:rPr>
                <w:rFonts w:asciiTheme="minorHAnsi" w:hAnsiTheme="minorHAnsi"/>
              </w:rPr>
              <w:t>Those Board of Directors are also responsible for overseeing the company’s financial reporting process.</w:t>
            </w:r>
          </w:p>
        </w:tc>
      </w:tr>
      <w:tr w:rsidR="00775E5E" w:rsidRPr="00BB79BF" w:rsidTr="00665A22">
        <w:tc>
          <w:tcPr>
            <w:tcW w:w="10683" w:type="dxa"/>
            <w:gridSpan w:val="2"/>
          </w:tcPr>
          <w:p w:rsidR="00775E5E" w:rsidRPr="00BB79BF" w:rsidRDefault="00775E5E" w:rsidP="00026BFF">
            <w:pPr>
              <w:pStyle w:val="Heading4"/>
              <w:spacing w:before="60"/>
              <w:jc w:val="both"/>
              <w:outlineLvl w:val="3"/>
              <w:rPr>
                <w:rFonts w:asciiTheme="minorHAnsi" w:hAnsiTheme="minorHAnsi"/>
                <w:i w:val="0"/>
                <w:color w:val="auto"/>
                <w:sz w:val="24"/>
                <w:szCs w:val="24"/>
              </w:rPr>
            </w:pPr>
            <w:r w:rsidRPr="00BB79BF">
              <w:rPr>
                <w:rFonts w:asciiTheme="minorHAnsi" w:hAnsiTheme="minorHAnsi"/>
                <w:i w:val="0"/>
                <w:color w:val="auto"/>
                <w:sz w:val="24"/>
                <w:szCs w:val="24"/>
              </w:rPr>
              <w:lastRenderedPageBreak/>
              <w:t>Auditor’s Responsibilities for the Audit of the Financial Statements</w:t>
            </w:r>
          </w:p>
          <w:p w:rsidR="00775E5E" w:rsidRPr="00246E7F" w:rsidRDefault="00775E5E" w:rsidP="00026BFF">
            <w:pPr>
              <w:pStyle w:val="BodyText0"/>
              <w:spacing w:before="60" w:after="0"/>
              <w:jc w:val="both"/>
              <w:rPr>
                <w:rFonts w:asciiTheme="minorHAnsi" w:hAnsiTheme="minorHAnsi"/>
              </w:rPr>
            </w:pPr>
            <w:r w:rsidRPr="00BB79BF">
              <w:rPr>
                <w:rFonts w:asciiTheme="minorHAnsi" w:hAnsiTheme="minorHAnsi"/>
              </w:rPr>
              <w:t>Our objectives are to obtain reasonable assurance about whether the financial statements as a whole are free from material misstatement, whether due to fraud or error, and to issue an auditor’s report that includes our opinion. Reasonable assurance is a high level of assurance, but is not a guarantee that an audit conducted in accordance with SAs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tc>
      </w:tr>
      <w:tr w:rsidR="00246E7F" w:rsidRPr="00BB79BF" w:rsidTr="00246E7F">
        <w:tc>
          <w:tcPr>
            <w:tcW w:w="10683" w:type="dxa"/>
            <w:gridSpan w:val="2"/>
            <w:shd w:val="clear" w:color="auto" w:fill="EAEAEA"/>
          </w:tcPr>
          <w:p w:rsidR="00246E7F" w:rsidRPr="008A4295" w:rsidRDefault="004A40BF" w:rsidP="00026BFF">
            <w:pPr>
              <w:spacing w:before="60"/>
              <w:jc w:val="both"/>
              <w:rPr>
                <w:rFonts w:cs="Arial"/>
                <w:sz w:val="24"/>
              </w:rPr>
            </w:pPr>
            <w:r w:rsidRPr="008A4295">
              <w:rPr>
                <w:color w:val="C00000"/>
                <w:position w:val="6"/>
                <w:sz w:val="24"/>
              </w:rPr>
              <w:t>60A</w:t>
            </w:r>
            <w:r w:rsidR="00246E7F" w:rsidRPr="008A4295">
              <w:rPr>
                <w:rFonts w:cs="Arial"/>
                <w:sz w:val="24"/>
              </w:rPr>
              <w:t>As part of an audit in accordance with Standards, we exercise professional judgment and maintain professional skepticism throughout the audit. We also:</w:t>
            </w:r>
          </w:p>
          <w:p w:rsidR="00246E7F" w:rsidRPr="008A4295" w:rsidRDefault="00246E7F" w:rsidP="00026BFF">
            <w:pPr>
              <w:pStyle w:val="ListParagraph"/>
              <w:numPr>
                <w:ilvl w:val="0"/>
                <w:numId w:val="60"/>
              </w:numPr>
              <w:spacing w:before="60"/>
              <w:ind w:hanging="450"/>
              <w:contextualSpacing w:val="0"/>
              <w:jc w:val="both"/>
              <w:rPr>
                <w:rFonts w:cs="Arial"/>
                <w:sz w:val="24"/>
              </w:rPr>
            </w:pPr>
            <w:r w:rsidRPr="008A4295">
              <w:rPr>
                <w:rFonts w:cs="Arial"/>
                <w:sz w:val="24"/>
              </w:rPr>
              <w:t>Identify and assess the risks of material misstatement of the financial statements,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rsidR="00246E7F" w:rsidRPr="008A4295" w:rsidRDefault="00246E7F" w:rsidP="00026BFF">
            <w:pPr>
              <w:pStyle w:val="ListParagraph"/>
              <w:numPr>
                <w:ilvl w:val="0"/>
                <w:numId w:val="60"/>
              </w:numPr>
              <w:spacing w:before="60"/>
              <w:ind w:hanging="450"/>
              <w:contextualSpacing w:val="0"/>
              <w:jc w:val="both"/>
              <w:rPr>
                <w:rFonts w:cs="Arial"/>
                <w:sz w:val="24"/>
              </w:rPr>
            </w:pPr>
            <w:r w:rsidRPr="008A4295">
              <w:rPr>
                <w:rFonts w:cs="Arial"/>
                <w:sz w:val="24"/>
              </w:rPr>
              <w:t>Obtain an understanding of internal control relevant to the audit in order to design audit procedures that are appropriate in the circumstances. Under section 143(3)(i) of the Companies Act, 2013, we are also responsible for expressing our opinion on whether the company has adequate internal financial controls system in place and the operating effectiveness of such controls.</w:t>
            </w:r>
          </w:p>
          <w:p w:rsidR="004A40BF" w:rsidRPr="008A4295" w:rsidRDefault="004A40BF" w:rsidP="004A40BF">
            <w:pPr>
              <w:pStyle w:val="ListParagraph"/>
              <w:spacing w:before="60"/>
              <w:ind w:left="450"/>
              <w:contextualSpacing w:val="0"/>
              <w:jc w:val="both"/>
              <w:rPr>
                <w:rFonts w:cs="Arial"/>
                <w:sz w:val="24"/>
              </w:rPr>
            </w:pPr>
            <w:r w:rsidRPr="008A4295">
              <w:rPr>
                <w:rFonts w:cs="Arial"/>
                <w:sz w:val="24"/>
              </w:rPr>
              <w:t>or</w:t>
            </w:r>
          </w:p>
          <w:p w:rsidR="004A40BF" w:rsidRPr="008A4295" w:rsidRDefault="004A40BF" w:rsidP="004A40BF">
            <w:pPr>
              <w:widowControl w:val="0"/>
              <w:overflowPunct w:val="0"/>
              <w:autoSpaceDE w:val="0"/>
              <w:autoSpaceDN w:val="0"/>
              <w:adjustRightInd w:val="0"/>
              <w:spacing w:after="120" w:line="260" w:lineRule="atLeast"/>
              <w:ind w:left="426"/>
              <w:jc w:val="both"/>
              <w:rPr>
                <w:color w:val="C00000"/>
                <w:sz w:val="24"/>
              </w:rPr>
            </w:pPr>
            <w:r w:rsidRPr="008A4295">
              <w:rPr>
                <w:color w:val="C00000"/>
                <w:sz w:val="24"/>
              </w:rPr>
              <w:t>Obtain an understanding of internal control relevant to the audit in order to design audit procedures that are appropriate in the circumstances, but not for the purpose of expressing an opinion on the effectiveness of the Company’s internal control.</w:t>
            </w:r>
          </w:p>
          <w:p w:rsidR="00246E7F" w:rsidRPr="008A4295" w:rsidRDefault="00246E7F" w:rsidP="00026BFF">
            <w:pPr>
              <w:pStyle w:val="ListParagraph"/>
              <w:numPr>
                <w:ilvl w:val="0"/>
                <w:numId w:val="60"/>
              </w:numPr>
              <w:spacing w:before="60"/>
              <w:ind w:hanging="450"/>
              <w:contextualSpacing w:val="0"/>
              <w:jc w:val="both"/>
              <w:rPr>
                <w:rFonts w:cs="Arial"/>
                <w:sz w:val="24"/>
              </w:rPr>
            </w:pPr>
            <w:r w:rsidRPr="008A4295">
              <w:rPr>
                <w:rFonts w:cs="Arial"/>
                <w:sz w:val="24"/>
              </w:rPr>
              <w:t>Evaluate the appropriateness of accounting policies used and the reasonableness of accounting estimates and related disclosures made by management.</w:t>
            </w:r>
          </w:p>
          <w:p w:rsidR="00246E7F" w:rsidRPr="008A4295" w:rsidRDefault="00246E7F" w:rsidP="00026BFF">
            <w:pPr>
              <w:pStyle w:val="ListParagraph"/>
              <w:numPr>
                <w:ilvl w:val="0"/>
                <w:numId w:val="60"/>
              </w:numPr>
              <w:spacing w:before="60"/>
              <w:ind w:hanging="450"/>
              <w:contextualSpacing w:val="0"/>
              <w:jc w:val="both"/>
              <w:rPr>
                <w:rFonts w:cs="Arial"/>
                <w:sz w:val="24"/>
              </w:rPr>
            </w:pPr>
            <w:r w:rsidRPr="008A4295">
              <w:rPr>
                <w:rFonts w:cs="Arial"/>
                <w:sz w:val="24"/>
              </w:rPr>
              <w:t>Conclude on the appropriateness of management’s use of the going concern basis of accounting and, based on the audit evidence obtained, whether a material uncertainty exists related to events or conditions that may cast significant doubt on the Company’s ability to continue as a going concern. If we conclude that a material uncertainty exists, we are required to draw attention in our auditor’s report to the related disclosures in the financial statements or, if such disclosures are inadequate, to modify our opinion. Our conclusions are based on the audit evidence obtained up to the date of our auditor’s report. However, future events or conditions may cause the Company to cease to continue as a going concern.</w:t>
            </w:r>
          </w:p>
          <w:p w:rsidR="00246E7F" w:rsidRPr="008A4295" w:rsidRDefault="00246E7F" w:rsidP="00026BFF">
            <w:pPr>
              <w:pStyle w:val="ListParagraph"/>
              <w:numPr>
                <w:ilvl w:val="0"/>
                <w:numId w:val="60"/>
              </w:numPr>
              <w:spacing w:before="60"/>
              <w:ind w:hanging="450"/>
              <w:contextualSpacing w:val="0"/>
              <w:jc w:val="both"/>
              <w:rPr>
                <w:rFonts w:cs="Arial"/>
                <w:sz w:val="24"/>
              </w:rPr>
            </w:pPr>
            <w:r w:rsidRPr="008A4295">
              <w:rPr>
                <w:rFonts w:cs="Arial"/>
                <w:sz w:val="24"/>
              </w:rPr>
              <w:t xml:space="preserve">Evaluate the overall presentation, structure and content of the financial statements, including the disclosures, and whether the financial statements represent the underlying transactions and events in </w:t>
            </w:r>
            <w:r w:rsidRPr="008A4295">
              <w:rPr>
                <w:rFonts w:cs="Arial"/>
                <w:sz w:val="24"/>
              </w:rPr>
              <w:lastRenderedPageBreak/>
              <w:t>a manner that achieves fair presentation.</w:t>
            </w:r>
          </w:p>
          <w:p w:rsidR="00246E7F" w:rsidRPr="008A4295" w:rsidRDefault="00246E7F" w:rsidP="00026BFF">
            <w:pPr>
              <w:spacing w:before="60"/>
              <w:jc w:val="both"/>
              <w:rPr>
                <w:rFonts w:cs="Arial"/>
                <w:sz w:val="24"/>
              </w:rPr>
            </w:pPr>
          </w:p>
          <w:p w:rsidR="00246E7F" w:rsidRPr="008A4295" w:rsidRDefault="00246E7F" w:rsidP="00026BFF">
            <w:pPr>
              <w:spacing w:before="60"/>
              <w:jc w:val="both"/>
              <w:rPr>
                <w:rFonts w:cs="Arial"/>
                <w:sz w:val="24"/>
              </w:rPr>
            </w:pPr>
            <w:r w:rsidRPr="008A4295">
              <w:rPr>
                <w:rFonts w:cs="Arial"/>
                <w:sz w:val="24"/>
              </w:rPr>
              <w:t>We communicate with those charged with governance regarding, among other matters, the planned scope and timing of the audit and significant audit findings, including any significant deficiencies in internal control that we identify during our audit.</w:t>
            </w:r>
          </w:p>
          <w:p w:rsidR="00246E7F" w:rsidRPr="008A4295" w:rsidRDefault="00246E7F" w:rsidP="00026BFF">
            <w:pPr>
              <w:spacing w:before="60"/>
              <w:jc w:val="both"/>
              <w:rPr>
                <w:rFonts w:cs="Arial"/>
                <w:sz w:val="24"/>
                <w:szCs w:val="18"/>
              </w:rPr>
            </w:pPr>
          </w:p>
          <w:p w:rsidR="00246E7F" w:rsidRPr="008A4295" w:rsidRDefault="00246E7F" w:rsidP="00026BFF">
            <w:pPr>
              <w:pStyle w:val="Heading4"/>
              <w:spacing w:before="60"/>
              <w:jc w:val="both"/>
              <w:outlineLvl w:val="3"/>
              <w:rPr>
                <w:rFonts w:asciiTheme="minorHAnsi" w:hAnsiTheme="minorHAnsi" w:cs="Arial"/>
                <w:b w:val="0"/>
                <w:i w:val="0"/>
                <w:color w:val="auto"/>
                <w:sz w:val="24"/>
              </w:rPr>
            </w:pPr>
            <w:r w:rsidRPr="008A4295">
              <w:rPr>
                <w:rFonts w:asciiTheme="minorHAnsi" w:hAnsiTheme="minorHAnsi" w:cs="Arial"/>
                <w:b w:val="0"/>
                <w:i w:val="0"/>
                <w:color w:val="auto"/>
                <w:sz w:val="24"/>
              </w:rPr>
              <w:t>We also provide those charged with governance with a statement that we have complied with relevant ethical requirements regarding independence, and to communicate with them all relationships and other matters that may reasonably be thought to bear on our independence, and where applicable, related safeguards.</w:t>
            </w:r>
          </w:p>
        </w:tc>
      </w:tr>
      <w:tr w:rsidR="00196B0E" w:rsidRPr="00BB79BF" w:rsidTr="00665A22">
        <w:trPr>
          <w:trHeight w:val="2051"/>
        </w:trPr>
        <w:tc>
          <w:tcPr>
            <w:tcW w:w="10683" w:type="dxa"/>
            <w:gridSpan w:val="2"/>
          </w:tcPr>
          <w:p w:rsidR="00775E5E" w:rsidRPr="00BB79BF" w:rsidRDefault="00775E5E" w:rsidP="00026BFF">
            <w:pPr>
              <w:pStyle w:val="Heading4"/>
              <w:spacing w:before="60"/>
              <w:jc w:val="both"/>
              <w:outlineLvl w:val="3"/>
              <w:rPr>
                <w:rFonts w:asciiTheme="minorHAnsi" w:hAnsiTheme="minorHAnsi"/>
                <w:i w:val="0"/>
                <w:color w:val="auto"/>
                <w:sz w:val="24"/>
                <w:szCs w:val="24"/>
              </w:rPr>
            </w:pPr>
            <w:r w:rsidRPr="00BB79BF">
              <w:rPr>
                <w:rFonts w:asciiTheme="minorHAnsi" w:hAnsiTheme="minorHAnsi"/>
                <w:i w:val="0"/>
                <w:color w:val="auto"/>
                <w:sz w:val="24"/>
                <w:szCs w:val="24"/>
              </w:rPr>
              <w:lastRenderedPageBreak/>
              <w:t>Other Matter</w:t>
            </w:r>
          </w:p>
          <w:p w:rsidR="00775E5E" w:rsidRPr="00BB79BF" w:rsidRDefault="00775E5E" w:rsidP="00026BFF">
            <w:pPr>
              <w:pStyle w:val="BodyText0"/>
              <w:spacing w:before="60" w:after="0"/>
              <w:jc w:val="both"/>
              <w:rPr>
                <w:rFonts w:asciiTheme="minorHAnsi" w:hAnsiTheme="minorHAnsi"/>
                <w:color w:val="C00000"/>
              </w:rPr>
            </w:pPr>
            <w:r w:rsidRPr="00BB79BF">
              <w:rPr>
                <w:rFonts w:asciiTheme="minorHAnsi" w:hAnsiTheme="minorHAnsi"/>
                <w:color w:val="C00000"/>
              </w:rPr>
              <w:t>We did not audit the financial statements/ information of ………………. (number) branches included in the standalone</w:t>
            </w:r>
            <w:r w:rsidR="008A4295" w:rsidRPr="008A4295">
              <w:rPr>
                <w:rFonts w:asciiTheme="minorHAnsi" w:hAnsiTheme="minorHAnsi"/>
                <w:position w:val="6"/>
              </w:rPr>
              <w:t>56</w:t>
            </w:r>
            <w:r w:rsidRPr="00BB79BF">
              <w:rPr>
                <w:rFonts w:asciiTheme="minorHAnsi" w:hAnsiTheme="minorHAnsi"/>
                <w:color w:val="C00000"/>
              </w:rPr>
              <w:t xml:space="preserve"> financial statements of the company whose financial statements/financial information reflect total assets of Rs. ……..as at 31</w:t>
            </w:r>
            <w:r w:rsidRPr="00BB79BF">
              <w:rPr>
                <w:rFonts w:asciiTheme="minorHAnsi" w:hAnsiTheme="minorHAnsi"/>
                <w:color w:val="C00000"/>
                <w:position w:val="6"/>
              </w:rPr>
              <w:t>st</w:t>
            </w:r>
            <w:r w:rsidRPr="00BB79BF">
              <w:rPr>
                <w:rFonts w:asciiTheme="minorHAnsi" w:hAnsiTheme="minorHAnsi"/>
                <w:color w:val="C00000"/>
              </w:rPr>
              <w:t xml:space="preserve">March </w:t>
            </w:r>
            <w:r w:rsidR="00DE4EEF" w:rsidRPr="00BB79BF">
              <w:rPr>
                <w:rFonts w:asciiTheme="minorHAnsi" w:hAnsiTheme="minorHAnsi"/>
                <w:color w:val="C00000"/>
              </w:rPr>
              <w:t>2019</w:t>
            </w:r>
            <w:r w:rsidRPr="00BB79BF">
              <w:rPr>
                <w:rFonts w:asciiTheme="minorHAnsi" w:hAnsiTheme="minorHAnsi"/>
                <w:color w:val="C00000"/>
              </w:rPr>
              <w:t xml:space="preserve"> and total revenue of Rs. ……for the year ended on that date, as considered in the standalone financial statements. The financial statements/information of these branches have been audited by the branch auditors whose reports have been furnished to us, and our opinion in so far as it relates to the amounts and disclosures included in respect of branches, is based solely on the report of such branch</w:t>
            </w:r>
            <w:r w:rsidR="00C67B59">
              <w:rPr>
                <w:rFonts w:asciiTheme="minorHAnsi" w:hAnsiTheme="minorHAnsi"/>
                <w:color w:val="C00000"/>
              </w:rPr>
              <w:t xml:space="preserve"> </w:t>
            </w:r>
            <w:r w:rsidRPr="00BB79BF">
              <w:rPr>
                <w:rFonts w:asciiTheme="minorHAnsi" w:hAnsiTheme="minorHAnsi"/>
                <w:color w:val="C00000"/>
              </w:rPr>
              <w:t>auditors.</w:t>
            </w:r>
          </w:p>
          <w:p w:rsidR="00610FE8" w:rsidRPr="00BB79BF" w:rsidRDefault="00775E5E" w:rsidP="00026BFF">
            <w:pPr>
              <w:spacing w:before="60"/>
              <w:jc w:val="both"/>
              <w:rPr>
                <w:rFonts w:cs="Arial"/>
              </w:rPr>
            </w:pPr>
            <w:r w:rsidRPr="00BB79BF">
              <w:rPr>
                <w:color w:val="C00000"/>
                <w:sz w:val="24"/>
                <w:szCs w:val="24"/>
              </w:rPr>
              <w:t>Our opinion is not modified in respect of this matter.</w:t>
            </w:r>
          </w:p>
        </w:tc>
      </w:tr>
      <w:tr w:rsidR="00196B0E" w:rsidRPr="00BB79BF" w:rsidTr="00665A22">
        <w:trPr>
          <w:trHeight w:val="2420"/>
        </w:trPr>
        <w:tc>
          <w:tcPr>
            <w:tcW w:w="10683" w:type="dxa"/>
            <w:gridSpan w:val="2"/>
          </w:tcPr>
          <w:p w:rsidR="00196B0E" w:rsidRPr="0056781F" w:rsidRDefault="00196B0E" w:rsidP="00026BFF">
            <w:pPr>
              <w:spacing w:before="60"/>
              <w:jc w:val="both"/>
              <w:rPr>
                <w:b/>
                <w:sz w:val="24"/>
                <w:szCs w:val="24"/>
              </w:rPr>
            </w:pPr>
            <w:r w:rsidRPr="0056781F">
              <w:rPr>
                <w:b/>
                <w:sz w:val="24"/>
                <w:szCs w:val="24"/>
              </w:rPr>
              <w:t>Report on Other Legal and Regulatory Requirements</w:t>
            </w:r>
          </w:p>
          <w:p w:rsidR="00196B0E" w:rsidRPr="0056781F" w:rsidRDefault="00196B0E" w:rsidP="00026BFF">
            <w:pPr>
              <w:pStyle w:val="ListParagraph"/>
              <w:widowControl w:val="0"/>
              <w:numPr>
                <w:ilvl w:val="0"/>
                <w:numId w:val="58"/>
              </w:numPr>
              <w:tabs>
                <w:tab w:val="left" w:pos="1386"/>
              </w:tabs>
              <w:autoSpaceDE w:val="0"/>
              <w:autoSpaceDN w:val="0"/>
              <w:spacing w:before="60"/>
              <w:ind w:left="720" w:hanging="450"/>
              <w:contextualSpacing w:val="0"/>
              <w:jc w:val="both"/>
              <w:rPr>
                <w:sz w:val="24"/>
                <w:szCs w:val="24"/>
              </w:rPr>
            </w:pPr>
            <w:r w:rsidRPr="0056781F">
              <w:rPr>
                <w:sz w:val="24"/>
                <w:szCs w:val="24"/>
              </w:rPr>
              <w:t>As required by the Companies (Auditor’s Report) Order, 2016 (“the Order”), issued by the Central Government of India in terms of sub-section (11) of section 143 of the Companies Act, 2013, we give in the Annexure a statement on the matters specified in paragraphs 3 and 4 of the Order, to the extent</w:t>
            </w:r>
            <w:r w:rsidR="00C67B59">
              <w:rPr>
                <w:sz w:val="24"/>
                <w:szCs w:val="24"/>
              </w:rPr>
              <w:t xml:space="preserve"> </w:t>
            </w:r>
            <w:r w:rsidRPr="0056781F">
              <w:rPr>
                <w:sz w:val="24"/>
                <w:szCs w:val="24"/>
              </w:rPr>
              <w:t>applicable.</w:t>
            </w:r>
          </w:p>
          <w:p w:rsidR="0056781F" w:rsidRPr="0056781F" w:rsidRDefault="0056781F" w:rsidP="00026BFF">
            <w:pPr>
              <w:pStyle w:val="ListParagraph"/>
              <w:widowControl w:val="0"/>
              <w:tabs>
                <w:tab w:val="left" w:pos="1386"/>
              </w:tabs>
              <w:autoSpaceDE w:val="0"/>
              <w:autoSpaceDN w:val="0"/>
              <w:spacing w:before="60"/>
              <w:contextualSpacing w:val="0"/>
              <w:jc w:val="both"/>
              <w:rPr>
                <w:sz w:val="24"/>
                <w:szCs w:val="24"/>
              </w:rPr>
            </w:pPr>
            <w:r w:rsidRPr="0056781F">
              <w:rPr>
                <w:sz w:val="24"/>
                <w:szCs w:val="24"/>
              </w:rPr>
              <w:t>or</w:t>
            </w:r>
          </w:p>
          <w:p w:rsidR="0056781F" w:rsidRPr="0056781F" w:rsidRDefault="0056781F" w:rsidP="00026BFF">
            <w:pPr>
              <w:snapToGrid w:val="0"/>
              <w:spacing w:before="60"/>
              <w:ind w:left="720"/>
              <w:jc w:val="both"/>
              <w:rPr>
                <w:rFonts w:ascii="Arial" w:hAnsi="Arial" w:cs="Arial"/>
                <w:spacing w:val="4"/>
              </w:rPr>
            </w:pPr>
            <w:r w:rsidRPr="0056781F">
              <w:rPr>
                <w:rFonts w:ascii="Arial" w:eastAsiaTheme="minorHAnsi" w:hAnsi="Arial" w:cs="Arial"/>
                <w:noProof/>
                <w:spacing w:val="4"/>
              </w:rPr>
              <w:t>This report does not include a statement on the matters specified in paragraph 3 of the Companies (Auditor’s Report) Order 2016 (“the Order”), issued by the Central Government of India in terms of Section 143(11) of the Act, since in our opinion and according to the information and explanations given to us, the Order is not applicable.</w:t>
            </w:r>
          </w:p>
          <w:p w:rsidR="00196B0E" w:rsidRPr="0056781F" w:rsidRDefault="00196B0E" w:rsidP="00026BFF">
            <w:pPr>
              <w:pStyle w:val="ListParagraph"/>
              <w:widowControl w:val="0"/>
              <w:numPr>
                <w:ilvl w:val="0"/>
                <w:numId w:val="58"/>
              </w:numPr>
              <w:tabs>
                <w:tab w:val="left" w:pos="1362"/>
              </w:tabs>
              <w:autoSpaceDE w:val="0"/>
              <w:autoSpaceDN w:val="0"/>
              <w:spacing w:before="60"/>
              <w:ind w:left="720" w:hanging="450"/>
              <w:contextualSpacing w:val="0"/>
              <w:jc w:val="both"/>
              <w:rPr>
                <w:sz w:val="24"/>
                <w:szCs w:val="24"/>
              </w:rPr>
            </w:pPr>
            <w:r w:rsidRPr="0056781F">
              <w:rPr>
                <w:sz w:val="24"/>
                <w:szCs w:val="24"/>
              </w:rPr>
              <w:t>As required by Section 143(3) of the Act, we report</w:t>
            </w:r>
            <w:r w:rsidR="00C67B59">
              <w:rPr>
                <w:sz w:val="24"/>
                <w:szCs w:val="24"/>
              </w:rPr>
              <w:t xml:space="preserve"> </w:t>
            </w:r>
            <w:r w:rsidRPr="0056781F">
              <w:rPr>
                <w:sz w:val="24"/>
                <w:szCs w:val="24"/>
              </w:rPr>
              <w:t>that:</w:t>
            </w:r>
          </w:p>
          <w:p w:rsidR="00196B0E" w:rsidRPr="0056781F" w:rsidRDefault="00196B0E" w:rsidP="00026BFF">
            <w:pPr>
              <w:pStyle w:val="BodyText0"/>
              <w:spacing w:before="60" w:after="0"/>
              <w:ind w:left="720" w:hanging="450"/>
              <w:jc w:val="both"/>
              <w:rPr>
                <w:rFonts w:asciiTheme="minorHAnsi" w:hAnsiTheme="minorHAnsi"/>
              </w:rPr>
            </w:pPr>
            <w:r w:rsidRPr="0056781F">
              <w:rPr>
                <w:rFonts w:asciiTheme="minorHAnsi" w:hAnsiTheme="minorHAnsi"/>
              </w:rPr>
              <w:t>(a) We have sought and obtained all the information and explanations which to the best of our knowledge and belief were necessary for the purposes of our</w:t>
            </w:r>
            <w:r w:rsidR="00C67B59">
              <w:rPr>
                <w:rFonts w:asciiTheme="minorHAnsi" w:hAnsiTheme="minorHAnsi"/>
              </w:rPr>
              <w:t xml:space="preserve"> </w:t>
            </w:r>
            <w:r w:rsidRPr="0056781F">
              <w:rPr>
                <w:rFonts w:asciiTheme="minorHAnsi" w:hAnsiTheme="minorHAnsi"/>
              </w:rPr>
              <w:t>audit.</w:t>
            </w:r>
          </w:p>
          <w:p w:rsidR="00196B0E" w:rsidRPr="0056781F" w:rsidRDefault="00196B0E" w:rsidP="00026BFF">
            <w:pPr>
              <w:pStyle w:val="ListParagraph"/>
              <w:widowControl w:val="0"/>
              <w:numPr>
                <w:ilvl w:val="0"/>
                <w:numId w:val="59"/>
              </w:numPr>
              <w:tabs>
                <w:tab w:val="left" w:pos="1593"/>
              </w:tabs>
              <w:autoSpaceDE w:val="0"/>
              <w:autoSpaceDN w:val="0"/>
              <w:spacing w:before="60"/>
              <w:ind w:left="720" w:hanging="450"/>
              <w:contextualSpacing w:val="0"/>
              <w:jc w:val="both"/>
              <w:rPr>
                <w:sz w:val="24"/>
                <w:szCs w:val="24"/>
              </w:rPr>
            </w:pPr>
            <w:r w:rsidRPr="0056781F">
              <w:rPr>
                <w:sz w:val="24"/>
                <w:szCs w:val="24"/>
              </w:rPr>
              <w:t>In our opinion, proper books of account as required by law have been kept by the Company so far as it appears from our examination of those books [</w:t>
            </w:r>
            <w:r w:rsidRPr="0056781F">
              <w:rPr>
                <w:color w:val="C00000"/>
                <w:sz w:val="24"/>
                <w:szCs w:val="24"/>
              </w:rPr>
              <w:t>and proper returns adequate for the purposes of our audit have been received from the branches not visited by</w:t>
            </w:r>
            <w:r w:rsidR="00C67B59">
              <w:rPr>
                <w:color w:val="C00000"/>
                <w:sz w:val="24"/>
                <w:szCs w:val="24"/>
              </w:rPr>
              <w:t xml:space="preserve"> </w:t>
            </w:r>
            <w:r w:rsidRPr="0056781F">
              <w:rPr>
                <w:color w:val="C00000"/>
                <w:sz w:val="24"/>
                <w:szCs w:val="24"/>
              </w:rPr>
              <w:t>us</w:t>
            </w:r>
            <w:r w:rsidRPr="0056781F">
              <w:rPr>
                <w:sz w:val="24"/>
                <w:szCs w:val="24"/>
              </w:rPr>
              <w:t>.</w:t>
            </w:r>
            <w:r w:rsidRPr="0056781F">
              <w:rPr>
                <w:position w:val="7"/>
                <w:sz w:val="24"/>
                <w:szCs w:val="24"/>
              </w:rPr>
              <w:t>61</w:t>
            </w:r>
            <w:r w:rsidRPr="0056781F">
              <w:rPr>
                <w:sz w:val="24"/>
                <w:szCs w:val="24"/>
              </w:rPr>
              <w:t>]</w:t>
            </w:r>
          </w:p>
          <w:p w:rsidR="00196B0E" w:rsidRPr="0056781F" w:rsidRDefault="00196B0E" w:rsidP="00026BFF">
            <w:pPr>
              <w:pStyle w:val="ListParagraph"/>
              <w:widowControl w:val="0"/>
              <w:numPr>
                <w:ilvl w:val="0"/>
                <w:numId w:val="59"/>
              </w:numPr>
              <w:tabs>
                <w:tab w:val="left" w:pos="1593"/>
              </w:tabs>
              <w:autoSpaceDE w:val="0"/>
              <w:autoSpaceDN w:val="0"/>
              <w:spacing w:before="60"/>
              <w:ind w:left="720" w:hanging="450"/>
              <w:contextualSpacing w:val="0"/>
              <w:jc w:val="both"/>
              <w:rPr>
                <w:sz w:val="24"/>
                <w:szCs w:val="24"/>
              </w:rPr>
            </w:pPr>
            <w:r w:rsidRPr="0056781F">
              <w:rPr>
                <w:sz w:val="24"/>
                <w:szCs w:val="24"/>
              </w:rPr>
              <w:t>[</w:t>
            </w:r>
            <w:r w:rsidRPr="0056781F">
              <w:rPr>
                <w:color w:val="C00000"/>
                <w:sz w:val="24"/>
                <w:szCs w:val="24"/>
              </w:rPr>
              <w:t>The reports on the accounts of the branch offices of the Company audited under Section 143(8) of the Act by branch auditors have been sent to us and have been properly dealt with by us in preparing this</w:t>
            </w:r>
            <w:r w:rsidR="00C67B59">
              <w:rPr>
                <w:color w:val="C00000"/>
                <w:sz w:val="24"/>
                <w:szCs w:val="24"/>
              </w:rPr>
              <w:t xml:space="preserve"> </w:t>
            </w:r>
            <w:r w:rsidRPr="0056781F">
              <w:rPr>
                <w:color w:val="C00000"/>
                <w:sz w:val="24"/>
                <w:szCs w:val="24"/>
              </w:rPr>
              <w:t>report</w:t>
            </w:r>
            <w:r w:rsidRPr="0056781F">
              <w:rPr>
                <w:position w:val="7"/>
                <w:sz w:val="24"/>
                <w:szCs w:val="24"/>
              </w:rPr>
              <w:t>62</w:t>
            </w:r>
            <w:r w:rsidRPr="0056781F">
              <w:rPr>
                <w:sz w:val="24"/>
                <w:szCs w:val="24"/>
              </w:rPr>
              <w:t>.]</w:t>
            </w:r>
          </w:p>
          <w:p w:rsidR="00196B0E" w:rsidRPr="0056781F" w:rsidRDefault="00196B0E" w:rsidP="00026BFF">
            <w:pPr>
              <w:pStyle w:val="ListParagraph"/>
              <w:widowControl w:val="0"/>
              <w:numPr>
                <w:ilvl w:val="0"/>
                <w:numId w:val="59"/>
              </w:numPr>
              <w:tabs>
                <w:tab w:val="left" w:pos="1593"/>
              </w:tabs>
              <w:autoSpaceDE w:val="0"/>
              <w:autoSpaceDN w:val="0"/>
              <w:spacing w:before="60"/>
              <w:ind w:left="720" w:hanging="450"/>
              <w:contextualSpacing w:val="0"/>
              <w:jc w:val="both"/>
              <w:rPr>
                <w:sz w:val="24"/>
                <w:szCs w:val="24"/>
              </w:rPr>
            </w:pPr>
            <w:r w:rsidRPr="0056781F">
              <w:rPr>
                <w:sz w:val="24"/>
                <w:szCs w:val="24"/>
              </w:rPr>
              <w:t>The Balance Sheet, the Statement of Profit and Loss, (</w:t>
            </w:r>
            <w:r w:rsidRPr="0056781F">
              <w:rPr>
                <w:color w:val="C00000"/>
                <w:sz w:val="24"/>
                <w:szCs w:val="24"/>
              </w:rPr>
              <w:t>the Statement of Changes in Equity</w:t>
            </w:r>
            <w:r w:rsidRPr="0056781F">
              <w:rPr>
                <w:sz w:val="24"/>
                <w:szCs w:val="24"/>
              </w:rPr>
              <w:t>)</w:t>
            </w:r>
            <w:r w:rsidRPr="0056781F">
              <w:rPr>
                <w:position w:val="7"/>
                <w:sz w:val="24"/>
                <w:szCs w:val="24"/>
              </w:rPr>
              <w:t xml:space="preserve">63 </w:t>
            </w:r>
            <w:r w:rsidRPr="00893EE9">
              <w:rPr>
                <w:color w:val="C00000"/>
                <w:sz w:val="24"/>
                <w:szCs w:val="24"/>
              </w:rPr>
              <w:t>and the Cash Flow Statement</w:t>
            </w:r>
            <w:r w:rsidRPr="0056781F">
              <w:rPr>
                <w:sz w:val="24"/>
                <w:szCs w:val="24"/>
              </w:rPr>
              <w:t xml:space="preserve"> dealt with by this Report are</w:t>
            </w:r>
            <w:r w:rsidR="00C67B59">
              <w:rPr>
                <w:sz w:val="24"/>
                <w:szCs w:val="24"/>
              </w:rPr>
              <w:t xml:space="preserve"> </w:t>
            </w:r>
            <w:r w:rsidRPr="0056781F">
              <w:rPr>
                <w:sz w:val="24"/>
                <w:szCs w:val="24"/>
              </w:rPr>
              <w:t>in</w:t>
            </w:r>
            <w:r w:rsidR="00C67B59">
              <w:rPr>
                <w:sz w:val="24"/>
                <w:szCs w:val="24"/>
              </w:rPr>
              <w:t xml:space="preserve"> </w:t>
            </w:r>
            <w:r w:rsidRPr="0056781F">
              <w:rPr>
                <w:sz w:val="24"/>
                <w:szCs w:val="24"/>
              </w:rPr>
              <w:t>agreement</w:t>
            </w:r>
            <w:r w:rsidR="00C67B59">
              <w:rPr>
                <w:sz w:val="24"/>
                <w:szCs w:val="24"/>
              </w:rPr>
              <w:t xml:space="preserve"> </w:t>
            </w:r>
            <w:r w:rsidRPr="0056781F">
              <w:rPr>
                <w:sz w:val="24"/>
                <w:szCs w:val="24"/>
              </w:rPr>
              <w:t>with</w:t>
            </w:r>
            <w:r w:rsidR="00C67B59">
              <w:rPr>
                <w:sz w:val="24"/>
                <w:szCs w:val="24"/>
              </w:rPr>
              <w:t xml:space="preserve"> </w:t>
            </w:r>
            <w:r w:rsidRPr="0056781F">
              <w:rPr>
                <w:sz w:val="24"/>
                <w:szCs w:val="24"/>
              </w:rPr>
              <w:t>the books</w:t>
            </w:r>
            <w:r w:rsidR="00C67B59">
              <w:rPr>
                <w:sz w:val="24"/>
                <w:szCs w:val="24"/>
              </w:rPr>
              <w:t xml:space="preserve"> </w:t>
            </w:r>
            <w:r w:rsidRPr="0056781F">
              <w:rPr>
                <w:sz w:val="24"/>
                <w:szCs w:val="24"/>
              </w:rPr>
              <w:t>of</w:t>
            </w:r>
            <w:r w:rsidR="00C67B59">
              <w:rPr>
                <w:sz w:val="24"/>
                <w:szCs w:val="24"/>
              </w:rPr>
              <w:t xml:space="preserve"> </w:t>
            </w:r>
            <w:r w:rsidRPr="0056781F">
              <w:rPr>
                <w:sz w:val="24"/>
                <w:szCs w:val="24"/>
              </w:rPr>
              <w:t>account</w:t>
            </w:r>
            <w:r w:rsidR="00C67B59">
              <w:rPr>
                <w:sz w:val="24"/>
                <w:szCs w:val="24"/>
              </w:rPr>
              <w:t xml:space="preserve"> </w:t>
            </w:r>
            <w:r w:rsidRPr="0056781F">
              <w:rPr>
                <w:sz w:val="24"/>
                <w:szCs w:val="24"/>
              </w:rPr>
              <w:t>[</w:t>
            </w:r>
            <w:r w:rsidRPr="0056781F">
              <w:rPr>
                <w:color w:val="C00000"/>
                <w:sz w:val="24"/>
                <w:szCs w:val="24"/>
              </w:rPr>
              <w:t>and</w:t>
            </w:r>
            <w:r w:rsidR="00C67B59">
              <w:rPr>
                <w:color w:val="C00000"/>
                <w:sz w:val="24"/>
                <w:szCs w:val="24"/>
              </w:rPr>
              <w:t xml:space="preserve"> </w:t>
            </w:r>
            <w:r w:rsidRPr="0056781F">
              <w:rPr>
                <w:color w:val="C00000"/>
                <w:sz w:val="24"/>
                <w:szCs w:val="24"/>
              </w:rPr>
              <w:t>with</w:t>
            </w:r>
            <w:r w:rsidR="00C67B59">
              <w:rPr>
                <w:color w:val="C00000"/>
                <w:sz w:val="24"/>
                <w:szCs w:val="24"/>
              </w:rPr>
              <w:t xml:space="preserve"> </w:t>
            </w:r>
            <w:r w:rsidRPr="0056781F">
              <w:rPr>
                <w:color w:val="C00000"/>
                <w:sz w:val="24"/>
                <w:szCs w:val="24"/>
              </w:rPr>
              <w:t>the</w:t>
            </w:r>
            <w:r w:rsidR="00C67B59">
              <w:rPr>
                <w:color w:val="C00000"/>
                <w:sz w:val="24"/>
                <w:szCs w:val="24"/>
              </w:rPr>
              <w:t xml:space="preserve"> </w:t>
            </w:r>
            <w:r w:rsidRPr="0056781F">
              <w:rPr>
                <w:color w:val="C00000"/>
                <w:sz w:val="24"/>
                <w:szCs w:val="24"/>
              </w:rPr>
              <w:t>returns</w:t>
            </w:r>
            <w:r w:rsidR="00C67B59">
              <w:rPr>
                <w:color w:val="C00000"/>
                <w:sz w:val="24"/>
                <w:szCs w:val="24"/>
              </w:rPr>
              <w:t xml:space="preserve"> </w:t>
            </w:r>
            <w:r w:rsidRPr="0056781F">
              <w:rPr>
                <w:color w:val="C00000"/>
                <w:sz w:val="24"/>
                <w:szCs w:val="24"/>
              </w:rPr>
              <w:t>received from the branches not visited by us</w:t>
            </w:r>
            <w:r w:rsidRPr="0056781F">
              <w:rPr>
                <w:position w:val="7"/>
                <w:sz w:val="24"/>
                <w:szCs w:val="24"/>
              </w:rPr>
              <w:t>64</w:t>
            </w:r>
            <w:r w:rsidRPr="0056781F">
              <w:rPr>
                <w:sz w:val="24"/>
                <w:szCs w:val="24"/>
              </w:rPr>
              <w:t>].</w:t>
            </w:r>
          </w:p>
          <w:p w:rsidR="00196B0E" w:rsidRPr="0056781F" w:rsidRDefault="00196B0E" w:rsidP="00026BFF">
            <w:pPr>
              <w:pStyle w:val="ListParagraph"/>
              <w:widowControl w:val="0"/>
              <w:numPr>
                <w:ilvl w:val="0"/>
                <w:numId w:val="59"/>
              </w:numPr>
              <w:tabs>
                <w:tab w:val="left" w:pos="1593"/>
              </w:tabs>
              <w:autoSpaceDE w:val="0"/>
              <w:autoSpaceDN w:val="0"/>
              <w:spacing w:before="60"/>
              <w:ind w:left="720" w:hanging="450"/>
              <w:contextualSpacing w:val="0"/>
              <w:jc w:val="both"/>
              <w:rPr>
                <w:sz w:val="24"/>
                <w:szCs w:val="24"/>
              </w:rPr>
            </w:pPr>
            <w:r w:rsidRPr="0056781F">
              <w:rPr>
                <w:sz w:val="24"/>
                <w:szCs w:val="24"/>
              </w:rPr>
              <w:t>In our opinion, the aforesaid standalone</w:t>
            </w:r>
            <w:r w:rsidR="008A4295" w:rsidRPr="008A4295">
              <w:rPr>
                <w:color w:val="C00000"/>
                <w:position w:val="6"/>
              </w:rPr>
              <w:t>56</w:t>
            </w:r>
            <w:r w:rsidRPr="0056781F">
              <w:rPr>
                <w:sz w:val="24"/>
                <w:szCs w:val="24"/>
              </w:rPr>
              <w:t xml:space="preserve"> financial statements comply with the Accounting Standards specified under Section 133 of the Act, read with Rule 7 of the Companies (Accounts) Rules,</w:t>
            </w:r>
            <w:r w:rsidR="008A4295">
              <w:rPr>
                <w:sz w:val="24"/>
                <w:szCs w:val="24"/>
              </w:rPr>
              <w:t xml:space="preserve"> </w:t>
            </w:r>
            <w:r w:rsidRPr="0056781F">
              <w:rPr>
                <w:sz w:val="24"/>
                <w:szCs w:val="24"/>
              </w:rPr>
              <w:t>2014.</w:t>
            </w:r>
          </w:p>
          <w:p w:rsidR="00196B0E" w:rsidRPr="0056781F" w:rsidRDefault="00196B0E" w:rsidP="00026BFF">
            <w:pPr>
              <w:pStyle w:val="ListParagraph"/>
              <w:widowControl w:val="0"/>
              <w:numPr>
                <w:ilvl w:val="0"/>
                <w:numId w:val="59"/>
              </w:numPr>
              <w:tabs>
                <w:tab w:val="left" w:pos="1593"/>
              </w:tabs>
              <w:autoSpaceDE w:val="0"/>
              <w:autoSpaceDN w:val="0"/>
              <w:spacing w:before="60"/>
              <w:ind w:left="720" w:hanging="450"/>
              <w:contextualSpacing w:val="0"/>
              <w:jc w:val="both"/>
              <w:rPr>
                <w:sz w:val="24"/>
                <w:szCs w:val="24"/>
              </w:rPr>
            </w:pPr>
            <w:r w:rsidRPr="0056781F">
              <w:rPr>
                <w:sz w:val="24"/>
                <w:szCs w:val="24"/>
              </w:rPr>
              <w:t>On the basis of the written representations received from the directors as on 31</w:t>
            </w:r>
            <w:r w:rsidRPr="0056781F">
              <w:rPr>
                <w:position w:val="6"/>
                <w:sz w:val="24"/>
                <w:szCs w:val="24"/>
              </w:rPr>
              <w:t>st</w:t>
            </w:r>
            <w:r w:rsidRPr="0056781F">
              <w:rPr>
                <w:sz w:val="24"/>
                <w:szCs w:val="24"/>
              </w:rPr>
              <w:t xml:space="preserve">March, </w:t>
            </w:r>
            <w:r w:rsidR="00DE4EEF" w:rsidRPr="0056781F">
              <w:rPr>
                <w:sz w:val="24"/>
                <w:szCs w:val="24"/>
              </w:rPr>
              <w:t>2019</w:t>
            </w:r>
            <w:r w:rsidRPr="0056781F">
              <w:rPr>
                <w:sz w:val="24"/>
                <w:szCs w:val="24"/>
              </w:rPr>
              <w:t xml:space="preserve"> taken on record by the Board of Directors, none of the directors is disqualified as on 31</w:t>
            </w:r>
            <w:r w:rsidRPr="0056781F">
              <w:rPr>
                <w:position w:val="6"/>
                <w:sz w:val="24"/>
                <w:szCs w:val="24"/>
              </w:rPr>
              <w:t>st</w:t>
            </w:r>
            <w:r w:rsidRPr="0056781F">
              <w:rPr>
                <w:sz w:val="24"/>
                <w:szCs w:val="24"/>
              </w:rPr>
              <w:t xml:space="preserve">March, </w:t>
            </w:r>
            <w:r w:rsidR="00DE4EEF" w:rsidRPr="0056781F">
              <w:rPr>
                <w:sz w:val="24"/>
                <w:szCs w:val="24"/>
              </w:rPr>
              <w:lastRenderedPageBreak/>
              <w:t>2019</w:t>
            </w:r>
            <w:r w:rsidRPr="0056781F">
              <w:rPr>
                <w:sz w:val="24"/>
                <w:szCs w:val="24"/>
              </w:rPr>
              <w:t xml:space="preserve"> from being appointed as a director in terms of Section 164(2) of the</w:t>
            </w:r>
            <w:r w:rsidR="00C67B59">
              <w:rPr>
                <w:sz w:val="24"/>
                <w:szCs w:val="24"/>
              </w:rPr>
              <w:t xml:space="preserve"> </w:t>
            </w:r>
            <w:r w:rsidRPr="0056781F">
              <w:rPr>
                <w:sz w:val="24"/>
                <w:szCs w:val="24"/>
              </w:rPr>
              <w:t>Act.</w:t>
            </w:r>
          </w:p>
          <w:p w:rsidR="0056781F" w:rsidRDefault="00196B0E" w:rsidP="0062624D">
            <w:pPr>
              <w:pStyle w:val="ListParagraph"/>
              <w:widowControl w:val="0"/>
              <w:numPr>
                <w:ilvl w:val="0"/>
                <w:numId w:val="59"/>
              </w:numPr>
              <w:tabs>
                <w:tab w:val="left" w:pos="1636"/>
              </w:tabs>
              <w:autoSpaceDE w:val="0"/>
              <w:autoSpaceDN w:val="0"/>
              <w:spacing w:before="60"/>
              <w:ind w:left="720" w:hanging="450"/>
              <w:contextualSpacing w:val="0"/>
              <w:jc w:val="both"/>
              <w:rPr>
                <w:sz w:val="24"/>
                <w:szCs w:val="24"/>
              </w:rPr>
            </w:pPr>
            <w:r w:rsidRPr="0056781F">
              <w:rPr>
                <w:sz w:val="24"/>
                <w:szCs w:val="24"/>
              </w:rPr>
              <w:t>With respect to the adequacy of the internal financial controls over financial reporting of the Company and the operating effectiveness of such controls, refer to our separate Report in “Annexure</w:t>
            </w:r>
            <w:r w:rsidR="00C67B59">
              <w:rPr>
                <w:sz w:val="24"/>
                <w:szCs w:val="24"/>
              </w:rPr>
              <w:t xml:space="preserve"> </w:t>
            </w:r>
            <w:r w:rsidRPr="0056781F">
              <w:rPr>
                <w:sz w:val="24"/>
                <w:szCs w:val="24"/>
              </w:rPr>
              <w:t>A”.</w:t>
            </w:r>
          </w:p>
          <w:p w:rsidR="0056781F" w:rsidRPr="0056781F" w:rsidRDefault="0056781F" w:rsidP="0062624D">
            <w:pPr>
              <w:pStyle w:val="ListParagraph"/>
              <w:widowControl w:val="0"/>
              <w:tabs>
                <w:tab w:val="left" w:pos="1636"/>
              </w:tabs>
              <w:autoSpaceDE w:val="0"/>
              <w:autoSpaceDN w:val="0"/>
              <w:spacing w:before="60"/>
              <w:contextualSpacing w:val="0"/>
              <w:jc w:val="both"/>
              <w:rPr>
                <w:sz w:val="24"/>
                <w:szCs w:val="24"/>
              </w:rPr>
            </w:pPr>
            <w:r w:rsidRPr="0056781F">
              <w:rPr>
                <w:sz w:val="24"/>
                <w:szCs w:val="24"/>
              </w:rPr>
              <w:t>or</w:t>
            </w:r>
          </w:p>
          <w:p w:rsidR="0062624D" w:rsidRPr="0062624D" w:rsidRDefault="0062624D" w:rsidP="0062624D">
            <w:pPr>
              <w:pStyle w:val="ListParagraph"/>
              <w:spacing w:before="60"/>
              <w:ind w:left="709"/>
              <w:contextualSpacing w:val="0"/>
              <w:jc w:val="both"/>
              <w:rPr>
                <w:sz w:val="24"/>
              </w:rPr>
            </w:pPr>
            <w:r w:rsidRPr="0062624D">
              <w:rPr>
                <w:sz w:val="24"/>
              </w:rPr>
              <w:t>This report does not include Report on the internal financial controls under clause (i) of Sub-section 3 of Section 143 of the Companies Act, 2013 (the ‘Report on internal financial controls’), since in our opinion and according to the information and explanation given to us, the said report on internal financial controls is not applicable to the Company basis the exemption available to the Company under MCA notification no. G.S.R. 583(E) dated June 13, 2017, read with corrigendum dated July 13, 2017 on reporting on internal financial controls over financial reporting;</w:t>
            </w:r>
          </w:p>
          <w:p w:rsidR="00196B0E" w:rsidRPr="0056781F" w:rsidRDefault="00196B0E" w:rsidP="00026BFF">
            <w:pPr>
              <w:pStyle w:val="ListParagraph"/>
              <w:widowControl w:val="0"/>
              <w:numPr>
                <w:ilvl w:val="0"/>
                <w:numId w:val="59"/>
              </w:numPr>
              <w:tabs>
                <w:tab w:val="left" w:pos="1636"/>
              </w:tabs>
              <w:autoSpaceDE w:val="0"/>
              <w:autoSpaceDN w:val="0"/>
              <w:spacing w:before="60"/>
              <w:ind w:left="720" w:hanging="450"/>
              <w:contextualSpacing w:val="0"/>
              <w:jc w:val="both"/>
              <w:rPr>
                <w:sz w:val="24"/>
                <w:szCs w:val="24"/>
              </w:rPr>
            </w:pPr>
            <w:r w:rsidRPr="0056781F">
              <w:rPr>
                <w:sz w:val="24"/>
                <w:szCs w:val="24"/>
              </w:rPr>
              <w:t>With respect to the other matters to be included in the Auditor’s Report in accordance with Rule 11 of the Companies (Audit and Auditors) Rules, 2014, in our opinion and to the best of our information and according to the explanations given to</w:t>
            </w:r>
            <w:r w:rsidR="00C67B59">
              <w:rPr>
                <w:sz w:val="24"/>
                <w:szCs w:val="24"/>
              </w:rPr>
              <w:t xml:space="preserve"> </w:t>
            </w:r>
            <w:r w:rsidRPr="0056781F">
              <w:rPr>
                <w:sz w:val="24"/>
                <w:szCs w:val="24"/>
              </w:rPr>
              <w:t>us:</w:t>
            </w:r>
          </w:p>
          <w:p w:rsidR="001A45C3" w:rsidRPr="0056781F" w:rsidRDefault="00196B0E" w:rsidP="00026BFF">
            <w:pPr>
              <w:pStyle w:val="ListParagraph"/>
              <w:widowControl w:val="0"/>
              <w:numPr>
                <w:ilvl w:val="1"/>
                <w:numId w:val="59"/>
              </w:numPr>
              <w:tabs>
                <w:tab w:val="left" w:pos="-1440"/>
              </w:tabs>
              <w:autoSpaceDE w:val="0"/>
              <w:autoSpaceDN w:val="0"/>
              <w:spacing w:before="60"/>
              <w:ind w:left="1260" w:hanging="343"/>
              <w:contextualSpacing w:val="0"/>
              <w:jc w:val="both"/>
              <w:rPr>
                <w:sz w:val="24"/>
                <w:szCs w:val="24"/>
              </w:rPr>
            </w:pPr>
            <w:r w:rsidRPr="0056781F">
              <w:rPr>
                <w:sz w:val="24"/>
                <w:szCs w:val="24"/>
              </w:rPr>
              <w:t xml:space="preserve">The Company has disclosed the impact of pending litigations on its financial position in its financial statements – Refer Note XX to the financial statements; </w:t>
            </w:r>
          </w:p>
          <w:p w:rsidR="001A45C3" w:rsidRPr="0056781F" w:rsidRDefault="00196B0E" w:rsidP="00026BFF">
            <w:pPr>
              <w:pStyle w:val="ListParagraph"/>
              <w:widowControl w:val="0"/>
              <w:tabs>
                <w:tab w:val="left" w:pos="-1440"/>
              </w:tabs>
              <w:autoSpaceDE w:val="0"/>
              <w:autoSpaceDN w:val="0"/>
              <w:spacing w:before="60"/>
              <w:ind w:left="1260"/>
              <w:contextualSpacing w:val="0"/>
              <w:jc w:val="both"/>
              <w:rPr>
                <w:sz w:val="24"/>
                <w:szCs w:val="24"/>
              </w:rPr>
            </w:pPr>
            <w:r w:rsidRPr="0056781F">
              <w:rPr>
                <w:sz w:val="24"/>
                <w:szCs w:val="24"/>
              </w:rPr>
              <w:t xml:space="preserve">or </w:t>
            </w:r>
          </w:p>
          <w:p w:rsidR="00196B0E" w:rsidRPr="0056781F" w:rsidRDefault="00196B0E" w:rsidP="00026BFF">
            <w:pPr>
              <w:pStyle w:val="ListParagraph"/>
              <w:widowControl w:val="0"/>
              <w:tabs>
                <w:tab w:val="left" w:pos="-1440"/>
              </w:tabs>
              <w:autoSpaceDE w:val="0"/>
              <w:autoSpaceDN w:val="0"/>
              <w:spacing w:before="60"/>
              <w:ind w:left="1260"/>
              <w:contextualSpacing w:val="0"/>
              <w:jc w:val="both"/>
              <w:rPr>
                <w:sz w:val="24"/>
                <w:szCs w:val="24"/>
              </w:rPr>
            </w:pPr>
            <w:r w:rsidRPr="0056781F">
              <w:rPr>
                <w:sz w:val="24"/>
                <w:szCs w:val="24"/>
              </w:rPr>
              <w:t xml:space="preserve">the Company does not have any pending litigations which would impact its </w:t>
            </w:r>
            <w:r w:rsidR="003417DD" w:rsidRPr="0056781F">
              <w:rPr>
                <w:sz w:val="24"/>
                <w:szCs w:val="24"/>
              </w:rPr>
              <w:t>financial position</w:t>
            </w:r>
            <w:r w:rsidRPr="0056781F">
              <w:rPr>
                <w:color w:val="C00000"/>
                <w:position w:val="7"/>
                <w:sz w:val="24"/>
                <w:szCs w:val="24"/>
              </w:rPr>
              <w:t>65</w:t>
            </w:r>
          </w:p>
          <w:p w:rsidR="001A45C3" w:rsidRPr="0056781F" w:rsidRDefault="00196B0E" w:rsidP="00026BFF">
            <w:pPr>
              <w:pStyle w:val="ListParagraph"/>
              <w:widowControl w:val="0"/>
              <w:numPr>
                <w:ilvl w:val="1"/>
                <w:numId w:val="59"/>
              </w:numPr>
              <w:tabs>
                <w:tab w:val="left" w:pos="-1440"/>
              </w:tabs>
              <w:autoSpaceDE w:val="0"/>
              <w:autoSpaceDN w:val="0"/>
              <w:spacing w:before="60"/>
              <w:ind w:left="1260" w:hanging="343"/>
              <w:contextualSpacing w:val="0"/>
              <w:jc w:val="both"/>
              <w:rPr>
                <w:sz w:val="24"/>
                <w:szCs w:val="24"/>
              </w:rPr>
            </w:pPr>
            <w:r w:rsidRPr="0056781F">
              <w:rPr>
                <w:sz w:val="24"/>
                <w:szCs w:val="24"/>
              </w:rPr>
              <w:t xml:space="preserve">The Company has made provision, as required under the applicable law or accounting standards, for material foreseeable losses, if any, on long- term contracts including derivative contracts – Refer Note XX to the financial statements; </w:t>
            </w:r>
          </w:p>
          <w:p w:rsidR="001A45C3" w:rsidRPr="0056781F" w:rsidRDefault="00196B0E" w:rsidP="00026BFF">
            <w:pPr>
              <w:pStyle w:val="ListParagraph"/>
              <w:widowControl w:val="0"/>
              <w:tabs>
                <w:tab w:val="left" w:pos="-1440"/>
              </w:tabs>
              <w:autoSpaceDE w:val="0"/>
              <w:autoSpaceDN w:val="0"/>
              <w:spacing w:before="60"/>
              <w:ind w:left="1260"/>
              <w:contextualSpacing w:val="0"/>
              <w:jc w:val="both"/>
              <w:rPr>
                <w:sz w:val="24"/>
                <w:szCs w:val="24"/>
              </w:rPr>
            </w:pPr>
            <w:r w:rsidRPr="0056781F">
              <w:rPr>
                <w:sz w:val="24"/>
                <w:szCs w:val="24"/>
              </w:rPr>
              <w:t xml:space="preserve">or </w:t>
            </w:r>
          </w:p>
          <w:p w:rsidR="00196B0E" w:rsidRPr="0056781F" w:rsidRDefault="00196B0E" w:rsidP="00026BFF">
            <w:pPr>
              <w:pStyle w:val="ListParagraph"/>
              <w:widowControl w:val="0"/>
              <w:tabs>
                <w:tab w:val="left" w:pos="-1440"/>
              </w:tabs>
              <w:autoSpaceDE w:val="0"/>
              <w:autoSpaceDN w:val="0"/>
              <w:spacing w:before="60"/>
              <w:ind w:left="1260"/>
              <w:contextualSpacing w:val="0"/>
              <w:jc w:val="both"/>
              <w:rPr>
                <w:sz w:val="24"/>
                <w:szCs w:val="24"/>
              </w:rPr>
            </w:pPr>
            <w:r w:rsidRPr="0056781F">
              <w:rPr>
                <w:sz w:val="24"/>
                <w:szCs w:val="24"/>
              </w:rPr>
              <w:t xml:space="preserve">the Company did not have any long-term contracts including derivative contracts for which there were any material </w:t>
            </w:r>
            <w:r w:rsidR="003417DD" w:rsidRPr="0056781F">
              <w:rPr>
                <w:sz w:val="24"/>
                <w:szCs w:val="24"/>
              </w:rPr>
              <w:t>foreseeable losses</w:t>
            </w:r>
            <w:r w:rsidRPr="0056781F">
              <w:rPr>
                <w:sz w:val="24"/>
                <w:szCs w:val="24"/>
              </w:rPr>
              <w:t>.</w:t>
            </w:r>
            <w:r w:rsidRPr="0056781F">
              <w:rPr>
                <w:color w:val="C00000"/>
                <w:position w:val="7"/>
                <w:sz w:val="24"/>
                <w:szCs w:val="24"/>
              </w:rPr>
              <w:t>66</w:t>
            </w:r>
          </w:p>
          <w:p w:rsidR="001A45C3" w:rsidRPr="0056781F" w:rsidRDefault="00196B0E" w:rsidP="00026BFF">
            <w:pPr>
              <w:pStyle w:val="ListParagraph"/>
              <w:widowControl w:val="0"/>
              <w:numPr>
                <w:ilvl w:val="1"/>
                <w:numId w:val="59"/>
              </w:numPr>
              <w:tabs>
                <w:tab w:val="left" w:pos="-1440"/>
              </w:tabs>
              <w:autoSpaceDE w:val="0"/>
              <w:autoSpaceDN w:val="0"/>
              <w:spacing w:before="60"/>
              <w:ind w:left="1260" w:hanging="343"/>
              <w:contextualSpacing w:val="0"/>
              <w:jc w:val="both"/>
              <w:rPr>
                <w:sz w:val="24"/>
                <w:szCs w:val="24"/>
              </w:rPr>
            </w:pPr>
            <w:r w:rsidRPr="0056781F">
              <w:rPr>
                <w:sz w:val="24"/>
                <w:szCs w:val="24"/>
              </w:rPr>
              <w:t xml:space="preserve">There has been no delay in transferring amounts, required to be transferred, to the Investor Education and Protection Fund by the Company </w:t>
            </w:r>
          </w:p>
          <w:p w:rsidR="001A45C3" w:rsidRPr="0056781F" w:rsidRDefault="00196B0E" w:rsidP="00026BFF">
            <w:pPr>
              <w:pStyle w:val="ListParagraph"/>
              <w:widowControl w:val="0"/>
              <w:tabs>
                <w:tab w:val="left" w:pos="-1440"/>
              </w:tabs>
              <w:autoSpaceDE w:val="0"/>
              <w:autoSpaceDN w:val="0"/>
              <w:spacing w:before="60"/>
              <w:ind w:left="1260"/>
              <w:contextualSpacing w:val="0"/>
              <w:jc w:val="both"/>
              <w:rPr>
                <w:sz w:val="24"/>
                <w:szCs w:val="24"/>
              </w:rPr>
            </w:pPr>
            <w:r w:rsidRPr="0056781F">
              <w:rPr>
                <w:sz w:val="24"/>
                <w:szCs w:val="24"/>
              </w:rPr>
              <w:t xml:space="preserve">or </w:t>
            </w:r>
          </w:p>
          <w:p w:rsidR="001A45C3" w:rsidRPr="0056781F" w:rsidRDefault="00196B0E" w:rsidP="00026BFF">
            <w:pPr>
              <w:pStyle w:val="ListParagraph"/>
              <w:widowControl w:val="0"/>
              <w:tabs>
                <w:tab w:val="left" w:pos="-1440"/>
              </w:tabs>
              <w:autoSpaceDE w:val="0"/>
              <w:autoSpaceDN w:val="0"/>
              <w:spacing w:before="60"/>
              <w:ind w:left="1260"/>
              <w:contextualSpacing w:val="0"/>
              <w:jc w:val="both"/>
              <w:rPr>
                <w:sz w:val="24"/>
                <w:szCs w:val="24"/>
              </w:rPr>
            </w:pPr>
            <w:r w:rsidRPr="0056781F">
              <w:rPr>
                <w:sz w:val="24"/>
                <w:szCs w:val="24"/>
              </w:rPr>
              <w:t xml:space="preserve">following are the instances of delay in transferring amounts, required to be transferred, to the Investor Education and Protection Fund by the Company </w:t>
            </w:r>
          </w:p>
          <w:p w:rsidR="001A45C3" w:rsidRPr="0056781F" w:rsidRDefault="00196B0E" w:rsidP="00026BFF">
            <w:pPr>
              <w:pStyle w:val="ListParagraph"/>
              <w:widowControl w:val="0"/>
              <w:tabs>
                <w:tab w:val="left" w:pos="-1440"/>
              </w:tabs>
              <w:autoSpaceDE w:val="0"/>
              <w:autoSpaceDN w:val="0"/>
              <w:spacing w:before="60"/>
              <w:ind w:left="1260"/>
              <w:contextualSpacing w:val="0"/>
              <w:jc w:val="both"/>
              <w:rPr>
                <w:sz w:val="24"/>
                <w:szCs w:val="24"/>
              </w:rPr>
            </w:pPr>
            <w:r w:rsidRPr="0056781F">
              <w:rPr>
                <w:sz w:val="24"/>
                <w:szCs w:val="24"/>
              </w:rPr>
              <w:t xml:space="preserve">or </w:t>
            </w:r>
          </w:p>
          <w:p w:rsidR="00196B0E" w:rsidRPr="00026BFF" w:rsidRDefault="00196B0E" w:rsidP="00026BFF">
            <w:pPr>
              <w:pStyle w:val="ListParagraph"/>
              <w:widowControl w:val="0"/>
              <w:tabs>
                <w:tab w:val="left" w:pos="-1440"/>
              </w:tabs>
              <w:autoSpaceDE w:val="0"/>
              <w:autoSpaceDN w:val="0"/>
              <w:spacing w:before="60"/>
              <w:ind w:left="1260"/>
              <w:contextualSpacing w:val="0"/>
              <w:jc w:val="both"/>
              <w:rPr>
                <w:sz w:val="24"/>
                <w:szCs w:val="24"/>
              </w:rPr>
            </w:pPr>
            <w:r w:rsidRPr="0056781F">
              <w:rPr>
                <w:sz w:val="24"/>
                <w:szCs w:val="24"/>
              </w:rPr>
              <w:t xml:space="preserve">there were no amounts which were required to be transferred to the Investor Education and Protection Fund by </w:t>
            </w:r>
            <w:r w:rsidR="003417DD" w:rsidRPr="0056781F">
              <w:rPr>
                <w:sz w:val="24"/>
                <w:szCs w:val="24"/>
              </w:rPr>
              <w:t>the Company</w:t>
            </w:r>
            <w:r w:rsidRPr="0056781F">
              <w:rPr>
                <w:color w:val="C00000"/>
                <w:position w:val="7"/>
                <w:sz w:val="24"/>
                <w:szCs w:val="24"/>
              </w:rPr>
              <w:t>67</w:t>
            </w:r>
            <w:r w:rsidRPr="0056781F">
              <w:rPr>
                <w:sz w:val="24"/>
                <w:szCs w:val="24"/>
              </w:rPr>
              <w:t>.</w:t>
            </w:r>
          </w:p>
        </w:tc>
      </w:tr>
      <w:tr w:rsidR="00180B2D" w:rsidRPr="00BB79BF" w:rsidTr="00775E5E">
        <w:tc>
          <w:tcPr>
            <w:tcW w:w="6858" w:type="dxa"/>
          </w:tcPr>
          <w:p w:rsidR="00180B2D" w:rsidRPr="00BB79BF" w:rsidRDefault="00180B2D" w:rsidP="00026BFF">
            <w:pPr>
              <w:snapToGrid w:val="0"/>
              <w:spacing w:before="60"/>
              <w:jc w:val="both"/>
              <w:rPr>
                <w:rFonts w:cs="Arial"/>
                <w:sz w:val="24"/>
                <w:szCs w:val="24"/>
              </w:rPr>
            </w:pPr>
            <w:r w:rsidRPr="00BB79BF">
              <w:rPr>
                <w:rFonts w:cs="Arial"/>
                <w:sz w:val="24"/>
                <w:szCs w:val="24"/>
              </w:rPr>
              <w:lastRenderedPageBreak/>
              <w:t>Place  : (Place of Signature)</w:t>
            </w:r>
          </w:p>
          <w:p w:rsidR="00180B2D" w:rsidRPr="00BB79BF" w:rsidRDefault="00180B2D" w:rsidP="00026BFF">
            <w:pPr>
              <w:snapToGrid w:val="0"/>
              <w:spacing w:before="60"/>
              <w:jc w:val="both"/>
              <w:rPr>
                <w:rFonts w:cs="Arial"/>
                <w:sz w:val="24"/>
                <w:szCs w:val="24"/>
              </w:rPr>
            </w:pPr>
            <w:r w:rsidRPr="00BB79BF">
              <w:rPr>
                <w:rFonts w:cs="Arial"/>
                <w:sz w:val="24"/>
                <w:szCs w:val="24"/>
              </w:rPr>
              <w:t>Date  : (Report Date)</w:t>
            </w:r>
          </w:p>
          <w:p w:rsidR="00180B2D" w:rsidRPr="00BB79BF" w:rsidRDefault="00180B2D" w:rsidP="00026BFF">
            <w:pPr>
              <w:tabs>
                <w:tab w:val="left" w:pos="540"/>
              </w:tabs>
              <w:spacing w:before="60"/>
              <w:rPr>
                <w:rFonts w:cs="Arial"/>
                <w:b/>
                <w:bCs/>
                <w:sz w:val="24"/>
                <w:szCs w:val="24"/>
              </w:rPr>
            </w:pPr>
          </w:p>
        </w:tc>
        <w:tc>
          <w:tcPr>
            <w:tcW w:w="3825" w:type="dxa"/>
          </w:tcPr>
          <w:p w:rsidR="00180B2D" w:rsidRPr="00BB79BF" w:rsidRDefault="00180B2D" w:rsidP="00026BFF">
            <w:pPr>
              <w:tabs>
                <w:tab w:val="left" w:pos="540"/>
              </w:tabs>
              <w:spacing w:before="60"/>
              <w:jc w:val="both"/>
              <w:rPr>
                <w:rFonts w:cs="Arial"/>
                <w:b/>
                <w:bCs/>
                <w:sz w:val="24"/>
                <w:szCs w:val="24"/>
              </w:rPr>
            </w:pPr>
            <w:r w:rsidRPr="00BB79BF">
              <w:rPr>
                <w:rFonts w:cs="Arial"/>
                <w:bCs/>
                <w:sz w:val="24"/>
                <w:szCs w:val="24"/>
              </w:rPr>
              <w:t>For</w:t>
            </w:r>
            <w:r w:rsidRPr="00BB79BF">
              <w:rPr>
                <w:rFonts w:cs="Arial"/>
                <w:b/>
                <w:bCs/>
                <w:sz w:val="24"/>
                <w:szCs w:val="24"/>
              </w:rPr>
              <w:t xml:space="preserve"> ABC &amp; Co</w:t>
            </w:r>
          </w:p>
          <w:p w:rsidR="00180B2D" w:rsidRPr="00BB79BF" w:rsidRDefault="00180B2D" w:rsidP="00026BFF">
            <w:pPr>
              <w:tabs>
                <w:tab w:val="left" w:pos="540"/>
              </w:tabs>
              <w:spacing w:before="60"/>
              <w:jc w:val="both"/>
              <w:rPr>
                <w:rFonts w:cs="Arial"/>
                <w:bCs/>
                <w:sz w:val="24"/>
                <w:szCs w:val="24"/>
              </w:rPr>
            </w:pPr>
            <w:r w:rsidRPr="00BB79BF">
              <w:rPr>
                <w:rFonts w:cs="Arial"/>
                <w:bCs/>
                <w:sz w:val="24"/>
                <w:szCs w:val="24"/>
              </w:rPr>
              <w:t>Chartered Accountants</w:t>
            </w:r>
          </w:p>
          <w:p w:rsidR="00180B2D" w:rsidRPr="00BB79BF" w:rsidRDefault="00180B2D" w:rsidP="00026BFF">
            <w:pPr>
              <w:tabs>
                <w:tab w:val="left" w:pos="540"/>
              </w:tabs>
              <w:spacing w:before="60"/>
              <w:rPr>
                <w:rFonts w:cs="Arial"/>
                <w:bCs/>
                <w:sz w:val="24"/>
                <w:szCs w:val="24"/>
              </w:rPr>
            </w:pPr>
            <w:r w:rsidRPr="00BB79BF">
              <w:rPr>
                <w:rFonts w:cs="Arial"/>
                <w:bCs/>
                <w:sz w:val="24"/>
                <w:szCs w:val="24"/>
              </w:rPr>
              <w:t xml:space="preserve">Firm’s Registration No.: </w:t>
            </w:r>
          </w:p>
          <w:p w:rsidR="00180B2D" w:rsidRPr="00BB79BF" w:rsidRDefault="00180B2D" w:rsidP="00026BFF">
            <w:pPr>
              <w:tabs>
                <w:tab w:val="left" w:pos="540"/>
              </w:tabs>
              <w:spacing w:before="60"/>
              <w:rPr>
                <w:rFonts w:cs="Arial"/>
                <w:bCs/>
                <w:sz w:val="24"/>
                <w:szCs w:val="24"/>
              </w:rPr>
            </w:pPr>
          </w:p>
          <w:p w:rsidR="00180B2D" w:rsidRPr="00BB79BF" w:rsidRDefault="00180B2D" w:rsidP="00026BFF">
            <w:pPr>
              <w:tabs>
                <w:tab w:val="left" w:pos="540"/>
              </w:tabs>
              <w:spacing w:before="60"/>
              <w:jc w:val="both"/>
              <w:rPr>
                <w:rFonts w:cs="Arial"/>
                <w:b/>
                <w:bCs/>
                <w:sz w:val="24"/>
                <w:szCs w:val="24"/>
              </w:rPr>
            </w:pPr>
            <w:r w:rsidRPr="00BB79BF">
              <w:rPr>
                <w:rFonts w:cs="Arial"/>
                <w:b/>
                <w:bCs/>
                <w:sz w:val="24"/>
                <w:szCs w:val="24"/>
              </w:rPr>
              <w:t>ABC</w:t>
            </w:r>
          </w:p>
          <w:p w:rsidR="00180B2D" w:rsidRPr="00BB79BF" w:rsidRDefault="003839B5" w:rsidP="00026BFF">
            <w:pPr>
              <w:tabs>
                <w:tab w:val="left" w:pos="540"/>
              </w:tabs>
              <w:spacing w:before="60"/>
              <w:rPr>
                <w:rFonts w:cs="Arial"/>
                <w:bCs/>
                <w:sz w:val="24"/>
                <w:szCs w:val="24"/>
              </w:rPr>
            </w:pPr>
            <w:r w:rsidRPr="00BB79BF">
              <w:rPr>
                <w:rFonts w:cs="Arial"/>
                <w:bCs/>
                <w:sz w:val="24"/>
                <w:szCs w:val="24"/>
              </w:rPr>
              <w:t>Designation</w:t>
            </w:r>
            <w:r w:rsidRPr="00A640C8">
              <w:rPr>
                <w:rFonts w:cs="Arial"/>
                <w:b/>
                <w:bCs/>
                <w:color w:val="C00000"/>
                <w:sz w:val="24"/>
                <w:szCs w:val="24"/>
                <w:vertAlign w:val="superscript"/>
              </w:rPr>
              <w:t>68</w:t>
            </w:r>
          </w:p>
          <w:p w:rsidR="00227F41" w:rsidRPr="00BB79BF" w:rsidRDefault="00180B2D" w:rsidP="00026BFF">
            <w:pPr>
              <w:snapToGrid w:val="0"/>
              <w:spacing w:before="60"/>
              <w:jc w:val="both"/>
              <w:rPr>
                <w:rFonts w:cs="Arial"/>
                <w:sz w:val="24"/>
                <w:szCs w:val="24"/>
              </w:rPr>
            </w:pPr>
            <w:r w:rsidRPr="00BB79BF">
              <w:rPr>
                <w:rFonts w:cs="Arial"/>
                <w:sz w:val="24"/>
                <w:szCs w:val="24"/>
              </w:rPr>
              <w:t>Membership No.:  XXXX</w:t>
            </w:r>
          </w:p>
          <w:p w:rsidR="00692663" w:rsidRPr="00BB79BF" w:rsidRDefault="00692663" w:rsidP="00026BFF">
            <w:pPr>
              <w:snapToGrid w:val="0"/>
              <w:spacing w:before="60"/>
              <w:jc w:val="both"/>
              <w:rPr>
                <w:rFonts w:cs="Arial"/>
                <w:sz w:val="24"/>
                <w:szCs w:val="24"/>
              </w:rPr>
            </w:pPr>
            <w:r w:rsidRPr="00BB79BF">
              <w:rPr>
                <w:rFonts w:cs="Arial"/>
                <w:sz w:val="24"/>
                <w:szCs w:val="24"/>
              </w:rPr>
              <w:t>UDIN:…………………….</w:t>
            </w:r>
          </w:p>
        </w:tc>
      </w:tr>
      <w:tr w:rsidR="00775E5E" w:rsidRPr="00BB79BF" w:rsidTr="00775E5E">
        <w:tc>
          <w:tcPr>
            <w:tcW w:w="10683" w:type="dxa"/>
            <w:gridSpan w:val="2"/>
          </w:tcPr>
          <w:p w:rsidR="008A4295" w:rsidRDefault="00BF34C4" w:rsidP="00026BFF">
            <w:pPr>
              <w:pStyle w:val="Heading4"/>
              <w:spacing w:before="60"/>
              <w:ind w:right="27"/>
              <w:jc w:val="both"/>
              <w:outlineLvl w:val="3"/>
              <w:rPr>
                <w:rFonts w:cs="Arial"/>
                <w:b w:val="0"/>
                <w:bCs w:val="0"/>
                <w:i w:val="0"/>
                <w:color w:val="auto"/>
                <w:sz w:val="28"/>
                <w:szCs w:val="32"/>
                <w:vertAlign w:val="superscript"/>
              </w:rPr>
            </w:pPr>
            <w:r w:rsidRPr="00A10C87">
              <w:rPr>
                <w:rFonts w:ascii="Calibri" w:hAnsi="Calibri" w:cs="Calibri"/>
                <w:b w:val="0"/>
                <w:bCs w:val="0"/>
                <w:i w:val="0"/>
                <w:color w:val="FF0000"/>
              </w:rPr>
              <w:lastRenderedPageBreak/>
              <w:t>Note</w:t>
            </w:r>
            <w:r w:rsidRPr="00A10C87">
              <w:rPr>
                <w:rFonts w:ascii="Calibri" w:hAnsi="Calibri" w:cs="Calibri"/>
                <w:i w:val="0"/>
              </w:rPr>
              <w:t xml:space="preserve">: </w:t>
            </w:r>
            <w:r w:rsidRPr="004A40BF">
              <w:rPr>
                <w:rFonts w:cs="Arial"/>
                <w:b w:val="0"/>
                <w:bCs w:val="0"/>
                <w:i w:val="0"/>
                <w:color w:val="auto"/>
                <w:sz w:val="28"/>
                <w:szCs w:val="32"/>
                <w:vertAlign w:val="superscript"/>
              </w:rPr>
              <w:t xml:space="preserve">39 – A more specific description of the other information, such as </w:t>
            </w:r>
            <w:r w:rsidR="008A4295" w:rsidRPr="004A40BF">
              <w:rPr>
                <w:rFonts w:cs="Arial"/>
                <w:b w:val="0"/>
                <w:bCs w:val="0"/>
                <w:i w:val="0"/>
                <w:color w:val="auto"/>
                <w:sz w:val="28"/>
                <w:szCs w:val="32"/>
                <w:vertAlign w:val="superscript"/>
              </w:rPr>
              <w:t>‘the</w:t>
            </w:r>
            <w:r w:rsidRPr="004A40BF">
              <w:rPr>
                <w:rFonts w:cs="Arial"/>
                <w:b w:val="0"/>
                <w:bCs w:val="0"/>
                <w:i w:val="0"/>
                <w:color w:val="auto"/>
                <w:sz w:val="28"/>
                <w:szCs w:val="32"/>
                <w:vertAlign w:val="superscript"/>
              </w:rPr>
              <w:t xml:space="preserve"> management report and chairman’s statement, may be used to identify the information; </w:t>
            </w:r>
          </w:p>
          <w:p w:rsidR="008A4295" w:rsidRDefault="008A4295" w:rsidP="00026BFF">
            <w:pPr>
              <w:pStyle w:val="Heading4"/>
              <w:spacing w:before="60"/>
              <w:ind w:right="27"/>
              <w:jc w:val="both"/>
              <w:outlineLvl w:val="3"/>
              <w:rPr>
                <w:rFonts w:cs="Arial"/>
                <w:b w:val="0"/>
                <w:bCs w:val="0"/>
                <w:i w:val="0"/>
                <w:color w:val="auto"/>
                <w:sz w:val="28"/>
                <w:szCs w:val="32"/>
                <w:vertAlign w:val="superscript"/>
              </w:rPr>
            </w:pPr>
            <w:r>
              <w:rPr>
                <w:rFonts w:cs="Arial"/>
                <w:b w:val="0"/>
                <w:bCs w:val="0"/>
                <w:i w:val="0"/>
                <w:color w:val="auto"/>
                <w:sz w:val="28"/>
                <w:szCs w:val="32"/>
                <w:vertAlign w:val="superscript"/>
              </w:rPr>
              <w:t xml:space="preserve">56 – applicable in case of CFS, </w:t>
            </w:r>
          </w:p>
          <w:p w:rsidR="00A10C87" w:rsidRPr="004A40BF" w:rsidRDefault="00BF34C4" w:rsidP="00026BFF">
            <w:pPr>
              <w:pStyle w:val="Heading4"/>
              <w:spacing w:before="60"/>
              <w:ind w:right="27"/>
              <w:jc w:val="both"/>
              <w:outlineLvl w:val="3"/>
              <w:rPr>
                <w:rFonts w:cs="Arial"/>
                <w:b w:val="0"/>
                <w:bCs w:val="0"/>
                <w:i w:val="0"/>
                <w:color w:val="auto"/>
                <w:sz w:val="28"/>
                <w:szCs w:val="32"/>
                <w:vertAlign w:val="superscript"/>
              </w:rPr>
            </w:pPr>
            <w:r w:rsidRPr="004A40BF">
              <w:rPr>
                <w:rFonts w:cs="Arial"/>
                <w:b w:val="0"/>
                <w:bCs w:val="0"/>
                <w:i w:val="0"/>
                <w:color w:val="auto"/>
                <w:sz w:val="28"/>
                <w:szCs w:val="32"/>
                <w:vertAlign w:val="superscript"/>
              </w:rPr>
              <w:t xml:space="preserve">57,58,59,60,61,62,63,64 – Where Applicable; </w:t>
            </w:r>
          </w:p>
          <w:p w:rsidR="00A10C87" w:rsidRPr="004A40BF" w:rsidRDefault="00A10C87" w:rsidP="00026BFF">
            <w:pPr>
              <w:pStyle w:val="Heading4"/>
              <w:spacing w:before="60"/>
              <w:ind w:right="27"/>
              <w:jc w:val="both"/>
              <w:outlineLvl w:val="3"/>
              <w:rPr>
                <w:i w:val="0"/>
                <w:color w:val="auto"/>
                <w:sz w:val="28"/>
                <w:szCs w:val="32"/>
                <w:vertAlign w:val="superscript"/>
              </w:rPr>
            </w:pPr>
            <w:r w:rsidRPr="004A40BF">
              <w:rPr>
                <w:rFonts w:cs="Arial"/>
                <w:b w:val="0"/>
                <w:bCs w:val="0"/>
                <w:i w:val="0"/>
                <w:color w:val="auto"/>
                <w:sz w:val="28"/>
                <w:szCs w:val="32"/>
                <w:vertAlign w:val="superscript"/>
              </w:rPr>
              <w:t>59A</w:t>
            </w:r>
            <w:r w:rsidRPr="004A40BF">
              <w:rPr>
                <w:i w:val="0"/>
                <w:color w:val="C00000"/>
                <w:sz w:val="28"/>
                <w:szCs w:val="32"/>
                <w:vertAlign w:val="superscript"/>
              </w:rPr>
              <w:t xml:space="preserve">Other Information [or another title if appropriate such as “Information Other than the Financial Statements and Auditor’s </w:t>
            </w:r>
            <w:r w:rsidR="003417DD" w:rsidRPr="004A40BF">
              <w:rPr>
                <w:i w:val="0"/>
                <w:color w:val="C00000"/>
                <w:sz w:val="28"/>
                <w:szCs w:val="32"/>
                <w:vertAlign w:val="superscript"/>
              </w:rPr>
              <w:t>Report Thereon</w:t>
            </w:r>
            <w:r w:rsidRPr="004A40BF">
              <w:rPr>
                <w:i w:val="0"/>
                <w:color w:val="C00000"/>
                <w:sz w:val="28"/>
                <w:szCs w:val="32"/>
                <w:vertAlign w:val="superscript"/>
              </w:rPr>
              <w:t xml:space="preserve">”] </w:t>
            </w:r>
            <w:r w:rsidRPr="004A40BF">
              <w:rPr>
                <w:i w:val="0"/>
                <w:color w:val="auto"/>
                <w:sz w:val="28"/>
                <w:szCs w:val="32"/>
                <w:vertAlign w:val="superscript"/>
              </w:rPr>
              <w:t>[Reporting in accordance with the reporting requirements in SA 720 (Revised) – see Illustration 1 in Appendix 2 of SA 720 (Revised).]</w:t>
            </w:r>
          </w:p>
          <w:p w:rsidR="004A40BF" w:rsidRPr="004A40BF" w:rsidRDefault="004A40BF" w:rsidP="004A40BF">
            <w:pPr>
              <w:pStyle w:val="BodyText0"/>
              <w:spacing w:before="60" w:after="0"/>
              <w:ind w:right="105"/>
              <w:jc w:val="both"/>
              <w:rPr>
                <w:rFonts w:asciiTheme="majorHAnsi" w:hAnsiTheme="majorHAnsi"/>
                <w:i/>
                <w:color w:val="C00000"/>
                <w:sz w:val="28"/>
                <w:szCs w:val="28"/>
                <w:vertAlign w:val="superscript"/>
              </w:rPr>
            </w:pPr>
            <w:r w:rsidRPr="004A40BF">
              <w:rPr>
                <w:rFonts w:asciiTheme="majorHAnsi" w:hAnsiTheme="majorHAnsi"/>
                <w:sz w:val="28"/>
                <w:szCs w:val="28"/>
                <w:vertAlign w:val="superscript"/>
              </w:rPr>
              <w:t xml:space="preserve">60A </w:t>
            </w:r>
            <w:r w:rsidRPr="004A40BF">
              <w:rPr>
                <w:rFonts w:asciiTheme="majorHAnsi" w:hAnsiTheme="majorHAnsi"/>
                <w:i/>
                <w:color w:val="C00000"/>
                <w:sz w:val="28"/>
                <w:szCs w:val="28"/>
                <w:vertAlign w:val="superscript"/>
              </w:rPr>
              <w:t>Paragraph 41(b) of this SA explains that the shaded material below can be located in an Appendix to the auditor’s report. Paragraph 41(c) explains that when law, regulation or the applicable auditing standards expressly permit, reference can be made to a website of an appropriate authority that contains the description of the auditor’s responsibilities, rather than including this material in the auditor’s report, provided that the description on the website addresses, and is not inconsistent with, the description of the auditor’s responsibilities below.</w:t>
            </w:r>
          </w:p>
          <w:p w:rsidR="00BF34C4" w:rsidRPr="004A40BF" w:rsidRDefault="00BF34C4" w:rsidP="00026BFF">
            <w:pPr>
              <w:pStyle w:val="Heading4"/>
              <w:spacing w:before="60"/>
              <w:ind w:right="27"/>
              <w:jc w:val="both"/>
              <w:outlineLvl w:val="3"/>
              <w:rPr>
                <w:rFonts w:cs="Arial"/>
                <w:b w:val="0"/>
                <w:bCs w:val="0"/>
                <w:i w:val="0"/>
                <w:color w:val="auto"/>
                <w:sz w:val="28"/>
                <w:szCs w:val="32"/>
                <w:vertAlign w:val="superscript"/>
              </w:rPr>
            </w:pPr>
            <w:r w:rsidRPr="004A40BF">
              <w:rPr>
                <w:rFonts w:cs="Arial"/>
                <w:b w:val="0"/>
                <w:bCs w:val="0"/>
                <w:i w:val="0"/>
                <w:color w:val="auto"/>
                <w:sz w:val="28"/>
                <w:szCs w:val="32"/>
                <w:vertAlign w:val="superscript"/>
              </w:rPr>
              <w:t>65, 66, 67 - As may be applicable; 68 Partner or Proprietor, as the case may be</w:t>
            </w:r>
          </w:p>
          <w:p w:rsidR="003839B5" w:rsidRPr="00BB79BF" w:rsidRDefault="00BF34C4" w:rsidP="00026BFF">
            <w:pPr>
              <w:tabs>
                <w:tab w:val="left" w:pos="540"/>
              </w:tabs>
              <w:spacing w:before="60"/>
              <w:jc w:val="both"/>
              <w:rPr>
                <w:rFonts w:cs="Arial"/>
                <w:bCs/>
                <w:sz w:val="24"/>
                <w:szCs w:val="24"/>
              </w:rPr>
            </w:pPr>
            <w:r w:rsidRPr="00227F41">
              <w:rPr>
                <w:rFonts w:ascii="Calibri" w:hAnsi="Calibri" w:cs="Calibri"/>
              </w:rPr>
              <w:t xml:space="preserve">For </w:t>
            </w:r>
            <w:r>
              <w:rPr>
                <w:rFonts w:ascii="Calibri" w:hAnsi="Calibri" w:cs="Calibri"/>
              </w:rPr>
              <w:t xml:space="preserve">more </w:t>
            </w:r>
            <w:r w:rsidRPr="00227F41">
              <w:rPr>
                <w:rFonts w:ascii="Calibri" w:hAnsi="Calibri" w:cs="Calibri"/>
              </w:rPr>
              <w:t>Formats</w:t>
            </w:r>
            <w:r>
              <w:rPr>
                <w:rFonts w:ascii="Calibri" w:hAnsi="Calibri" w:cs="Calibri"/>
              </w:rPr>
              <w:t xml:space="preserve"> check SA 700, 701, 705, 706 and 720 </w:t>
            </w:r>
            <w:hyperlink r:id="rId11" w:history="1">
              <w:r w:rsidRPr="008967E1">
                <w:rPr>
                  <w:rStyle w:val="Hyperlink"/>
                </w:rPr>
                <w:t>https://www.icai.org/new_post.html?post_id=450&amp;c_id=141</w:t>
              </w:r>
            </w:hyperlink>
          </w:p>
        </w:tc>
      </w:tr>
    </w:tbl>
    <w:p w:rsidR="00180B2D" w:rsidRDefault="00180B2D" w:rsidP="00B64BC2">
      <w:pPr>
        <w:pStyle w:val="Default"/>
        <w:jc w:val="both"/>
        <w:rPr>
          <w:rFonts w:ascii="Calibri" w:hAnsi="Calibri" w:cs="Calibri"/>
          <w:sz w:val="18"/>
          <w:szCs w:val="18"/>
        </w:rPr>
      </w:pPr>
    </w:p>
    <w:p w:rsidR="00227F41" w:rsidRDefault="00227F41" w:rsidP="00B64BC2">
      <w:pPr>
        <w:pStyle w:val="Default"/>
        <w:pBdr>
          <w:top w:val="single" w:sz="4" w:space="1" w:color="auto"/>
        </w:pBdr>
        <w:ind w:left="-90"/>
        <w:jc w:val="both"/>
        <w:rPr>
          <w:rFonts w:ascii="Calibri" w:hAnsi="Calibri" w:cs="Calibri"/>
          <w:sz w:val="18"/>
          <w:szCs w:val="18"/>
        </w:rPr>
      </w:pPr>
    </w:p>
    <w:p w:rsidR="00227F41" w:rsidRPr="00227F41" w:rsidRDefault="00227F41" w:rsidP="00C01EE7">
      <w:pPr>
        <w:pStyle w:val="Default"/>
        <w:ind w:left="720" w:hanging="810"/>
        <w:rPr>
          <w:rFonts w:ascii="Calibri" w:hAnsi="Calibri" w:cs="Calibri"/>
          <w:sz w:val="22"/>
          <w:szCs w:val="22"/>
        </w:rPr>
      </w:pPr>
      <w:r w:rsidRPr="00227F41">
        <w:rPr>
          <w:rFonts w:ascii="Calibri" w:hAnsi="Calibri" w:cs="Calibri"/>
          <w:sz w:val="22"/>
          <w:szCs w:val="22"/>
        </w:rPr>
        <w:tab/>
      </w:r>
    </w:p>
    <w:p w:rsidR="002D4A53" w:rsidRDefault="00180B2D">
      <w:pPr>
        <w:rPr>
          <w:rFonts w:ascii="Calibri" w:hAnsi="Calibri" w:cs="Calibri"/>
          <w:sz w:val="18"/>
          <w:szCs w:val="18"/>
        </w:rPr>
      </w:pPr>
      <w:r>
        <w:rPr>
          <w:rFonts w:ascii="Calibri" w:hAnsi="Calibri" w:cs="Calibri"/>
          <w:sz w:val="18"/>
          <w:szCs w:val="18"/>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58"/>
        <w:gridCol w:w="3825"/>
      </w:tblGrid>
      <w:tr w:rsidR="002D4A53" w:rsidRPr="00A058E7" w:rsidTr="00BB79BF">
        <w:tc>
          <w:tcPr>
            <w:tcW w:w="10683" w:type="dxa"/>
            <w:gridSpan w:val="2"/>
            <w:vAlign w:val="center"/>
          </w:tcPr>
          <w:p w:rsidR="002D4A53" w:rsidRPr="00A058E7" w:rsidRDefault="002D4A53" w:rsidP="00D30091">
            <w:pPr>
              <w:pStyle w:val="Heading4"/>
              <w:spacing w:before="126" w:line="276" w:lineRule="auto"/>
              <w:jc w:val="right"/>
              <w:outlineLvl w:val="3"/>
              <w:rPr>
                <w:rFonts w:asciiTheme="minorHAnsi" w:hAnsiTheme="minorHAnsi"/>
                <w:i w:val="0"/>
                <w:color w:val="C00000"/>
                <w:sz w:val="18"/>
                <w:szCs w:val="18"/>
              </w:rPr>
            </w:pPr>
            <w:r w:rsidRPr="00A058E7">
              <w:rPr>
                <w:rFonts w:asciiTheme="minorHAnsi" w:hAnsiTheme="minorHAnsi" w:cs="Calibri"/>
                <w:bCs w:val="0"/>
                <w:i w:val="0"/>
                <w:color w:val="C00000"/>
                <w:sz w:val="18"/>
                <w:szCs w:val="18"/>
              </w:rPr>
              <w:lastRenderedPageBreak/>
              <w:t xml:space="preserve">AUDIT REPORT FORMAT – </w:t>
            </w:r>
            <w:r w:rsidR="008D4C98" w:rsidRPr="00A058E7">
              <w:rPr>
                <w:rFonts w:asciiTheme="minorHAnsi" w:hAnsiTheme="minorHAnsi"/>
                <w:i w:val="0"/>
                <w:color w:val="C00000"/>
                <w:sz w:val="18"/>
              </w:rPr>
              <w:t>NON- CORPORATE ENTITY</w:t>
            </w:r>
            <w:r w:rsidR="00711891">
              <w:rPr>
                <w:rFonts w:asciiTheme="minorHAnsi" w:hAnsiTheme="minorHAnsi"/>
                <w:i w:val="0"/>
                <w:color w:val="C00000"/>
                <w:sz w:val="18"/>
              </w:rPr>
              <w:t xml:space="preserve"> </w:t>
            </w:r>
            <w:r w:rsidRPr="00A058E7">
              <w:rPr>
                <w:rFonts w:asciiTheme="minorHAnsi" w:hAnsiTheme="minorHAnsi" w:cs="Calibri"/>
                <w:bCs w:val="0"/>
                <w:i w:val="0"/>
                <w:color w:val="C00000"/>
                <w:sz w:val="18"/>
                <w:szCs w:val="18"/>
              </w:rPr>
              <w:t>(NEW)</w:t>
            </w:r>
            <w:r w:rsidR="008A4295">
              <w:rPr>
                <w:rFonts w:asciiTheme="minorHAnsi" w:hAnsiTheme="minorHAnsi" w:cs="Calibri"/>
                <w:bCs w:val="0"/>
                <w:i w:val="0"/>
                <w:color w:val="C00000"/>
                <w:sz w:val="18"/>
                <w:szCs w:val="18"/>
              </w:rPr>
              <w:t xml:space="preserve"> </w:t>
            </w:r>
            <w:r w:rsidRPr="00A058E7">
              <w:rPr>
                <w:rFonts w:asciiTheme="minorHAnsi" w:hAnsiTheme="minorHAnsi"/>
                <w:i w:val="0"/>
                <w:color w:val="C00000"/>
                <w:sz w:val="18"/>
                <w:szCs w:val="18"/>
              </w:rPr>
              <w:t>Prepared in Accordance with a Fair Presentation Framework</w:t>
            </w:r>
          </w:p>
        </w:tc>
      </w:tr>
      <w:tr w:rsidR="002D4A53" w:rsidRPr="00A058E7" w:rsidTr="00BB79BF">
        <w:tc>
          <w:tcPr>
            <w:tcW w:w="10683" w:type="dxa"/>
            <w:gridSpan w:val="2"/>
            <w:vAlign w:val="center"/>
          </w:tcPr>
          <w:p w:rsidR="002D4A53" w:rsidRPr="00A058E7" w:rsidRDefault="002D4A53" w:rsidP="00D30091">
            <w:pPr>
              <w:pStyle w:val="Heading4"/>
              <w:spacing w:before="40" w:after="20"/>
              <w:contextualSpacing/>
              <w:jc w:val="center"/>
              <w:outlineLvl w:val="3"/>
              <w:rPr>
                <w:rFonts w:asciiTheme="minorHAnsi" w:hAnsiTheme="minorHAnsi"/>
                <w:i w:val="0"/>
                <w:color w:val="auto"/>
              </w:rPr>
            </w:pPr>
            <w:r w:rsidRPr="00A058E7">
              <w:rPr>
                <w:rFonts w:asciiTheme="minorHAnsi" w:hAnsiTheme="minorHAnsi"/>
                <w:i w:val="0"/>
                <w:color w:val="auto"/>
              </w:rPr>
              <w:t>INDEPENDENT AUDITOR’S REPORT</w:t>
            </w:r>
          </w:p>
          <w:p w:rsidR="002D4A53" w:rsidRPr="00A058E7" w:rsidRDefault="00BF34C4" w:rsidP="00D30091">
            <w:pPr>
              <w:pStyle w:val="BodyText0"/>
              <w:spacing w:before="127"/>
              <w:jc w:val="center"/>
              <w:rPr>
                <w:rFonts w:asciiTheme="minorHAnsi" w:hAnsiTheme="minorHAnsi"/>
              </w:rPr>
            </w:pPr>
            <w:r w:rsidRPr="00A058E7">
              <w:rPr>
                <w:rFonts w:asciiTheme="minorHAnsi" w:hAnsiTheme="minorHAnsi"/>
              </w:rPr>
              <w:t>To the Partners of ABC &amp; Associates [or Other Appropriate Addressee]</w:t>
            </w:r>
          </w:p>
        </w:tc>
      </w:tr>
      <w:tr w:rsidR="002D4A53" w:rsidRPr="00A058E7" w:rsidTr="00BB79BF">
        <w:tc>
          <w:tcPr>
            <w:tcW w:w="10683" w:type="dxa"/>
            <w:gridSpan w:val="2"/>
          </w:tcPr>
          <w:p w:rsidR="002D4A53" w:rsidRPr="00A058E7" w:rsidRDefault="002D4A53" w:rsidP="00D30091">
            <w:pPr>
              <w:pStyle w:val="Heading4"/>
              <w:spacing w:before="60" w:after="60" w:line="276" w:lineRule="auto"/>
              <w:jc w:val="both"/>
              <w:outlineLvl w:val="3"/>
              <w:rPr>
                <w:rFonts w:asciiTheme="minorHAnsi" w:hAnsiTheme="minorHAnsi"/>
                <w:i w:val="0"/>
                <w:color w:val="auto"/>
                <w:sz w:val="24"/>
                <w:szCs w:val="24"/>
              </w:rPr>
            </w:pPr>
            <w:r w:rsidRPr="00A058E7">
              <w:rPr>
                <w:rFonts w:asciiTheme="minorHAnsi" w:hAnsiTheme="minorHAnsi"/>
                <w:i w:val="0"/>
                <w:color w:val="auto"/>
                <w:sz w:val="24"/>
                <w:szCs w:val="24"/>
              </w:rPr>
              <w:t>Opinion</w:t>
            </w:r>
          </w:p>
          <w:p w:rsidR="00BF34C4" w:rsidRPr="00A058E7" w:rsidRDefault="00BF34C4" w:rsidP="00D30091">
            <w:pPr>
              <w:pStyle w:val="BodyText0"/>
              <w:spacing w:before="127" w:line="276" w:lineRule="auto"/>
              <w:jc w:val="both"/>
              <w:rPr>
                <w:rFonts w:asciiTheme="minorHAnsi" w:hAnsiTheme="minorHAnsi"/>
              </w:rPr>
            </w:pPr>
            <w:r w:rsidRPr="00A058E7">
              <w:rPr>
                <w:rFonts w:asciiTheme="minorHAnsi" w:hAnsiTheme="minorHAnsi"/>
              </w:rPr>
              <w:t>We have audited the financial statements of ABC &amp; Associates (the entity), which comprise the balance sheet as at March 31</w:t>
            </w:r>
            <w:r w:rsidRPr="00A058E7">
              <w:rPr>
                <w:rFonts w:asciiTheme="minorHAnsi" w:hAnsiTheme="minorHAnsi"/>
                <w:position w:val="6"/>
                <w:sz w:val="14"/>
              </w:rPr>
              <w:t>st</w:t>
            </w:r>
            <w:r w:rsidRPr="00A058E7">
              <w:rPr>
                <w:rFonts w:asciiTheme="minorHAnsi" w:hAnsiTheme="minorHAnsi"/>
              </w:rPr>
              <w:t>20</w:t>
            </w:r>
            <w:r w:rsidR="00A058E7" w:rsidRPr="00A058E7">
              <w:rPr>
                <w:rFonts w:asciiTheme="minorHAnsi" w:hAnsiTheme="minorHAnsi"/>
              </w:rPr>
              <w:t>19</w:t>
            </w:r>
            <w:r w:rsidRPr="00A058E7">
              <w:rPr>
                <w:rFonts w:asciiTheme="minorHAnsi" w:hAnsiTheme="minorHAnsi"/>
              </w:rPr>
              <w:t>, and the profit and loss account, (</w:t>
            </w:r>
            <w:r w:rsidRPr="00A058E7">
              <w:rPr>
                <w:rFonts w:asciiTheme="minorHAnsi" w:hAnsiTheme="minorHAnsi"/>
                <w:color w:val="C00000"/>
              </w:rPr>
              <w:t>and statement of cash flows</w:t>
            </w:r>
            <w:r w:rsidRPr="00A058E7">
              <w:rPr>
                <w:rFonts w:asciiTheme="minorHAnsi" w:hAnsiTheme="minorHAnsi"/>
              </w:rPr>
              <w:t>)</w:t>
            </w:r>
            <w:r w:rsidRPr="00A058E7">
              <w:rPr>
                <w:rFonts w:asciiTheme="minorHAnsi" w:hAnsiTheme="minorHAnsi"/>
                <w:position w:val="6"/>
                <w:sz w:val="14"/>
              </w:rPr>
              <w:t xml:space="preserve">70 </w:t>
            </w:r>
            <w:r w:rsidRPr="00A058E7">
              <w:rPr>
                <w:rFonts w:asciiTheme="minorHAnsi" w:hAnsiTheme="minorHAnsi"/>
              </w:rPr>
              <w:t>for the year then ended, and notes to thefinancialstatements,includingasummaryofsignificantaccountingpolicies.</w:t>
            </w:r>
          </w:p>
          <w:p w:rsidR="002D4A53" w:rsidRPr="00A058E7" w:rsidRDefault="00BF34C4" w:rsidP="00D30091">
            <w:pPr>
              <w:pStyle w:val="BodyText0"/>
              <w:spacing w:before="122" w:line="276" w:lineRule="auto"/>
              <w:jc w:val="both"/>
              <w:rPr>
                <w:rFonts w:asciiTheme="minorHAnsi" w:hAnsiTheme="minorHAnsi"/>
              </w:rPr>
            </w:pPr>
            <w:r w:rsidRPr="00A058E7">
              <w:rPr>
                <w:rFonts w:asciiTheme="minorHAnsi" w:hAnsiTheme="minorHAnsi"/>
              </w:rPr>
              <w:t>In our opinion, the accompanying financial statements give a true and fair view of the financial position of the entity as at March 31, 20</w:t>
            </w:r>
            <w:r w:rsidR="00A058E7" w:rsidRPr="00A058E7">
              <w:rPr>
                <w:rFonts w:asciiTheme="minorHAnsi" w:hAnsiTheme="minorHAnsi"/>
              </w:rPr>
              <w:t>19</w:t>
            </w:r>
            <w:r w:rsidRPr="00A058E7">
              <w:rPr>
                <w:rFonts w:asciiTheme="minorHAnsi" w:hAnsiTheme="minorHAnsi"/>
              </w:rPr>
              <w:t>, and of its financial performance (</w:t>
            </w:r>
            <w:r w:rsidRPr="00A058E7">
              <w:rPr>
                <w:rFonts w:asciiTheme="minorHAnsi" w:hAnsiTheme="minorHAnsi"/>
                <w:color w:val="C00000"/>
              </w:rPr>
              <w:t>and its cash flows</w:t>
            </w:r>
            <w:r w:rsidRPr="00A058E7">
              <w:rPr>
                <w:rFonts w:asciiTheme="minorHAnsi" w:hAnsiTheme="minorHAnsi"/>
              </w:rPr>
              <w:t>)</w:t>
            </w:r>
            <w:r w:rsidRPr="00A058E7">
              <w:rPr>
                <w:rFonts w:asciiTheme="minorHAnsi" w:hAnsiTheme="minorHAnsi"/>
                <w:position w:val="6"/>
                <w:sz w:val="14"/>
              </w:rPr>
              <w:t xml:space="preserve">71 </w:t>
            </w:r>
            <w:r w:rsidRPr="00A058E7">
              <w:rPr>
                <w:rFonts w:asciiTheme="minorHAnsi" w:hAnsiTheme="minorHAnsi"/>
              </w:rPr>
              <w:t>for the year then ended in accordance with  the Accounting Standards issued by the Institute of Chartered Accountants of India (ICAI).</w:t>
            </w:r>
          </w:p>
        </w:tc>
      </w:tr>
      <w:tr w:rsidR="002D4A53" w:rsidRPr="00A058E7" w:rsidTr="00BB79BF">
        <w:tc>
          <w:tcPr>
            <w:tcW w:w="10683" w:type="dxa"/>
            <w:gridSpan w:val="2"/>
          </w:tcPr>
          <w:p w:rsidR="002D4A53" w:rsidRPr="00A058E7" w:rsidRDefault="002D4A53" w:rsidP="00D30091">
            <w:pPr>
              <w:pStyle w:val="Heading4"/>
              <w:spacing w:before="60" w:after="60" w:line="276" w:lineRule="auto"/>
              <w:jc w:val="both"/>
              <w:outlineLvl w:val="3"/>
              <w:rPr>
                <w:rFonts w:asciiTheme="minorHAnsi" w:hAnsiTheme="minorHAnsi"/>
                <w:i w:val="0"/>
                <w:color w:val="auto"/>
                <w:sz w:val="24"/>
                <w:szCs w:val="24"/>
              </w:rPr>
            </w:pPr>
            <w:r w:rsidRPr="00A058E7">
              <w:rPr>
                <w:rFonts w:asciiTheme="minorHAnsi" w:hAnsiTheme="minorHAnsi"/>
                <w:i w:val="0"/>
                <w:color w:val="auto"/>
                <w:sz w:val="24"/>
                <w:szCs w:val="24"/>
              </w:rPr>
              <w:t>Basis for Opinion</w:t>
            </w:r>
          </w:p>
          <w:p w:rsidR="002D4A53" w:rsidRPr="00A058E7" w:rsidRDefault="00BF34C4" w:rsidP="00D30091">
            <w:pPr>
              <w:pStyle w:val="BodyText0"/>
              <w:spacing w:before="129" w:line="276" w:lineRule="auto"/>
              <w:jc w:val="both"/>
              <w:rPr>
                <w:rFonts w:asciiTheme="minorHAnsi" w:hAnsiTheme="minorHAnsi"/>
              </w:rPr>
            </w:pPr>
            <w:r w:rsidRPr="00A058E7">
              <w:rPr>
                <w:rFonts w:asciiTheme="minorHAnsi" w:hAnsiTheme="minorHAnsi"/>
              </w:rPr>
              <w:t>We conducted our audit in accordance with the Standards on Auditing (SAs) issued by ICAI. Our responsibilities under those standards are further described in the Auditor’s Responsibilities for the Audit of the Financial Statements section of our report. We are independent of the entity in accordance with the Code of Ethics issued by ICAI and we have fulfilled our other ethical responsibilities in accordance with the Code of Ethics. We believe that the audit evidence we have obtained is sufficient and appropriate to provide a basis for our opinion.</w:t>
            </w:r>
          </w:p>
        </w:tc>
      </w:tr>
      <w:tr w:rsidR="002D4A53" w:rsidRPr="00A058E7" w:rsidTr="00BB79BF">
        <w:tc>
          <w:tcPr>
            <w:tcW w:w="10683" w:type="dxa"/>
            <w:gridSpan w:val="2"/>
          </w:tcPr>
          <w:p w:rsidR="00BF34C4" w:rsidRPr="00A058E7" w:rsidRDefault="00BF34C4" w:rsidP="00D30091">
            <w:pPr>
              <w:pStyle w:val="Heading4"/>
              <w:spacing w:before="119" w:line="276" w:lineRule="auto"/>
              <w:jc w:val="both"/>
              <w:outlineLvl w:val="3"/>
              <w:rPr>
                <w:rFonts w:asciiTheme="minorHAnsi" w:hAnsiTheme="minorHAnsi"/>
                <w:i w:val="0"/>
                <w:color w:val="auto"/>
                <w:sz w:val="24"/>
                <w:szCs w:val="24"/>
              </w:rPr>
            </w:pPr>
            <w:r w:rsidRPr="00A058E7">
              <w:rPr>
                <w:rFonts w:asciiTheme="minorHAnsi" w:hAnsiTheme="minorHAnsi"/>
                <w:i w:val="0"/>
                <w:color w:val="auto"/>
                <w:sz w:val="24"/>
                <w:szCs w:val="24"/>
              </w:rPr>
              <w:t>Responsibilities of Management and Those Charged with Governance for the Financial Statements</w:t>
            </w:r>
            <w:r w:rsidRPr="00A058E7">
              <w:rPr>
                <w:rFonts w:asciiTheme="minorHAnsi" w:hAnsiTheme="minorHAnsi"/>
                <w:b w:val="0"/>
                <w:i w:val="0"/>
                <w:color w:val="C00000"/>
                <w:position w:val="6"/>
                <w:sz w:val="24"/>
                <w:szCs w:val="24"/>
                <w:vertAlign w:val="superscript"/>
              </w:rPr>
              <w:t>72</w:t>
            </w:r>
          </w:p>
          <w:p w:rsidR="00BF34C4" w:rsidRPr="00A058E7" w:rsidRDefault="00BF34C4" w:rsidP="00D30091">
            <w:pPr>
              <w:pStyle w:val="BodyText0"/>
              <w:spacing w:before="121" w:line="276" w:lineRule="auto"/>
              <w:jc w:val="both"/>
              <w:rPr>
                <w:rFonts w:asciiTheme="minorHAnsi" w:hAnsiTheme="minorHAnsi"/>
              </w:rPr>
            </w:pPr>
            <w:r w:rsidRPr="00A058E7">
              <w:rPr>
                <w:rFonts w:asciiTheme="minorHAnsi" w:hAnsiTheme="minorHAnsi"/>
              </w:rPr>
              <w:t xml:space="preserve">Management is responsible for the preparation of these financial statements that give a true and fair view of the state of affairs, results of operations and cash flows of the entity in accordance with the accounting principles generally accepted in India. This responsibility includes the design, implementation and maintenance of internal control relevant to the preparation and presentation of the financial statements that give a true and fair view and are free from material misstatement, whether due to fraud </w:t>
            </w:r>
            <w:r w:rsidR="003417DD" w:rsidRPr="00A058E7">
              <w:rPr>
                <w:rFonts w:asciiTheme="minorHAnsi" w:hAnsiTheme="minorHAnsi"/>
              </w:rPr>
              <w:t>or error</w:t>
            </w:r>
            <w:r w:rsidRPr="00A058E7">
              <w:rPr>
                <w:rFonts w:asciiTheme="minorHAnsi" w:hAnsiTheme="minorHAnsi"/>
              </w:rPr>
              <w:t>.</w:t>
            </w:r>
          </w:p>
          <w:p w:rsidR="00BF34C4" w:rsidRPr="00A058E7" w:rsidRDefault="00BF34C4" w:rsidP="00D30091">
            <w:pPr>
              <w:pStyle w:val="BodyText0"/>
              <w:spacing w:before="119" w:line="276" w:lineRule="auto"/>
              <w:jc w:val="both"/>
              <w:rPr>
                <w:rFonts w:asciiTheme="minorHAnsi" w:hAnsiTheme="minorHAnsi"/>
              </w:rPr>
            </w:pPr>
            <w:r w:rsidRPr="00A058E7">
              <w:rPr>
                <w:rFonts w:asciiTheme="minorHAnsi" w:hAnsiTheme="minorHAnsi"/>
              </w:rPr>
              <w:t xml:space="preserve">In preparing the financial statements, management is responsible for assessing the entity’s ability to continue as a going concern, disclosing, as applicable, matters related to going concern and using the going concern basis of accounting unless management either intends to liquidate the entity or to cease operations, or has no realistic alternative but to </w:t>
            </w:r>
            <w:r w:rsidR="003417DD" w:rsidRPr="00A058E7">
              <w:rPr>
                <w:rFonts w:asciiTheme="minorHAnsi" w:hAnsiTheme="minorHAnsi"/>
              </w:rPr>
              <w:t>do so</w:t>
            </w:r>
            <w:r w:rsidRPr="00A058E7">
              <w:rPr>
                <w:rFonts w:asciiTheme="minorHAnsi" w:hAnsiTheme="minorHAnsi"/>
              </w:rPr>
              <w:t>.</w:t>
            </w:r>
          </w:p>
          <w:p w:rsidR="002D4A53" w:rsidRPr="00A058E7" w:rsidRDefault="00BF34C4" w:rsidP="00D30091">
            <w:pPr>
              <w:pStyle w:val="BodyText0"/>
              <w:spacing w:before="60" w:after="60" w:line="276" w:lineRule="auto"/>
              <w:jc w:val="both"/>
              <w:rPr>
                <w:rFonts w:asciiTheme="minorHAnsi" w:hAnsiTheme="minorHAnsi"/>
              </w:rPr>
            </w:pPr>
            <w:r w:rsidRPr="00A058E7">
              <w:rPr>
                <w:rFonts w:asciiTheme="minorHAnsi" w:hAnsiTheme="minorHAnsi"/>
              </w:rPr>
              <w:t>Those charged with governance are responsible for overseeing the entity’s financial reporting process.</w:t>
            </w:r>
          </w:p>
        </w:tc>
      </w:tr>
      <w:tr w:rsidR="002D4A53" w:rsidRPr="00A058E7" w:rsidTr="00BB79BF">
        <w:tc>
          <w:tcPr>
            <w:tcW w:w="10683" w:type="dxa"/>
            <w:gridSpan w:val="2"/>
          </w:tcPr>
          <w:p w:rsidR="002D4A53" w:rsidRPr="00A058E7" w:rsidRDefault="002D4A53" w:rsidP="00D30091">
            <w:pPr>
              <w:pStyle w:val="Heading4"/>
              <w:spacing w:before="60" w:after="60" w:line="276" w:lineRule="auto"/>
              <w:jc w:val="both"/>
              <w:outlineLvl w:val="3"/>
              <w:rPr>
                <w:rFonts w:asciiTheme="minorHAnsi" w:hAnsiTheme="minorHAnsi"/>
                <w:i w:val="0"/>
                <w:color w:val="auto"/>
                <w:sz w:val="24"/>
                <w:szCs w:val="24"/>
              </w:rPr>
            </w:pPr>
            <w:r w:rsidRPr="00A058E7">
              <w:rPr>
                <w:rFonts w:asciiTheme="minorHAnsi" w:hAnsiTheme="minorHAnsi"/>
                <w:i w:val="0"/>
                <w:color w:val="auto"/>
                <w:sz w:val="24"/>
                <w:szCs w:val="24"/>
              </w:rPr>
              <w:t>Auditor’s Responsibilities for the Audit of the Financial Statements</w:t>
            </w:r>
          </w:p>
          <w:p w:rsidR="00A058E7" w:rsidRPr="00A058E7" w:rsidRDefault="00A058E7" w:rsidP="00D30091">
            <w:pPr>
              <w:pStyle w:val="BodyText0"/>
              <w:spacing w:before="127" w:line="276" w:lineRule="auto"/>
              <w:jc w:val="both"/>
              <w:rPr>
                <w:rFonts w:asciiTheme="minorHAnsi" w:hAnsiTheme="minorHAnsi"/>
              </w:rPr>
            </w:pPr>
            <w:r w:rsidRPr="00A058E7">
              <w:rPr>
                <w:rFonts w:asciiTheme="minorHAnsi" w:hAnsiTheme="minorHAnsi"/>
              </w:rPr>
              <w:t>Our objectives are to obtain reasonable assurance about whether the financial statements as a whole are free from material misstatement, whether due to fraud or error, and to issue an auditor’s report that includes our opinion. Reasonable assurance is a high level of assurance, but is not a guarantee that an audit conducted in accordance with SAs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rsidR="00D30091" w:rsidRDefault="00D30091" w:rsidP="00D30091">
            <w:pPr>
              <w:pStyle w:val="BodyText0"/>
              <w:spacing w:before="121" w:line="276" w:lineRule="auto"/>
              <w:jc w:val="both"/>
              <w:rPr>
                <w:rFonts w:asciiTheme="minorHAnsi" w:hAnsiTheme="minorHAnsi"/>
              </w:rPr>
            </w:pPr>
          </w:p>
          <w:p w:rsidR="002D4A53" w:rsidRPr="00A058E7" w:rsidRDefault="00A058E7" w:rsidP="00D30091">
            <w:pPr>
              <w:pStyle w:val="BodyText0"/>
              <w:spacing w:before="121" w:line="276" w:lineRule="auto"/>
              <w:jc w:val="both"/>
              <w:rPr>
                <w:rFonts w:asciiTheme="minorHAnsi" w:hAnsiTheme="minorHAnsi"/>
              </w:rPr>
            </w:pPr>
            <w:r w:rsidRPr="00A058E7">
              <w:rPr>
                <w:rFonts w:asciiTheme="minorHAnsi" w:hAnsiTheme="minorHAnsi"/>
              </w:rPr>
              <w:lastRenderedPageBreak/>
              <w:t>A further description of the auditor’s responsibilities for the audit of the financial statements is located at [</w:t>
            </w:r>
            <w:r w:rsidRPr="00A058E7">
              <w:rPr>
                <w:rFonts w:asciiTheme="minorHAnsi" w:hAnsiTheme="minorHAnsi"/>
                <w:i/>
              </w:rPr>
              <w:t>Organization’s</w:t>
            </w:r>
            <w:r w:rsidRPr="00A058E7">
              <w:rPr>
                <w:rFonts w:asciiTheme="minorHAnsi" w:hAnsiTheme="minorHAnsi"/>
              </w:rPr>
              <w:t>] website at: [</w:t>
            </w:r>
            <w:r w:rsidRPr="00A058E7">
              <w:rPr>
                <w:rFonts w:asciiTheme="minorHAnsi" w:hAnsiTheme="minorHAnsi"/>
                <w:i/>
              </w:rPr>
              <w:t>website link</w:t>
            </w:r>
            <w:r w:rsidRPr="00A058E7">
              <w:rPr>
                <w:rFonts w:asciiTheme="minorHAnsi" w:hAnsiTheme="minorHAnsi"/>
              </w:rPr>
              <w:t>]. This description forms part of our auditor’s report.</w:t>
            </w:r>
          </w:p>
        </w:tc>
      </w:tr>
      <w:tr w:rsidR="002D4A53" w:rsidRPr="00A058E7" w:rsidTr="00BB79BF">
        <w:tc>
          <w:tcPr>
            <w:tcW w:w="6858" w:type="dxa"/>
          </w:tcPr>
          <w:p w:rsidR="002D4A53" w:rsidRPr="00A058E7" w:rsidRDefault="002D4A53" w:rsidP="00D30091">
            <w:pPr>
              <w:snapToGrid w:val="0"/>
              <w:spacing w:after="120" w:line="276" w:lineRule="auto"/>
              <w:jc w:val="both"/>
              <w:rPr>
                <w:rFonts w:cs="Arial"/>
                <w:sz w:val="24"/>
                <w:szCs w:val="24"/>
              </w:rPr>
            </w:pPr>
            <w:r w:rsidRPr="00A058E7">
              <w:rPr>
                <w:rFonts w:cs="Calibri"/>
                <w:b/>
                <w:bCs/>
                <w:color w:val="C00000"/>
                <w:sz w:val="18"/>
                <w:szCs w:val="18"/>
              </w:rPr>
              <w:lastRenderedPageBreak/>
              <w:br w:type="page"/>
            </w:r>
            <w:r w:rsidRPr="00A058E7">
              <w:rPr>
                <w:rFonts w:cs="Arial"/>
                <w:sz w:val="24"/>
                <w:szCs w:val="24"/>
              </w:rPr>
              <w:t>Place  : (Place of Signature)</w:t>
            </w:r>
          </w:p>
          <w:p w:rsidR="002D4A53" w:rsidRPr="00A058E7" w:rsidRDefault="002D4A53" w:rsidP="00D30091">
            <w:pPr>
              <w:snapToGrid w:val="0"/>
              <w:spacing w:after="120" w:line="276" w:lineRule="auto"/>
              <w:jc w:val="both"/>
              <w:rPr>
                <w:rFonts w:cs="Arial"/>
                <w:sz w:val="24"/>
                <w:szCs w:val="24"/>
              </w:rPr>
            </w:pPr>
            <w:r w:rsidRPr="00A058E7">
              <w:rPr>
                <w:rFonts w:cs="Arial"/>
                <w:sz w:val="24"/>
                <w:szCs w:val="24"/>
              </w:rPr>
              <w:t>Date  : (Report Date)</w:t>
            </w:r>
          </w:p>
          <w:p w:rsidR="002D4A53" w:rsidRPr="00A058E7" w:rsidRDefault="002D4A53" w:rsidP="00D30091">
            <w:pPr>
              <w:tabs>
                <w:tab w:val="left" w:pos="540"/>
              </w:tabs>
              <w:spacing w:line="276" w:lineRule="auto"/>
              <w:rPr>
                <w:rFonts w:cs="Arial"/>
                <w:b/>
                <w:bCs/>
                <w:sz w:val="24"/>
                <w:szCs w:val="24"/>
              </w:rPr>
            </w:pPr>
          </w:p>
        </w:tc>
        <w:tc>
          <w:tcPr>
            <w:tcW w:w="3825" w:type="dxa"/>
          </w:tcPr>
          <w:p w:rsidR="002D4A53" w:rsidRPr="00A058E7" w:rsidRDefault="002D4A53" w:rsidP="00D30091">
            <w:pPr>
              <w:tabs>
                <w:tab w:val="left" w:pos="540"/>
              </w:tabs>
              <w:spacing w:line="276" w:lineRule="auto"/>
              <w:jc w:val="both"/>
              <w:rPr>
                <w:rFonts w:cs="Arial"/>
                <w:b/>
                <w:bCs/>
                <w:sz w:val="24"/>
                <w:szCs w:val="24"/>
              </w:rPr>
            </w:pPr>
            <w:r w:rsidRPr="00A058E7">
              <w:rPr>
                <w:rFonts w:cs="Arial"/>
                <w:bCs/>
                <w:sz w:val="24"/>
                <w:szCs w:val="24"/>
              </w:rPr>
              <w:t>For</w:t>
            </w:r>
            <w:r w:rsidRPr="00A058E7">
              <w:rPr>
                <w:rFonts w:cs="Arial"/>
                <w:b/>
                <w:bCs/>
                <w:sz w:val="24"/>
                <w:szCs w:val="24"/>
              </w:rPr>
              <w:t xml:space="preserve"> ABC &amp; Co</w:t>
            </w:r>
          </w:p>
          <w:p w:rsidR="002D4A53" w:rsidRPr="00A058E7" w:rsidRDefault="002D4A53" w:rsidP="00D30091">
            <w:pPr>
              <w:tabs>
                <w:tab w:val="left" w:pos="540"/>
              </w:tabs>
              <w:spacing w:line="276" w:lineRule="auto"/>
              <w:jc w:val="both"/>
              <w:rPr>
                <w:rFonts w:cs="Arial"/>
                <w:bCs/>
                <w:sz w:val="24"/>
                <w:szCs w:val="24"/>
              </w:rPr>
            </w:pPr>
            <w:r w:rsidRPr="00A058E7">
              <w:rPr>
                <w:rFonts w:cs="Arial"/>
                <w:bCs/>
                <w:sz w:val="24"/>
                <w:szCs w:val="24"/>
              </w:rPr>
              <w:t>Chartered Accountants</w:t>
            </w:r>
          </w:p>
          <w:p w:rsidR="002D4A53" w:rsidRPr="00A058E7" w:rsidRDefault="002D4A53" w:rsidP="00D30091">
            <w:pPr>
              <w:tabs>
                <w:tab w:val="left" w:pos="540"/>
              </w:tabs>
              <w:spacing w:line="276" w:lineRule="auto"/>
              <w:rPr>
                <w:rFonts w:cs="Arial"/>
                <w:bCs/>
                <w:sz w:val="24"/>
                <w:szCs w:val="24"/>
              </w:rPr>
            </w:pPr>
            <w:r w:rsidRPr="00A058E7">
              <w:rPr>
                <w:rFonts w:cs="Arial"/>
                <w:bCs/>
                <w:sz w:val="24"/>
                <w:szCs w:val="24"/>
              </w:rPr>
              <w:t xml:space="preserve">Firm’s Registration No.: </w:t>
            </w:r>
          </w:p>
          <w:p w:rsidR="002D4A53" w:rsidRPr="00A058E7" w:rsidRDefault="002D4A53" w:rsidP="00D30091">
            <w:pPr>
              <w:tabs>
                <w:tab w:val="left" w:pos="540"/>
              </w:tabs>
              <w:spacing w:line="276" w:lineRule="auto"/>
              <w:rPr>
                <w:rFonts w:cs="Arial"/>
                <w:bCs/>
                <w:sz w:val="24"/>
                <w:szCs w:val="24"/>
              </w:rPr>
            </w:pPr>
          </w:p>
          <w:p w:rsidR="002D4A53" w:rsidRPr="00A058E7" w:rsidRDefault="002D4A53" w:rsidP="00D30091">
            <w:pPr>
              <w:tabs>
                <w:tab w:val="left" w:pos="540"/>
              </w:tabs>
              <w:spacing w:line="276" w:lineRule="auto"/>
              <w:jc w:val="both"/>
              <w:rPr>
                <w:rFonts w:cs="Arial"/>
                <w:b/>
                <w:bCs/>
                <w:sz w:val="24"/>
                <w:szCs w:val="24"/>
              </w:rPr>
            </w:pPr>
            <w:r w:rsidRPr="00A058E7">
              <w:rPr>
                <w:rFonts w:cs="Arial"/>
                <w:b/>
                <w:bCs/>
                <w:sz w:val="24"/>
                <w:szCs w:val="24"/>
              </w:rPr>
              <w:t>ABC</w:t>
            </w:r>
          </w:p>
          <w:p w:rsidR="002D4A53" w:rsidRPr="00A058E7" w:rsidRDefault="002D4A53" w:rsidP="00D30091">
            <w:pPr>
              <w:tabs>
                <w:tab w:val="left" w:pos="540"/>
              </w:tabs>
              <w:spacing w:line="276" w:lineRule="auto"/>
              <w:rPr>
                <w:rFonts w:cs="Arial"/>
                <w:bCs/>
                <w:sz w:val="24"/>
                <w:szCs w:val="24"/>
              </w:rPr>
            </w:pPr>
            <w:r w:rsidRPr="00A058E7">
              <w:rPr>
                <w:rFonts w:cs="Arial"/>
                <w:bCs/>
                <w:sz w:val="24"/>
                <w:szCs w:val="24"/>
              </w:rPr>
              <w:t>Designation</w:t>
            </w:r>
            <w:r w:rsidR="00D30091" w:rsidRPr="00337E65">
              <w:rPr>
                <w:rFonts w:cs="Arial"/>
                <w:b/>
                <w:bCs/>
                <w:color w:val="C00000"/>
                <w:sz w:val="24"/>
                <w:szCs w:val="24"/>
                <w:vertAlign w:val="superscript"/>
              </w:rPr>
              <w:t>73</w:t>
            </w:r>
          </w:p>
          <w:p w:rsidR="002D4A53" w:rsidRPr="00A058E7" w:rsidRDefault="002D4A53" w:rsidP="00D30091">
            <w:pPr>
              <w:snapToGrid w:val="0"/>
              <w:spacing w:after="120" w:line="276" w:lineRule="auto"/>
              <w:jc w:val="both"/>
              <w:rPr>
                <w:rFonts w:cs="Arial"/>
                <w:sz w:val="24"/>
                <w:szCs w:val="24"/>
              </w:rPr>
            </w:pPr>
            <w:r w:rsidRPr="00A058E7">
              <w:rPr>
                <w:rFonts w:cs="Arial"/>
                <w:sz w:val="24"/>
                <w:szCs w:val="24"/>
              </w:rPr>
              <w:t>Membership No.:  XXXX</w:t>
            </w:r>
          </w:p>
          <w:p w:rsidR="002D4A53" w:rsidRPr="00A058E7" w:rsidRDefault="002D4A53" w:rsidP="00D30091">
            <w:pPr>
              <w:snapToGrid w:val="0"/>
              <w:spacing w:after="120" w:line="276" w:lineRule="auto"/>
              <w:jc w:val="both"/>
              <w:rPr>
                <w:rFonts w:cs="Arial"/>
                <w:sz w:val="24"/>
                <w:szCs w:val="24"/>
              </w:rPr>
            </w:pPr>
            <w:r w:rsidRPr="00A058E7">
              <w:rPr>
                <w:rFonts w:cs="Arial"/>
                <w:sz w:val="24"/>
                <w:szCs w:val="24"/>
              </w:rPr>
              <w:t>UDIN:…………………….</w:t>
            </w:r>
          </w:p>
        </w:tc>
      </w:tr>
      <w:tr w:rsidR="00A058E7" w:rsidRPr="00A058E7" w:rsidTr="00BB79BF">
        <w:tc>
          <w:tcPr>
            <w:tcW w:w="10683" w:type="dxa"/>
            <w:gridSpan w:val="2"/>
          </w:tcPr>
          <w:p w:rsidR="00A058E7" w:rsidRDefault="00A058E7" w:rsidP="00D30091">
            <w:pPr>
              <w:spacing w:line="276" w:lineRule="auto"/>
              <w:rPr>
                <w:rFonts w:ascii="Calibri" w:hAnsi="Calibri" w:cs="Calibri"/>
              </w:rPr>
            </w:pPr>
            <w:r w:rsidRPr="00227F41">
              <w:rPr>
                <w:rFonts w:ascii="Calibri" w:hAnsi="Calibri" w:cs="Calibri"/>
                <w:b/>
                <w:bCs/>
                <w:color w:val="FF0000"/>
              </w:rPr>
              <w:t>Note</w:t>
            </w:r>
            <w:r w:rsidRPr="00227F41">
              <w:rPr>
                <w:rFonts w:ascii="Calibri" w:hAnsi="Calibri" w:cs="Calibri"/>
              </w:rPr>
              <w:t xml:space="preserve">: </w:t>
            </w:r>
            <w:r>
              <w:rPr>
                <w:rFonts w:cs="Arial"/>
                <w:bCs/>
                <w:sz w:val="32"/>
                <w:szCs w:val="24"/>
                <w:vertAlign w:val="superscript"/>
              </w:rPr>
              <w:t xml:space="preserve">70, 71 </w:t>
            </w:r>
            <w:r w:rsidRPr="00BF34C4">
              <w:rPr>
                <w:rFonts w:cs="Arial"/>
                <w:bCs/>
                <w:sz w:val="32"/>
                <w:szCs w:val="24"/>
                <w:vertAlign w:val="superscript"/>
              </w:rPr>
              <w:t>– Where Applicable</w:t>
            </w:r>
            <w:r>
              <w:rPr>
                <w:rFonts w:cs="Arial"/>
                <w:bCs/>
                <w:sz w:val="32"/>
                <w:szCs w:val="24"/>
                <w:vertAlign w:val="superscript"/>
              </w:rPr>
              <w:t>; 72</w:t>
            </w:r>
            <w:r w:rsidRPr="00BF34C4">
              <w:rPr>
                <w:rFonts w:cs="Arial"/>
                <w:bCs/>
                <w:sz w:val="32"/>
                <w:szCs w:val="24"/>
                <w:vertAlign w:val="superscript"/>
              </w:rPr>
              <w:t xml:space="preserve"> - </w:t>
            </w:r>
            <w:r w:rsidRPr="00D30091">
              <w:rPr>
                <w:sz w:val="32"/>
                <w:vertAlign w:val="superscript"/>
              </w:rPr>
              <w:t>Or other terms that are appropriate in the context of the legal framework of the particular entity.</w:t>
            </w:r>
            <w:r w:rsidR="00D30091">
              <w:rPr>
                <w:rFonts w:cs="Arial"/>
                <w:bCs/>
                <w:sz w:val="32"/>
                <w:szCs w:val="24"/>
                <w:vertAlign w:val="superscript"/>
              </w:rPr>
              <w:t>73 -</w:t>
            </w:r>
            <w:r w:rsidRPr="00BF34C4">
              <w:rPr>
                <w:rFonts w:cs="Arial"/>
                <w:bCs/>
                <w:sz w:val="32"/>
                <w:szCs w:val="24"/>
                <w:vertAlign w:val="superscript"/>
              </w:rPr>
              <w:t xml:space="preserve"> Partner or Proprietor, as the case may be</w:t>
            </w:r>
          </w:p>
          <w:p w:rsidR="00A058E7" w:rsidRPr="00BB79BF" w:rsidRDefault="00A058E7" w:rsidP="00D30091">
            <w:pPr>
              <w:tabs>
                <w:tab w:val="left" w:pos="540"/>
              </w:tabs>
              <w:spacing w:line="276" w:lineRule="auto"/>
              <w:jc w:val="both"/>
              <w:rPr>
                <w:rFonts w:cs="Arial"/>
                <w:bCs/>
                <w:sz w:val="24"/>
                <w:szCs w:val="24"/>
              </w:rPr>
            </w:pPr>
            <w:r w:rsidRPr="00227F41">
              <w:rPr>
                <w:rFonts w:ascii="Calibri" w:hAnsi="Calibri" w:cs="Calibri"/>
              </w:rPr>
              <w:t xml:space="preserve">For </w:t>
            </w:r>
            <w:r>
              <w:rPr>
                <w:rFonts w:ascii="Calibri" w:hAnsi="Calibri" w:cs="Calibri"/>
              </w:rPr>
              <w:t xml:space="preserve">more </w:t>
            </w:r>
            <w:r w:rsidRPr="00227F41">
              <w:rPr>
                <w:rFonts w:ascii="Calibri" w:hAnsi="Calibri" w:cs="Calibri"/>
              </w:rPr>
              <w:t>Formats</w:t>
            </w:r>
            <w:r>
              <w:rPr>
                <w:rFonts w:ascii="Calibri" w:hAnsi="Calibri" w:cs="Calibri"/>
              </w:rPr>
              <w:t xml:space="preserve"> check SA 700, 701, 705, 706 and 720 </w:t>
            </w:r>
            <w:hyperlink r:id="rId12" w:history="1">
              <w:r w:rsidRPr="008967E1">
                <w:rPr>
                  <w:rStyle w:val="Hyperlink"/>
                </w:rPr>
                <w:t>https://www.icai.org/new_post.html?post_id=450&amp;c_id=141</w:t>
              </w:r>
            </w:hyperlink>
          </w:p>
        </w:tc>
      </w:tr>
    </w:tbl>
    <w:p w:rsidR="00C01EE7" w:rsidRDefault="00C01EE7" w:rsidP="00C01EE7">
      <w:pPr>
        <w:rPr>
          <w:rFonts w:ascii="Calibri" w:hAnsi="Calibri" w:cs="Calibri"/>
          <w:sz w:val="18"/>
          <w:szCs w:val="18"/>
        </w:rPr>
      </w:pPr>
      <w:r>
        <w:rPr>
          <w:rFonts w:ascii="Calibri" w:hAnsi="Calibri" w:cs="Calibri"/>
          <w:sz w:val="18"/>
          <w:szCs w:val="18"/>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58"/>
        <w:gridCol w:w="3825"/>
      </w:tblGrid>
      <w:tr w:rsidR="00D30091" w:rsidRPr="00AD25BF" w:rsidTr="00D30091">
        <w:tc>
          <w:tcPr>
            <w:tcW w:w="10683" w:type="dxa"/>
            <w:gridSpan w:val="2"/>
            <w:vAlign w:val="center"/>
          </w:tcPr>
          <w:p w:rsidR="00D30091" w:rsidRPr="00AD25BF" w:rsidRDefault="00D30091" w:rsidP="008F331A">
            <w:pPr>
              <w:pStyle w:val="Heading4"/>
              <w:spacing w:before="126"/>
              <w:jc w:val="right"/>
              <w:outlineLvl w:val="3"/>
              <w:rPr>
                <w:rFonts w:asciiTheme="minorHAnsi" w:hAnsiTheme="minorHAnsi"/>
                <w:i w:val="0"/>
                <w:color w:val="C00000"/>
                <w:sz w:val="16"/>
                <w:szCs w:val="24"/>
              </w:rPr>
            </w:pPr>
            <w:r w:rsidRPr="00AD25BF">
              <w:rPr>
                <w:rFonts w:asciiTheme="minorHAnsi" w:hAnsiTheme="minorHAnsi" w:cs="Calibri"/>
                <w:bCs w:val="0"/>
                <w:i w:val="0"/>
                <w:color w:val="C00000"/>
                <w:sz w:val="16"/>
                <w:szCs w:val="24"/>
              </w:rPr>
              <w:lastRenderedPageBreak/>
              <w:t xml:space="preserve">AUDIT REPORT FORMAT – </w:t>
            </w:r>
            <w:r w:rsidRPr="00AD25BF">
              <w:rPr>
                <w:rFonts w:asciiTheme="minorHAnsi" w:hAnsiTheme="minorHAnsi"/>
                <w:i w:val="0"/>
                <w:color w:val="C00000"/>
                <w:sz w:val="16"/>
                <w:szCs w:val="24"/>
              </w:rPr>
              <w:t>NON- CORPORATE ENTITY</w:t>
            </w:r>
            <w:r w:rsidRPr="00AD25BF">
              <w:rPr>
                <w:rFonts w:asciiTheme="minorHAnsi" w:hAnsiTheme="minorHAnsi" w:cs="Calibri"/>
                <w:bCs w:val="0"/>
                <w:i w:val="0"/>
                <w:color w:val="C00000"/>
                <w:sz w:val="16"/>
                <w:szCs w:val="24"/>
              </w:rPr>
              <w:t xml:space="preserve"> (NEW)</w:t>
            </w:r>
            <w:r w:rsidRPr="00AD25BF">
              <w:rPr>
                <w:rFonts w:asciiTheme="minorHAnsi" w:hAnsiTheme="minorHAnsi"/>
                <w:i w:val="0"/>
                <w:color w:val="C00000"/>
                <w:sz w:val="16"/>
                <w:szCs w:val="24"/>
              </w:rPr>
              <w:t xml:space="preserve"> Prepared in Accordance with a General Purpose Compliance Framework</w:t>
            </w:r>
          </w:p>
        </w:tc>
      </w:tr>
      <w:tr w:rsidR="00D30091" w:rsidRPr="00AD25BF" w:rsidTr="00D30091">
        <w:tc>
          <w:tcPr>
            <w:tcW w:w="10683" w:type="dxa"/>
            <w:gridSpan w:val="2"/>
            <w:vAlign w:val="center"/>
          </w:tcPr>
          <w:p w:rsidR="00D30091" w:rsidRPr="00AD25BF" w:rsidRDefault="00D30091" w:rsidP="008F331A">
            <w:pPr>
              <w:pStyle w:val="Heading4"/>
              <w:spacing w:before="40" w:after="20"/>
              <w:contextualSpacing/>
              <w:jc w:val="center"/>
              <w:outlineLvl w:val="3"/>
              <w:rPr>
                <w:rFonts w:asciiTheme="minorHAnsi" w:hAnsiTheme="minorHAnsi"/>
                <w:i w:val="0"/>
                <w:color w:val="auto"/>
                <w:sz w:val="24"/>
                <w:szCs w:val="24"/>
              </w:rPr>
            </w:pPr>
            <w:r w:rsidRPr="00AD25BF">
              <w:rPr>
                <w:rFonts w:asciiTheme="minorHAnsi" w:hAnsiTheme="minorHAnsi"/>
                <w:i w:val="0"/>
                <w:color w:val="auto"/>
                <w:sz w:val="24"/>
                <w:szCs w:val="24"/>
              </w:rPr>
              <w:t>INDEPENDENT AUDITOR’S REPORT</w:t>
            </w:r>
          </w:p>
          <w:p w:rsidR="00D30091" w:rsidRPr="00AD25BF" w:rsidRDefault="00D30091" w:rsidP="008F331A">
            <w:pPr>
              <w:pStyle w:val="BodyText0"/>
              <w:spacing w:before="129"/>
              <w:jc w:val="center"/>
              <w:rPr>
                <w:rFonts w:asciiTheme="minorHAnsi" w:hAnsiTheme="minorHAnsi"/>
              </w:rPr>
            </w:pPr>
            <w:r w:rsidRPr="00AD25BF">
              <w:rPr>
                <w:rFonts w:asciiTheme="minorHAnsi" w:hAnsiTheme="minorHAnsi"/>
              </w:rPr>
              <w:t>[Appropriate Addressee]</w:t>
            </w:r>
          </w:p>
        </w:tc>
      </w:tr>
      <w:tr w:rsidR="00D30091" w:rsidRPr="00AD25BF" w:rsidTr="00D30091">
        <w:tc>
          <w:tcPr>
            <w:tcW w:w="10683" w:type="dxa"/>
            <w:gridSpan w:val="2"/>
          </w:tcPr>
          <w:p w:rsidR="00D30091" w:rsidRPr="00AD25BF" w:rsidRDefault="00D30091" w:rsidP="008F331A">
            <w:pPr>
              <w:pStyle w:val="Heading4"/>
              <w:spacing w:before="60" w:after="60"/>
              <w:jc w:val="both"/>
              <w:outlineLvl w:val="3"/>
              <w:rPr>
                <w:rFonts w:asciiTheme="minorHAnsi" w:hAnsiTheme="minorHAnsi"/>
                <w:i w:val="0"/>
                <w:color w:val="auto"/>
                <w:sz w:val="24"/>
                <w:szCs w:val="24"/>
              </w:rPr>
            </w:pPr>
            <w:r w:rsidRPr="00AD25BF">
              <w:rPr>
                <w:rFonts w:asciiTheme="minorHAnsi" w:hAnsiTheme="minorHAnsi"/>
                <w:i w:val="0"/>
                <w:color w:val="auto"/>
                <w:sz w:val="24"/>
                <w:szCs w:val="24"/>
              </w:rPr>
              <w:t>Opinion</w:t>
            </w:r>
          </w:p>
          <w:p w:rsidR="00D30091" w:rsidRPr="00AD25BF" w:rsidRDefault="00D30091" w:rsidP="008F331A">
            <w:pPr>
              <w:spacing w:before="100"/>
              <w:jc w:val="both"/>
              <w:rPr>
                <w:sz w:val="24"/>
                <w:szCs w:val="24"/>
              </w:rPr>
            </w:pPr>
            <w:r w:rsidRPr="00AD25BF">
              <w:rPr>
                <w:sz w:val="24"/>
                <w:szCs w:val="24"/>
              </w:rPr>
              <w:t>We have audited the financial statements of ABC &amp; Associates (the entity), which comprise the balance sheet as at March 31, 20X1, and the Profit and Loss Account (</w:t>
            </w:r>
            <w:r w:rsidRPr="00AD25BF">
              <w:rPr>
                <w:color w:val="C00000"/>
                <w:sz w:val="24"/>
                <w:szCs w:val="24"/>
              </w:rPr>
              <w:t>and the cash flow statement</w:t>
            </w:r>
            <w:r w:rsidRPr="00AD25BF">
              <w:rPr>
                <w:sz w:val="24"/>
                <w:szCs w:val="24"/>
              </w:rPr>
              <w:t>)</w:t>
            </w:r>
            <w:r w:rsidRPr="00AD25BF">
              <w:rPr>
                <w:position w:val="6"/>
                <w:sz w:val="24"/>
                <w:szCs w:val="24"/>
              </w:rPr>
              <w:t xml:space="preserve">75 </w:t>
            </w:r>
            <w:r w:rsidRPr="00AD25BF">
              <w:rPr>
                <w:sz w:val="24"/>
                <w:szCs w:val="24"/>
              </w:rPr>
              <w:t xml:space="preserve">for the year then ended, and notes to the financial statements, including a summary of significant </w:t>
            </w:r>
            <w:r w:rsidR="003417DD" w:rsidRPr="00AD25BF">
              <w:rPr>
                <w:sz w:val="24"/>
                <w:szCs w:val="24"/>
              </w:rPr>
              <w:t>accounting policies</w:t>
            </w:r>
            <w:r w:rsidRPr="00AD25BF">
              <w:rPr>
                <w:sz w:val="24"/>
                <w:szCs w:val="24"/>
              </w:rPr>
              <w:t>.</w:t>
            </w:r>
          </w:p>
          <w:p w:rsidR="00D30091" w:rsidRPr="00AD25BF" w:rsidRDefault="00D30091" w:rsidP="008F331A">
            <w:pPr>
              <w:pStyle w:val="BodyText0"/>
              <w:spacing w:before="121"/>
              <w:jc w:val="both"/>
              <w:rPr>
                <w:rFonts w:asciiTheme="minorHAnsi" w:hAnsiTheme="minorHAnsi"/>
              </w:rPr>
            </w:pPr>
            <w:r w:rsidRPr="00AD25BF">
              <w:rPr>
                <w:rFonts w:asciiTheme="minorHAnsi" w:hAnsiTheme="minorHAnsi"/>
              </w:rPr>
              <w:t>In our opinion, the accompanying financial statements of the entity are prepared, in all material respects, in accordance with XYZ Laws.</w:t>
            </w:r>
          </w:p>
        </w:tc>
      </w:tr>
      <w:tr w:rsidR="00D30091" w:rsidRPr="00AD25BF" w:rsidTr="00D30091">
        <w:tc>
          <w:tcPr>
            <w:tcW w:w="10683" w:type="dxa"/>
            <w:gridSpan w:val="2"/>
          </w:tcPr>
          <w:p w:rsidR="00D30091" w:rsidRPr="00AD25BF" w:rsidRDefault="00D30091" w:rsidP="008F331A">
            <w:pPr>
              <w:pStyle w:val="Heading4"/>
              <w:spacing w:before="60" w:after="60"/>
              <w:jc w:val="both"/>
              <w:outlineLvl w:val="3"/>
              <w:rPr>
                <w:rFonts w:asciiTheme="minorHAnsi" w:hAnsiTheme="minorHAnsi"/>
                <w:i w:val="0"/>
                <w:color w:val="auto"/>
                <w:sz w:val="24"/>
                <w:szCs w:val="24"/>
              </w:rPr>
            </w:pPr>
            <w:r w:rsidRPr="00AD25BF">
              <w:rPr>
                <w:rFonts w:asciiTheme="minorHAnsi" w:hAnsiTheme="minorHAnsi"/>
                <w:i w:val="0"/>
                <w:color w:val="auto"/>
                <w:sz w:val="24"/>
                <w:szCs w:val="24"/>
              </w:rPr>
              <w:t>Basis for Opinion</w:t>
            </w:r>
          </w:p>
          <w:p w:rsidR="00D30091" w:rsidRPr="00AD25BF" w:rsidRDefault="00D30091" w:rsidP="008F331A">
            <w:pPr>
              <w:pStyle w:val="BodyText0"/>
              <w:spacing w:before="122"/>
              <w:jc w:val="both"/>
              <w:rPr>
                <w:rFonts w:asciiTheme="minorHAnsi" w:hAnsiTheme="minorHAnsi"/>
              </w:rPr>
            </w:pPr>
            <w:r w:rsidRPr="00AD25BF">
              <w:rPr>
                <w:rFonts w:asciiTheme="minorHAnsi" w:hAnsiTheme="minorHAnsi"/>
              </w:rPr>
              <w:t>We conducted our audit in accordance with the Standards on Auditing (SAs) issued by ICAI</w:t>
            </w:r>
            <w:r w:rsidRPr="00AD25BF">
              <w:rPr>
                <w:rFonts w:asciiTheme="minorHAnsi" w:hAnsiTheme="minorHAnsi"/>
                <w:color w:val="0000FF"/>
              </w:rPr>
              <w:t xml:space="preserve">. </w:t>
            </w:r>
            <w:r w:rsidRPr="00AD25BF">
              <w:rPr>
                <w:rFonts w:asciiTheme="minorHAnsi" w:hAnsiTheme="minorHAnsi"/>
              </w:rPr>
              <w:t>Our responsibilities under those Standards are further described in the Auditor’s Responsibilities for the Audit of the Financial Statements section of our report. We are independent of the entity in accordance with the Code of Ethics issued by ICAI and we have fulfilled our other ethical responsibilities in accordance with the Code of Ethics. We believe that the audit evidence we have obtained is sufficient and appropriate to provide a basis for our opinion.</w:t>
            </w:r>
          </w:p>
        </w:tc>
      </w:tr>
      <w:tr w:rsidR="00D30091" w:rsidRPr="00AD25BF" w:rsidTr="00D30091">
        <w:tc>
          <w:tcPr>
            <w:tcW w:w="10683" w:type="dxa"/>
            <w:gridSpan w:val="2"/>
          </w:tcPr>
          <w:p w:rsidR="00D30091" w:rsidRPr="008F331A" w:rsidRDefault="00D30091" w:rsidP="008F331A">
            <w:pPr>
              <w:pStyle w:val="Heading4"/>
              <w:spacing w:before="119"/>
              <w:jc w:val="both"/>
              <w:outlineLvl w:val="3"/>
              <w:rPr>
                <w:rFonts w:asciiTheme="minorHAnsi" w:hAnsiTheme="minorHAnsi"/>
                <w:i w:val="0"/>
                <w:color w:val="auto"/>
                <w:sz w:val="24"/>
                <w:szCs w:val="24"/>
              </w:rPr>
            </w:pPr>
            <w:r w:rsidRPr="008F331A">
              <w:rPr>
                <w:rFonts w:asciiTheme="minorHAnsi" w:hAnsiTheme="minorHAnsi"/>
                <w:i w:val="0"/>
                <w:color w:val="auto"/>
                <w:sz w:val="24"/>
                <w:szCs w:val="24"/>
              </w:rPr>
              <w:t>Responsibilities of Management and Those Charged with Governance for the Financial Statements</w:t>
            </w:r>
            <w:r w:rsidRPr="008F331A">
              <w:rPr>
                <w:rFonts w:asciiTheme="minorHAnsi" w:hAnsiTheme="minorHAnsi"/>
                <w:i w:val="0"/>
                <w:color w:val="C00000"/>
                <w:position w:val="6"/>
                <w:sz w:val="24"/>
                <w:szCs w:val="24"/>
                <w:vertAlign w:val="superscript"/>
              </w:rPr>
              <w:t>7</w:t>
            </w:r>
            <w:r w:rsidR="00AD25BF" w:rsidRPr="008F331A">
              <w:rPr>
                <w:rFonts w:asciiTheme="minorHAnsi" w:hAnsiTheme="minorHAnsi"/>
                <w:i w:val="0"/>
                <w:color w:val="C00000"/>
                <w:position w:val="6"/>
                <w:sz w:val="24"/>
                <w:szCs w:val="24"/>
                <w:vertAlign w:val="superscript"/>
              </w:rPr>
              <w:t>6</w:t>
            </w:r>
          </w:p>
          <w:p w:rsidR="00D30091" w:rsidRPr="00AD25BF" w:rsidRDefault="00D30091" w:rsidP="008F331A">
            <w:pPr>
              <w:pStyle w:val="BodyText0"/>
              <w:spacing w:before="120"/>
              <w:ind w:right="117"/>
              <w:jc w:val="both"/>
              <w:rPr>
                <w:rFonts w:asciiTheme="minorHAnsi" w:hAnsiTheme="minorHAnsi"/>
              </w:rPr>
            </w:pPr>
            <w:r w:rsidRPr="00AD25BF">
              <w:rPr>
                <w:rFonts w:asciiTheme="minorHAnsi" w:hAnsiTheme="minorHAnsi"/>
              </w:rPr>
              <w:t xml:space="preserve">Management is responsible for the preparation of the financial statements in accordance with XYZ Laws and for such internal control as management determines is necessary to enable the preparation of financial statements that are free from material misstatement, whether due to fraud </w:t>
            </w:r>
            <w:r w:rsidR="003417DD" w:rsidRPr="00AD25BF">
              <w:rPr>
                <w:rFonts w:asciiTheme="minorHAnsi" w:hAnsiTheme="minorHAnsi"/>
              </w:rPr>
              <w:t>or error</w:t>
            </w:r>
            <w:r w:rsidRPr="00AD25BF">
              <w:rPr>
                <w:rFonts w:asciiTheme="minorHAnsi" w:hAnsiTheme="minorHAnsi"/>
              </w:rPr>
              <w:t>.</w:t>
            </w:r>
          </w:p>
          <w:p w:rsidR="00D30091" w:rsidRPr="00AD25BF" w:rsidRDefault="00D30091" w:rsidP="008F331A">
            <w:pPr>
              <w:pStyle w:val="BodyText0"/>
              <w:spacing w:before="120"/>
              <w:ind w:right="117"/>
              <w:jc w:val="both"/>
              <w:rPr>
                <w:rFonts w:asciiTheme="minorHAnsi" w:hAnsiTheme="minorHAnsi"/>
              </w:rPr>
            </w:pPr>
            <w:r w:rsidRPr="00AD25BF">
              <w:rPr>
                <w:rFonts w:asciiTheme="minorHAnsi" w:hAnsiTheme="minorHAnsi"/>
              </w:rPr>
              <w:t xml:space="preserve">In preparing the financial statements, management is responsible for assessing the entity’s ability to continue as a going concern, disclosing, as applicable, matters related to going concern and using the going concern basis of accounting unless management either intends to liquidate the entity or to cease operations, or has no realistic alternative but to </w:t>
            </w:r>
            <w:r w:rsidR="003417DD" w:rsidRPr="00AD25BF">
              <w:rPr>
                <w:rFonts w:asciiTheme="minorHAnsi" w:hAnsiTheme="minorHAnsi"/>
              </w:rPr>
              <w:t>do so</w:t>
            </w:r>
            <w:r w:rsidRPr="00AD25BF">
              <w:rPr>
                <w:rFonts w:asciiTheme="minorHAnsi" w:hAnsiTheme="minorHAnsi"/>
              </w:rPr>
              <w:t>.</w:t>
            </w:r>
          </w:p>
          <w:p w:rsidR="00D30091" w:rsidRPr="00AD25BF" w:rsidRDefault="00D30091" w:rsidP="008F331A">
            <w:pPr>
              <w:pStyle w:val="BodyText0"/>
              <w:spacing w:before="121"/>
              <w:ind w:right="117"/>
              <w:jc w:val="both"/>
              <w:rPr>
                <w:rFonts w:asciiTheme="minorHAnsi" w:hAnsiTheme="minorHAnsi"/>
              </w:rPr>
            </w:pPr>
            <w:r w:rsidRPr="00AD25BF">
              <w:rPr>
                <w:rFonts w:asciiTheme="minorHAnsi" w:hAnsiTheme="minorHAnsi"/>
              </w:rPr>
              <w:t>Those charged with governance are responsible for overseeing the entity’s financial reporting process.</w:t>
            </w:r>
          </w:p>
        </w:tc>
      </w:tr>
      <w:tr w:rsidR="00D30091" w:rsidRPr="00AD25BF" w:rsidTr="00D30091">
        <w:tc>
          <w:tcPr>
            <w:tcW w:w="10683" w:type="dxa"/>
            <w:gridSpan w:val="2"/>
          </w:tcPr>
          <w:p w:rsidR="00D30091" w:rsidRPr="008F331A" w:rsidRDefault="00D30091" w:rsidP="008F331A">
            <w:pPr>
              <w:pStyle w:val="Heading4"/>
              <w:spacing w:before="60" w:after="60"/>
              <w:jc w:val="both"/>
              <w:outlineLvl w:val="3"/>
              <w:rPr>
                <w:rFonts w:asciiTheme="minorHAnsi" w:hAnsiTheme="minorHAnsi"/>
                <w:i w:val="0"/>
                <w:color w:val="auto"/>
                <w:sz w:val="24"/>
                <w:szCs w:val="24"/>
              </w:rPr>
            </w:pPr>
            <w:r w:rsidRPr="008F331A">
              <w:rPr>
                <w:rFonts w:asciiTheme="minorHAnsi" w:hAnsiTheme="minorHAnsi"/>
                <w:i w:val="0"/>
                <w:color w:val="auto"/>
                <w:sz w:val="24"/>
                <w:szCs w:val="24"/>
              </w:rPr>
              <w:t>Auditor’s Responsibilities for the Audit of the Financial Statements</w:t>
            </w:r>
          </w:p>
          <w:p w:rsidR="008F331A" w:rsidRPr="00AD25BF" w:rsidRDefault="00D30091" w:rsidP="008F331A">
            <w:pPr>
              <w:pStyle w:val="BodyText0"/>
              <w:spacing w:before="121"/>
              <w:jc w:val="both"/>
              <w:rPr>
                <w:rFonts w:asciiTheme="minorHAnsi" w:hAnsiTheme="minorHAnsi"/>
              </w:rPr>
            </w:pPr>
            <w:r w:rsidRPr="00AD25BF">
              <w:rPr>
                <w:rFonts w:asciiTheme="minorHAnsi" w:hAnsiTheme="minorHAnsi"/>
              </w:rPr>
              <w:t>Our objectives are to obtain reasonable assurance about whether the financial statements as a whole are free from material misstatement, whether due to fraud or error, and to issue an auditor’s report that includes our opinion. Reasonable assurance is a high level of assurance, but is not a guarantee that an audit conducted in accordance with SAs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tc>
      </w:tr>
      <w:tr w:rsidR="008F331A" w:rsidRPr="00AD25BF" w:rsidTr="008F331A">
        <w:tc>
          <w:tcPr>
            <w:tcW w:w="10683" w:type="dxa"/>
            <w:gridSpan w:val="2"/>
            <w:shd w:val="clear" w:color="auto" w:fill="EAEAEA"/>
          </w:tcPr>
          <w:p w:rsidR="008F331A" w:rsidRPr="008F331A" w:rsidRDefault="008F331A" w:rsidP="008F331A">
            <w:pPr>
              <w:pStyle w:val="BodyText0"/>
              <w:tabs>
                <w:tab w:val="left" w:pos="10467"/>
              </w:tabs>
              <w:spacing w:before="100"/>
              <w:jc w:val="both"/>
              <w:rPr>
                <w:rFonts w:asciiTheme="minorHAnsi" w:hAnsiTheme="minorHAnsi"/>
                <w:i/>
                <w:color w:val="C00000"/>
              </w:rPr>
            </w:pPr>
            <w:r w:rsidRPr="008F331A">
              <w:rPr>
                <w:rFonts w:asciiTheme="minorHAnsi" w:hAnsiTheme="minorHAnsi"/>
                <w:i/>
                <w:color w:val="C00000"/>
              </w:rPr>
              <w:t xml:space="preserve">Paragraph 41(b) of this SA explains that the shaded material below can be located in an Appendix to the auditor’s report. Paragraph 41(c) explains that when law, regulation or applicable auditing standards expressly permit, reference can be made to a website of an appropriate authority that contains the description of the auditor’s responsibilities, rather than including this material in the auditor’s report, provided that the description on the website addresses, and is not inconsistent with, the description of the auditor’s </w:t>
            </w:r>
            <w:r w:rsidR="003417DD" w:rsidRPr="008F331A">
              <w:rPr>
                <w:rFonts w:asciiTheme="minorHAnsi" w:hAnsiTheme="minorHAnsi"/>
                <w:i/>
                <w:color w:val="C00000"/>
              </w:rPr>
              <w:t>responsibilities below</w:t>
            </w:r>
            <w:r w:rsidRPr="008F331A">
              <w:rPr>
                <w:rFonts w:asciiTheme="minorHAnsi" w:hAnsiTheme="minorHAnsi"/>
                <w:i/>
                <w:color w:val="C00000"/>
              </w:rPr>
              <w:t>.</w:t>
            </w:r>
          </w:p>
          <w:p w:rsidR="008F331A" w:rsidRPr="008F331A" w:rsidRDefault="008F331A" w:rsidP="008F331A">
            <w:pPr>
              <w:tabs>
                <w:tab w:val="left" w:pos="10467"/>
              </w:tabs>
              <w:spacing w:before="60" w:after="60"/>
              <w:jc w:val="both"/>
              <w:rPr>
                <w:rFonts w:cs="Arial"/>
                <w:sz w:val="24"/>
                <w:szCs w:val="24"/>
              </w:rPr>
            </w:pPr>
            <w:r w:rsidRPr="008F331A">
              <w:rPr>
                <w:rFonts w:cs="Arial"/>
                <w:sz w:val="24"/>
                <w:szCs w:val="24"/>
              </w:rPr>
              <w:t>As part of an audit in accordance with S</w:t>
            </w:r>
            <w:r w:rsidR="00A10C87">
              <w:rPr>
                <w:rFonts w:cs="Arial"/>
                <w:sz w:val="24"/>
                <w:szCs w:val="24"/>
              </w:rPr>
              <w:t>A</w:t>
            </w:r>
            <w:r w:rsidRPr="008F331A">
              <w:rPr>
                <w:rFonts w:cs="Arial"/>
                <w:sz w:val="24"/>
                <w:szCs w:val="24"/>
              </w:rPr>
              <w:t>s, we exercise professional judgment and maintain professional skepticism throughout the audit. We also:</w:t>
            </w:r>
          </w:p>
          <w:p w:rsidR="008F331A" w:rsidRPr="008F331A" w:rsidRDefault="008F331A" w:rsidP="008F331A">
            <w:pPr>
              <w:pStyle w:val="ListParagraph"/>
              <w:numPr>
                <w:ilvl w:val="0"/>
                <w:numId w:val="60"/>
              </w:numPr>
              <w:tabs>
                <w:tab w:val="left" w:pos="10467"/>
              </w:tabs>
              <w:spacing w:before="60" w:after="60"/>
              <w:ind w:hanging="450"/>
              <w:contextualSpacing w:val="0"/>
              <w:jc w:val="both"/>
              <w:rPr>
                <w:rFonts w:cs="Arial"/>
                <w:sz w:val="24"/>
                <w:szCs w:val="24"/>
              </w:rPr>
            </w:pPr>
            <w:r w:rsidRPr="008F331A">
              <w:rPr>
                <w:rFonts w:cs="Arial"/>
                <w:sz w:val="24"/>
                <w:szCs w:val="24"/>
              </w:rPr>
              <w:t xml:space="preserve">Identify and assess the risks of material misstatement of the financial statements, whether due to fraud or error, design and perform audit procedures responsive to those risks, and obtain audit </w:t>
            </w:r>
            <w:r w:rsidRPr="008F331A">
              <w:rPr>
                <w:rFonts w:cs="Arial"/>
                <w:sz w:val="24"/>
                <w:szCs w:val="24"/>
              </w:rPr>
              <w:lastRenderedPageBreak/>
              <w:t>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rsidR="008F331A" w:rsidRPr="008F331A" w:rsidRDefault="008F331A" w:rsidP="008F331A">
            <w:pPr>
              <w:pStyle w:val="ListParagraph"/>
              <w:numPr>
                <w:ilvl w:val="0"/>
                <w:numId w:val="60"/>
              </w:numPr>
              <w:tabs>
                <w:tab w:val="left" w:pos="10467"/>
              </w:tabs>
              <w:spacing w:before="60" w:after="60"/>
              <w:ind w:hanging="450"/>
              <w:contextualSpacing w:val="0"/>
              <w:jc w:val="both"/>
              <w:rPr>
                <w:rFonts w:cs="Arial"/>
                <w:sz w:val="24"/>
                <w:szCs w:val="24"/>
              </w:rPr>
            </w:pPr>
            <w:r w:rsidRPr="008F331A">
              <w:rPr>
                <w:rFonts w:cs="Arial"/>
                <w:sz w:val="24"/>
                <w:szCs w:val="24"/>
              </w:rPr>
              <w:t>Obtain an understanding of internal control relevant to the audit in order to design audit procedures that are a</w:t>
            </w:r>
            <w:r w:rsidR="00A10C87">
              <w:rPr>
                <w:rFonts w:cs="Arial"/>
                <w:sz w:val="24"/>
                <w:szCs w:val="24"/>
              </w:rPr>
              <w:t>ppropriate in the circumstances,</w:t>
            </w:r>
            <w:r w:rsidR="003417DD">
              <w:rPr>
                <w:rFonts w:cs="Arial"/>
                <w:sz w:val="24"/>
                <w:szCs w:val="24"/>
              </w:rPr>
              <w:t xml:space="preserve"> </w:t>
            </w:r>
            <w:r w:rsidR="00A10C87">
              <w:rPr>
                <w:rFonts w:cs="Arial"/>
                <w:sz w:val="24"/>
                <w:szCs w:val="24"/>
              </w:rPr>
              <w:t>but</w:t>
            </w:r>
            <w:r w:rsidR="003417DD">
              <w:rPr>
                <w:rFonts w:cs="Arial"/>
                <w:sz w:val="24"/>
                <w:szCs w:val="24"/>
              </w:rPr>
              <w:t xml:space="preserve"> </w:t>
            </w:r>
            <w:r w:rsidR="00A10C87">
              <w:rPr>
                <w:rFonts w:cs="Arial"/>
                <w:sz w:val="24"/>
                <w:szCs w:val="24"/>
              </w:rPr>
              <w:t xml:space="preserve">not for the purpose of </w:t>
            </w:r>
            <w:r w:rsidRPr="008F331A">
              <w:rPr>
                <w:rFonts w:cs="Arial"/>
                <w:sz w:val="24"/>
                <w:szCs w:val="24"/>
              </w:rPr>
              <w:t xml:space="preserve">expressing </w:t>
            </w:r>
            <w:r w:rsidR="00A10C87">
              <w:rPr>
                <w:rFonts w:cs="Arial"/>
                <w:sz w:val="24"/>
                <w:szCs w:val="24"/>
              </w:rPr>
              <w:t xml:space="preserve">an </w:t>
            </w:r>
            <w:r w:rsidRPr="008F331A">
              <w:rPr>
                <w:rFonts w:cs="Arial"/>
                <w:sz w:val="24"/>
                <w:szCs w:val="24"/>
              </w:rPr>
              <w:t xml:space="preserve">opinion on </w:t>
            </w:r>
            <w:r w:rsidR="00A10C87">
              <w:rPr>
                <w:rFonts w:cs="Arial"/>
                <w:sz w:val="24"/>
                <w:szCs w:val="24"/>
              </w:rPr>
              <w:t>the entity’s internal control</w:t>
            </w:r>
            <w:r w:rsidRPr="008F331A">
              <w:rPr>
                <w:rFonts w:cs="Arial"/>
                <w:sz w:val="24"/>
                <w:szCs w:val="24"/>
              </w:rPr>
              <w:t>.</w:t>
            </w:r>
            <w:r w:rsidR="00860AFC" w:rsidRPr="00860AFC">
              <w:rPr>
                <w:rFonts w:cs="Arial"/>
                <w:b/>
                <w:color w:val="C00000"/>
                <w:sz w:val="28"/>
                <w:szCs w:val="24"/>
                <w:vertAlign w:val="superscript"/>
              </w:rPr>
              <w:t>77</w:t>
            </w:r>
          </w:p>
          <w:p w:rsidR="008F331A" w:rsidRPr="008F331A" w:rsidRDefault="008F331A" w:rsidP="008F331A">
            <w:pPr>
              <w:pStyle w:val="ListParagraph"/>
              <w:numPr>
                <w:ilvl w:val="0"/>
                <w:numId w:val="60"/>
              </w:numPr>
              <w:tabs>
                <w:tab w:val="left" w:pos="10467"/>
              </w:tabs>
              <w:spacing w:before="60" w:after="60"/>
              <w:ind w:hanging="450"/>
              <w:contextualSpacing w:val="0"/>
              <w:jc w:val="both"/>
              <w:rPr>
                <w:rFonts w:cs="Arial"/>
                <w:sz w:val="24"/>
                <w:szCs w:val="24"/>
              </w:rPr>
            </w:pPr>
            <w:r w:rsidRPr="008F331A">
              <w:rPr>
                <w:rFonts w:cs="Arial"/>
                <w:sz w:val="24"/>
                <w:szCs w:val="24"/>
              </w:rPr>
              <w:t>Evaluate the appropriateness of accounting policies used and the reasonableness of accounting estimates and related disclosures made by management.</w:t>
            </w:r>
          </w:p>
          <w:p w:rsidR="008F331A" w:rsidRDefault="008F331A" w:rsidP="008F331A">
            <w:pPr>
              <w:pStyle w:val="ListParagraph"/>
              <w:numPr>
                <w:ilvl w:val="0"/>
                <w:numId w:val="60"/>
              </w:numPr>
              <w:tabs>
                <w:tab w:val="left" w:pos="10467"/>
              </w:tabs>
              <w:spacing w:before="60" w:after="60"/>
              <w:ind w:hanging="450"/>
              <w:contextualSpacing w:val="0"/>
              <w:jc w:val="both"/>
              <w:rPr>
                <w:rFonts w:cs="Arial"/>
                <w:sz w:val="24"/>
                <w:szCs w:val="24"/>
              </w:rPr>
            </w:pPr>
            <w:r w:rsidRPr="008F331A">
              <w:rPr>
                <w:rFonts w:cs="Arial"/>
                <w:sz w:val="24"/>
                <w:szCs w:val="24"/>
              </w:rPr>
              <w:t xml:space="preserve">Conclude on the appropriateness of management’s use of the going concern basis of accounting and, based on the audit evidence obtained, whether a material uncertainty exists related to events or conditions that may cast significant doubt on the </w:t>
            </w:r>
            <w:r w:rsidR="00A10C87">
              <w:rPr>
                <w:rFonts w:cs="Arial"/>
                <w:sz w:val="24"/>
                <w:szCs w:val="24"/>
              </w:rPr>
              <w:t>entity</w:t>
            </w:r>
            <w:r w:rsidRPr="008F331A">
              <w:rPr>
                <w:rFonts w:cs="Arial"/>
                <w:sz w:val="24"/>
                <w:szCs w:val="24"/>
              </w:rPr>
              <w:t>’s ability to continue as a going concern. If we conclude that a material uncertainty exists, we are required to draw attention in our auditor’s report to the related disclosures in the financial statements or, if such disclosures are inadequate, to modify our opinion. Our conclusions are based on the audit evidence obtained up to the date of our auditor’s report. However, future events or conditions may cause the Company to cease to continue as a going concern.</w:t>
            </w:r>
          </w:p>
          <w:p w:rsidR="00A10C87" w:rsidRPr="00A10C87" w:rsidRDefault="00A10C87" w:rsidP="00A10C87">
            <w:pPr>
              <w:tabs>
                <w:tab w:val="left" w:pos="10467"/>
              </w:tabs>
              <w:spacing w:before="60" w:after="60"/>
              <w:jc w:val="both"/>
              <w:rPr>
                <w:rFonts w:cs="Arial"/>
                <w:sz w:val="24"/>
                <w:szCs w:val="24"/>
              </w:rPr>
            </w:pPr>
          </w:p>
          <w:p w:rsidR="008F331A" w:rsidRPr="008F331A" w:rsidRDefault="008F331A" w:rsidP="008F331A">
            <w:pPr>
              <w:tabs>
                <w:tab w:val="left" w:pos="10467"/>
              </w:tabs>
              <w:spacing w:before="60" w:after="60"/>
              <w:jc w:val="both"/>
              <w:rPr>
                <w:rFonts w:cs="Arial"/>
                <w:sz w:val="24"/>
                <w:szCs w:val="24"/>
              </w:rPr>
            </w:pPr>
            <w:r w:rsidRPr="008F331A">
              <w:rPr>
                <w:rFonts w:cs="Arial"/>
                <w:sz w:val="24"/>
                <w:szCs w:val="24"/>
              </w:rPr>
              <w:t>We communicate with those charged with governance regarding, among other matters, the planned scope and timing of the audit and significant audit findings, including any significant deficiencies in internal control that we identify during our audit.</w:t>
            </w:r>
          </w:p>
          <w:p w:rsidR="008F331A" w:rsidRPr="008F331A" w:rsidRDefault="008F331A" w:rsidP="008F331A">
            <w:pPr>
              <w:tabs>
                <w:tab w:val="left" w:pos="10467"/>
              </w:tabs>
              <w:spacing w:before="60" w:after="60"/>
              <w:jc w:val="both"/>
              <w:rPr>
                <w:rFonts w:cs="Arial"/>
                <w:sz w:val="24"/>
                <w:szCs w:val="24"/>
              </w:rPr>
            </w:pPr>
          </w:p>
          <w:p w:rsidR="008F331A" w:rsidRPr="008F331A" w:rsidRDefault="008F331A" w:rsidP="008F331A">
            <w:pPr>
              <w:tabs>
                <w:tab w:val="left" w:pos="540"/>
                <w:tab w:val="left" w:pos="10467"/>
              </w:tabs>
              <w:jc w:val="both"/>
              <w:rPr>
                <w:rFonts w:cs="Arial"/>
                <w:bCs/>
                <w:sz w:val="24"/>
                <w:szCs w:val="24"/>
              </w:rPr>
            </w:pPr>
            <w:r w:rsidRPr="008F331A">
              <w:rPr>
                <w:rFonts w:cs="Arial"/>
                <w:sz w:val="24"/>
                <w:szCs w:val="24"/>
              </w:rPr>
              <w:t>We also provide those charged with governance with a statement that we have complied with relevant ethical requirements regarding independence, and to communicate with them all relationships and other matters that may reasonably be thought to bear on our independence, and where applicable, related safeguards.</w:t>
            </w:r>
          </w:p>
        </w:tc>
      </w:tr>
      <w:tr w:rsidR="00D30091" w:rsidRPr="00AD25BF" w:rsidTr="00D30091">
        <w:tc>
          <w:tcPr>
            <w:tcW w:w="6858" w:type="dxa"/>
          </w:tcPr>
          <w:p w:rsidR="00D30091" w:rsidRPr="00AD25BF" w:rsidRDefault="00D30091" w:rsidP="008F331A">
            <w:pPr>
              <w:snapToGrid w:val="0"/>
              <w:spacing w:after="120"/>
              <w:jc w:val="both"/>
              <w:rPr>
                <w:rFonts w:cs="Arial"/>
                <w:sz w:val="24"/>
                <w:szCs w:val="24"/>
              </w:rPr>
            </w:pPr>
            <w:r w:rsidRPr="00AD25BF">
              <w:rPr>
                <w:rFonts w:cs="Calibri"/>
                <w:bCs/>
                <w:color w:val="C00000"/>
                <w:sz w:val="24"/>
                <w:szCs w:val="24"/>
              </w:rPr>
              <w:lastRenderedPageBreak/>
              <w:br w:type="page"/>
            </w:r>
            <w:r w:rsidRPr="00AD25BF">
              <w:rPr>
                <w:rFonts w:cs="Arial"/>
                <w:sz w:val="24"/>
                <w:szCs w:val="24"/>
              </w:rPr>
              <w:t>Place  : (Place of Signature)</w:t>
            </w:r>
          </w:p>
          <w:p w:rsidR="00D30091" w:rsidRPr="00AD25BF" w:rsidRDefault="00D30091" w:rsidP="008F331A">
            <w:pPr>
              <w:snapToGrid w:val="0"/>
              <w:spacing w:after="120"/>
              <w:jc w:val="both"/>
              <w:rPr>
                <w:rFonts w:cs="Arial"/>
                <w:sz w:val="24"/>
                <w:szCs w:val="24"/>
              </w:rPr>
            </w:pPr>
            <w:r w:rsidRPr="00AD25BF">
              <w:rPr>
                <w:rFonts w:cs="Arial"/>
                <w:sz w:val="24"/>
                <w:szCs w:val="24"/>
              </w:rPr>
              <w:t>Date  : (Report Date)</w:t>
            </w:r>
          </w:p>
          <w:p w:rsidR="00D30091" w:rsidRPr="00AD25BF" w:rsidRDefault="00D30091" w:rsidP="008F331A">
            <w:pPr>
              <w:tabs>
                <w:tab w:val="left" w:pos="540"/>
              </w:tabs>
              <w:rPr>
                <w:rFonts w:cs="Arial"/>
                <w:bCs/>
                <w:sz w:val="24"/>
                <w:szCs w:val="24"/>
              </w:rPr>
            </w:pPr>
          </w:p>
        </w:tc>
        <w:tc>
          <w:tcPr>
            <w:tcW w:w="3825" w:type="dxa"/>
          </w:tcPr>
          <w:p w:rsidR="00D30091" w:rsidRPr="00AD25BF" w:rsidRDefault="00D30091" w:rsidP="008F331A">
            <w:pPr>
              <w:tabs>
                <w:tab w:val="left" w:pos="540"/>
              </w:tabs>
              <w:jc w:val="both"/>
              <w:rPr>
                <w:rFonts w:cs="Arial"/>
                <w:bCs/>
                <w:sz w:val="24"/>
                <w:szCs w:val="24"/>
              </w:rPr>
            </w:pPr>
            <w:r w:rsidRPr="00AD25BF">
              <w:rPr>
                <w:rFonts w:cs="Arial"/>
                <w:bCs/>
                <w:sz w:val="24"/>
                <w:szCs w:val="24"/>
              </w:rPr>
              <w:t>For ABC &amp; Co</w:t>
            </w:r>
          </w:p>
          <w:p w:rsidR="00D30091" w:rsidRPr="00AD25BF" w:rsidRDefault="00D30091" w:rsidP="008F331A">
            <w:pPr>
              <w:tabs>
                <w:tab w:val="left" w:pos="540"/>
              </w:tabs>
              <w:jc w:val="both"/>
              <w:rPr>
                <w:rFonts w:cs="Arial"/>
                <w:bCs/>
                <w:sz w:val="24"/>
                <w:szCs w:val="24"/>
              </w:rPr>
            </w:pPr>
            <w:r w:rsidRPr="00AD25BF">
              <w:rPr>
                <w:rFonts w:cs="Arial"/>
                <w:bCs/>
                <w:sz w:val="24"/>
                <w:szCs w:val="24"/>
              </w:rPr>
              <w:t>Chartered Accountants</w:t>
            </w:r>
          </w:p>
          <w:p w:rsidR="00D30091" w:rsidRPr="00AD25BF" w:rsidRDefault="00D30091" w:rsidP="008F331A">
            <w:pPr>
              <w:tabs>
                <w:tab w:val="left" w:pos="540"/>
              </w:tabs>
              <w:rPr>
                <w:rFonts w:cs="Arial"/>
                <w:bCs/>
                <w:sz w:val="24"/>
                <w:szCs w:val="24"/>
              </w:rPr>
            </w:pPr>
            <w:r w:rsidRPr="00AD25BF">
              <w:rPr>
                <w:rFonts w:cs="Arial"/>
                <w:bCs/>
                <w:sz w:val="24"/>
                <w:szCs w:val="24"/>
              </w:rPr>
              <w:t xml:space="preserve">Firm’s Registration No.: </w:t>
            </w:r>
          </w:p>
          <w:p w:rsidR="00D30091" w:rsidRPr="00AD25BF" w:rsidRDefault="00D30091" w:rsidP="008F331A">
            <w:pPr>
              <w:tabs>
                <w:tab w:val="left" w:pos="540"/>
              </w:tabs>
              <w:rPr>
                <w:rFonts w:cs="Arial"/>
                <w:bCs/>
                <w:sz w:val="24"/>
                <w:szCs w:val="24"/>
              </w:rPr>
            </w:pPr>
          </w:p>
          <w:p w:rsidR="00D30091" w:rsidRPr="00AD25BF" w:rsidRDefault="00D30091" w:rsidP="008F331A">
            <w:pPr>
              <w:tabs>
                <w:tab w:val="left" w:pos="540"/>
              </w:tabs>
              <w:jc w:val="both"/>
              <w:rPr>
                <w:rFonts w:cs="Arial"/>
                <w:bCs/>
                <w:sz w:val="24"/>
                <w:szCs w:val="24"/>
              </w:rPr>
            </w:pPr>
            <w:r w:rsidRPr="00AD25BF">
              <w:rPr>
                <w:rFonts w:cs="Arial"/>
                <w:bCs/>
                <w:sz w:val="24"/>
                <w:szCs w:val="24"/>
              </w:rPr>
              <w:t>ABC</w:t>
            </w:r>
          </w:p>
          <w:p w:rsidR="00D30091" w:rsidRPr="00AD25BF" w:rsidRDefault="00D30091" w:rsidP="008F331A">
            <w:pPr>
              <w:tabs>
                <w:tab w:val="left" w:pos="540"/>
              </w:tabs>
              <w:rPr>
                <w:rFonts w:cs="Arial"/>
                <w:bCs/>
                <w:sz w:val="24"/>
                <w:szCs w:val="24"/>
              </w:rPr>
            </w:pPr>
            <w:r w:rsidRPr="00AD25BF">
              <w:rPr>
                <w:rFonts w:cs="Arial"/>
                <w:bCs/>
                <w:sz w:val="24"/>
                <w:szCs w:val="24"/>
              </w:rPr>
              <w:t>Designation</w:t>
            </w:r>
            <w:r w:rsidRPr="00337E65">
              <w:rPr>
                <w:rFonts w:cs="Arial"/>
                <w:b/>
                <w:bCs/>
                <w:color w:val="C00000"/>
                <w:sz w:val="24"/>
                <w:szCs w:val="24"/>
                <w:vertAlign w:val="superscript"/>
              </w:rPr>
              <w:t>7</w:t>
            </w:r>
            <w:r w:rsidR="008F331A" w:rsidRPr="00337E65">
              <w:rPr>
                <w:rFonts w:cs="Arial"/>
                <w:b/>
                <w:bCs/>
                <w:color w:val="C00000"/>
                <w:sz w:val="24"/>
                <w:szCs w:val="24"/>
                <w:vertAlign w:val="superscript"/>
              </w:rPr>
              <w:t>8</w:t>
            </w:r>
          </w:p>
          <w:p w:rsidR="00D30091" w:rsidRPr="00AD25BF" w:rsidRDefault="00D30091" w:rsidP="008F331A">
            <w:pPr>
              <w:snapToGrid w:val="0"/>
              <w:spacing w:after="120"/>
              <w:jc w:val="both"/>
              <w:rPr>
                <w:rFonts w:cs="Arial"/>
                <w:sz w:val="24"/>
                <w:szCs w:val="24"/>
              </w:rPr>
            </w:pPr>
            <w:r w:rsidRPr="00AD25BF">
              <w:rPr>
                <w:rFonts w:cs="Arial"/>
                <w:sz w:val="24"/>
                <w:szCs w:val="24"/>
              </w:rPr>
              <w:t>Membership No.:  XXXX</w:t>
            </w:r>
          </w:p>
          <w:p w:rsidR="00D30091" w:rsidRPr="00AD25BF" w:rsidRDefault="00D30091" w:rsidP="008F331A">
            <w:pPr>
              <w:snapToGrid w:val="0"/>
              <w:spacing w:after="120"/>
              <w:jc w:val="both"/>
              <w:rPr>
                <w:rFonts w:cs="Arial"/>
                <w:sz w:val="24"/>
                <w:szCs w:val="24"/>
              </w:rPr>
            </w:pPr>
            <w:r w:rsidRPr="00AD25BF">
              <w:rPr>
                <w:rFonts w:cs="Arial"/>
                <w:sz w:val="24"/>
                <w:szCs w:val="24"/>
              </w:rPr>
              <w:t>UDIN:…………………….</w:t>
            </w:r>
          </w:p>
        </w:tc>
      </w:tr>
      <w:tr w:rsidR="00D30091" w:rsidRPr="00AD25BF" w:rsidTr="00D30091">
        <w:tc>
          <w:tcPr>
            <w:tcW w:w="10683" w:type="dxa"/>
            <w:gridSpan w:val="2"/>
          </w:tcPr>
          <w:p w:rsidR="00D30091" w:rsidRPr="00AD25BF" w:rsidRDefault="00D30091" w:rsidP="008F331A">
            <w:pPr>
              <w:spacing w:before="67"/>
              <w:ind w:right="27"/>
              <w:jc w:val="both"/>
              <w:rPr>
                <w:rFonts w:cs="Calibri"/>
                <w:sz w:val="24"/>
                <w:szCs w:val="24"/>
              </w:rPr>
            </w:pPr>
            <w:r w:rsidRPr="00AD25BF">
              <w:rPr>
                <w:rFonts w:cs="Calibri"/>
                <w:bCs/>
                <w:color w:val="FF0000"/>
                <w:sz w:val="24"/>
                <w:szCs w:val="24"/>
              </w:rPr>
              <w:t>Note</w:t>
            </w:r>
            <w:r w:rsidRPr="00AD25BF">
              <w:rPr>
                <w:rFonts w:cs="Calibri"/>
                <w:sz w:val="24"/>
                <w:szCs w:val="24"/>
              </w:rPr>
              <w:t xml:space="preserve">: </w:t>
            </w:r>
            <w:r w:rsidR="00AD25BF" w:rsidRPr="00246E7F">
              <w:rPr>
                <w:rFonts w:cs="Arial"/>
                <w:bCs/>
                <w:sz w:val="32"/>
                <w:szCs w:val="24"/>
                <w:vertAlign w:val="superscript"/>
              </w:rPr>
              <w:t>75</w:t>
            </w:r>
            <w:r w:rsidRPr="00246E7F">
              <w:rPr>
                <w:rFonts w:cs="Arial"/>
                <w:bCs/>
                <w:sz w:val="32"/>
                <w:szCs w:val="24"/>
                <w:vertAlign w:val="superscript"/>
              </w:rPr>
              <w:t xml:space="preserve"> – Where Applicable; 7</w:t>
            </w:r>
            <w:r w:rsidR="00AD25BF" w:rsidRPr="00246E7F">
              <w:rPr>
                <w:rFonts w:cs="Arial"/>
                <w:bCs/>
                <w:sz w:val="32"/>
                <w:szCs w:val="24"/>
                <w:vertAlign w:val="superscript"/>
              </w:rPr>
              <w:t xml:space="preserve">6 </w:t>
            </w:r>
            <w:r w:rsidRPr="00246E7F">
              <w:rPr>
                <w:rFonts w:cs="Arial"/>
                <w:bCs/>
                <w:sz w:val="32"/>
                <w:szCs w:val="24"/>
                <w:vertAlign w:val="superscript"/>
              </w:rPr>
              <w:t xml:space="preserve">- </w:t>
            </w:r>
            <w:r w:rsidRPr="00246E7F">
              <w:rPr>
                <w:sz w:val="32"/>
                <w:szCs w:val="24"/>
                <w:vertAlign w:val="superscript"/>
              </w:rPr>
              <w:t>Or other terms that are appropriate in the context of the legal framework of the particular entity.</w:t>
            </w:r>
            <w:r w:rsidRPr="00246E7F">
              <w:rPr>
                <w:rFonts w:cs="Arial"/>
                <w:bCs/>
                <w:sz w:val="32"/>
                <w:szCs w:val="24"/>
                <w:vertAlign w:val="superscript"/>
              </w:rPr>
              <w:t xml:space="preserve"> 7</w:t>
            </w:r>
            <w:r w:rsidR="00AD25BF" w:rsidRPr="00246E7F">
              <w:rPr>
                <w:rFonts w:cs="Arial"/>
                <w:bCs/>
                <w:sz w:val="32"/>
                <w:szCs w:val="24"/>
                <w:vertAlign w:val="superscript"/>
              </w:rPr>
              <w:t>7</w:t>
            </w:r>
            <w:r w:rsidR="008F331A">
              <w:rPr>
                <w:sz w:val="32"/>
                <w:vertAlign w:val="superscript"/>
              </w:rPr>
              <w:t xml:space="preserve">- </w:t>
            </w:r>
            <w:r w:rsidR="008F331A" w:rsidRPr="008F331A">
              <w:rPr>
                <w:sz w:val="32"/>
                <w:vertAlign w:val="superscript"/>
              </w:rPr>
              <w:t>This sentence would be modified, as appropriate, in circumstances when the auditor also has responsibility to issue an opinion on the effectiveness of internal control in conjunction with the audit of the financialstatements.</w:t>
            </w:r>
            <w:r w:rsidR="008F331A">
              <w:rPr>
                <w:sz w:val="32"/>
                <w:vertAlign w:val="superscript"/>
              </w:rPr>
              <w:t xml:space="preserve"> 78</w:t>
            </w:r>
            <w:r w:rsidRPr="00246E7F">
              <w:rPr>
                <w:rFonts w:cs="Arial"/>
                <w:bCs/>
                <w:sz w:val="32"/>
                <w:szCs w:val="24"/>
                <w:vertAlign w:val="superscript"/>
              </w:rPr>
              <w:t xml:space="preserve"> - Partner or Proprietor, as the case may be</w:t>
            </w:r>
          </w:p>
          <w:p w:rsidR="00D30091" w:rsidRPr="00AD25BF" w:rsidRDefault="00D30091" w:rsidP="008F331A">
            <w:pPr>
              <w:tabs>
                <w:tab w:val="left" w:pos="540"/>
              </w:tabs>
              <w:ind w:right="27"/>
              <w:rPr>
                <w:rFonts w:cs="Arial"/>
                <w:bCs/>
                <w:sz w:val="24"/>
                <w:szCs w:val="24"/>
              </w:rPr>
            </w:pPr>
            <w:r w:rsidRPr="00AD25BF">
              <w:rPr>
                <w:rFonts w:cs="Calibri"/>
                <w:sz w:val="24"/>
                <w:szCs w:val="24"/>
              </w:rPr>
              <w:t xml:space="preserve">For more Formats check SA 700, 701, 705, 706 and 720 </w:t>
            </w:r>
            <w:hyperlink r:id="rId13" w:history="1">
              <w:r w:rsidRPr="00AD25BF">
                <w:rPr>
                  <w:rStyle w:val="Hyperlink"/>
                  <w:sz w:val="24"/>
                  <w:szCs w:val="24"/>
                </w:rPr>
                <w:t>https://www.icai.org/new_post.html?post_id=450&amp;c_id=141</w:t>
              </w:r>
            </w:hyperlink>
          </w:p>
        </w:tc>
      </w:tr>
    </w:tbl>
    <w:p w:rsidR="00D30091" w:rsidRDefault="00D30091" w:rsidP="001D6952">
      <w:pPr>
        <w:snapToGrid w:val="0"/>
        <w:spacing w:after="120"/>
        <w:jc w:val="right"/>
        <w:rPr>
          <w:rFonts w:ascii="Calibri" w:hAnsi="Calibri" w:cs="Calibri"/>
          <w:b/>
          <w:bCs/>
          <w:color w:val="C00000"/>
          <w:sz w:val="18"/>
          <w:szCs w:val="18"/>
        </w:rPr>
      </w:pPr>
    </w:p>
    <w:p w:rsidR="00D30091" w:rsidRDefault="00D30091">
      <w:pPr>
        <w:rPr>
          <w:rFonts w:ascii="Calibri" w:hAnsi="Calibri" w:cs="Calibri"/>
          <w:b/>
          <w:bCs/>
          <w:color w:val="C00000"/>
          <w:sz w:val="18"/>
          <w:szCs w:val="18"/>
        </w:rPr>
      </w:pPr>
      <w:r>
        <w:rPr>
          <w:rFonts w:ascii="Calibri" w:hAnsi="Calibri" w:cs="Calibri"/>
          <w:b/>
          <w:bCs/>
          <w:color w:val="C00000"/>
          <w:sz w:val="18"/>
          <w:szCs w:val="18"/>
        </w:rPr>
        <w:br w:type="page"/>
      </w:r>
    </w:p>
    <w:p w:rsidR="00C04F6F" w:rsidRDefault="001D6952" w:rsidP="001D6952">
      <w:pPr>
        <w:snapToGrid w:val="0"/>
        <w:spacing w:after="120"/>
        <w:jc w:val="right"/>
        <w:rPr>
          <w:rFonts w:ascii="Calibri" w:hAnsi="Calibri" w:cs="Calibri"/>
          <w:sz w:val="18"/>
          <w:szCs w:val="18"/>
        </w:rPr>
      </w:pPr>
      <w:r>
        <w:rPr>
          <w:rFonts w:ascii="Calibri" w:hAnsi="Calibri" w:cs="Calibri"/>
          <w:b/>
          <w:bCs/>
          <w:color w:val="C00000"/>
          <w:sz w:val="18"/>
          <w:szCs w:val="18"/>
        </w:rPr>
        <w:lastRenderedPageBreak/>
        <w:t>CARO 201</w:t>
      </w:r>
      <w:r w:rsidR="00253FDD">
        <w:rPr>
          <w:rFonts w:ascii="Calibri" w:hAnsi="Calibri" w:cs="Calibri"/>
          <w:b/>
          <w:bCs/>
          <w:color w:val="C00000"/>
          <w:sz w:val="18"/>
          <w:szCs w:val="18"/>
        </w:rPr>
        <w:t>6</w:t>
      </w:r>
      <w:r w:rsidR="00C04F6F" w:rsidRPr="000D54C0">
        <w:rPr>
          <w:rFonts w:ascii="Calibri" w:hAnsi="Calibri" w:cs="Calibri"/>
          <w:b/>
          <w:bCs/>
          <w:color w:val="C00000"/>
          <w:sz w:val="18"/>
          <w:szCs w:val="18"/>
        </w:rPr>
        <w:t xml:space="preserve"> (NEW)</w:t>
      </w:r>
      <w:r>
        <w:rPr>
          <w:rFonts w:ascii="Calibri" w:hAnsi="Calibri" w:cs="Calibri"/>
          <w:b/>
          <w:bCs/>
          <w:color w:val="C00000"/>
          <w:sz w:val="18"/>
          <w:szCs w:val="18"/>
        </w:rPr>
        <w:t>-UNQUALIFIED STANDARD VERSION</w:t>
      </w:r>
    </w:p>
    <w:tbl>
      <w:tblPr>
        <w:tblW w:w="10548" w:type="dxa"/>
        <w:tblLayout w:type="fixed"/>
        <w:tblLook w:val="04A0"/>
      </w:tblPr>
      <w:tblGrid>
        <w:gridCol w:w="10548"/>
      </w:tblGrid>
      <w:tr w:rsidR="001D6952" w:rsidRPr="00323890" w:rsidTr="00323890">
        <w:tc>
          <w:tcPr>
            <w:tcW w:w="10548" w:type="dxa"/>
          </w:tcPr>
          <w:p w:rsidR="001D6952" w:rsidRPr="00323890" w:rsidRDefault="001D6952" w:rsidP="00323890">
            <w:pPr>
              <w:spacing w:line="360" w:lineRule="auto"/>
              <w:jc w:val="center"/>
              <w:rPr>
                <w:rFonts w:ascii="Arial" w:hAnsi="Arial" w:cs="Arial"/>
                <w:bCs/>
              </w:rPr>
            </w:pPr>
            <w:r w:rsidRPr="00323890">
              <w:rPr>
                <w:rFonts w:ascii="Arial" w:hAnsi="Arial" w:cs="Arial"/>
                <w:bCs/>
              </w:rPr>
              <w:t xml:space="preserve">Annexure to the Independent Auditor’s Report of even date to the members of </w:t>
            </w:r>
            <w:r w:rsidR="00E46DD3" w:rsidRPr="00323890">
              <w:rPr>
                <w:rFonts w:ascii="Arial" w:hAnsi="Arial" w:cs="Arial"/>
                <w:b/>
              </w:rPr>
              <w:fldChar w:fldCharType="begin"/>
            </w:r>
            <w:r w:rsidRPr="00323890">
              <w:rPr>
                <w:rFonts w:ascii="Arial" w:hAnsi="Arial" w:cs="Arial"/>
                <w:b/>
              </w:rPr>
              <w:instrText xml:space="preserve"> MERGEFIELD Name </w:instrText>
            </w:r>
            <w:r w:rsidR="00E46DD3" w:rsidRPr="00323890">
              <w:rPr>
                <w:rFonts w:ascii="Arial" w:hAnsi="Arial" w:cs="Arial"/>
                <w:b/>
              </w:rPr>
              <w:fldChar w:fldCharType="separate"/>
            </w:r>
            <w:r w:rsidRPr="00323890">
              <w:rPr>
                <w:rFonts w:ascii="Arial" w:hAnsi="Arial" w:cs="Arial"/>
                <w:b/>
                <w:noProof/>
              </w:rPr>
              <w:t>XYZ Private Limited</w:t>
            </w:r>
            <w:r w:rsidR="00E46DD3" w:rsidRPr="00323890">
              <w:rPr>
                <w:rFonts w:ascii="Arial" w:hAnsi="Arial" w:cs="Arial"/>
                <w:b/>
              </w:rPr>
              <w:fldChar w:fldCharType="end"/>
            </w:r>
            <w:r w:rsidRPr="00323890">
              <w:rPr>
                <w:rFonts w:ascii="Arial" w:hAnsi="Arial" w:cs="Arial"/>
                <w:bCs/>
              </w:rPr>
              <w:t xml:space="preserve">, on the financial statements for the year ended </w:t>
            </w:r>
            <w:r w:rsidR="00E46DD3" w:rsidRPr="00323890">
              <w:rPr>
                <w:rFonts w:ascii="Arial" w:hAnsi="Arial" w:cs="Arial"/>
                <w:b/>
              </w:rPr>
              <w:fldChar w:fldCharType="begin"/>
            </w:r>
            <w:r w:rsidRPr="00323890">
              <w:rPr>
                <w:rFonts w:ascii="Arial" w:hAnsi="Arial" w:cs="Arial"/>
                <w:b/>
              </w:rPr>
              <w:instrText xml:space="preserve"> MERGEFIELD Year_Ended </w:instrText>
            </w:r>
            <w:r w:rsidR="00E46DD3" w:rsidRPr="00323890">
              <w:rPr>
                <w:rFonts w:ascii="Arial" w:hAnsi="Arial" w:cs="Arial"/>
                <w:b/>
              </w:rPr>
              <w:fldChar w:fldCharType="separate"/>
            </w:r>
            <w:r w:rsidRPr="00323890">
              <w:rPr>
                <w:rFonts w:ascii="Arial" w:hAnsi="Arial" w:cs="Arial"/>
                <w:b/>
                <w:noProof/>
              </w:rPr>
              <w:t xml:space="preserve">31st March </w:t>
            </w:r>
            <w:r w:rsidR="00625CEC">
              <w:rPr>
                <w:rFonts w:ascii="Arial" w:hAnsi="Arial" w:cs="Arial"/>
                <w:b/>
                <w:noProof/>
              </w:rPr>
              <w:t>201</w:t>
            </w:r>
            <w:r w:rsidR="006F3878">
              <w:rPr>
                <w:rFonts w:ascii="Arial" w:hAnsi="Arial" w:cs="Arial"/>
                <w:b/>
                <w:noProof/>
              </w:rPr>
              <w:t>9</w:t>
            </w:r>
            <w:r w:rsidR="00E46DD3" w:rsidRPr="00323890">
              <w:rPr>
                <w:rFonts w:ascii="Arial" w:hAnsi="Arial" w:cs="Arial"/>
                <w:b/>
              </w:rPr>
              <w:fldChar w:fldCharType="end"/>
            </w:r>
          </w:p>
        </w:tc>
      </w:tr>
    </w:tbl>
    <w:p w:rsidR="00C04F6F" w:rsidRPr="00323890" w:rsidRDefault="00C04F6F" w:rsidP="00323890">
      <w:pPr>
        <w:snapToGrid w:val="0"/>
        <w:spacing w:after="120" w:line="360" w:lineRule="auto"/>
        <w:jc w:val="both"/>
        <w:rPr>
          <w:rFonts w:ascii="Arial" w:hAnsi="Arial" w:cs="Arial"/>
        </w:rPr>
      </w:pPr>
      <w:r w:rsidRPr="00323890">
        <w:rPr>
          <w:rFonts w:ascii="Arial" w:hAnsi="Arial" w:cs="Arial"/>
        </w:rPr>
        <w:t>Based on the audit procedures performed for the purpose of reporting a true and fair view on the financial statements of the Company and taking into consideration the information and explanations given to us and the books of account and other records examined by us in the normal course of audit, we report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
        <w:gridCol w:w="540"/>
        <w:gridCol w:w="9360"/>
      </w:tblGrid>
      <w:tr w:rsidR="00C04F6F" w:rsidRPr="00EB31AA" w:rsidTr="00C04F6F">
        <w:tc>
          <w:tcPr>
            <w:tcW w:w="648" w:type="dxa"/>
          </w:tcPr>
          <w:p w:rsidR="00C04F6F" w:rsidRPr="00EB31AA" w:rsidRDefault="00C04F6F" w:rsidP="00323890">
            <w:pPr>
              <w:spacing w:line="360" w:lineRule="auto"/>
              <w:jc w:val="right"/>
              <w:rPr>
                <w:rFonts w:ascii="Arial" w:hAnsi="Arial" w:cs="Arial"/>
              </w:rPr>
            </w:pPr>
            <w:r w:rsidRPr="00EB31AA">
              <w:rPr>
                <w:rFonts w:ascii="Arial" w:hAnsi="Arial" w:cs="Arial"/>
              </w:rPr>
              <w:t>(i)</w:t>
            </w:r>
          </w:p>
        </w:tc>
        <w:tc>
          <w:tcPr>
            <w:tcW w:w="540" w:type="dxa"/>
          </w:tcPr>
          <w:p w:rsidR="00C04F6F" w:rsidRPr="00EB31AA" w:rsidRDefault="00C04F6F" w:rsidP="00323890">
            <w:pPr>
              <w:spacing w:line="360" w:lineRule="auto"/>
              <w:rPr>
                <w:rFonts w:ascii="Arial" w:hAnsi="Arial" w:cs="Arial"/>
              </w:rPr>
            </w:pPr>
            <w:r w:rsidRPr="00EB31AA">
              <w:rPr>
                <w:rFonts w:ascii="Arial" w:hAnsi="Arial" w:cs="Arial"/>
              </w:rPr>
              <w:t>(a)</w:t>
            </w:r>
          </w:p>
        </w:tc>
        <w:tc>
          <w:tcPr>
            <w:tcW w:w="9360" w:type="dxa"/>
          </w:tcPr>
          <w:p w:rsidR="00C04F6F" w:rsidRPr="00EB31AA" w:rsidRDefault="00E46DD3" w:rsidP="00A82BE1">
            <w:pPr>
              <w:spacing w:line="360" w:lineRule="auto"/>
              <w:jc w:val="both"/>
              <w:rPr>
                <w:rFonts w:ascii="Arial" w:hAnsi="Arial" w:cs="Arial"/>
              </w:rPr>
            </w:pPr>
            <w:r w:rsidRPr="00EB31AA">
              <w:rPr>
                <w:rFonts w:ascii="Arial" w:hAnsi="Arial" w:cs="Arial"/>
              </w:rPr>
              <w:fldChar w:fldCharType="begin"/>
            </w:r>
            <w:r w:rsidR="00A82BE1" w:rsidRPr="00EB31AA">
              <w:rPr>
                <w:rFonts w:ascii="Arial" w:hAnsi="Arial" w:cs="Arial"/>
              </w:rPr>
              <w:instrText xml:space="preserve"> MERGEFIELD ia </w:instrText>
            </w:r>
            <w:r w:rsidRPr="00EB31AA">
              <w:rPr>
                <w:rFonts w:ascii="Arial" w:hAnsi="Arial" w:cs="Arial"/>
              </w:rPr>
              <w:fldChar w:fldCharType="separate"/>
            </w:r>
            <w:r w:rsidR="00A82BE1" w:rsidRPr="00EB31AA">
              <w:rPr>
                <w:rFonts w:ascii="Arial" w:hAnsi="Arial" w:cs="Arial"/>
                <w:noProof/>
              </w:rPr>
              <w:t>The Company has maintained proper records showing full particulars, including quantitative details and situation of fixed assets.</w:t>
            </w:r>
            <w:r w:rsidRPr="00EB31AA">
              <w:rPr>
                <w:rFonts w:ascii="Arial" w:hAnsi="Arial" w:cs="Arial"/>
              </w:rPr>
              <w:fldChar w:fldCharType="end"/>
            </w:r>
          </w:p>
        </w:tc>
      </w:tr>
      <w:tr w:rsidR="00C04F6F" w:rsidRPr="00EB31AA" w:rsidTr="00C04F6F">
        <w:tc>
          <w:tcPr>
            <w:tcW w:w="648" w:type="dxa"/>
          </w:tcPr>
          <w:p w:rsidR="00C04F6F" w:rsidRPr="00EB31AA" w:rsidRDefault="00C04F6F" w:rsidP="00323890">
            <w:pPr>
              <w:spacing w:line="360" w:lineRule="auto"/>
              <w:jc w:val="right"/>
              <w:rPr>
                <w:rFonts w:ascii="Arial" w:hAnsi="Arial" w:cs="Arial"/>
              </w:rPr>
            </w:pPr>
          </w:p>
        </w:tc>
        <w:tc>
          <w:tcPr>
            <w:tcW w:w="540" w:type="dxa"/>
          </w:tcPr>
          <w:p w:rsidR="00C04F6F" w:rsidRPr="00EB31AA" w:rsidRDefault="00C04F6F" w:rsidP="00323890">
            <w:pPr>
              <w:spacing w:line="360" w:lineRule="auto"/>
              <w:rPr>
                <w:rFonts w:ascii="Arial" w:hAnsi="Arial" w:cs="Arial"/>
              </w:rPr>
            </w:pPr>
            <w:r w:rsidRPr="00EB31AA">
              <w:rPr>
                <w:rFonts w:ascii="Arial" w:hAnsi="Arial" w:cs="Arial"/>
              </w:rPr>
              <w:t>(b)</w:t>
            </w:r>
          </w:p>
        </w:tc>
        <w:tc>
          <w:tcPr>
            <w:tcW w:w="9360" w:type="dxa"/>
          </w:tcPr>
          <w:p w:rsidR="001D6952" w:rsidRPr="00EB31AA" w:rsidRDefault="00E46DD3" w:rsidP="0007303A">
            <w:pPr>
              <w:spacing w:line="360" w:lineRule="auto"/>
              <w:jc w:val="both"/>
              <w:rPr>
                <w:rFonts w:ascii="Arial" w:hAnsi="Arial" w:cs="Arial"/>
              </w:rPr>
            </w:pPr>
            <w:r w:rsidRPr="00EB31AA">
              <w:rPr>
                <w:rFonts w:ascii="Arial" w:hAnsi="Arial" w:cs="Arial"/>
              </w:rPr>
              <w:fldChar w:fldCharType="begin"/>
            </w:r>
            <w:r w:rsidR="00A82BE1" w:rsidRPr="00EB31AA">
              <w:rPr>
                <w:rFonts w:ascii="Arial" w:hAnsi="Arial" w:cs="Arial"/>
              </w:rPr>
              <w:instrText xml:space="preserve"> MERGEFIELD ib </w:instrText>
            </w:r>
            <w:r w:rsidRPr="00EB31AA">
              <w:rPr>
                <w:rFonts w:ascii="Arial" w:hAnsi="Arial" w:cs="Arial"/>
              </w:rPr>
              <w:fldChar w:fldCharType="separate"/>
            </w:r>
            <w:r w:rsidR="00C96DE4" w:rsidRPr="00EB31AA">
              <w:rPr>
                <w:rFonts w:ascii="Arial" w:hAnsi="Arial" w:cs="Arial"/>
                <w:noProof/>
              </w:rPr>
              <w:t>T</w:t>
            </w:r>
            <w:r w:rsidR="00A82BE1" w:rsidRPr="00EB31AA">
              <w:rPr>
                <w:rFonts w:ascii="Arial" w:hAnsi="Arial" w:cs="Arial"/>
                <w:noProof/>
              </w:rPr>
              <w:t>he major fixed assets of the company have been physically verified by the management at reasonable intervals during the year and no material discrepancies were noticed on such verification.</w:t>
            </w:r>
            <w:r w:rsidRPr="00EB31AA">
              <w:rPr>
                <w:rFonts w:ascii="Arial" w:hAnsi="Arial" w:cs="Arial"/>
              </w:rPr>
              <w:fldChar w:fldCharType="end"/>
            </w:r>
          </w:p>
        </w:tc>
      </w:tr>
      <w:tr w:rsidR="0007303A" w:rsidRPr="00EB31AA" w:rsidTr="00C04F6F">
        <w:tc>
          <w:tcPr>
            <w:tcW w:w="648" w:type="dxa"/>
          </w:tcPr>
          <w:p w:rsidR="0007303A" w:rsidRPr="00EB31AA" w:rsidRDefault="0007303A" w:rsidP="00323890">
            <w:pPr>
              <w:spacing w:line="360" w:lineRule="auto"/>
              <w:jc w:val="right"/>
              <w:rPr>
                <w:rFonts w:ascii="Arial" w:hAnsi="Arial" w:cs="Arial"/>
              </w:rPr>
            </w:pPr>
          </w:p>
        </w:tc>
        <w:tc>
          <w:tcPr>
            <w:tcW w:w="540" w:type="dxa"/>
          </w:tcPr>
          <w:p w:rsidR="0007303A" w:rsidRPr="00EB31AA" w:rsidRDefault="0007303A" w:rsidP="00323890">
            <w:pPr>
              <w:spacing w:line="360" w:lineRule="auto"/>
              <w:rPr>
                <w:rFonts w:ascii="Arial" w:hAnsi="Arial" w:cs="Arial"/>
              </w:rPr>
            </w:pPr>
            <w:r w:rsidRPr="00EB31AA">
              <w:rPr>
                <w:rFonts w:ascii="Arial" w:hAnsi="Arial" w:cs="Arial"/>
              </w:rPr>
              <w:t>(c)</w:t>
            </w:r>
          </w:p>
        </w:tc>
        <w:tc>
          <w:tcPr>
            <w:tcW w:w="9360" w:type="dxa"/>
          </w:tcPr>
          <w:p w:rsidR="0007303A" w:rsidRPr="00EB31AA" w:rsidRDefault="00E46DD3" w:rsidP="00323890">
            <w:pPr>
              <w:spacing w:line="360" w:lineRule="auto"/>
              <w:jc w:val="both"/>
              <w:rPr>
                <w:rFonts w:ascii="Arial" w:hAnsi="Arial" w:cs="Arial"/>
              </w:rPr>
            </w:pPr>
            <w:r w:rsidRPr="00EB31AA">
              <w:rPr>
                <w:rFonts w:ascii="Arial" w:hAnsi="Arial" w:cs="Arial"/>
              </w:rPr>
              <w:fldChar w:fldCharType="begin"/>
            </w:r>
            <w:r w:rsidR="0007303A" w:rsidRPr="00EB31AA">
              <w:rPr>
                <w:rFonts w:ascii="Arial" w:hAnsi="Arial" w:cs="Arial"/>
              </w:rPr>
              <w:instrText xml:space="preserve"> MERGEFIELD ic </w:instrText>
            </w:r>
            <w:r w:rsidRPr="00EB31AA">
              <w:rPr>
                <w:rFonts w:ascii="Arial" w:hAnsi="Arial" w:cs="Arial"/>
              </w:rPr>
              <w:fldChar w:fldCharType="separate"/>
            </w:r>
            <w:r w:rsidR="0007303A" w:rsidRPr="00EB31AA">
              <w:rPr>
                <w:rFonts w:ascii="Arial" w:hAnsi="Arial" w:cs="Arial"/>
                <w:noProof/>
              </w:rPr>
              <w:t>According to the information and explanation given to us, the title deeds of the immovable properties are held in the name of the compnay.</w:t>
            </w:r>
            <w:r w:rsidRPr="00EB31AA">
              <w:rPr>
                <w:rFonts w:ascii="Arial" w:hAnsi="Arial" w:cs="Arial"/>
              </w:rPr>
              <w:fldChar w:fldCharType="end"/>
            </w:r>
          </w:p>
          <w:p w:rsidR="00C96DE4" w:rsidRPr="00EB31AA" w:rsidRDefault="00C96DE4" w:rsidP="00C96DE4">
            <w:pPr>
              <w:spacing w:line="360" w:lineRule="auto"/>
              <w:jc w:val="center"/>
              <w:rPr>
                <w:rFonts w:ascii="Arial" w:hAnsi="Arial" w:cs="Arial"/>
              </w:rPr>
            </w:pPr>
            <w:r w:rsidRPr="00EB31AA">
              <w:rPr>
                <w:rFonts w:ascii="Arial" w:hAnsi="Arial" w:cs="Arial"/>
              </w:rPr>
              <w:t>or</w:t>
            </w:r>
          </w:p>
          <w:p w:rsidR="00C96DE4" w:rsidRPr="00EB31AA" w:rsidRDefault="00C96DE4" w:rsidP="00C96DE4">
            <w:pPr>
              <w:spacing w:line="360" w:lineRule="auto"/>
              <w:jc w:val="both"/>
              <w:rPr>
                <w:rFonts w:ascii="Arial" w:hAnsi="Arial" w:cs="Arial"/>
              </w:rPr>
            </w:pPr>
            <w:r w:rsidRPr="00EB31AA">
              <w:rPr>
                <w:rFonts w:ascii="Arial" w:hAnsi="Arial" w:cs="Arial"/>
              </w:rPr>
              <w:t>The Company does not have any fixed assets. Accordingly, the provisions of clause 3(i) of the Order are not applicable.</w:t>
            </w:r>
          </w:p>
        </w:tc>
      </w:tr>
      <w:tr w:rsidR="00C04F6F" w:rsidRPr="00EB31AA" w:rsidTr="00C04F6F">
        <w:tc>
          <w:tcPr>
            <w:tcW w:w="648" w:type="dxa"/>
          </w:tcPr>
          <w:p w:rsidR="00C04F6F" w:rsidRPr="00EB31AA" w:rsidRDefault="00C04F6F" w:rsidP="00323890">
            <w:pPr>
              <w:spacing w:line="360" w:lineRule="auto"/>
              <w:jc w:val="right"/>
              <w:rPr>
                <w:rFonts w:ascii="Arial" w:hAnsi="Arial" w:cs="Arial"/>
              </w:rPr>
            </w:pPr>
          </w:p>
        </w:tc>
        <w:tc>
          <w:tcPr>
            <w:tcW w:w="540" w:type="dxa"/>
          </w:tcPr>
          <w:p w:rsidR="00C04F6F" w:rsidRPr="00EB31AA" w:rsidRDefault="00C04F6F" w:rsidP="00323890">
            <w:pPr>
              <w:spacing w:line="360" w:lineRule="auto"/>
              <w:rPr>
                <w:rFonts w:ascii="Arial" w:hAnsi="Arial" w:cs="Arial"/>
              </w:rPr>
            </w:pPr>
          </w:p>
        </w:tc>
        <w:tc>
          <w:tcPr>
            <w:tcW w:w="9360" w:type="dxa"/>
          </w:tcPr>
          <w:p w:rsidR="00C04F6F" w:rsidRPr="00EB31AA" w:rsidRDefault="00E46DD3" w:rsidP="00323890">
            <w:pPr>
              <w:spacing w:line="360" w:lineRule="auto"/>
              <w:jc w:val="both"/>
              <w:rPr>
                <w:rFonts w:ascii="Arial" w:hAnsi="Arial" w:cs="Arial"/>
              </w:rPr>
            </w:pPr>
            <w:r w:rsidRPr="00EB31AA">
              <w:rPr>
                <w:rFonts w:ascii="Arial" w:hAnsi="Arial" w:cs="Arial"/>
              </w:rPr>
              <w:fldChar w:fldCharType="begin"/>
            </w:r>
            <w:r w:rsidR="00C96DE4" w:rsidRPr="00EB31AA">
              <w:rPr>
                <w:rFonts w:ascii="Arial" w:hAnsi="Arial" w:cs="Arial"/>
              </w:rPr>
              <w:instrText xml:space="preserve"> MERGEFIELD ii </w:instrText>
            </w:r>
            <w:r w:rsidRPr="00EB31AA">
              <w:rPr>
                <w:rFonts w:ascii="Arial" w:hAnsi="Arial" w:cs="Arial"/>
              </w:rPr>
              <w:fldChar w:fldCharType="separate"/>
            </w:r>
            <w:r w:rsidR="00C96DE4" w:rsidRPr="00EB31AA">
              <w:rPr>
                <w:rFonts w:ascii="Arial" w:hAnsi="Arial" w:cs="Arial"/>
                <w:noProof/>
              </w:rPr>
              <w:t>The management has conducted physical verification of inventory at reasonable intervals during the year. As informed to us, no material discrepancies were noticed on such verification.</w:t>
            </w:r>
            <w:r w:rsidRPr="00EB31AA">
              <w:rPr>
                <w:rFonts w:ascii="Arial" w:hAnsi="Arial" w:cs="Arial"/>
              </w:rPr>
              <w:fldChar w:fldCharType="end"/>
            </w:r>
          </w:p>
          <w:p w:rsidR="00C96DE4" w:rsidRPr="00EB31AA" w:rsidRDefault="00C96DE4" w:rsidP="00C96DE4">
            <w:pPr>
              <w:spacing w:line="360" w:lineRule="auto"/>
              <w:jc w:val="center"/>
              <w:rPr>
                <w:rFonts w:ascii="Arial" w:hAnsi="Arial" w:cs="Arial"/>
              </w:rPr>
            </w:pPr>
            <w:r w:rsidRPr="00EB31AA">
              <w:rPr>
                <w:rFonts w:ascii="Arial" w:hAnsi="Arial" w:cs="Arial"/>
              </w:rPr>
              <w:t>or</w:t>
            </w:r>
          </w:p>
          <w:p w:rsidR="00C96DE4" w:rsidRPr="00EB31AA" w:rsidRDefault="00E46DD3" w:rsidP="00323890">
            <w:pPr>
              <w:spacing w:line="360" w:lineRule="auto"/>
              <w:jc w:val="both"/>
              <w:rPr>
                <w:rFonts w:ascii="Arial" w:hAnsi="Arial" w:cs="Arial"/>
              </w:rPr>
            </w:pPr>
            <w:r w:rsidRPr="00EB31AA">
              <w:rPr>
                <w:rFonts w:ascii="Arial" w:hAnsi="Arial" w:cs="Arial"/>
              </w:rPr>
              <w:fldChar w:fldCharType="begin"/>
            </w:r>
            <w:r w:rsidR="00C96DE4" w:rsidRPr="00EB31AA">
              <w:rPr>
                <w:rFonts w:ascii="Arial" w:hAnsi="Arial" w:cs="Arial"/>
              </w:rPr>
              <w:instrText xml:space="preserve"> MERGEFIELD ii </w:instrText>
            </w:r>
            <w:r w:rsidRPr="00EB31AA">
              <w:rPr>
                <w:rFonts w:ascii="Arial" w:hAnsi="Arial" w:cs="Arial"/>
              </w:rPr>
              <w:fldChar w:fldCharType="separate"/>
            </w:r>
            <w:r w:rsidR="00C96DE4" w:rsidRPr="00EB31AA">
              <w:rPr>
                <w:rFonts w:ascii="Arial" w:hAnsi="Arial" w:cs="Arial"/>
                <w:noProof/>
              </w:rPr>
              <w:t>The Company does not have any inventory. Accordingly, the provisions of clause 3(ii) of the Order are not applicable.</w:t>
            </w:r>
            <w:r w:rsidRPr="00EB31AA">
              <w:rPr>
                <w:rFonts w:ascii="Arial" w:hAnsi="Arial" w:cs="Arial"/>
              </w:rPr>
              <w:fldChar w:fldCharType="end"/>
            </w:r>
          </w:p>
        </w:tc>
      </w:tr>
      <w:tr w:rsidR="001D6952" w:rsidRPr="00EB31AA" w:rsidTr="00C04F6F">
        <w:tc>
          <w:tcPr>
            <w:tcW w:w="648" w:type="dxa"/>
          </w:tcPr>
          <w:p w:rsidR="001D6952" w:rsidRPr="00EB31AA" w:rsidRDefault="001D6952" w:rsidP="00323890">
            <w:pPr>
              <w:spacing w:line="360" w:lineRule="auto"/>
              <w:jc w:val="right"/>
              <w:rPr>
                <w:rFonts w:ascii="Arial" w:hAnsi="Arial" w:cs="Arial"/>
              </w:rPr>
            </w:pPr>
            <w:r w:rsidRPr="00EB31AA">
              <w:rPr>
                <w:rFonts w:ascii="Arial" w:hAnsi="Arial" w:cs="Arial"/>
              </w:rPr>
              <w:t>(iii)</w:t>
            </w:r>
          </w:p>
        </w:tc>
        <w:tc>
          <w:tcPr>
            <w:tcW w:w="540" w:type="dxa"/>
          </w:tcPr>
          <w:p w:rsidR="001D6952" w:rsidRPr="00EB31AA" w:rsidRDefault="001D6952" w:rsidP="00323890">
            <w:pPr>
              <w:spacing w:line="360" w:lineRule="auto"/>
              <w:rPr>
                <w:rFonts w:ascii="Arial" w:hAnsi="Arial" w:cs="Arial"/>
              </w:rPr>
            </w:pPr>
          </w:p>
        </w:tc>
        <w:tc>
          <w:tcPr>
            <w:tcW w:w="9360" w:type="dxa"/>
          </w:tcPr>
          <w:p w:rsidR="001D6952" w:rsidRPr="00EB31AA" w:rsidRDefault="00E46DD3" w:rsidP="00323890">
            <w:pPr>
              <w:spacing w:line="360" w:lineRule="auto"/>
              <w:jc w:val="both"/>
              <w:rPr>
                <w:rFonts w:ascii="Arial" w:hAnsi="Arial" w:cs="Arial"/>
              </w:rPr>
            </w:pPr>
            <w:r w:rsidRPr="00EB31AA">
              <w:rPr>
                <w:rFonts w:ascii="Arial" w:hAnsi="Arial" w:cs="Arial"/>
              </w:rPr>
              <w:fldChar w:fldCharType="begin"/>
            </w:r>
            <w:r w:rsidR="001D6952" w:rsidRPr="00EB31AA">
              <w:rPr>
                <w:rFonts w:ascii="Arial" w:hAnsi="Arial" w:cs="Arial"/>
              </w:rPr>
              <w:instrText xml:space="preserve"> MERGEFIELD iii </w:instrText>
            </w:r>
            <w:r w:rsidRPr="00EB31AA">
              <w:rPr>
                <w:rFonts w:ascii="Arial" w:hAnsi="Arial" w:cs="Arial"/>
              </w:rPr>
              <w:fldChar w:fldCharType="separate"/>
            </w:r>
            <w:r w:rsidR="001D6952" w:rsidRPr="00EB31AA">
              <w:rPr>
                <w:rFonts w:ascii="Arial" w:hAnsi="Arial" w:cs="Arial"/>
                <w:noProof/>
              </w:rPr>
              <w:t xml:space="preserve">The Company has granted interest free  secured/unsecured  loans to </w:t>
            </w:r>
            <w:r w:rsidR="009271D8" w:rsidRPr="00EB31AA">
              <w:rPr>
                <w:rFonts w:ascii="Arial" w:hAnsi="Arial" w:cs="Arial"/>
                <w:noProof/>
              </w:rPr>
              <w:t>companies, firms, Limited Liability Partnership or other parties</w:t>
            </w:r>
            <w:r w:rsidR="001D6952" w:rsidRPr="00EB31AA">
              <w:rPr>
                <w:rFonts w:ascii="Arial" w:hAnsi="Arial" w:cs="Arial"/>
                <w:noProof/>
              </w:rPr>
              <w:t xml:space="preserve">  covered in the register maintained under Section 189 of the Act; and with respect to the same:</w:t>
            </w:r>
            <w:r w:rsidRPr="00EB31AA">
              <w:rPr>
                <w:rFonts w:ascii="Arial" w:hAnsi="Arial" w:cs="Arial"/>
              </w:rPr>
              <w:fldChar w:fldCharType="end"/>
            </w:r>
          </w:p>
        </w:tc>
      </w:tr>
      <w:tr w:rsidR="00D4322E" w:rsidRPr="00EB31AA" w:rsidTr="00C04F6F">
        <w:tc>
          <w:tcPr>
            <w:tcW w:w="648" w:type="dxa"/>
          </w:tcPr>
          <w:p w:rsidR="00D4322E" w:rsidRPr="00EB31AA" w:rsidRDefault="00D4322E" w:rsidP="00323890">
            <w:pPr>
              <w:spacing w:line="360" w:lineRule="auto"/>
              <w:jc w:val="right"/>
              <w:rPr>
                <w:rFonts w:ascii="Arial" w:hAnsi="Arial" w:cs="Arial"/>
              </w:rPr>
            </w:pPr>
          </w:p>
        </w:tc>
        <w:tc>
          <w:tcPr>
            <w:tcW w:w="540" w:type="dxa"/>
          </w:tcPr>
          <w:p w:rsidR="00D4322E" w:rsidRPr="00EB31AA" w:rsidRDefault="00D4322E" w:rsidP="00323890">
            <w:pPr>
              <w:spacing w:line="360" w:lineRule="auto"/>
              <w:rPr>
                <w:rFonts w:ascii="Arial" w:hAnsi="Arial" w:cs="Arial"/>
              </w:rPr>
            </w:pPr>
            <w:r w:rsidRPr="00EB31AA">
              <w:rPr>
                <w:rFonts w:ascii="Arial" w:hAnsi="Arial" w:cs="Arial"/>
              </w:rPr>
              <w:t>(a)</w:t>
            </w:r>
          </w:p>
        </w:tc>
        <w:tc>
          <w:tcPr>
            <w:tcW w:w="9360" w:type="dxa"/>
          </w:tcPr>
          <w:p w:rsidR="00D4322E" w:rsidRPr="00EB31AA" w:rsidRDefault="00E46DD3" w:rsidP="009271D8">
            <w:pPr>
              <w:spacing w:line="360" w:lineRule="auto"/>
              <w:jc w:val="both"/>
              <w:rPr>
                <w:rFonts w:ascii="Arial" w:hAnsi="Arial" w:cs="Arial"/>
              </w:rPr>
            </w:pPr>
            <w:r w:rsidRPr="00EB31AA">
              <w:rPr>
                <w:rFonts w:ascii="Arial" w:hAnsi="Arial" w:cs="Arial"/>
              </w:rPr>
              <w:fldChar w:fldCharType="begin"/>
            </w:r>
            <w:r w:rsidR="00D4322E" w:rsidRPr="00EB31AA">
              <w:rPr>
                <w:rFonts w:ascii="Arial" w:hAnsi="Arial" w:cs="Arial"/>
              </w:rPr>
              <w:instrText xml:space="preserve"> MERGEFIELD iiia </w:instrText>
            </w:r>
            <w:r w:rsidRPr="00EB31AA">
              <w:rPr>
                <w:rFonts w:ascii="Arial" w:hAnsi="Arial" w:cs="Arial"/>
              </w:rPr>
              <w:fldChar w:fldCharType="separate"/>
            </w:r>
            <w:r w:rsidR="009271D8" w:rsidRPr="00EB31AA">
              <w:rPr>
                <w:rFonts w:ascii="Arial" w:hAnsi="Arial" w:cs="Arial"/>
                <w:noProof/>
              </w:rPr>
              <w:t>R</w:t>
            </w:r>
            <w:r w:rsidR="00D4322E" w:rsidRPr="00EB31AA">
              <w:rPr>
                <w:rFonts w:ascii="Arial" w:hAnsi="Arial" w:cs="Arial"/>
                <w:noProof/>
              </w:rPr>
              <w:t xml:space="preserve">eceipt of the principal amount and the interest is regular; </w:t>
            </w:r>
            <w:r w:rsidRPr="00EB31AA">
              <w:rPr>
                <w:rFonts w:ascii="Arial" w:hAnsi="Arial" w:cs="Arial"/>
              </w:rPr>
              <w:fldChar w:fldCharType="end"/>
            </w:r>
          </w:p>
          <w:p w:rsidR="009271D8" w:rsidRPr="00EB31AA" w:rsidRDefault="009271D8" w:rsidP="009271D8">
            <w:pPr>
              <w:spacing w:line="360" w:lineRule="auto"/>
              <w:jc w:val="center"/>
              <w:rPr>
                <w:rFonts w:ascii="Arial" w:hAnsi="Arial" w:cs="Arial"/>
              </w:rPr>
            </w:pPr>
            <w:r w:rsidRPr="00EB31AA">
              <w:rPr>
                <w:rFonts w:ascii="Arial" w:hAnsi="Arial" w:cs="Arial"/>
              </w:rPr>
              <w:t>or</w:t>
            </w:r>
          </w:p>
          <w:p w:rsidR="009271D8" w:rsidRPr="00EB31AA" w:rsidRDefault="00E46DD3" w:rsidP="009271D8">
            <w:pPr>
              <w:spacing w:line="360" w:lineRule="auto"/>
              <w:jc w:val="both"/>
              <w:rPr>
                <w:rFonts w:ascii="Arial" w:hAnsi="Arial" w:cs="Arial"/>
              </w:rPr>
            </w:pPr>
            <w:r w:rsidRPr="00EB31AA">
              <w:rPr>
                <w:rFonts w:ascii="Arial" w:hAnsi="Arial" w:cs="Arial"/>
              </w:rPr>
              <w:fldChar w:fldCharType="begin"/>
            </w:r>
            <w:r w:rsidR="009271D8" w:rsidRPr="00EB31AA">
              <w:rPr>
                <w:rFonts w:ascii="Arial" w:hAnsi="Arial" w:cs="Arial"/>
              </w:rPr>
              <w:instrText xml:space="preserve"> MERGEFIELD iiia </w:instrText>
            </w:r>
            <w:r w:rsidRPr="00EB31AA">
              <w:rPr>
                <w:rFonts w:ascii="Arial" w:hAnsi="Arial" w:cs="Arial"/>
              </w:rPr>
              <w:fldChar w:fldCharType="separate"/>
            </w:r>
            <w:r w:rsidR="009271D8" w:rsidRPr="00EB31AA">
              <w:rPr>
                <w:rFonts w:ascii="Arial" w:hAnsi="Arial" w:cs="Arial"/>
                <w:noProof/>
              </w:rPr>
              <w:t>The schedule of repayment of the principal amount and the payment of the interest have not been stipulated and hence we are unable to comment as to whether receipt of the principal amount and the interest is regular;</w:t>
            </w:r>
            <w:r w:rsidRPr="00EB31AA">
              <w:rPr>
                <w:rFonts w:ascii="Arial" w:hAnsi="Arial" w:cs="Arial"/>
              </w:rPr>
              <w:fldChar w:fldCharType="end"/>
            </w:r>
          </w:p>
        </w:tc>
      </w:tr>
      <w:tr w:rsidR="00D4322E" w:rsidRPr="00EB31AA" w:rsidTr="00C04F6F">
        <w:tc>
          <w:tcPr>
            <w:tcW w:w="648" w:type="dxa"/>
          </w:tcPr>
          <w:p w:rsidR="00D4322E" w:rsidRPr="00EB31AA" w:rsidRDefault="00D4322E" w:rsidP="00323890">
            <w:pPr>
              <w:spacing w:line="360" w:lineRule="auto"/>
              <w:jc w:val="right"/>
              <w:rPr>
                <w:rFonts w:ascii="Arial" w:hAnsi="Arial" w:cs="Arial"/>
              </w:rPr>
            </w:pPr>
          </w:p>
        </w:tc>
        <w:tc>
          <w:tcPr>
            <w:tcW w:w="540" w:type="dxa"/>
          </w:tcPr>
          <w:p w:rsidR="00D4322E" w:rsidRPr="00EB31AA" w:rsidRDefault="00D4322E" w:rsidP="00323890">
            <w:pPr>
              <w:spacing w:line="360" w:lineRule="auto"/>
              <w:rPr>
                <w:rFonts w:ascii="Arial" w:hAnsi="Arial" w:cs="Arial"/>
              </w:rPr>
            </w:pPr>
            <w:r w:rsidRPr="00EB31AA">
              <w:rPr>
                <w:rFonts w:ascii="Arial" w:hAnsi="Arial" w:cs="Arial"/>
              </w:rPr>
              <w:t>(b)</w:t>
            </w:r>
          </w:p>
        </w:tc>
        <w:tc>
          <w:tcPr>
            <w:tcW w:w="9360" w:type="dxa"/>
          </w:tcPr>
          <w:p w:rsidR="00D4322E" w:rsidRPr="00EB31AA" w:rsidRDefault="00E46DD3" w:rsidP="009271D8">
            <w:pPr>
              <w:spacing w:line="360" w:lineRule="auto"/>
              <w:jc w:val="both"/>
              <w:rPr>
                <w:rFonts w:ascii="Arial" w:hAnsi="Arial" w:cs="Arial"/>
              </w:rPr>
            </w:pPr>
            <w:r w:rsidRPr="00EB31AA">
              <w:rPr>
                <w:rFonts w:ascii="Arial" w:hAnsi="Arial" w:cs="Arial"/>
              </w:rPr>
              <w:fldChar w:fldCharType="begin"/>
            </w:r>
            <w:r w:rsidR="00D4322E" w:rsidRPr="00EB31AA">
              <w:rPr>
                <w:rFonts w:ascii="Arial" w:hAnsi="Arial" w:cs="Arial"/>
              </w:rPr>
              <w:instrText xml:space="preserve"> MERGEFIELD iiib </w:instrText>
            </w:r>
            <w:r w:rsidRPr="00EB31AA">
              <w:rPr>
                <w:rFonts w:ascii="Arial" w:hAnsi="Arial" w:cs="Arial"/>
              </w:rPr>
              <w:fldChar w:fldCharType="separate"/>
            </w:r>
            <w:r w:rsidR="009271D8" w:rsidRPr="00EB31AA">
              <w:rPr>
                <w:rFonts w:ascii="Arial" w:hAnsi="Arial" w:cs="Arial"/>
                <w:noProof/>
              </w:rPr>
              <w:t>T</w:t>
            </w:r>
            <w:r w:rsidR="00D4322E" w:rsidRPr="00EB31AA">
              <w:rPr>
                <w:rFonts w:ascii="Arial" w:hAnsi="Arial" w:cs="Arial"/>
                <w:noProof/>
              </w:rPr>
              <w:t xml:space="preserve">here is no overdue amount in respect of loans granted to such </w:t>
            </w:r>
            <w:r w:rsidR="009271D8" w:rsidRPr="00EB31AA">
              <w:rPr>
                <w:rFonts w:ascii="Arial" w:hAnsi="Arial" w:cs="Arial"/>
                <w:noProof/>
              </w:rPr>
              <w:t>companies, firms, Limited Liability Partnership or other parties</w:t>
            </w:r>
            <w:r w:rsidR="00E41BE6" w:rsidRPr="00EB31AA">
              <w:rPr>
                <w:rFonts w:ascii="Arial" w:hAnsi="Arial" w:cs="Arial"/>
                <w:noProof/>
              </w:rPr>
              <w:t xml:space="preserve">, accordingly clause </w:t>
            </w:r>
            <w:r w:rsidR="00E07C1E">
              <w:rPr>
                <w:rFonts w:ascii="Arial" w:hAnsi="Arial" w:cs="Arial"/>
                <w:noProof/>
              </w:rPr>
              <w:t>3(</w:t>
            </w:r>
            <w:r w:rsidR="00E41BE6" w:rsidRPr="00EB31AA">
              <w:rPr>
                <w:rFonts w:ascii="Arial" w:hAnsi="Arial" w:cs="Arial"/>
                <w:noProof/>
              </w:rPr>
              <w:t>iii</w:t>
            </w:r>
            <w:r w:rsidR="00E07C1E">
              <w:rPr>
                <w:rFonts w:ascii="Arial" w:hAnsi="Arial" w:cs="Arial"/>
                <w:noProof/>
              </w:rPr>
              <w:t>)</w:t>
            </w:r>
            <w:r w:rsidR="00E41BE6" w:rsidRPr="00EB31AA">
              <w:rPr>
                <w:rFonts w:ascii="Arial" w:hAnsi="Arial" w:cs="Arial"/>
                <w:noProof/>
              </w:rPr>
              <w:t>(c) of the Order is not applicable</w:t>
            </w:r>
            <w:r w:rsidRPr="00EB31AA">
              <w:rPr>
                <w:rFonts w:ascii="Arial" w:hAnsi="Arial" w:cs="Arial"/>
              </w:rPr>
              <w:fldChar w:fldCharType="end"/>
            </w:r>
            <w:r w:rsidR="009271D8" w:rsidRPr="00EB31AA">
              <w:rPr>
                <w:rFonts w:ascii="Arial" w:hAnsi="Arial" w:cs="Arial"/>
              </w:rPr>
              <w:t>;</w:t>
            </w:r>
          </w:p>
          <w:p w:rsidR="009271D8" w:rsidRPr="00EB31AA" w:rsidRDefault="009271D8" w:rsidP="009271D8">
            <w:pPr>
              <w:spacing w:line="360" w:lineRule="auto"/>
              <w:jc w:val="center"/>
              <w:rPr>
                <w:rFonts w:ascii="Arial" w:hAnsi="Arial" w:cs="Arial"/>
              </w:rPr>
            </w:pPr>
            <w:r w:rsidRPr="00EB31AA">
              <w:rPr>
                <w:rFonts w:ascii="Arial" w:hAnsi="Arial" w:cs="Arial"/>
              </w:rPr>
              <w:t>or</w:t>
            </w:r>
          </w:p>
          <w:p w:rsidR="009271D8" w:rsidRPr="00EB31AA" w:rsidRDefault="009271D8" w:rsidP="009271D8">
            <w:pPr>
              <w:spacing w:line="360" w:lineRule="auto"/>
              <w:jc w:val="both"/>
              <w:rPr>
                <w:rFonts w:ascii="Arial" w:hAnsi="Arial" w:cs="Arial"/>
              </w:rPr>
            </w:pPr>
            <w:r w:rsidRPr="00EB31AA">
              <w:rPr>
                <w:rFonts w:ascii="Arial" w:hAnsi="Arial" w:cs="Arial"/>
              </w:rPr>
              <w:t>As the schedule of repayment of principal amount and interest is not stipulated, we are unable to comment on whether the said amount is overdue or not</w:t>
            </w:r>
          </w:p>
        </w:tc>
      </w:tr>
      <w:tr w:rsidR="001D6952" w:rsidRPr="00EB31AA" w:rsidTr="00C04F6F">
        <w:tc>
          <w:tcPr>
            <w:tcW w:w="648" w:type="dxa"/>
          </w:tcPr>
          <w:p w:rsidR="001D6952" w:rsidRPr="00EB31AA" w:rsidRDefault="001D6952" w:rsidP="00323890">
            <w:pPr>
              <w:spacing w:line="360" w:lineRule="auto"/>
              <w:jc w:val="right"/>
              <w:rPr>
                <w:rFonts w:ascii="Arial" w:hAnsi="Arial" w:cs="Arial"/>
              </w:rPr>
            </w:pPr>
          </w:p>
        </w:tc>
        <w:tc>
          <w:tcPr>
            <w:tcW w:w="540" w:type="dxa"/>
          </w:tcPr>
          <w:p w:rsidR="001D6952" w:rsidRPr="00EB31AA" w:rsidRDefault="00E41BE6" w:rsidP="00323890">
            <w:pPr>
              <w:spacing w:line="360" w:lineRule="auto"/>
              <w:rPr>
                <w:rFonts w:ascii="Arial" w:hAnsi="Arial" w:cs="Arial"/>
              </w:rPr>
            </w:pPr>
            <w:r w:rsidRPr="00EB31AA">
              <w:rPr>
                <w:rFonts w:ascii="Arial" w:hAnsi="Arial" w:cs="Arial"/>
              </w:rPr>
              <w:t>(c</w:t>
            </w:r>
            <w:r w:rsidR="001D6952" w:rsidRPr="00EB31AA">
              <w:rPr>
                <w:rFonts w:ascii="Arial" w:hAnsi="Arial" w:cs="Arial"/>
              </w:rPr>
              <w:t>)</w:t>
            </w:r>
          </w:p>
        </w:tc>
        <w:tc>
          <w:tcPr>
            <w:tcW w:w="9360" w:type="dxa"/>
          </w:tcPr>
          <w:p w:rsidR="00E41BE6" w:rsidRPr="00EB31AA" w:rsidRDefault="00BB0D6D" w:rsidP="00BB0D6D">
            <w:pPr>
              <w:autoSpaceDE w:val="0"/>
              <w:autoSpaceDN w:val="0"/>
              <w:adjustRightInd w:val="0"/>
              <w:spacing w:line="276" w:lineRule="auto"/>
              <w:jc w:val="both"/>
              <w:rPr>
                <w:rFonts w:ascii="Arial" w:hAnsi="Arial" w:cs="Arial"/>
                <w:color w:val="080000"/>
              </w:rPr>
            </w:pPr>
            <w:r w:rsidRPr="00EB31AA">
              <w:rPr>
                <w:rFonts w:ascii="Arial" w:hAnsi="Arial" w:cs="Arial"/>
                <w:color w:val="080000"/>
              </w:rPr>
              <w:t>I</w:t>
            </w:r>
            <w:r w:rsidR="009271D8" w:rsidRPr="00EB31AA">
              <w:rPr>
                <w:rFonts w:ascii="Arial" w:hAnsi="Arial" w:cs="Arial"/>
                <w:color w:val="080000"/>
              </w:rPr>
              <w:t>f the amount is overdue, state the total amount overdue for more than ninety days, and whether reasonablesteps have been taken by the company for recovery of the principal and interest;</w:t>
            </w:r>
          </w:p>
          <w:p w:rsidR="00634F7D" w:rsidRPr="00EB31AA" w:rsidRDefault="00026BFF" w:rsidP="00FC7CDC">
            <w:pPr>
              <w:autoSpaceDE w:val="0"/>
              <w:autoSpaceDN w:val="0"/>
              <w:adjustRightInd w:val="0"/>
              <w:jc w:val="center"/>
              <w:rPr>
                <w:rFonts w:ascii="Arial" w:hAnsi="Arial" w:cs="Arial"/>
              </w:rPr>
            </w:pPr>
            <w:r w:rsidRPr="00026BFF">
              <w:rPr>
                <w:rFonts w:ascii="Arial" w:hAnsi="Arial" w:cs="Arial"/>
              </w:rPr>
              <w:t>o</w:t>
            </w:r>
            <w:r w:rsidR="00634F7D" w:rsidRPr="00026BFF">
              <w:rPr>
                <w:rFonts w:ascii="Arial" w:hAnsi="Arial" w:cs="Arial"/>
              </w:rPr>
              <w:t>r</w:t>
            </w:r>
          </w:p>
        </w:tc>
      </w:tr>
    </w:tbl>
    <w:p w:rsidR="00FC7CDC" w:rsidRDefault="00FC7CDC" w:rsidP="00FC7CDC">
      <w:pPr>
        <w:jc w:val="right"/>
      </w:pPr>
      <w:r>
        <w:br w:type="page"/>
      </w:r>
      <w:r>
        <w:rPr>
          <w:rFonts w:ascii="Calibri" w:hAnsi="Calibri" w:cs="Calibri"/>
          <w:b/>
          <w:bCs/>
          <w:color w:val="C00000"/>
          <w:sz w:val="18"/>
          <w:szCs w:val="18"/>
        </w:rPr>
        <w:lastRenderedPageBreak/>
        <w:t>CARO 2016</w:t>
      </w:r>
      <w:r w:rsidRPr="000D54C0">
        <w:rPr>
          <w:rFonts w:ascii="Calibri" w:hAnsi="Calibri" w:cs="Calibri"/>
          <w:b/>
          <w:bCs/>
          <w:color w:val="C00000"/>
          <w:sz w:val="18"/>
          <w:szCs w:val="18"/>
        </w:rPr>
        <w:t xml:space="preserve"> (NEW)</w:t>
      </w:r>
      <w:r>
        <w:rPr>
          <w:rFonts w:ascii="Calibri" w:hAnsi="Calibri" w:cs="Calibri"/>
          <w:b/>
          <w:bCs/>
          <w:color w:val="C00000"/>
          <w:sz w:val="18"/>
          <w:szCs w:val="18"/>
        </w:rPr>
        <w:t>-UNQUALIFIED STANDARD VERSION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
        <w:gridCol w:w="540"/>
        <w:gridCol w:w="9360"/>
      </w:tblGrid>
      <w:tr w:rsidR="00FC7CDC" w:rsidRPr="00FC7CDC" w:rsidTr="00C04F6F">
        <w:tc>
          <w:tcPr>
            <w:tcW w:w="648" w:type="dxa"/>
          </w:tcPr>
          <w:p w:rsidR="00FC7CDC" w:rsidRPr="00FC7CDC" w:rsidRDefault="00FC7CDC" w:rsidP="00FC7CDC">
            <w:pPr>
              <w:spacing w:line="276" w:lineRule="auto"/>
              <w:jc w:val="right"/>
              <w:rPr>
                <w:rFonts w:ascii="Arial" w:hAnsi="Arial" w:cs="Arial"/>
              </w:rPr>
            </w:pPr>
          </w:p>
        </w:tc>
        <w:tc>
          <w:tcPr>
            <w:tcW w:w="540" w:type="dxa"/>
          </w:tcPr>
          <w:p w:rsidR="00FC7CDC" w:rsidRPr="00FC7CDC" w:rsidRDefault="00FC7CDC" w:rsidP="00FC7CDC">
            <w:pPr>
              <w:spacing w:line="276" w:lineRule="auto"/>
              <w:rPr>
                <w:rFonts w:ascii="Arial" w:hAnsi="Arial" w:cs="Arial"/>
              </w:rPr>
            </w:pPr>
          </w:p>
        </w:tc>
        <w:tc>
          <w:tcPr>
            <w:tcW w:w="9360" w:type="dxa"/>
          </w:tcPr>
          <w:p w:rsidR="00FC7CDC" w:rsidRPr="00FC7CDC" w:rsidRDefault="00E46DD3" w:rsidP="00FC7CDC">
            <w:pPr>
              <w:autoSpaceDE w:val="0"/>
              <w:autoSpaceDN w:val="0"/>
              <w:adjustRightInd w:val="0"/>
              <w:spacing w:line="276" w:lineRule="auto"/>
              <w:jc w:val="both"/>
              <w:rPr>
                <w:rFonts w:ascii="Arial" w:hAnsi="Arial" w:cs="Arial"/>
              </w:rPr>
            </w:pPr>
            <w:r w:rsidRPr="00FC7CDC">
              <w:rPr>
                <w:rFonts w:ascii="Arial" w:hAnsi="Arial" w:cs="Arial"/>
              </w:rPr>
              <w:fldChar w:fldCharType="begin"/>
            </w:r>
            <w:r w:rsidR="00FC7CDC" w:rsidRPr="00FC7CDC">
              <w:rPr>
                <w:rFonts w:ascii="Arial" w:hAnsi="Arial" w:cs="Arial"/>
              </w:rPr>
              <w:instrText xml:space="preserve"> MERGEFIELD iii </w:instrText>
            </w:r>
            <w:r w:rsidRPr="00FC7CDC">
              <w:rPr>
                <w:rFonts w:ascii="Arial" w:hAnsi="Arial" w:cs="Arial"/>
              </w:rPr>
              <w:fldChar w:fldCharType="separate"/>
            </w:r>
            <w:r w:rsidR="00FC7CDC" w:rsidRPr="00FC7CDC">
              <w:rPr>
                <w:rFonts w:ascii="Arial" w:hAnsi="Arial" w:cs="Arial"/>
                <w:noProof/>
              </w:rPr>
              <w:t>The Company has not granted any loan, secured or unsecured to companies, firms, Limited Liability Partnership or other parties covered in the register maintained under Section 189 of the Act. Accordingly, the provisions of clauses 3(iii)(a) to (c) of the Order are not applicable.</w:t>
            </w:r>
            <w:r w:rsidRPr="00FC7CDC">
              <w:rPr>
                <w:rFonts w:ascii="Arial" w:hAnsi="Arial" w:cs="Arial"/>
              </w:rPr>
              <w:fldChar w:fldCharType="end"/>
            </w:r>
          </w:p>
        </w:tc>
      </w:tr>
      <w:tr w:rsidR="00E41BE6" w:rsidRPr="00FC7CDC" w:rsidTr="00C04F6F">
        <w:tc>
          <w:tcPr>
            <w:tcW w:w="648" w:type="dxa"/>
          </w:tcPr>
          <w:p w:rsidR="00E41BE6" w:rsidRPr="00FC7CDC" w:rsidRDefault="00BB0D6D" w:rsidP="00FC7CDC">
            <w:pPr>
              <w:spacing w:line="276" w:lineRule="auto"/>
              <w:jc w:val="right"/>
              <w:rPr>
                <w:rFonts w:ascii="Arial" w:hAnsi="Arial" w:cs="Arial"/>
              </w:rPr>
            </w:pPr>
            <w:r w:rsidRPr="00FC7CDC">
              <w:rPr>
                <w:rFonts w:ascii="Arial" w:hAnsi="Arial" w:cs="Arial"/>
              </w:rPr>
              <w:t>(iv)</w:t>
            </w:r>
          </w:p>
        </w:tc>
        <w:tc>
          <w:tcPr>
            <w:tcW w:w="540" w:type="dxa"/>
          </w:tcPr>
          <w:p w:rsidR="00E41BE6" w:rsidRPr="00FC7CDC" w:rsidRDefault="00E41BE6" w:rsidP="00FC7CDC">
            <w:pPr>
              <w:spacing w:line="276" w:lineRule="auto"/>
              <w:rPr>
                <w:rFonts w:ascii="Arial" w:hAnsi="Arial" w:cs="Arial"/>
              </w:rPr>
            </w:pPr>
          </w:p>
        </w:tc>
        <w:tc>
          <w:tcPr>
            <w:tcW w:w="9360" w:type="dxa"/>
          </w:tcPr>
          <w:p w:rsidR="00BB0D6D" w:rsidRPr="00FC7CDC" w:rsidRDefault="00E46DD3" w:rsidP="00FC7CDC">
            <w:pPr>
              <w:autoSpaceDE w:val="0"/>
              <w:autoSpaceDN w:val="0"/>
              <w:adjustRightInd w:val="0"/>
              <w:spacing w:line="276" w:lineRule="auto"/>
              <w:jc w:val="both"/>
              <w:rPr>
                <w:rFonts w:ascii="Arial" w:hAnsi="Arial" w:cs="Arial"/>
              </w:rPr>
            </w:pPr>
            <w:r w:rsidRPr="00FC7CDC">
              <w:rPr>
                <w:rFonts w:ascii="Arial" w:hAnsi="Arial" w:cs="Arial"/>
              </w:rPr>
              <w:fldChar w:fldCharType="begin"/>
            </w:r>
            <w:r w:rsidR="00BB0D6D" w:rsidRPr="00FC7CDC">
              <w:rPr>
                <w:rFonts w:ascii="Arial" w:hAnsi="Arial" w:cs="Arial"/>
              </w:rPr>
              <w:instrText xml:space="preserve"> MERGEFIELD iv </w:instrText>
            </w:r>
            <w:r w:rsidRPr="00FC7CDC">
              <w:rPr>
                <w:rFonts w:ascii="Arial" w:hAnsi="Arial" w:cs="Arial"/>
              </w:rPr>
              <w:fldChar w:fldCharType="separate"/>
            </w:r>
            <w:r w:rsidR="00BB0D6D" w:rsidRPr="00FC7CDC">
              <w:rPr>
                <w:rFonts w:ascii="Arial" w:hAnsi="Arial" w:cs="Arial"/>
                <w:noProof/>
              </w:rPr>
              <w:t>According to the information and explanation given to us, the company has complied with requirements of section 185 and 186 in respect of loans, investments, guarantees or security  made by it during the year under audit;</w:t>
            </w:r>
            <w:r w:rsidRPr="00FC7CDC">
              <w:rPr>
                <w:rFonts w:ascii="Arial" w:hAnsi="Arial" w:cs="Arial"/>
              </w:rPr>
              <w:fldChar w:fldCharType="end"/>
            </w:r>
          </w:p>
          <w:p w:rsidR="00BB0D6D" w:rsidRPr="00FC7CDC" w:rsidRDefault="00BB0D6D" w:rsidP="00FC7CDC">
            <w:pPr>
              <w:autoSpaceDE w:val="0"/>
              <w:autoSpaceDN w:val="0"/>
              <w:adjustRightInd w:val="0"/>
              <w:spacing w:line="276" w:lineRule="auto"/>
              <w:jc w:val="center"/>
              <w:rPr>
                <w:rFonts w:ascii="Arial" w:hAnsi="Arial" w:cs="Arial"/>
              </w:rPr>
            </w:pPr>
            <w:r w:rsidRPr="00FC7CDC">
              <w:rPr>
                <w:rFonts w:ascii="Arial" w:hAnsi="Arial" w:cs="Arial"/>
              </w:rPr>
              <w:t>or</w:t>
            </w:r>
          </w:p>
          <w:p w:rsidR="00BB0D6D" w:rsidRPr="00FC7CDC" w:rsidRDefault="00E46DD3" w:rsidP="00FC7CDC">
            <w:pPr>
              <w:autoSpaceDE w:val="0"/>
              <w:autoSpaceDN w:val="0"/>
              <w:adjustRightInd w:val="0"/>
              <w:spacing w:line="276" w:lineRule="auto"/>
              <w:jc w:val="both"/>
              <w:rPr>
                <w:rFonts w:ascii="Arial" w:hAnsi="Arial" w:cs="Arial"/>
              </w:rPr>
            </w:pPr>
            <w:r w:rsidRPr="00FC7CDC">
              <w:rPr>
                <w:rFonts w:ascii="Arial" w:hAnsi="Arial" w:cs="Arial"/>
              </w:rPr>
              <w:fldChar w:fldCharType="begin"/>
            </w:r>
            <w:r w:rsidR="000C2202" w:rsidRPr="00FC7CDC">
              <w:rPr>
                <w:rFonts w:ascii="Arial" w:hAnsi="Arial" w:cs="Arial"/>
              </w:rPr>
              <w:instrText xml:space="preserve"> MERGEFIELD iv </w:instrText>
            </w:r>
            <w:r w:rsidRPr="00FC7CDC">
              <w:rPr>
                <w:rFonts w:ascii="Arial" w:hAnsi="Arial" w:cs="Arial"/>
              </w:rPr>
              <w:fldChar w:fldCharType="separate"/>
            </w:r>
            <w:r w:rsidR="000C2202" w:rsidRPr="00FC7CDC">
              <w:rPr>
                <w:rFonts w:ascii="Arial" w:hAnsi="Arial" w:cs="Arial"/>
                <w:noProof/>
              </w:rPr>
              <w:t>According to the information and explanation given to us, the company has no loans, investments, guarantees or security where provisions of section 185 and 186 of the Companies Act, 2013 are to be complied with.</w:t>
            </w:r>
            <w:r w:rsidRPr="00FC7CDC">
              <w:rPr>
                <w:rFonts w:ascii="Arial" w:hAnsi="Arial" w:cs="Arial"/>
              </w:rPr>
              <w:fldChar w:fldCharType="end"/>
            </w:r>
          </w:p>
        </w:tc>
      </w:tr>
      <w:tr w:rsidR="00BB0D6D" w:rsidRPr="00FC7CDC" w:rsidTr="00C04F6F">
        <w:tc>
          <w:tcPr>
            <w:tcW w:w="648" w:type="dxa"/>
          </w:tcPr>
          <w:p w:rsidR="00BB0D6D" w:rsidRPr="00FC7CDC" w:rsidRDefault="00BB0D6D" w:rsidP="00FC7CDC">
            <w:pPr>
              <w:spacing w:line="276" w:lineRule="auto"/>
              <w:jc w:val="right"/>
              <w:rPr>
                <w:rFonts w:ascii="Arial" w:hAnsi="Arial" w:cs="Arial"/>
              </w:rPr>
            </w:pPr>
            <w:r w:rsidRPr="00FC7CDC">
              <w:rPr>
                <w:rFonts w:ascii="Arial" w:hAnsi="Arial" w:cs="Arial"/>
              </w:rPr>
              <w:t>(v)</w:t>
            </w:r>
          </w:p>
        </w:tc>
        <w:tc>
          <w:tcPr>
            <w:tcW w:w="540" w:type="dxa"/>
          </w:tcPr>
          <w:p w:rsidR="00BB0D6D" w:rsidRPr="00FC7CDC" w:rsidRDefault="00BB0D6D" w:rsidP="00FC7CDC">
            <w:pPr>
              <w:spacing w:line="276" w:lineRule="auto"/>
              <w:rPr>
                <w:rFonts w:ascii="Arial" w:hAnsi="Arial" w:cs="Arial"/>
              </w:rPr>
            </w:pPr>
          </w:p>
        </w:tc>
        <w:tc>
          <w:tcPr>
            <w:tcW w:w="9360" w:type="dxa"/>
          </w:tcPr>
          <w:p w:rsidR="00BB0D6D" w:rsidRPr="00FC7CDC" w:rsidRDefault="00E46DD3" w:rsidP="00FC7CDC">
            <w:pPr>
              <w:spacing w:line="276" w:lineRule="auto"/>
              <w:jc w:val="both"/>
              <w:rPr>
                <w:rFonts w:ascii="Arial" w:hAnsi="Arial" w:cs="Arial"/>
              </w:rPr>
            </w:pPr>
            <w:r w:rsidRPr="00FC7CDC">
              <w:rPr>
                <w:rFonts w:ascii="Arial" w:hAnsi="Arial" w:cs="Arial"/>
              </w:rPr>
              <w:fldChar w:fldCharType="begin"/>
            </w:r>
            <w:r w:rsidR="00BB0D6D" w:rsidRPr="00FC7CDC">
              <w:rPr>
                <w:rFonts w:ascii="Arial" w:hAnsi="Arial" w:cs="Arial"/>
              </w:rPr>
              <w:instrText xml:space="preserve"> MERGEFIELD v </w:instrText>
            </w:r>
            <w:r w:rsidRPr="00FC7CDC">
              <w:rPr>
                <w:rFonts w:ascii="Arial" w:hAnsi="Arial" w:cs="Arial"/>
              </w:rPr>
              <w:fldChar w:fldCharType="separate"/>
            </w:r>
            <w:r w:rsidR="00BB0D6D" w:rsidRPr="00FC7CDC">
              <w:rPr>
                <w:rFonts w:ascii="Arial" w:hAnsi="Arial" w:cs="Arial"/>
                <w:noProof/>
              </w:rPr>
              <w:t>The Company has not accepted any deposits under the directives of the Reserve Bank of India and the provisions of Sections 73 to 76 or any other relevant provisions of the Companies Act, 2013 amd the rules framed thereunder, where applicable. Accordingly, the provisions of clause 3(v) of the Order are not applicable.</w:t>
            </w:r>
            <w:r w:rsidRPr="00FC7CDC">
              <w:rPr>
                <w:rFonts w:ascii="Arial" w:hAnsi="Arial" w:cs="Arial"/>
              </w:rPr>
              <w:fldChar w:fldCharType="end"/>
            </w:r>
          </w:p>
          <w:p w:rsidR="00BB0D6D" w:rsidRPr="00FC7CDC" w:rsidRDefault="00BB0D6D" w:rsidP="00FC7CDC">
            <w:pPr>
              <w:spacing w:line="276" w:lineRule="auto"/>
              <w:jc w:val="center"/>
              <w:rPr>
                <w:rFonts w:ascii="Arial" w:hAnsi="Arial" w:cs="Arial"/>
              </w:rPr>
            </w:pPr>
            <w:r w:rsidRPr="00FC7CDC">
              <w:rPr>
                <w:rFonts w:ascii="Arial" w:hAnsi="Arial" w:cs="Arial"/>
              </w:rPr>
              <w:t>or</w:t>
            </w:r>
          </w:p>
          <w:p w:rsidR="00BB0D6D" w:rsidRPr="00FC7CDC" w:rsidRDefault="00E46DD3" w:rsidP="00FC7CDC">
            <w:pPr>
              <w:spacing w:line="276" w:lineRule="auto"/>
              <w:jc w:val="both"/>
              <w:rPr>
                <w:rFonts w:ascii="Arial" w:hAnsi="Arial" w:cs="Arial"/>
              </w:rPr>
            </w:pPr>
            <w:r w:rsidRPr="00FC7CDC">
              <w:rPr>
                <w:rFonts w:ascii="Arial" w:hAnsi="Arial" w:cs="Arial"/>
              </w:rPr>
              <w:fldChar w:fldCharType="begin"/>
            </w:r>
            <w:r w:rsidR="00BB0D6D" w:rsidRPr="00FC7CDC">
              <w:rPr>
                <w:rFonts w:ascii="Arial" w:hAnsi="Arial" w:cs="Arial"/>
              </w:rPr>
              <w:instrText xml:space="preserve"> MERGEFIELD v </w:instrText>
            </w:r>
            <w:r w:rsidRPr="00FC7CDC">
              <w:rPr>
                <w:rFonts w:ascii="Arial" w:hAnsi="Arial" w:cs="Arial"/>
              </w:rPr>
              <w:fldChar w:fldCharType="separate"/>
            </w:r>
            <w:r w:rsidR="00BB0D6D" w:rsidRPr="00FC7CDC">
              <w:rPr>
                <w:rFonts w:ascii="Arial" w:hAnsi="Arial" w:cs="Arial"/>
                <w:noProof/>
              </w:rPr>
              <w:t>In our opinion, the Company has complied with the directives issued by the Reserve Bank of India, the provisions of Sections 73 to 76 and other relevant provisions of the Act and the, Companies (Acceptance of Deposits) Rules, 2014 (as amended) as applicable, with regard to the deposits accepted.  According to the information and explanations given to us, no order has been passed by the Company Law Board or National Company Law Tribunal or Reserve Bank of India or any Court or any other Tribunal, in this regard.</w:t>
            </w:r>
            <w:r w:rsidRPr="00FC7CDC">
              <w:rPr>
                <w:rFonts w:ascii="Arial" w:hAnsi="Arial" w:cs="Arial"/>
              </w:rPr>
              <w:fldChar w:fldCharType="end"/>
            </w:r>
          </w:p>
        </w:tc>
      </w:tr>
      <w:tr w:rsidR="00BB0D6D" w:rsidRPr="00FC7CDC" w:rsidTr="00323890">
        <w:tc>
          <w:tcPr>
            <w:tcW w:w="648" w:type="dxa"/>
          </w:tcPr>
          <w:p w:rsidR="00BB0D6D" w:rsidRPr="00FC7CDC" w:rsidRDefault="00BB0D6D" w:rsidP="00FC7CDC">
            <w:pPr>
              <w:spacing w:line="276" w:lineRule="auto"/>
              <w:jc w:val="right"/>
              <w:rPr>
                <w:rFonts w:ascii="Arial" w:hAnsi="Arial" w:cs="Arial"/>
              </w:rPr>
            </w:pPr>
            <w:r w:rsidRPr="00FC7CDC">
              <w:rPr>
                <w:rFonts w:ascii="Arial" w:hAnsi="Arial" w:cs="Arial"/>
              </w:rPr>
              <w:t>(vi)</w:t>
            </w:r>
          </w:p>
        </w:tc>
        <w:tc>
          <w:tcPr>
            <w:tcW w:w="540" w:type="dxa"/>
          </w:tcPr>
          <w:p w:rsidR="00BB0D6D" w:rsidRPr="00FC7CDC" w:rsidRDefault="00BB0D6D" w:rsidP="00FC7CDC">
            <w:pPr>
              <w:spacing w:line="276" w:lineRule="auto"/>
              <w:rPr>
                <w:rFonts w:ascii="Arial" w:hAnsi="Arial" w:cs="Arial"/>
              </w:rPr>
            </w:pPr>
          </w:p>
        </w:tc>
        <w:tc>
          <w:tcPr>
            <w:tcW w:w="9360" w:type="dxa"/>
          </w:tcPr>
          <w:p w:rsidR="00BB0D6D" w:rsidRPr="00FC7CDC" w:rsidRDefault="00E46DD3" w:rsidP="00FC7CDC">
            <w:pPr>
              <w:spacing w:line="276" w:lineRule="auto"/>
              <w:jc w:val="both"/>
              <w:rPr>
                <w:rFonts w:ascii="Arial" w:hAnsi="Arial" w:cs="Arial"/>
              </w:rPr>
            </w:pPr>
            <w:r w:rsidRPr="00FC7CDC">
              <w:rPr>
                <w:rFonts w:ascii="Arial" w:hAnsi="Arial" w:cs="Arial"/>
              </w:rPr>
              <w:fldChar w:fldCharType="begin"/>
            </w:r>
            <w:r w:rsidR="00BB0D6D" w:rsidRPr="00FC7CDC">
              <w:rPr>
                <w:rFonts w:ascii="Arial" w:hAnsi="Arial" w:cs="Arial"/>
              </w:rPr>
              <w:instrText xml:space="preserve"> MERGEFIELD vi </w:instrText>
            </w:r>
            <w:r w:rsidRPr="00FC7CDC">
              <w:rPr>
                <w:rFonts w:ascii="Arial" w:hAnsi="Arial" w:cs="Arial"/>
              </w:rPr>
              <w:fldChar w:fldCharType="separate"/>
            </w:r>
            <w:r w:rsidR="00BB0D6D" w:rsidRPr="00FC7CDC">
              <w:rPr>
                <w:rFonts w:ascii="Arial" w:hAnsi="Arial" w:cs="Arial"/>
                <w:noProof/>
              </w:rPr>
              <w:t>To the best of our knowledge and belief, the Central Government has not specified maintenance of cost records under sub-section (1) of Section 148 of the Act, in respect of Company’s products/ services .  Accordingly, the provisions of clause 3(vi) of the Order are not applicable.</w:t>
            </w:r>
            <w:r w:rsidRPr="00FC7CDC">
              <w:rPr>
                <w:rFonts w:ascii="Arial" w:hAnsi="Arial" w:cs="Arial"/>
              </w:rPr>
              <w:fldChar w:fldCharType="end"/>
            </w:r>
          </w:p>
        </w:tc>
      </w:tr>
      <w:tr w:rsidR="00BB0D6D" w:rsidRPr="00FC7CDC" w:rsidTr="00323890">
        <w:tc>
          <w:tcPr>
            <w:tcW w:w="648" w:type="dxa"/>
          </w:tcPr>
          <w:p w:rsidR="00BB0D6D" w:rsidRPr="00FC7CDC" w:rsidRDefault="00BB0D6D" w:rsidP="00FC7CDC">
            <w:pPr>
              <w:spacing w:line="276" w:lineRule="auto"/>
              <w:jc w:val="right"/>
              <w:rPr>
                <w:rFonts w:ascii="Arial" w:hAnsi="Arial" w:cs="Arial"/>
              </w:rPr>
            </w:pPr>
            <w:r w:rsidRPr="00FC7CDC">
              <w:rPr>
                <w:rFonts w:ascii="Arial" w:hAnsi="Arial" w:cs="Arial"/>
              </w:rPr>
              <w:t>(vii)</w:t>
            </w:r>
          </w:p>
        </w:tc>
        <w:tc>
          <w:tcPr>
            <w:tcW w:w="540" w:type="dxa"/>
          </w:tcPr>
          <w:p w:rsidR="00BB0D6D" w:rsidRPr="00FC7CDC" w:rsidRDefault="00BB0D6D" w:rsidP="00FC7CDC">
            <w:pPr>
              <w:spacing w:line="276" w:lineRule="auto"/>
              <w:rPr>
                <w:rFonts w:ascii="Arial" w:hAnsi="Arial" w:cs="Arial"/>
              </w:rPr>
            </w:pPr>
            <w:r w:rsidRPr="00FC7CDC">
              <w:rPr>
                <w:rFonts w:ascii="Arial" w:hAnsi="Arial" w:cs="Arial"/>
              </w:rPr>
              <w:t>(a)</w:t>
            </w:r>
          </w:p>
        </w:tc>
        <w:tc>
          <w:tcPr>
            <w:tcW w:w="9360" w:type="dxa"/>
          </w:tcPr>
          <w:p w:rsidR="00BB0D6D" w:rsidRPr="00FC7CDC" w:rsidRDefault="00E46DD3" w:rsidP="00FC7CDC">
            <w:pPr>
              <w:spacing w:line="276" w:lineRule="auto"/>
              <w:jc w:val="both"/>
              <w:rPr>
                <w:rFonts w:ascii="Arial" w:hAnsi="Arial" w:cs="Arial"/>
              </w:rPr>
            </w:pPr>
            <w:r w:rsidRPr="00FC7CDC">
              <w:rPr>
                <w:rFonts w:ascii="Arial" w:hAnsi="Arial" w:cs="Arial"/>
              </w:rPr>
              <w:fldChar w:fldCharType="begin"/>
            </w:r>
            <w:r w:rsidR="00BB0D6D" w:rsidRPr="00FC7CDC">
              <w:rPr>
                <w:rFonts w:ascii="Arial" w:hAnsi="Arial" w:cs="Arial"/>
              </w:rPr>
              <w:instrText xml:space="preserve"> MERGEFIELD viia </w:instrText>
            </w:r>
            <w:r w:rsidRPr="00FC7CDC">
              <w:rPr>
                <w:rFonts w:ascii="Arial" w:hAnsi="Arial" w:cs="Arial"/>
              </w:rPr>
              <w:fldChar w:fldCharType="separate"/>
            </w:r>
            <w:r w:rsidR="00BB0D6D" w:rsidRPr="00FC7CDC">
              <w:rPr>
                <w:rFonts w:ascii="Arial" w:hAnsi="Arial" w:cs="Arial"/>
                <w:noProof/>
              </w:rPr>
              <w:t>The Company is regular in depositing undisputed statutory dues  including provident fund,  employees’ state insurance, income-tax, sales-tax, service tax, duty of customs, duty of excise, value added tax, cess and any other statutory dues, as applicable, with the appropriate authorities. Further, no undisputed amounts payable in respect thereof were outstanding at the year-end for a period of more than six months from the date they became payable.</w:t>
            </w:r>
            <w:r w:rsidRPr="00FC7CDC">
              <w:rPr>
                <w:rFonts w:ascii="Arial" w:hAnsi="Arial" w:cs="Arial"/>
              </w:rPr>
              <w:fldChar w:fldCharType="end"/>
            </w:r>
          </w:p>
        </w:tc>
      </w:tr>
      <w:tr w:rsidR="00BB0D6D" w:rsidRPr="00FC7CDC" w:rsidTr="00323890">
        <w:tc>
          <w:tcPr>
            <w:tcW w:w="648" w:type="dxa"/>
          </w:tcPr>
          <w:p w:rsidR="00BB0D6D" w:rsidRPr="00FC7CDC" w:rsidRDefault="00BB0D6D" w:rsidP="00FC7CDC">
            <w:pPr>
              <w:spacing w:line="276" w:lineRule="auto"/>
              <w:jc w:val="right"/>
              <w:rPr>
                <w:rFonts w:ascii="Arial" w:hAnsi="Arial" w:cs="Arial"/>
              </w:rPr>
            </w:pPr>
          </w:p>
        </w:tc>
        <w:tc>
          <w:tcPr>
            <w:tcW w:w="540" w:type="dxa"/>
          </w:tcPr>
          <w:p w:rsidR="00BB0D6D" w:rsidRPr="00FC7CDC" w:rsidRDefault="00BB0D6D" w:rsidP="00FC7CDC">
            <w:pPr>
              <w:spacing w:line="276" w:lineRule="auto"/>
              <w:rPr>
                <w:rFonts w:ascii="Arial" w:hAnsi="Arial" w:cs="Arial"/>
              </w:rPr>
            </w:pPr>
            <w:r w:rsidRPr="00FC7CDC">
              <w:rPr>
                <w:rFonts w:ascii="Arial" w:hAnsi="Arial" w:cs="Arial"/>
              </w:rPr>
              <w:t>(b)</w:t>
            </w:r>
          </w:p>
        </w:tc>
        <w:tc>
          <w:tcPr>
            <w:tcW w:w="9360" w:type="dxa"/>
          </w:tcPr>
          <w:p w:rsidR="00BB0D6D" w:rsidRPr="00FC7CDC" w:rsidRDefault="00E46DD3" w:rsidP="00FC7CDC">
            <w:pPr>
              <w:spacing w:line="276" w:lineRule="auto"/>
              <w:jc w:val="both"/>
              <w:rPr>
                <w:rFonts w:ascii="Arial" w:hAnsi="Arial" w:cs="Arial"/>
              </w:rPr>
            </w:pPr>
            <w:r w:rsidRPr="00FC7CDC">
              <w:rPr>
                <w:rFonts w:ascii="Arial" w:hAnsi="Arial" w:cs="Arial"/>
              </w:rPr>
              <w:fldChar w:fldCharType="begin"/>
            </w:r>
            <w:r w:rsidR="00BB0D6D" w:rsidRPr="00FC7CDC">
              <w:rPr>
                <w:rFonts w:ascii="Arial" w:hAnsi="Arial" w:cs="Arial"/>
              </w:rPr>
              <w:instrText xml:space="preserve"> MERGEFIELD viib </w:instrText>
            </w:r>
            <w:r w:rsidRPr="00FC7CDC">
              <w:rPr>
                <w:rFonts w:ascii="Arial" w:hAnsi="Arial" w:cs="Arial"/>
              </w:rPr>
              <w:fldChar w:fldCharType="separate"/>
            </w:r>
            <w:r w:rsidR="00BB0D6D" w:rsidRPr="00FC7CDC">
              <w:rPr>
                <w:rFonts w:ascii="Arial" w:hAnsi="Arial" w:cs="Arial"/>
                <w:noProof/>
              </w:rPr>
              <w:t>There are no dues in respect of income-tax or sales-tax or service tax or duty of customs or duty of excise or value added tax that have not been deposited with the appropriate authorities on account of any dispute.</w:t>
            </w:r>
            <w:r w:rsidRPr="00FC7CDC">
              <w:rPr>
                <w:rFonts w:ascii="Arial" w:hAnsi="Arial" w:cs="Arial"/>
              </w:rPr>
              <w:fldChar w:fldCharType="end"/>
            </w:r>
          </w:p>
          <w:p w:rsidR="00BB0D6D" w:rsidRPr="00FC7CDC" w:rsidRDefault="00BB0D6D" w:rsidP="00FC7CDC">
            <w:pPr>
              <w:spacing w:line="276" w:lineRule="auto"/>
              <w:jc w:val="center"/>
              <w:rPr>
                <w:rFonts w:ascii="Arial" w:hAnsi="Arial" w:cs="Arial"/>
              </w:rPr>
            </w:pPr>
            <w:r w:rsidRPr="00FC7CDC">
              <w:rPr>
                <w:rFonts w:ascii="Arial" w:hAnsi="Arial" w:cs="Arial"/>
              </w:rPr>
              <w:t>or</w:t>
            </w:r>
          </w:p>
          <w:p w:rsidR="00BB0D6D" w:rsidRPr="00FC7CDC" w:rsidRDefault="00BB0D6D" w:rsidP="00FC7CDC">
            <w:pPr>
              <w:pStyle w:val="BodyText0"/>
              <w:spacing w:line="276" w:lineRule="auto"/>
              <w:jc w:val="both"/>
              <w:rPr>
                <w:rFonts w:ascii="Arial" w:hAnsi="Arial" w:cs="Arial"/>
                <w:sz w:val="22"/>
                <w:szCs w:val="22"/>
              </w:rPr>
            </w:pPr>
            <w:r w:rsidRPr="00FC7CDC">
              <w:rPr>
                <w:rFonts w:ascii="Arial" w:hAnsi="Arial" w:cs="Arial"/>
                <w:sz w:val="22"/>
                <w:szCs w:val="22"/>
                <w:lang w:val="en-GB"/>
              </w:rPr>
              <w:t>T</w:t>
            </w:r>
            <w:r w:rsidRPr="00FC7CDC">
              <w:rPr>
                <w:rFonts w:ascii="Arial" w:hAnsi="Arial" w:cs="Arial"/>
                <w:sz w:val="22"/>
                <w:szCs w:val="22"/>
              </w:rPr>
              <w:t>he dues outstanding in respect of income-tax, sales-tax, service tax, duty of customs, duty of excise, value added tax and cess on account of any dispute, are as follows:</w:t>
            </w:r>
            <w:r w:rsidR="001A7E75" w:rsidRPr="00FC7CDC">
              <w:rPr>
                <w:rFonts w:ascii="Arial" w:hAnsi="Arial" w:cs="Arial"/>
                <w:color w:val="080000"/>
                <w:sz w:val="22"/>
                <w:szCs w:val="22"/>
              </w:rPr>
              <w:t>(A mere representation to the concerned Department shall not be treated as a dispute)</w:t>
            </w:r>
          </w:p>
        </w:tc>
      </w:tr>
      <w:tr w:rsidR="00B45FC5" w:rsidRPr="00F20F30" w:rsidTr="00323890">
        <w:tc>
          <w:tcPr>
            <w:tcW w:w="648" w:type="dxa"/>
          </w:tcPr>
          <w:p w:rsidR="00B45FC5" w:rsidRPr="00F20F30" w:rsidRDefault="005B4282" w:rsidP="00F20F30">
            <w:pPr>
              <w:spacing w:line="360" w:lineRule="auto"/>
              <w:jc w:val="right"/>
              <w:rPr>
                <w:rFonts w:ascii="Arial" w:hAnsi="Arial" w:cs="Arial"/>
              </w:rPr>
            </w:pPr>
            <w:r>
              <w:br w:type="page"/>
            </w:r>
          </w:p>
        </w:tc>
        <w:tc>
          <w:tcPr>
            <w:tcW w:w="540" w:type="dxa"/>
          </w:tcPr>
          <w:p w:rsidR="00B45FC5" w:rsidRDefault="00B45FC5" w:rsidP="00F20F30">
            <w:pPr>
              <w:spacing w:line="360" w:lineRule="auto"/>
              <w:jc w:val="both"/>
              <w:rPr>
                <w:rFonts w:ascii="Arial" w:hAnsi="Arial" w:cs="Arial"/>
              </w:rPr>
            </w:pPr>
          </w:p>
          <w:p w:rsidR="00FC7CDC" w:rsidRDefault="00FC7CDC" w:rsidP="00F20F30">
            <w:pPr>
              <w:spacing w:line="360" w:lineRule="auto"/>
              <w:jc w:val="both"/>
              <w:rPr>
                <w:rFonts w:ascii="Arial" w:hAnsi="Arial" w:cs="Arial"/>
              </w:rPr>
            </w:pPr>
          </w:p>
          <w:p w:rsidR="00FC7CDC" w:rsidRDefault="00FC7CDC" w:rsidP="00F20F30">
            <w:pPr>
              <w:spacing w:line="360" w:lineRule="auto"/>
              <w:jc w:val="both"/>
              <w:rPr>
                <w:rFonts w:ascii="Arial" w:hAnsi="Arial" w:cs="Arial"/>
              </w:rPr>
            </w:pPr>
          </w:p>
          <w:p w:rsidR="00FC7CDC" w:rsidRDefault="00FC7CDC" w:rsidP="00F20F30">
            <w:pPr>
              <w:spacing w:line="360" w:lineRule="auto"/>
              <w:jc w:val="both"/>
              <w:rPr>
                <w:rFonts w:ascii="Arial" w:hAnsi="Arial" w:cs="Arial"/>
              </w:rPr>
            </w:pPr>
          </w:p>
          <w:p w:rsidR="00FC7CDC" w:rsidRPr="00F20F30" w:rsidRDefault="00FC7CDC" w:rsidP="00F20F30">
            <w:pPr>
              <w:spacing w:line="360" w:lineRule="auto"/>
              <w:jc w:val="both"/>
              <w:rPr>
                <w:rFonts w:ascii="Arial" w:hAnsi="Arial" w:cs="Arial"/>
              </w:rPr>
            </w:pPr>
          </w:p>
        </w:tc>
        <w:tc>
          <w:tcPr>
            <w:tcW w:w="9360" w:type="dxa"/>
          </w:tcPr>
          <w:tbl>
            <w:tblPr>
              <w:tblpPr w:leftFromText="180" w:rightFromText="180" w:vertAnchor="text" w:horzAnchor="margin" w:tblpY="-187"/>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1"/>
              <w:gridCol w:w="900"/>
              <w:gridCol w:w="990"/>
              <w:gridCol w:w="1710"/>
              <w:gridCol w:w="1916"/>
              <w:gridCol w:w="1890"/>
            </w:tblGrid>
            <w:tr w:rsidR="00B45FC5" w:rsidRPr="00323890" w:rsidTr="00B45FC5">
              <w:trPr>
                <w:trHeight w:val="512"/>
              </w:trPr>
              <w:tc>
                <w:tcPr>
                  <w:tcW w:w="1661" w:type="dxa"/>
                </w:tcPr>
                <w:p w:rsidR="00B45FC5" w:rsidRPr="00323890" w:rsidRDefault="00B45FC5" w:rsidP="005B4282">
                  <w:pPr>
                    <w:pStyle w:val="BodyTextIndent2"/>
                    <w:spacing w:after="0" w:line="360" w:lineRule="auto"/>
                    <w:ind w:left="0"/>
                    <w:rPr>
                      <w:rFonts w:ascii="Arial" w:hAnsi="Arial" w:cs="Arial"/>
                    </w:rPr>
                  </w:pPr>
                  <w:r w:rsidRPr="00323890">
                    <w:rPr>
                      <w:rFonts w:ascii="Arial" w:hAnsi="Arial" w:cs="Arial"/>
                    </w:rPr>
                    <w:t>Name of the statute</w:t>
                  </w:r>
                </w:p>
              </w:tc>
              <w:tc>
                <w:tcPr>
                  <w:tcW w:w="900" w:type="dxa"/>
                </w:tcPr>
                <w:p w:rsidR="00B45FC5" w:rsidRPr="00323890" w:rsidRDefault="00B45FC5" w:rsidP="005B4282">
                  <w:pPr>
                    <w:pStyle w:val="BodyTextIndent2"/>
                    <w:spacing w:after="0" w:line="360" w:lineRule="auto"/>
                    <w:ind w:left="0"/>
                    <w:rPr>
                      <w:rFonts w:ascii="Arial" w:hAnsi="Arial" w:cs="Arial"/>
                    </w:rPr>
                  </w:pPr>
                  <w:r w:rsidRPr="00323890">
                    <w:rPr>
                      <w:rFonts w:ascii="Arial" w:hAnsi="Arial" w:cs="Arial"/>
                    </w:rPr>
                    <w:t>Nature of dues</w:t>
                  </w:r>
                </w:p>
              </w:tc>
              <w:tc>
                <w:tcPr>
                  <w:tcW w:w="990" w:type="dxa"/>
                </w:tcPr>
                <w:p w:rsidR="00B45FC5" w:rsidRPr="00323890" w:rsidRDefault="00B45FC5" w:rsidP="005B4282">
                  <w:pPr>
                    <w:pStyle w:val="BodyTextIndent2"/>
                    <w:spacing w:after="0" w:line="360" w:lineRule="auto"/>
                    <w:ind w:left="0"/>
                    <w:rPr>
                      <w:rFonts w:ascii="Arial" w:hAnsi="Arial" w:cs="Arial"/>
                    </w:rPr>
                  </w:pPr>
                  <w:r w:rsidRPr="00323890">
                    <w:rPr>
                      <w:rFonts w:ascii="Arial" w:hAnsi="Arial" w:cs="Arial"/>
                    </w:rPr>
                    <w:t xml:space="preserve">Amount </w:t>
                  </w:r>
                </w:p>
                <w:p w:rsidR="00B45FC5" w:rsidRPr="00323890" w:rsidRDefault="00B45FC5" w:rsidP="005B4282">
                  <w:pPr>
                    <w:pStyle w:val="BodyTextIndent2"/>
                    <w:spacing w:after="0" w:line="360" w:lineRule="auto"/>
                    <w:ind w:left="0"/>
                    <w:rPr>
                      <w:rFonts w:ascii="Arial" w:hAnsi="Arial" w:cs="Arial"/>
                    </w:rPr>
                  </w:pPr>
                </w:p>
              </w:tc>
              <w:tc>
                <w:tcPr>
                  <w:tcW w:w="1710" w:type="dxa"/>
                </w:tcPr>
                <w:p w:rsidR="00B45FC5" w:rsidRPr="00323890" w:rsidRDefault="00B45FC5" w:rsidP="005B4282">
                  <w:pPr>
                    <w:pStyle w:val="BodyTextIndent2"/>
                    <w:spacing w:after="0" w:line="360" w:lineRule="auto"/>
                    <w:ind w:left="0"/>
                    <w:rPr>
                      <w:rFonts w:ascii="Arial" w:hAnsi="Arial" w:cs="Arial"/>
                    </w:rPr>
                  </w:pPr>
                  <w:r w:rsidRPr="00323890">
                    <w:rPr>
                      <w:rFonts w:ascii="Arial" w:hAnsi="Arial" w:cs="Arial"/>
                    </w:rPr>
                    <w:t xml:space="preserve">Amount Paid </w:t>
                  </w:r>
                </w:p>
                <w:p w:rsidR="00B45FC5" w:rsidRPr="00323890" w:rsidRDefault="00B45FC5" w:rsidP="005B4282">
                  <w:pPr>
                    <w:pStyle w:val="BodyTextIndent2"/>
                    <w:spacing w:after="0" w:line="360" w:lineRule="auto"/>
                    <w:ind w:left="0"/>
                    <w:rPr>
                      <w:rFonts w:ascii="Arial" w:hAnsi="Arial" w:cs="Arial"/>
                    </w:rPr>
                  </w:pPr>
                  <w:r w:rsidRPr="00323890">
                    <w:rPr>
                      <w:rFonts w:ascii="Arial" w:hAnsi="Arial" w:cs="Arial"/>
                    </w:rPr>
                    <w:t>Under Protest</w:t>
                  </w:r>
                </w:p>
              </w:tc>
              <w:tc>
                <w:tcPr>
                  <w:tcW w:w="1916" w:type="dxa"/>
                </w:tcPr>
                <w:p w:rsidR="00B45FC5" w:rsidRPr="00323890" w:rsidRDefault="00B45FC5" w:rsidP="005B4282">
                  <w:pPr>
                    <w:pStyle w:val="BodyTextIndent2"/>
                    <w:spacing w:after="0" w:line="360" w:lineRule="auto"/>
                    <w:ind w:left="0"/>
                    <w:rPr>
                      <w:rFonts w:ascii="Arial" w:hAnsi="Arial" w:cs="Arial"/>
                    </w:rPr>
                  </w:pPr>
                  <w:r w:rsidRPr="00323890">
                    <w:rPr>
                      <w:rFonts w:ascii="Arial" w:hAnsi="Arial" w:cs="Arial"/>
                    </w:rPr>
                    <w:t>Period to which the amount relates</w:t>
                  </w:r>
                </w:p>
              </w:tc>
              <w:tc>
                <w:tcPr>
                  <w:tcW w:w="1890" w:type="dxa"/>
                </w:tcPr>
                <w:p w:rsidR="00B45FC5" w:rsidRPr="00323890" w:rsidRDefault="00B45FC5" w:rsidP="005B4282">
                  <w:pPr>
                    <w:pStyle w:val="BodyTextIndent2"/>
                    <w:spacing w:after="0" w:line="360" w:lineRule="auto"/>
                    <w:ind w:left="0"/>
                    <w:rPr>
                      <w:rFonts w:ascii="Arial" w:hAnsi="Arial" w:cs="Arial"/>
                    </w:rPr>
                  </w:pPr>
                  <w:r w:rsidRPr="00323890">
                    <w:rPr>
                      <w:rFonts w:ascii="Arial" w:hAnsi="Arial" w:cs="Arial"/>
                    </w:rPr>
                    <w:t>Forum where dispute is pending</w:t>
                  </w:r>
                </w:p>
              </w:tc>
            </w:tr>
            <w:tr w:rsidR="00B45FC5" w:rsidRPr="00323890" w:rsidTr="00B45FC5">
              <w:trPr>
                <w:trHeight w:val="512"/>
              </w:trPr>
              <w:tc>
                <w:tcPr>
                  <w:tcW w:w="1661" w:type="dxa"/>
                </w:tcPr>
                <w:p w:rsidR="00B45FC5" w:rsidRPr="00323890" w:rsidRDefault="00B45FC5" w:rsidP="005B4282">
                  <w:pPr>
                    <w:pStyle w:val="BodyTextIndent2"/>
                    <w:spacing w:after="0" w:line="360" w:lineRule="auto"/>
                    <w:ind w:left="0"/>
                    <w:rPr>
                      <w:rFonts w:ascii="Arial" w:hAnsi="Arial" w:cs="Arial"/>
                    </w:rPr>
                  </w:pPr>
                </w:p>
              </w:tc>
              <w:tc>
                <w:tcPr>
                  <w:tcW w:w="900" w:type="dxa"/>
                </w:tcPr>
                <w:p w:rsidR="00B45FC5" w:rsidRPr="00323890" w:rsidRDefault="00B45FC5" w:rsidP="005B4282">
                  <w:pPr>
                    <w:pStyle w:val="BodyTextIndent2"/>
                    <w:spacing w:after="0" w:line="360" w:lineRule="auto"/>
                    <w:ind w:left="0"/>
                    <w:rPr>
                      <w:rFonts w:ascii="Arial" w:hAnsi="Arial" w:cs="Arial"/>
                    </w:rPr>
                  </w:pPr>
                </w:p>
              </w:tc>
              <w:tc>
                <w:tcPr>
                  <w:tcW w:w="990" w:type="dxa"/>
                </w:tcPr>
                <w:p w:rsidR="00B45FC5" w:rsidRPr="00323890" w:rsidRDefault="00B45FC5" w:rsidP="005B4282">
                  <w:pPr>
                    <w:pStyle w:val="BodyTextIndent2"/>
                    <w:spacing w:after="0" w:line="360" w:lineRule="auto"/>
                    <w:ind w:left="0"/>
                    <w:rPr>
                      <w:rFonts w:ascii="Arial" w:hAnsi="Arial" w:cs="Arial"/>
                    </w:rPr>
                  </w:pPr>
                </w:p>
              </w:tc>
              <w:tc>
                <w:tcPr>
                  <w:tcW w:w="1710" w:type="dxa"/>
                </w:tcPr>
                <w:p w:rsidR="00B45FC5" w:rsidRPr="00323890" w:rsidRDefault="00B45FC5" w:rsidP="005B4282">
                  <w:pPr>
                    <w:pStyle w:val="BodyTextIndent2"/>
                    <w:spacing w:after="0" w:line="360" w:lineRule="auto"/>
                    <w:ind w:left="0"/>
                    <w:rPr>
                      <w:rFonts w:ascii="Arial" w:hAnsi="Arial" w:cs="Arial"/>
                    </w:rPr>
                  </w:pPr>
                </w:p>
              </w:tc>
              <w:tc>
                <w:tcPr>
                  <w:tcW w:w="1916" w:type="dxa"/>
                </w:tcPr>
                <w:p w:rsidR="00B45FC5" w:rsidRPr="00323890" w:rsidRDefault="00B45FC5" w:rsidP="005B4282">
                  <w:pPr>
                    <w:pStyle w:val="BodyTextIndent2"/>
                    <w:spacing w:after="0" w:line="360" w:lineRule="auto"/>
                    <w:ind w:left="0"/>
                    <w:rPr>
                      <w:rFonts w:ascii="Arial" w:hAnsi="Arial" w:cs="Arial"/>
                    </w:rPr>
                  </w:pPr>
                </w:p>
              </w:tc>
              <w:tc>
                <w:tcPr>
                  <w:tcW w:w="1890" w:type="dxa"/>
                </w:tcPr>
                <w:p w:rsidR="00B45FC5" w:rsidRPr="00323890" w:rsidRDefault="00B45FC5" w:rsidP="005B4282">
                  <w:pPr>
                    <w:pStyle w:val="BodyTextIndent2"/>
                    <w:spacing w:after="0" w:line="360" w:lineRule="auto"/>
                    <w:ind w:left="0"/>
                    <w:rPr>
                      <w:rFonts w:ascii="Arial" w:hAnsi="Arial" w:cs="Arial"/>
                    </w:rPr>
                  </w:pPr>
                </w:p>
              </w:tc>
            </w:tr>
          </w:tbl>
          <w:p w:rsidR="00B45FC5" w:rsidRPr="00F20F30" w:rsidRDefault="00B45FC5" w:rsidP="00F20F30">
            <w:pPr>
              <w:spacing w:line="360" w:lineRule="auto"/>
              <w:jc w:val="both"/>
              <w:rPr>
                <w:rFonts w:ascii="Arial" w:hAnsi="Arial" w:cs="Arial"/>
              </w:rPr>
            </w:pPr>
          </w:p>
        </w:tc>
      </w:tr>
      <w:tr w:rsidR="001D6952" w:rsidRPr="00F20F30" w:rsidTr="00323890">
        <w:tc>
          <w:tcPr>
            <w:tcW w:w="648" w:type="dxa"/>
          </w:tcPr>
          <w:p w:rsidR="001D6952" w:rsidRPr="00F20F30" w:rsidRDefault="001D6952" w:rsidP="00F20F30">
            <w:pPr>
              <w:spacing w:line="360" w:lineRule="auto"/>
              <w:jc w:val="right"/>
              <w:rPr>
                <w:rFonts w:ascii="Arial" w:hAnsi="Arial" w:cs="Arial"/>
              </w:rPr>
            </w:pPr>
            <w:r w:rsidRPr="00F20F30">
              <w:rPr>
                <w:rFonts w:ascii="Arial" w:hAnsi="Arial" w:cs="Arial"/>
              </w:rPr>
              <w:t>(viii)</w:t>
            </w:r>
          </w:p>
        </w:tc>
        <w:tc>
          <w:tcPr>
            <w:tcW w:w="540" w:type="dxa"/>
          </w:tcPr>
          <w:p w:rsidR="001D6952" w:rsidRPr="00F20F30" w:rsidRDefault="001D6952" w:rsidP="00F20F30">
            <w:pPr>
              <w:spacing w:line="360" w:lineRule="auto"/>
              <w:jc w:val="both"/>
              <w:rPr>
                <w:rFonts w:ascii="Arial" w:hAnsi="Arial" w:cs="Arial"/>
              </w:rPr>
            </w:pPr>
          </w:p>
        </w:tc>
        <w:tc>
          <w:tcPr>
            <w:tcW w:w="9360" w:type="dxa"/>
          </w:tcPr>
          <w:p w:rsidR="005B4282" w:rsidRPr="00F20F30" w:rsidRDefault="005B4282" w:rsidP="005B4282">
            <w:pPr>
              <w:spacing w:line="360" w:lineRule="auto"/>
              <w:jc w:val="both"/>
              <w:rPr>
                <w:rFonts w:ascii="Arial" w:hAnsi="Arial" w:cs="Arial"/>
              </w:rPr>
            </w:pPr>
            <w:r w:rsidRPr="00F20F30">
              <w:rPr>
                <w:rFonts w:ascii="Arial" w:hAnsi="Arial" w:cs="Arial"/>
              </w:rPr>
              <w:t>In our opinion, the Company has not defaulted in repayment of dues to any financial institution or a bank or to debenture-holders during the year.</w:t>
            </w:r>
          </w:p>
          <w:p w:rsidR="006A18BC" w:rsidRPr="00F20F30" w:rsidRDefault="005B4282" w:rsidP="00FC7CDC">
            <w:pPr>
              <w:spacing w:line="360" w:lineRule="auto"/>
              <w:jc w:val="center"/>
              <w:rPr>
                <w:rFonts w:ascii="Arial" w:hAnsi="Arial" w:cs="Arial"/>
              </w:rPr>
            </w:pPr>
            <w:r w:rsidRPr="00F20F30">
              <w:rPr>
                <w:rFonts w:ascii="Arial" w:hAnsi="Arial" w:cs="Arial"/>
              </w:rPr>
              <w:t>or</w:t>
            </w:r>
          </w:p>
        </w:tc>
      </w:tr>
    </w:tbl>
    <w:p w:rsidR="00FC7CDC" w:rsidRDefault="00FC7CDC">
      <w:r>
        <w:br w:type="page"/>
      </w:r>
    </w:p>
    <w:p w:rsidR="00FC7CDC" w:rsidRDefault="00FC7CDC" w:rsidP="00FC7CDC">
      <w:pPr>
        <w:jc w:val="right"/>
      </w:pPr>
      <w:r>
        <w:rPr>
          <w:rFonts w:ascii="Calibri" w:hAnsi="Calibri" w:cs="Calibri"/>
          <w:b/>
          <w:bCs/>
          <w:color w:val="C00000"/>
          <w:sz w:val="18"/>
          <w:szCs w:val="18"/>
        </w:rPr>
        <w:lastRenderedPageBreak/>
        <w:t>CARO 2016</w:t>
      </w:r>
      <w:r w:rsidRPr="000D54C0">
        <w:rPr>
          <w:rFonts w:ascii="Calibri" w:hAnsi="Calibri" w:cs="Calibri"/>
          <w:b/>
          <w:bCs/>
          <w:color w:val="C00000"/>
          <w:sz w:val="18"/>
          <w:szCs w:val="18"/>
        </w:rPr>
        <w:t xml:space="preserve"> (NEW)</w:t>
      </w:r>
      <w:r>
        <w:rPr>
          <w:rFonts w:ascii="Calibri" w:hAnsi="Calibri" w:cs="Calibri"/>
          <w:b/>
          <w:bCs/>
          <w:color w:val="C00000"/>
          <w:sz w:val="18"/>
          <w:szCs w:val="18"/>
        </w:rPr>
        <w:t>-UNQUALIFIED STANDARD VERSION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
        <w:gridCol w:w="540"/>
        <w:gridCol w:w="9360"/>
      </w:tblGrid>
      <w:tr w:rsidR="00FC7CDC" w:rsidRPr="00F20F30" w:rsidTr="00FC7CDC">
        <w:trPr>
          <w:trHeight w:val="720"/>
        </w:trPr>
        <w:tc>
          <w:tcPr>
            <w:tcW w:w="648" w:type="dxa"/>
          </w:tcPr>
          <w:p w:rsidR="00FC7CDC" w:rsidRPr="00F20F30" w:rsidRDefault="00FC7CDC" w:rsidP="00F20F30">
            <w:pPr>
              <w:spacing w:line="360" w:lineRule="auto"/>
              <w:jc w:val="right"/>
              <w:rPr>
                <w:rFonts w:ascii="Arial" w:hAnsi="Arial" w:cs="Arial"/>
              </w:rPr>
            </w:pPr>
          </w:p>
        </w:tc>
        <w:tc>
          <w:tcPr>
            <w:tcW w:w="540" w:type="dxa"/>
          </w:tcPr>
          <w:p w:rsidR="00FC7CDC" w:rsidRPr="00F20F30" w:rsidRDefault="00FC7CDC" w:rsidP="00F20F30">
            <w:pPr>
              <w:spacing w:line="360" w:lineRule="auto"/>
              <w:jc w:val="both"/>
              <w:rPr>
                <w:rFonts w:ascii="Arial" w:hAnsi="Arial" w:cs="Arial"/>
              </w:rPr>
            </w:pPr>
          </w:p>
        </w:tc>
        <w:tc>
          <w:tcPr>
            <w:tcW w:w="9360" w:type="dxa"/>
          </w:tcPr>
          <w:p w:rsidR="00FC7CDC" w:rsidRPr="00D26D0E" w:rsidRDefault="00E46DD3" w:rsidP="00F20F30">
            <w:pPr>
              <w:spacing w:line="360" w:lineRule="auto"/>
              <w:jc w:val="both"/>
              <w:rPr>
                <w:rFonts w:ascii="Arial" w:hAnsi="Arial" w:cs="Arial"/>
              </w:rPr>
            </w:pPr>
            <w:r w:rsidRPr="00D26D0E">
              <w:rPr>
                <w:rFonts w:ascii="Arial" w:hAnsi="Arial" w:cs="Arial"/>
              </w:rPr>
              <w:fldChar w:fldCharType="begin"/>
            </w:r>
            <w:r w:rsidR="00FC7CDC" w:rsidRPr="00D26D0E">
              <w:rPr>
                <w:rFonts w:ascii="Arial" w:hAnsi="Arial" w:cs="Arial"/>
              </w:rPr>
              <w:instrText xml:space="preserve"> MERGEFIELD viii </w:instrText>
            </w:r>
            <w:r w:rsidRPr="00D26D0E">
              <w:rPr>
                <w:rFonts w:ascii="Arial" w:hAnsi="Arial" w:cs="Arial"/>
              </w:rPr>
              <w:fldChar w:fldCharType="separate"/>
            </w:r>
            <w:r w:rsidR="00FC7CDC" w:rsidRPr="005B6F4E">
              <w:rPr>
                <w:rFonts w:ascii="Arial" w:hAnsi="Arial" w:cs="Arial"/>
                <w:noProof/>
              </w:rPr>
              <w:t>The Company has no dues payable to a financial institution or a bank or debenture-holders during the year. Accordingly, the provisions of clause 3(viii) of the Order are not applicable.</w:t>
            </w:r>
            <w:r w:rsidRPr="00D26D0E">
              <w:rPr>
                <w:rFonts w:ascii="Arial" w:hAnsi="Arial" w:cs="Arial"/>
              </w:rPr>
              <w:fldChar w:fldCharType="end"/>
            </w:r>
          </w:p>
        </w:tc>
      </w:tr>
      <w:tr w:rsidR="001D6952" w:rsidRPr="00F20F30" w:rsidTr="005B4282">
        <w:trPr>
          <w:trHeight w:val="2610"/>
        </w:trPr>
        <w:tc>
          <w:tcPr>
            <w:tcW w:w="648" w:type="dxa"/>
          </w:tcPr>
          <w:p w:rsidR="001D6952" w:rsidRPr="00F20F30" w:rsidRDefault="006A18BC" w:rsidP="00F20F30">
            <w:pPr>
              <w:spacing w:line="360" w:lineRule="auto"/>
              <w:jc w:val="right"/>
              <w:rPr>
                <w:rFonts w:ascii="Arial" w:hAnsi="Arial" w:cs="Arial"/>
              </w:rPr>
            </w:pPr>
            <w:r w:rsidRPr="00F20F30">
              <w:rPr>
                <w:rFonts w:ascii="Arial" w:eastAsiaTheme="minorHAnsi" w:hAnsi="Arial" w:cs="Arial"/>
              </w:rPr>
              <w:br w:type="page"/>
            </w:r>
            <w:r w:rsidR="001D6952" w:rsidRPr="00F20F30">
              <w:rPr>
                <w:rFonts w:ascii="Arial" w:hAnsi="Arial" w:cs="Arial"/>
              </w:rPr>
              <w:t>(ix)</w:t>
            </w:r>
          </w:p>
        </w:tc>
        <w:tc>
          <w:tcPr>
            <w:tcW w:w="540" w:type="dxa"/>
          </w:tcPr>
          <w:p w:rsidR="001D6952" w:rsidRPr="00F20F30" w:rsidRDefault="001D6952" w:rsidP="00F20F30">
            <w:pPr>
              <w:spacing w:line="360" w:lineRule="auto"/>
              <w:jc w:val="both"/>
              <w:rPr>
                <w:rFonts w:ascii="Arial" w:hAnsi="Arial" w:cs="Arial"/>
              </w:rPr>
            </w:pPr>
          </w:p>
        </w:tc>
        <w:tc>
          <w:tcPr>
            <w:tcW w:w="9360" w:type="dxa"/>
          </w:tcPr>
          <w:p w:rsidR="001D6952" w:rsidRDefault="00E46DD3" w:rsidP="00F20F30">
            <w:pPr>
              <w:spacing w:line="360" w:lineRule="auto"/>
              <w:jc w:val="both"/>
              <w:rPr>
                <w:rFonts w:ascii="Arial" w:hAnsi="Arial" w:cs="Arial"/>
              </w:rPr>
            </w:pPr>
            <w:r w:rsidRPr="00D26D0E">
              <w:rPr>
                <w:rFonts w:ascii="Arial" w:hAnsi="Arial" w:cs="Arial"/>
              </w:rPr>
              <w:fldChar w:fldCharType="begin"/>
            </w:r>
            <w:r w:rsidR="005B4282" w:rsidRPr="00D26D0E">
              <w:rPr>
                <w:rFonts w:ascii="Arial" w:hAnsi="Arial" w:cs="Arial"/>
              </w:rPr>
              <w:instrText xml:space="preserve"> MERGEFIELD ix </w:instrText>
            </w:r>
            <w:r w:rsidRPr="00D26D0E">
              <w:rPr>
                <w:rFonts w:ascii="Arial" w:hAnsi="Arial" w:cs="Arial"/>
              </w:rPr>
              <w:fldChar w:fldCharType="separate"/>
            </w:r>
            <w:r w:rsidR="005B4282" w:rsidRPr="005B6F4E">
              <w:rPr>
                <w:rFonts w:ascii="Arial" w:hAnsi="Arial" w:cs="Arial"/>
                <w:noProof/>
              </w:rPr>
              <w:t>The Company has not raised any money by way of initial public offer or further public offer (including debt instrument) and the company did not have any term loans outstanding during the year.  Accordingly, the provisions of clause 3(ix) of the Order are not applicable.</w:t>
            </w:r>
            <w:r w:rsidRPr="00D26D0E">
              <w:rPr>
                <w:rFonts w:ascii="Arial" w:hAnsi="Arial" w:cs="Arial"/>
              </w:rPr>
              <w:fldChar w:fldCharType="end"/>
            </w:r>
          </w:p>
          <w:p w:rsidR="005B4282" w:rsidRDefault="005B4282" w:rsidP="005B4282">
            <w:pPr>
              <w:spacing w:line="360" w:lineRule="auto"/>
              <w:jc w:val="center"/>
              <w:rPr>
                <w:rFonts w:ascii="Arial" w:hAnsi="Arial" w:cs="Arial"/>
              </w:rPr>
            </w:pPr>
            <w:r>
              <w:rPr>
                <w:rFonts w:ascii="Arial" w:hAnsi="Arial" w:cs="Arial"/>
              </w:rPr>
              <w:t>or</w:t>
            </w:r>
          </w:p>
          <w:p w:rsidR="005B4282" w:rsidRPr="00F20F30" w:rsidRDefault="00E46DD3" w:rsidP="005B4282">
            <w:pPr>
              <w:spacing w:line="360" w:lineRule="auto"/>
              <w:jc w:val="both"/>
              <w:rPr>
                <w:rFonts w:ascii="Arial" w:hAnsi="Arial" w:cs="Arial"/>
              </w:rPr>
            </w:pPr>
            <w:r w:rsidRPr="00D26D0E">
              <w:rPr>
                <w:rFonts w:ascii="Arial" w:hAnsi="Arial" w:cs="Arial"/>
              </w:rPr>
              <w:fldChar w:fldCharType="begin"/>
            </w:r>
            <w:r w:rsidR="005B4282" w:rsidRPr="00D26D0E">
              <w:rPr>
                <w:rFonts w:ascii="Arial" w:hAnsi="Arial" w:cs="Arial"/>
              </w:rPr>
              <w:instrText xml:space="preserve"> MERGEFIELD ix </w:instrText>
            </w:r>
            <w:r w:rsidRPr="00D26D0E">
              <w:rPr>
                <w:rFonts w:ascii="Arial" w:hAnsi="Arial" w:cs="Arial"/>
              </w:rPr>
              <w:fldChar w:fldCharType="separate"/>
            </w:r>
            <w:r w:rsidR="005B4282" w:rsidRPr="005B6F4E">
              <w:rPr>
                <w:rFonts w:ascii="Arial" w:hAnsi="Arial" w:cs="Arial"/>
                <w:noProof/>
              </w:rPr>
              <w:t xml:space="preserve">The Company has not raised any money by way of initial public offer or further public offer (including debt instrument) and </w:t>
            </w:r>
            <w:r w:rsidR="005B4282" w:rsidRPr="00F20F30">
              <w:rPr>
                <w:rFonts w:ascii="Arial" w:hAnsi="Arial" w:cs="Arial"/>
              </w:rPr>
              <w:t>the Company has applied the term loans for the purpose for which these loans were obtained.</w:t>
            </w:r>
            <w:r w:rsidRPr="00D26D0E">
              <w:rPr>
                <w:rFonts w:ascii="Arial" w:hAnsi="Arial" w:cs="Arial"/>
              </w:rPr>
              <w:fldChar w:fldCharType="end"/>
            </w:r>
          </w:p>
        </w:tc>
      </w:tr>
      <w:tr w:rsidR="001D6952" w:rsidRPr="00F20F30" w:rsidTr="00C04F6F">
        <w:tc>
          <w:tcPr>
            <w:tcW w:w="648" w:type="dxa"/>
          </w:tcPr>
          <w:p w:rsidR="001D6952" w:rsidRPr="00F20F30" w:rsidRDefault="001D6952" w:rsidP="00F20F30">
            <w:pPr>
              <w:spacing w:line="360" w:lineRule="auto"/>
              <w:jc w:val="right"/>
              <w:rPr>
                <w:rFonts w:ascii="Arial" w:hAnsi="Arial" w:cs="Arial"/>
              </w:rPr>
            </w:pPr>
            <w:r w:rsidRPr="00F20F30">
              <w:rPr>
                <w:rFonts w:ascii="Arial" w:hAnsi="Arial" w:cs="Arial"/>
              </w:rPr>
              <w:t>(x)</w:t>
            </w:r>
          </w:p>
        </w:tc>
        <w:tc>
          <w:tcPr>
            <w:tcW w:w="540" w:type="dxa"/>
          </w:tcPr>
          <w:p w:rsidR="001D6952" w:rsidRPr="00F20F30" w:rsidRDefault="001D6952" w:rsidP="00F20F30">
            <w:pPr>
              <w:spacing w:line="360" w:lineRule="auto"/>
              <w:jc w:val="both"/>
              <w:rPr>
                <w:rFonts w:ascii="Arial" w:hAnsi="Arial" w:cs="Arial"/>
              </w:rPr>
            </w:pPr>
          </w:p>
        </w:tc>
        <w:tc>
          <w:tcPr>
            <w:tcW w:w="9360" w:type="dxa"/>
          </w:tcPr>
          <w:p w:rsidR="006A18BC" w:rsidRPr="00F20F30" w:rsidRDefault="00E46DD3" w:rsidP="00F20F30">
            <w:pPr>
              <w:spacing w:line="360" w:lineRule="auto"/>
              <w:jc w:val="both"/>
              <w:rPr>
                <w:rFonts w:ascii="Arial" w:hAnsi="Arial" w:cs="Arial"/>
              </w:rPr>
            </w:pPr>
            <w:r w:rsidRPr="00D26D0E">
              <w:rPr>
                <w:rFonts w:ascii="Arial" w:hAnsi="Arial" w:cs="Arial"/>
              </w:rPr>
              <w:fldChar w:fldCharType="begin"/>
            </w:r>
            <w:r w:rsidR="005B4282" w:rsidRPr="00D26D0E">
              <w:rPr>
                <w:rFonts w:ascii="Arial" w:hAnsi="Arial" w:cs="Arial"/>
              </w:rPr>
              <w:instrText xml:space="preserve"> MERGEFIELD x </w:instrText>
            </w:r>
            <w:r w:rsidRPr="00D26D0E">
              <w:rPr>
                <w:rFonts w:ascii="Arial" w:hAnsi="Arial" w:cs="Arial"/>
              </w:rPr>
              <w:fldChar w:fldCharType="separate"/>
            </w:r>
            <w:r w:rsidR="005B4282" w:rsidRPr="005B6F4E">
              <w:rPr>
                <w:rFonts w:ascii="Arial" w:hAnsi="Arial" w:cs="Arial"/>
                <w:noProof/>
              </w:rPr>
              <w:t>No fraud by the Company and on the Company by its officers or employees has been noticed or reported during the period covered by our audit.</w:t>
            </w:r>
            <w:r w:rsidRPr="00D26D0E">
              <w:rPr>
                <w:rFonts w:ascii="Arial" w:hAnsi="Arial" w:cs="Arial"/>
              </w:rPr>
              <w:fldChar w:fldCharType="end"/>
            </w:r>
          </w:p>
        </w:tc>
      </w:tr>
      <w:tr w:rsidR="005B4282" w:rsidRPr="00F20F30" w:rsidTr="00C04F6F">
        <w:tc>
          <w:tcPr>
            <w:tcW w:w="648" w:type="dxa"/>
          </w:tcPr>
          <w:p w:rsidR="005B4282" w:rsidRPr="00F20F30" w:rsidRDefault="005B4282" w:rsidP="00F20F30">
            <w:pPr>
              <w:spacing w:line="360" w:lineRule="auto"/>
              <w:jc w:val="right"/>
              <w:rPr>
                <w:rFonts w:ascii="Arial" w:hAnsi="Arial" w:cs="Arial"/>
              </w:rPr>
            </w:pPr>
            <w:r w:rsidRPr="00F20F30">
              <w:rPr>
                <w:rFonts w:ascii="Arial" w:hAnsi="Arial" w:cs="Arial"/>
              </w:rPr>
              <w:t>(xi)</w:t>
            </w:r>
          </w:p>
        </w:tc>
        <w:tc>
          <w:tcPr>
            <w:tcW w:w="540" w:type="dxa"/>
          </w:tcPr>
          <w:p w:rsidR="005B4282" w:rsidRPr="00F20F30" w:rsidRDefault="005B4282" w:rsidP="00F20F30">
            <w:pPr>
              <w:spacing w:line="360" w:lineRule="auto"/>
              <w:jc w:val="both"/>
              <w:rPr>
                <w:rFonts w:ascii="Arial" w:hAnsi="Arial" w:cs="Arial"/>
              </w:rPr>
            </w:pPr>
          </w:p>
        </w:tc>
        <w:tc>
          <w:tcPr>
            <w:tcW w:w="9360" w:type="dxa"/>
          </w:tcPr>
          <w:p w:rsidR="005B4282" w:rsidRDefault="00E46DD3" w:rsidP="005A329D">
            <w:pPr>
              <w:spacing w:line="360" w:lineRule="auto"/>
              <w:jc w:val="both"/>
              <w:rPr>
                <w:rFonts w:ascii="Arial" w:hAnsi="Arial" w:cs="Arial"/>
              </w:rPr>
            </w:pPr>
            <w:r w:rsidRPr="00D26D0E">
              <w:rPr>
                <w:rFonts w:ascii="Arial" w:hAnsi="Arial" w:cs="Arial"/>
              </w:rPr>
              <w:fldChar w:fldCharType="begin"/>
            </w:r>
            <w:r w:rsidR="005B4282" w:rsidRPr="00D26D0E">
              <w:rPr>
                <w:rFonts w:ascii="Arial" w:hAnsi="Arial" w:cs="Arial"/>
              </w:rPr>
              <w:instrText xml:space="preserve"> MERGEFIELD xi </w:instrText>
            </w:r>
            <w:r w:rsidRPr="00D26D0E">
              <w:rPr>
                <w:rFonts w:ascii="Arial" w:hAnsi="Arial" w:cs="Arial"/>
              </w:rPr>
              <w:fldChar w:fldCharType="separate"/>
            </w:r>
            <w:r w:rsidR="005B4282" w:rsidRPr="005B6F4E">
              <w:rPr>
                <w:rFonts w:ascii="Arial" w:hAnsi="Arial" w:cs="Arial"/>
                <w:noProof/>
              </w:rPr>
              <w:t>The provisions of the Clause 3(xi) of the Order in respect of Managerial Remuneration is not applicable to the company.</w:t>
            </w:r>
            <w:r w:rsidRPr="00D26D0E">
              <w:rPr>
                <w:rFonts w:ascii="Arial" w:hAnsi="Arial" w:cs="Arial"/>
              </w:rPr>
              <w:fldChar w:fldCharType="end"/>
            </w:r>
          </w:p>
          <w:p w:rsidR="005A329D" w:rsidRDefault="005A329D" w:rsidP="005A329D">
            <w:pPr>
              <w:spacing w:line="360" w:lineRule="auto"/>
              <w:jc w:val="both"/>
              <w:rPr>
                <w:rFonts w:ascii="Arial" w:hAnsi="Arial" w:cs="Arial"/>
              </w:rPr>
            </w:pPr>
            <w:r>
              <w:rPr>
                <w:rFonts w:ascii="Arial" w:hAnsi="Arial" w:cs="Arial"/>
              </w:rPr>
              <w:t>or</w:t>
            </w:r>
          </w:p>
          <w:p w:rsidR="005A329D" w:rsidRPr="00D26D0E" w:rsidRDefault="005A329D" w:rsidP="005A329D">
            <w:pPr>
              <w:autoSpaceDE w:val="0"/>
              <w:autoSpaceDN w:val="0"/>
              <w:adjustRightInd w:val="0"/>
              <w:spacing w:line="276" w:lineRule="auto"/>
              <w:jc w:val="both"/>
              <w:rPr>
                <w:rFonts w:ascii="Arial" w:hAnsi="Arial" w:cs="Arial"/>
              </w:rPr>
            </w:pPr>
            <w:r>
              <w:rPr>
                <w:rFonts w:ascii="ArialMT" w:hAnsi="ArialMT" w:cs="ArialMT"/>
                <w:color w:val="080000"/>
              </w:rPr>
              <w:t>According to the information and explanations given to us, the Managerial Remuneration has been paid or provided by the company in accordance with the requisite approvals mandated by the provisions of section 197 read with Schedule V to the Companies Act, 2013;</w:t>
            </w:r>
          </w:p>
        </w:tc>
      </w:tr>
      <w:tr w:rsidR="005B4282" w:rsidRPr="00F20F30" w:rsidTr="00C04F6F">
        <w:tc>
          <w:tcPr>
            <w:tcW w:w="648" w:type="dxa"/>
          </w:tcPr>
          <w:p w:rsidR="005B4282" w:rsidRPr="00F20F30" w:rsidRDefault="005B4282" w:rsidP="00F20F30">
            <w:pPr>
              <w:spacing w:line="360" w:lineRule="auto"/>
              <w:jc w:val="right"/>
              <w:rPr>
                <w:rFonts w:ascii="Arial" w:hAnsi="Arial" w:cs="Arial"/>
              </w:rPr>
            </w:pPr>
            <w:r w:rsidRPr="00F20F30">
              <w:rPr>
                <w:rFonts w:ascii="Arial" w:hAnsi="Arial" w:cs="Arial"/>
              </w:rPr>
              <w:t>(xii)</w:t>
            </w:r>
          </w:p>
        </w:tc>
        <w:tc>
          <w:tcPr>
            <w:tcW w:w="540" w:type="dxa"/>
          </w:tcPr>
          <w:p w:rsidR="005B4282" w:rsidRPr="00F20F30" w:rsidRDefault="005B4282" w:rsidP="00F20F30">
            <w:pPr>
              <w:spacing w:line="360" w:lineRule="auto"/>
              <w:jc w:val="both"/>
              <w:rPr>
                <w:rFonts w:ascii="Arial" w:hAnsi="Arial" w:cs="Arial"/>
              </w:rPr>
            </w:pPr>
          </w:p>
        </w:tc>
        <w:tc>
          <w:tcPr>
            <w:tcW w:w="9360" w:type="dxa"/>
          </w:tcPr>
          <w:p w:rsidR="005B4282" w:rsidRPr="005A329D" w:rsidRDefault="00E46DD3" w:rsidP="005A329D">
            <w:pPr>
              <w:spacing w:line="276" w:lineRule="auto"/>
              <w:jc w:val="both"/>
              <w:rPr>
                <w:rFonts w:ascii="Arial" w:hAnsi="Arial" w:cs="Arial"/>
              </w:rPr>
            </w:pPr>
            <w:r w:rsidRPr="005A329D">
              <w:rPr>
                <w:rFonts w:ascii="Arial" w:hAnsi="Arial" w:cs="Arial"/>
              </w:rPr>
              <w:fldChar w:fldCharType="begin"/>
            </w:r>
            <w:r w:rsidR="005B4282" w:rsidRPr="005A329D">
              <w:rPr>
                <w:rFonts w:ascii="Arial" w:hAnsi="Arial" w:cs="Arial"/>
              </w:rPr>
              <w:instrText xml:space="preserve"> MERGEFIELD xii </w:instrText>
            </w:r>
            <w:r w:rsidRPr="005A329D">
              <w:rPr>
                <w:rFonts w:ascii="Arial" w:hAnsi="Arial" w:cs="Arial"/>
              </w:rPr>
              <w:fldChar w:fldCharType="separate"/>
            </w:r>
            <w:r w:rsidR="005B4282" w:rsidRPr="005A329D">
              <w:rPr>
                <w:rFonts w:ascii="Arial" w:hAnsi="Arial" w:cs="Arial"/>
                <w:noProof/>
              </w:rPr>
              <w:t>Company is not a Nidhi company, accordingly provisions of the Clause 3(xii) of the Order is not applicable to the company</w:t>
            </w:r>
            <w:r w:rsidRPr="005A329D">
              <w:rPr>
                <w:rFonts w:ascii="Arial" w:hAnsi="Arial" w:cs="Arial"/>
              </w:rPr>
              <w:fldChar w:fldCharType="end"/>
            </w:r>
          </w:p>
          <w:p w:rsidR="005A329D" w:rsidRPr="005A329D" w:rsidRDefault="005A329D" w:rsidP="005A329D">
            <w:pPr>
              <w:spacing w:line="276" w:lineRule="auto"/>
              <w:jc w:val="center"/>
              <w:rPr>
                <w:rFonts w:ascii="Arial" w:hAnsi="Arial" w:cs="Arial"/>
              </w:rPr>
            </w:pPr>
            <w:r w:rsidRPr="005A329D">
              <w:rPr>
                <w:rFonts w:ascii="Arial" w:hAnsi="Arial" w:cs="Arial"/>
              </w:rPr>
              <w:t>or</w:t>
            </w:r>
          </w:p>
          <w:p w:rsidR="005A329D" w:rsidRPr="005A329D" w:rsidRDefault="005A329D" w:rsidP="005A329D">
            <w:pPr>
              <w:autoSpaceDE w:val="0"/>
              <w:autoSpaceDN w:val="0"/>
              <w:adjustRightInd w:val="0"/>
              <w:spacing w:line="276" w:lineRule="auto"/>
              <w:jc w:val="both"/>
              <w:rPr>
                <w:rFonts w:ascii="Arial" w:hAnsi="Arial" w:cs="Arial"/>
              </w:rPr>
            </w:pPr>
            <w:r w:rsidRPr="005A329D">
              <w:rPr>
                <w:rFonts w:ascii="ArialMT" w:hAnsi="ArialMT" w:cs="ArialMT"/>
              </w:rPr>
              <w:t xml:space="preserve">Company is a </w:t>
            </w:r>
            <w:r w:rsidRPr="005A329D">
              <w:rPr>
                <w:rFonts w:ascii="Arial-BoldMT" w:hAnsi="Arial-BoldMT" w:cs="Arial-BoldMT"/>
                <w:bCs/>
              </w:rPr>
              <w:t xml:space="preserve">Nidhi Company and it has complied </w:t>
            </w:r>
            <w:r w:rsidRPr="005A329D">
              <w:rPr>
                <w:rFonts w:ascii="ArialMT" w:hAnsi="ArialMT" w:cs="ArialMT"/>
              </w:rPr>
              <w:t xml:space="preserve">with the Net Owned Funds to Deposits in the ratio of 1: 20 to meet out the liability and it is maintaining ten per cent unencumbered term deposits as specified in the </w:t>
            </w:r>
            <w:r w:rsidRPr="005A329D">
              <w:rPr>
                <w:rFonts w:ascii="Arial-BoldMT" w:hAnsi="Arial-BoldMT" w:cs="Arial-BoldMT"/>
                <w:bCs/>
              </w:rPr>
              <w:t xml:space="preserve">Nidhi Rules, 2014 </w:t>
            </w:r>
            <w:r w:rsidRPr="005A329D">
              <w:rPr>
                <w:rFonts w:ascii="ArialMT" w:hAnsi="ArialMT" w:cs="ArialMT"/>
              </w:rPr>
              <w:t>to meet out the liability;</w:t>
            </w:r>
          </w:p>
        </w:tc>
      </w:tr>
      <w:tr w:rsidR="005B4282" w:rsidRPr="00F20F30" w:rsidTr="00C04F6F">
        <w:tc>
          <w:tcPr>
            <w:tcW w:w="648" w:type="dxa"/>
          </w:tcPr>
          <w:p w:rsidR="005B4282" w:rsidRPr="00F20F30" w:rsidRDefault="005B4282" w:rsidP="00F20F30">
            <w:pPr>
              <w:spacing w:line="360" w:lineRule="auto"/>
              <w:jc w:val="right"/>
              <w:rPr>
                <w:rFonts w:ascii="Arial" w:hAnsi="Arial" w:cs="Arial"/>
              </w:rPr>
            </w:pPr>
            <w:r>
              <w:rPr>
                <w:rFonts w:ascii="Arial" w:hAnsi="Arial" w:cs="Arial"/>
              </w:rPr>
              <w:t>(xiii)</w:t>
            </w:r>
          </w:p>
        </w:tc>
        <w:tc>
          <w:tcPr>
            <w:tcW w:w="540" w:type="dxa"/>
          </w:tcPr>
          <w:p w:rsidR="005B4282" w:rsidRPr="00F20F30" w:rsidRDefault="005B4282" w:rsidP="00F20F30">
            <w:pPr>
              <w:spacing w:line="360" w:lineRule="auto"/>
              <w:jc w:val="both"/>
              <w:rPr>
                <w:rFonts w:ascii="Arial" w:hAnsi="Arial" w:cs="Arial"/>
              </w:rPr>
            </w:pPr>
          </w:p>
        </w:tc>
        <w:tc>
          <w:tcPr>
            <w:tcW w:w="9360" w:type="dxa"/>
          </w:tcPr>
          <w:p w:rsidR="005B4282" w:rsidRDefault="00E46DD3" w:rsidP="005B4282">
            <w:pPr>
              <w:spacing w:line="360" w:lineRule="auto"/>
              <w:jc w:val="both"/>
              <w:rPr>
                <w:rFonts w:ascii="Arial" w:hAnsi="Arial" w:cs="Arial"/>
              </w:rPr>
            </w:pPr>
            <w:r>
              <w:rPr>
                <w:rFonts w:ascii="Arial" w:hAnsi="Arial" w:cs="Arial"/>
              </w:rPr>
              <w:fldChar w:fldCharType="begin"/>
            </w:r>
            <w:r w:rsidR="005B4282">
              <w:rPr>
                <w:rFonts w:ascii="Arial" w:hAnsi="Arial" w:cs="Arial"/>
              </w:rPr>
              <w:instrText xml:space="preserve"> MERGEFIELD xiii </w:instrText>
            </w:r>
            <w:r>
              <w:rPr>
                <w:rFonts w:ascii="Arial" w:hAnsi="Arial" w:cs="Arial"/>
              </w:rPr>
              <w:fldChar w:fldCharType="separate"/>
            </w:r>
            <w:r w:rsidR="005B4282" w:rsidRPr="005B6F4E">
              <w:rPr>
                <w:rFonts w:ascii="Arial" w:hAnsi="Arial" w:cs="Arial"/>
                <w:noProof/>
              </w:rPr>
              <w:t>According to the information and explanations given to us, we are of the opinion that all transactions with related parties are in compliance with Section 177 and 188 of Companies Act, 2013 where applicable and the details have been disclosed in the Financial Statements etc., as required by the Accounting Standards and the Companies Act, 2013.</w:t>
            </w:r>
            <w:r>
              <w:rPr>
                <w:rFonts w:ascii="Arial" w:hAnsi="Arial" w:cs="Arial"/>
              </w:rPr>
              <w:fldChar w:fldCharType="end"/>
            </w:r>
          </w:p>
          <w:p w:rsidR="00EB31AA" w:rsidRDefault="00EB31AA" w:rsidP="00EB31AA">
            <w:pPr>
              <w:spacing w:line="360" w:lineRule="auto"/>
              <w:jc w:val="center"/>
              <w:rPr>
                <w:rFonts w:ascii="Arial" w:hAnsi="Arial" w:cs="Arial"/>
              </w:rPr>
            </w:pPr>
            <w:r>
              <w:rPr>
                <w:rFonts w:ascii="Arial" w:hAnsi="Arial" w:cs="Arial"/>
              </w:rPr>
              <w:t>or</w:t>
            </w:r>
          </w:p>
          <w:p w:rsidR="00EB31AA" w:rsidRPr="00D26D0E" w:rsidRDefault="00E46DD3" w:rsidP="00E07C1E">
            <w:pPr>
              <w:spacing w:line="360" w:lineRule="auto"/>
              <w:jc w:val="both"/>
              <w:rPr>
                <w:rFonts w:ascii="Arial" w:hAnsi="Arial" w:cs="Arial"/>
              </w:rPr>
            </w:pPr>
            <w:r>
              <w:rPr>
                <w:rFonts w:ascii="Arial" w:hAnsi="Arial" w:cs="Arial"/>
              </w:rPr>
              <w:fldChar w:fldCharType="begin"/>
            </w:r>
            <w:r w:rsidR="00EB31AA">
              <w:rPr>
                <w:rFonts w:ascii="Arial" w:hAnsi="Arial" w:cs="Arial"/>
              </w:rPr>
              <w:instrText xml:space="preserve"> MERGEFIELD xiii </w:instrText>
            </w:r>
            <w:r>
              <w:rPr>
                <w:rFonts w:ascii="Arial" w:hAnsi="Arial" w:cs="Arial"/>
              </w:rPr>
              <w:fldChar w:fldCharType="separate"/>
            </w:r>
            <w:r w:rsidR="00EB31AA" w:rsidRPr="005B6F4E">
              <w:rPr>
                <w:rFonts w:ascii="Arial" w:hAnsi="Arial" w:cs="Arial"/>
                <w:noProof/>
              </w:rPr>
              <w:t xml:space="preserve">According to the information and explanations given to us, </w:t>
            </w:r>
            <w:r w:rsidR="00EB31AA">
              <w:rPr>
                <w:rFonts w:ascii="Arial" w:hAnsi="Arial" w:cs="Arial"/>
                <w:noProof/>
              </w:rPr>
              <w:t xml:space="preserve">the company has not undertaken any </w:t>
            </w:r>
            <w:r w:rsidR="00EB31AA" w:rsidRPr="005B6F4E">
              <w:rPr>
                <w:rFonts w:ascii="Arial" w:hAnsi="Arial" w:cs="Arial"/>
                <w:noProof/>
              </w:rPr>
              <w:t xml:space="preserve">transactions with related parties </w:t>
            </w:r>
            <w:r w:rsidR="00EB31AA">
              <w:rPr>
                <w:rFonts w:ascii="Arial" w:hAnsi="Arial" w:cs="Arial"/>
                <w:noProof/>
              </w:rPr>
              <w:t xml:space="preserve">as mentioned in </w:t>
            </w:r>
            <w:r w:rsidR="00EB31AA" w:rsidRPr="005B6F4E">
              <w:rPr>
                <w:rFonts w:ascii="Arial" w:hAnsi="Arial" w:cs="Arial"/>
                <w:noProof/>
              </w:rPr>
              <w:t>Section 177 and 188 of Companies Act, 2013</w:t>
            </w:r>
            <w:r w:rsidR="00EB31AA">
              <w:rPr>
                <w:rFonts w:ascii="Arial" w:hAnsi="Arial" w:cs="Arial"/>
                <w:noProof/>
              </w:rPr>
              <w:t xml:space="preserve">, accordingly the provisions of clause 3(xiii) of the Order </w:t>
            </w:r>
            <w:r w:rsidR="00E07C1E">
              <w:rPr>
                <w:rFonts w:ascii="Arial" w:hAnsi="Arial" w:cs="Arial"/>
                <w:noProof/>
              </w:rPr>
              <w:t>are</w:t>
            </w:r>
            <w:r w:rsidR="00EB31AA">
              <w:rPr>
                <w:rFonts w:ascii="Arial" w:hAnsi="Arial" w:cs="Arial"/>
                <w:noProof/>
              </w:rPr>
              <w:t xml:space="preserve"> not applicable to the company;</w:t>
            </w:r>
            <w:r>
              <w:rPr>
                <w:rFonts w:ascii="Arial" w:hAnsi="Arial" w:cs="Arial"/>
              </w:rPr>
              <w:fldChar w:fldCharType="end"/>
            </w:r>
          </w:p>
        </w:tc>
      </w:tr>
      <w:tr w:rsidR="005B4282" w:rsidRPr="00F20F30" w:rsidTr="00C04F6F">
        <w:tc>
          <w:tcPr>
            <w:tcW w:w="648" w:type="dxa"/>
          </w:tcPr>
          <w:p w:rsidR="005B4282" w:rsidRPr="00F20F30" w:rsidRDefault="005B4282" w:rsidP="00F20F30">
            <w:pPr>
              <w:spacing w:line="360" w:lineRule="auto"/>
              <w:jc w:val="right"/>
              <w:rPr>
                <w:rFonts w:ascii="Arial" w:hAnsi="Arial" w:cs="Arial"/>
              </w:rPr>
            </w:pPr>
            <w:r>
              <w:rPr>
                <w:rFonts w:ascii="Arial" w:hAnsi="Arial" w:cs="Arial"/>
              </w:rPr>
              <w:t>(xiv)</w:t>
            </w:r>
          </w:p>
        </w:tc>
        <w:tc>
          <w:tcPr>
            <w:tcW w:w="540" w:type="dxa"/>
          </w:tcPr>
          <w:p w:rsidR="005B4282" w:rsidRPr="00F20F30" w:rsidRDefault="005B4282" w:rsidP="00F20F30">
            <w:pPr>
              <w:spacing w:line="360" w:lineRule="auto"/>
              <w:jc w:val="both"/>
              <w:rPr>
                <w:rFonts w:ascii="Arial" w:hAnsi="Arial" w:cs="Arial"/>
              </w:rPr>
            </w:pPr>
          </w:p>
        </w:tc>
        <w:tc>
          <w:tcPr>
            <w:tcW w:w="9360" w:type="dxa"/>
          </w:tcPr>
          <w:p w:rsidR="005B4282" w:rsidRDefault="00E46DD3" w:rsidP="005B4282">
            <w:pPr>
              <w:spacing w:line="360" w:lineRule="auto"/>
              <w:jc w:val="both"/>
              <w:rPr>
                <w:rFonts w:ascii="Arial" w:hAnsi="Arial" w:cs="Arial"/>
              </w:rPr>
            </w:pPr>
            <w:r>
              <w:rPr>
                <w:rFonts w:ascii="Arial" w:hAnsi="Arial" w:cs="Arial"/>
              </w:rPr>
              <w:fldChar w:fldCharType="begin"/>
            </w:r>
            <w:r w:rsidR="005B4282">
              <w:rPr>
                <w:rFonts w:ascii="Arial" w:hAnsi="Arial" w:cs="Arial"/>
              </w:rPr>
              <w:instrText xml:space="preserve"> MERGEFIELD xiv </w:instrText>
            </w:r>
            <w:r>
              <w:rPr>
                <w:rFonts w:ascii="Arial" w:hAnsi="Arial" w:cs="Arial"/>
              </w:rPr>
              <w:fldChar w:fldCharType="separate"/>
            </w:r>
            <w:r w:rsidR="005B4282" w:rsidRPr="005B6F4E">
              <w:rPr>
                <w:rFonts w:ascii="Arial" w:hAnsi="Arial" w:cs="Arial"/>
                <w:noProof/>
              </w:rPr>
              <w:t>According to the information and explanations given to us, we are of the opinion the company has not made any preferential allotment or private placement of shares or fully or partly convertible debentures during the year under review. Accordingly, the provisions of clause 3(xiv) of the Order is not applicable.</w:t>
            </w:r>
            <w:r>
              <w:rPr>
                <w:rFonts w:ascii="Arial" w:hAnsi="Arial" w:cs="Arial"/>
              </w:rPr>
              <w:fldChar w:fldCharType="end"/>
            </w:r>
          </w:p>
          <w:p w:rsidR="00E07C1E" w:rsidRDefault="00E07C1E" w:rsidP="005B4282">
            <w:pPr>
              <w:spacing w:line="360" w:lineRule="auto"/>
              <w:jc w:val="both"/>
              <w:rPr>
                <w:rFonts w:ascii="Arial" w:hAnsi="Arial" w:cs="Arial"/>
              </w:rPr>
            </w:pPr>
            <w:r>
              <w:rPr>
                <w:rFonts w:ascii="Arial" w:hAnsi="Arial" w:cs="Arial"/>
              </w:rPr>
              <w:t>or</w:t>
            </w:r>
          </w:p>
          <w:p w:rsidR="00E07C1E" w:rsidRPr="00D26D0E" w:rsidRDefault="00C55D2C" w:rsidP="00C55D2C">
            <w:pPr>
              <w:autoSpaceDE w:val="0"/>
              <w:autoSpaceDN w:val="0"/>
              <w:adjustRightInd w:val="0"/>
              <w:spacing w:line="276" w:lineRule="auto"/>
              <w:jc w:val="both"/>
              <w:rPr>
                <w:rFonts w:ascii="Arial" w:hAnsi="Arial" w:cs="Arial"/>
              </w:rPr>
            </w:pPr>
            <w:r>
              <w:rPr>
                <w:rFonts w:ascii="ArialMT" w:hAnsi="ArialMT" w:cs="ArialMT"/>
                <w:color w:val="080000"/>
              </w:rPr>
              <w:t>T</w:t>
            </w:r>
            <w:r w:rsidR="00E07C1E">
              <w:rPr>
                <w:rFonts w:ascii="ArialMT" w:hAnsi="ArialMT" w:cs="ArialMT"/>
                <w:color w:val="080000"/>
              </w:rPr>
              <w:t xml:space="preserve">he company has made private placement of shares under review and the requirement of section 42 of theCompanies Act, 2013 have been complied with and </w:t>
            </w:r>
            <w:r>
              <w:rPr>
                <w:rFonts w:ascii="ArialMT" w:hAnsi="ArialMT" w:cs="ArialMT"/>
                <w:color w:val="080000"/>
              </w:rPr>
              <w:t xml:space="preserve">according to information and explanations given to us, </w:t>
            </w:r>
            <w:r w:rsidR="00E07C1E">
              <w:rPr>
                <w:rFonts w:ascii="ArialMT" w:hAnsi="ArialMT" w:cs="ArialMT"/>
                <w:color w:val="080000"/>
              </w:rPr>
              <w:t>the amount raised have been used for the purposes for whichthe funds were raised</w:t>
            </w:r>
            <w:r>
              <w:rPr>
                <w:rFonts w:ascii="ArialMT" w:hAnsi="ArialMT" w:cs="ArialMT"/>
                <w:color w:val="080000"/>
              </w:rPr>
              <w:t>;</w:t>
            </w:r>
          </w:p>
        </w:tc>
      </w:tr>
    </w:tbl>
    <w:p w:rsidR="00FC7CDC" w:rsidRDefault="00FC7CDC" w:rsidP="00FC7CDC">
      <w:pPr>
        <w:jc w:val="right"/>
      </w:pPr>
      <w:r>
        <w:br w:type="page"/>
      </w:r>
      <w:r>
        <w:rPr>
          <w:rFonts w:ascii="Calibri" w:hAnsi="Calibri" w:cs="Calibri"/>
          <w:b/>
          <w:bCs/>
          <w:color w:val="C00000"/>
          <w:sz w:val="18"/>
          <w:szCs w:val="18"/>
        </w:rPr>
        <w:lastRenderedPageBreak/>
        <w:t>CARO 2016</w:t>
      </w:r>
      <w:r w:rsidRPr="000D54C0">
        <w:rPr>
          <w:rFonts w:ascii="Calibri" w:hAnsi="Calibri" w:cs="Calibri"/>
          <w:b/>
          <w:bCs/>
          <w:color w:val="C00000"/>
          <w:sz w:val="18"/>
          <w:szCs w:val="18"/>
        </w:rPr>
        <w:t xml:space="preserve"> (NEW)</w:t>
      </w:r>
      <w:r>
        <w:rPr>
          <w:rFonts w:ascii="Calibri" w:hAnsi="Calibri" w:cs="Calibri"/>
          <w:b/>
          <w:bCs/>
          <w:color w:val="C00000"/>
          <w:sz w:val="18"/>
          <w:szCs w:val="18"/>
        </w:rPr>
        <w:t>-UNQUALIFIED STANDARD VERSION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
        <w:gridCol w:w="540"/>
        <w:gridCol w:w="9360"/>
      </w:tblGrid>
      <w:tr w:rsidR="005B4282" w:rsidRPr="00F20F30" w:rsidTr="00C04F6F">
        <w:tc>
          <w:tcPr>
            <w:tcW w:w="648" w:type="dxa"/>
          </w:tcPr>
          <w:p w:rsidR="005B4282" w:rsidRPr="00F20F30" w:rsidRDefault="005B4282" w:rsidP="00F20F30">
            <w:pPr>
              <w:spacing w:line="360" w:lineRule="auto"/>
              <w:jc w:val="right"/>
              <w:rPr>
                <w:rFonts w:ascii="Arial" w:hAnsi="Arial" w:cs="Arial"/>
              </w:rPr>
            </w:pPr>
            <w:r>
              <w:rPr>
                <w:rFonts w:ascii="Arial" w:hAnsi="Arial" w:cs="Arial"/>
              </w:rPr>
              <w:t>(xv)</w:t>
            </w:r>
          </w:p>
        </w:tc>
        <w:tc>
          <w:tcPr>
            <w:tcW w:w="540" w:type="dxa"/>
          </w:tcPr>
          <w:p w:rsidR="005B4282" w:rsidRPr="00F20F30" w:rsidRDefault="005B4282" w:rsidP="00F20F30">
            <w:pPr>
              <w:spacing w:line="360" w:lineRule="auto"/>
              <w:jc w:val="both"/>
              <w:rPr>
                <w:rFonts w:ascii="Arial" w:hAnsi="Arial" w:cs="Arial"/>
              </w:rPr>
            </w:pPr>
          </w:p>
        </w:tc>
        <w:tc>
          <w:tcPr>
            <w:tcW w:w="9360" w:type="dxa"/>
          </w:tcPr>
          <w:p w:rsidR="005B4282" w:rsidRDefault="00E46DD3" w:rsidP="005B4282">
            <w:pPr>
              <w:spacing w:line="360" w:lineRule="auto"/>
              <w:jc w:val="both"/>
              <w:rPr>
                <w:rFonts w:ascii="Arial" w:hAnsi="Arial" w:cs="Arial"/>
              </w:rPr>
            </w:pPr>
            <w:r>
              <w:rPr>
                <w:rFonts w:ascii="Arial" w:hAnsi="Arial" w:cs="Arial"/>
              </w:rPr>
              <w:fldChar w:fldCharType="begin"/>
            </w:r>
            <w:r w:rsidR="005B4282">
              <w:rPr>
                <w:rFonts w:ascii="Arial" w:hAnsi="Arial" w:cs="Arial"/>
              </w:rPr>
              <w:instrText xml:space="preserve"> MERGEFIELD xv </w:instrText>
            </w:r>
            <w:r>
              <w:rPr>
                <w:rFonts w:ascii="Arial" w:hAnsi="Arial" w:cs="Arial"/>
              </w:rPr>
              <w:fldChar w:fldCharType="separate"/>
            </w:r>
            <w:r w:rsidR="005B4282" w:rsidRPr="005B6F4E">
              <w:rPr>
                <w:rFonts w:ascii="Arial" w:hAnsi="Arial" w:cs="Arial"/>
                <w:noProof/>
              </w:rPr>
              <w:t>According to the information and explanations given to us, we are of the opinion that the company has not entered into any non-cash transactions with directors or persons connected with him and accordingly, the provisions of clause 3(xv) of the Order is not applicable.</w:t>
            </w:r>
            <w:r>
              <w:rPr>
                <w:rFonts w:ascii="Arial" w:hAnsi="Arial" w:cs="Arial"/>
              </w:rPr>
              <w:fldChar w:fldCharType="end"/>
            </w:r>
          </w:p>
          <w:p w:rsidR="00C55D2C" w:rsidRDefault="00C55D2C" w:rsidP="00C55D2C">
            <w:pPr>
              <w:spacing w:line="360" w:lineRule="auto"/>
              <w:jc w:val="center"/>
              <w:rPr>
                <w:rFonts w:ascii="Arial" w:hAnsi="Arial" w:cs="Arial"/>
              </w:rPr>
            </w:pPr>
            <w:r>
              <w:rPr>
                <w:rFonts w:ascii="Arial" w:hAnsi="Arial" w:cs="Arial"/>
              </w:rPr>
              <w:t>or</w:t>
            </w:r>
          </w:p>
          <w:p w:rsidR="00C55D2C" w:rsidRPr="00D26D0E" w:rsidRDefault="00E46DD3" w:rsidP="00C55D2C">
            <w:pPr>
              <w:spacing w:line="360" w:lineRule="auto"/>
              <w:jc w:val="both"/>
              <w:rPr>
                <w:rFonts w:ascii="Arial" w:hAnsi="Arial" w:cs="Arial"/>
              </w:rPr>
            </w:pPr>
            <w:r>
              <w:rPr>
                <w:rFonts w:ascii="Arial" w:hAnsi="Arial" w:cs="Arial"/>
              </w:rPr>
              <w:fldChar w:fldCharType="begin"/>
            </w:r>
            <w:r w:rsidR="00C55D2C">
              <w:rPr>
                <w:rFonts w:ascii="Arial" w:hAnsi="Arial" w:cs="Arial"/>
              </w:rPr>
              <w:instrText xml:space="preserve"> MERGEFIELD xv </w:instrText>
            </w:r>
            <w:r>
              <w:rPr>
                <w:rFonts w:ascii="Arial" w:hAnsi="Arial" w:cs="Arial"/>
              </w:rPr>
              <w:fldChar w:fldCharType="separate"/>
            </w:r>
            <w:r w:rsidR="00C55D2C">
              <w:rPr>
                <w:rFonts w:ascii="Arial" w:hAnsi="Arial" w:cs="Arial"/>
              </w:rPr>
              <w:t>T</w:t>
            </w:r>
            <w:r w:rsidR="00C55D2C" w:rsidRPr="005B6F4E">
              <w:rPr>
                <w:rFonts w:ascii="Arial" w:hAnsi="Arial" w:cs="Arial"/>
                <w:noProof/>
              </w:rPr>
              <w:t>he company has entered into non-cash transactions with directors or persons connected with him and According to the information and explanations given to us,</w:t>
            </w:r>
            <w:r w:rsidR="00C55D2C">
              <w:rPr>
                <w:rFonts w:ascii="Arial" w:hAnsi="Arial" w:cs="Arial"/>
                <w:noProof/>
              </w:rPr>
              <w:t xml:space="preserve"> the requirements of section 192 of the Companies Act, 2013 have been complied with</w:t>
            </w:r>
            <w:r>
              <w:rPr>
                <w:rFonts w:ascii="Arial" w:hAnsi="Arial" w:cs="Arial"/>
              </w:rPr>
              <w:fldChar w:fldCharType="end"/>
            </w:r>
            <w:r w:rsidR="00C55D2C">
              <w:rPr>
                <w:rFonts w:ascii="Arial" w:hAnsi="Arial" w:cs="Arial"/>
              </w:rPr>
              <w:t>;</w:t>
            </w:r>
          </w:p>
        </w:tc>
      </w:tr>
      <w:tr w:rsidR="005B4282" w:rsidRPr="00F20F30" w:rsidTr="00C04F6F">
        <w:tc>
          <w:tcPr>
            <w:tcW w:w="648" w:type="dxa"/>
          </w:tcPr>
          <w:p w:rsidR="005B4282" w:rsidRPr="00F20F30" w:rsidRDefault="005B4282" w:rsidP="00F20F30">
            <w:pPr>
              <w:spacing w:line="360" w:lineRule="auto"/>
              <w:jc w:val="right"/>
              <w:rPr>
                <w:rFonts w:ascii="Arial" w:hAnsi="Arial" w:cs="Arial"/>
              </w:rPr>
            </w:pPr>
            <w:r>
              <w:rPr>
                <w:rFonts w:ascii="Arial" w:hAnsi="Arial" w:cs="Arial"/>
              </w:rPr>
              <w:t>(xvi)</w:t>
            </w:r>
          </w:p>
        </w:tc>
        <w:tc>
          <w:tcPr>
            <w:tcW w:w="540" w:type="dxa"/>
          </w:tcPr>
          <w:p w:rsidR="005B4282" w:rsidRPr="00F20F30" w:rsidRDefault="005B4282" w:rsidP="00F20F30">
            <w:pPr>
              <w:spacing w:line="360" w:lineRule="auto"/>
              <w:jc w:val="both"/>
              <w:rPr>
                <w:rFonts w:ascii="Arial" w:hAnsi="Arial" w:cs="Arial"/>
              </w:rPr>
            </w:pPr>
          </w:p>
        </w:tc>
        <w:tc>
          <w:tcPr>
            <w:tcW w:w="9360" w:type="dxa"/>
          </w:tcPr>
          <w:p w:rsidR="005B4282" w:rsidRDefault="00E46DD3" w:rsidP="005B4282">
            <w:pPr>
              <w:spacing w:line="360" w:lineRule="auto"/>
              <w:jc w:val="both"/>
              <w:rPr>
                <w:rFonts w:ascii="Arial" w:hAnsi="Arial" w:cs="Arial"/>
              </w:rPr>
            </w:pPr>
            <w:r>
              <w:rPr>
                <w:rFonts w:ascii="Arial" w:hAnsi="Arial" w:cs="Arial"/>
              </w:rPr>
              <w:fldChar w:fldCharType="begin"/>
            </w:r>
            <w:r w:rsidR="005B4282">
              <w:rPr>
                <w:rFonts w:ascii="Arial" w:hAnsi="Arial" w:cs="Arial"/>
              </w:rPr>
              <w:instrText xml:space="preserve"> MERGEFIELD xvi </w:instrText>
            </w:r>
            <w:r>
              <w:rPr>
                <w:rFonts w:ascii="Arial" w:hAnsi="Arial" w:cs="Arial"/>
              </w:rPr>
              <w:fldChar w:fldCharType="separate"/>
            </w:r>
            <w:r w:rsidR="005B4282" w:rsidRPr="005B6F4E">
              <w:rPr>
                <w:rFonts w:ascii="Arial" w:hAnsi="Arial" w:cs="Arial"/>
                <w:noProof/>
              </w:rPr>
              <w:t>According to the information and explanations given to us, we are of the opinion the company is not required to be registered under section 45-IA of the Reserve Bank of India Act, 1934 and accordingly the provisions of clause 3(xvi) of the Order is not applicable.</w:t>
            </w:r>
            <w:r>
              <w:rPr>
                <w:rFonts w:ascii="Arial" w:hAnsi="Arial" w:cs="Arial"/>
              </w:rPr>
              <w:fldChar w:fldCharType="end"/>
            </w:r>
          </w:p>
          <w:p w:rsidR="00C55D2C" w:rsidRDefault="00C55D2C" w:rsidP="00C55D2C">
            <w:pPr>
              <w:spacing w:line="360" w:lineRule="auto"/>
              <w:jc w:val="center"/>
              <w:rPr>
                <w:rFonts w:ascii="Arial" w:hAnsi="Arial" w:cs="Arial"/>
              </w:rPr>
            </w:pPr>
            <w:r>
              <w:rPr>
                <w:rFonts w:ascii="Arial" w:hAnsi="Arial" w:cs="Arial"/>
              </w:rPr>
              <w:t>or</w:t>
            </w:r>
          </w:p>
          <w:p w:rsidR="00C55D2C" w:rsidRPr="00D26D0E" w:rsidRDefault="00C55D2C" w:rsidP="00C55D2C">
            <w:pPr>
              <w:spacing w:line="360" w:lineRule="auto"/>
              <w:rPr>
                <w:rFonts w:ascii="Arial" w:hAnsi="Arial" w:cs="Arial"/>
              </w:rPr>
            </w:pPr>
            <w:r>
              <w:rPr>
                <w:rFonts w:ascii="Arial" w:hAnsi="Arial" w:cs="Arial"/>
              </w:rPr>
              <w:t xml:space="preserve">The company is a Non-Banking Financial Company as registered under section 45-IA of the </w:t>
            </w:r>
            <w:r w:rsidRPr="005B6F4E">
              <w:rPr>
                <w:rFonts w:ascii="Arial" w:hAnsi="Arial" w:cs="Arial"/>
                <w:noProof/>
              </w:rPr>
              <w:t>Reserve Bank of India Act, 1934</w:t>
            </w:r>
            <w:r>
              <w:rPr>
                <w:rFonts w:ascii="Arial" w:hAnsi="Arial" w:cs="Arial"/>
                <w:noProof/>
              </w:rPr>
              <w:t>.</w:t>
            </w:r>
          </w:p>
        </w:tc>
      </w:tr>
    </w:tbl>
    <w:p w:rsidR="00C04F6F" w:rsidRPr="00F20F30" w:rsidRDefault="00C04F6F" w:rsidP="00F20F30">
      <w:pPr>
        <w:spacing w:line="36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8"/>
        <w:gridCol w:w="3798"/>
      </w:tblGrid>
      <w:tr w:rsidR="00C04F6F" w:rsidRPr="00F20F30" w:rsidTr="00C04F6F">
        <w:tc>
          <w:tcPr>
            <w:tcW w:w="5598" w:type="dxa"/>
          </w:tcPr>
          <w:p w:rsidR="00C04F6F" w:rsidRPr="00F20F30" w:rsidRDefault="00C04F6F" w:rsidP="00F20F30">
            <w:pPr>
              <w:snapToGrid w:val="0"/>
              <w:spacing w:after="120" w:line="360" w:lineRule="auto"/>
              <w:jc w:val="both"/>
              <w:rPr>
                <w:rFonts w:ascii="Arial" w:hAnsi="Arial" w:cs="Arial"/>
              </w:rPr>
            </w:pPr>
            <w:r w:rsidRPr="00F20F30">
              <w:rPr>
                <w:rFonts w:ascii="Arial" w:hAnsi="Arial" w:cs="Arial"/>
              </w:rPr>
              <w:t xml:space="preserve">Place  : </w:t>
            </w:r>
            <w:r w:rsidR="00E46DD3" w:rsidRPr="00F20F30">
              <w:rPr>
                <w:rFonts w:ascii="Arial" w:hAnsi="Arial" w:cs="Arial"/>
              </w:rPr>
              <w:fldChar w:fldCharType="begin"/>
            </w:r>
            <w:r w:rsidRPr="00F20F30">
              <w:rPr>
                <w:rFonts w:ascii="Arial" w:hAnsi="Arial" w:cs="Arial"/>
              </w:rPr>
              <w:instrText xml:space="preserve"> MERGEFIELD City </w:instrText>
            </w:r>
            <w:r w:rsidR="00E46DD3" w:rsidRPr="00F20F30">
              <w:rPr>
                <w:rFonts w:ascii="Arial" w:hAnsi="Arial" w:cs="Arial"/>
              </w:rPr>
              <w:fldChar w:fldCharType="separate"/>
            </w:r>
            <w:r w:rsidRPr="00F20F30">
              <w:rPr>
                <w:rFonts w:ascii="Arial" w:hAnsi="Arial" w:cs="Arial"/>
                <w:noProof/>
              </w:rPr>
              <w:t>Kolkata</w:t>
            </w:r>
            <w:r w:rsidR="00E46DD3" w:rsidRPr="00F20F30">
              <w:rPr>
                <w:rFonts w:ascii="Arial" w:hAnsi="Arial" w:cs="Arial"/>
              </w:rPr>
              <w:fldChar w:fldCharType="end"/>
            </w:r>
          </w:p>
          <w:p w:rsidR="00C04F6F" w:rsidRPr="00F20F30" w:rsidRDefault="00C04F6F" w:rsidP="00F20F30">
            <w:pPr>
              <w:snapToGrid w:val="0"/>
              <w:spacing w:after="120" w:line="360" w:lineRule="auto"/>
              <w:jc w:val="both"/>
              <w:rPr>
                <w:rFonts w:ascii="Arial" w:hAnsi="Arial" w:cs="Arial"/>
                <w:b/>
                <w:bCs/>
              </w:rPr>
            </w:pPr>
            <w:r w:rsidRPr="00F20F30">
              <w:rPr>
                <w:rFonts w:ascii="Arial" w:hAnsi="Arial" w:cs="Arial"/>
              </w:rPr>
              <w:t xml:space="preserve">Date  :  </w:t>
            </w:r>
            <w:r w:rsidR="006A18BC" w:rsidRPr="00F20F30">
              <w:rPr>
                <w:rFonts w:ascii="Arial" w:hAnsi="Arial" w:cs="Arial"/>
              </w:rPr>
              <w:t>……………..</w:t>
            </w:r>
          </w:p>
        </w:tc>
        <w:tc>
          <w:tcPr>
            <w:tcW w:w="3798" w:type="dxa"/>
          </w:tcPr>
          <w:p w:rsidR="00C04F6F" w:rsidRPr="00F20F30" w:rsidRDefault="00C04F6F" w:rsidP="00F20F30">
            <w:pPr>
              <w:tabs>
                <w:tab w:val="left" w:pos="540"/>
              </w:tabs>
              <w:spacing w:line="360" w:lineRule="auto"/>
              <w:jc w:val="both"/>
              <w:rPr>
                <w:rFonts w:ascii="Arial" w:hAnsi="Arial" w:cs="Arial"/>
                <w:b/>
                <w:bCs/>
              </w:rPr>
            </w:pPr>
            <w:r w:rsidRPr="00F20F30">
              <w:rPr>
                <w:rFonts w:ascii="Arial" w:hAnsi="Arial" w:cs="Arial"/>
                <w:bCs/>
              </w:rPr>
              <w:t>For</w:t>
            </w:r>
            <w:r w:rsidR="00E01E7C">
              <w:rPr>
                <w:rFonts w:ascii="Arial" w:hAnsi="Arial" w:cs="Arial"/>
                <w:bCs/>
              </w:rPr>
              <w:t xml:space="preserve"> </w:t>
            </w:r>
            <w:r w:rsidR="00E46DD3" w:rsidRPr="00F20F30">
              <w:rPr>
                <w:rFonts w:ascii="Arial" w:hAnsi="Arial" w:cs="Arial"/>
                <w:b/>
                <w:bCs/>
              </w:rPr>
              <w:fldChar w:fldCharType="begin"/>
            </w:r>
            <w:r w:rsidRPr="00F20F30">
              <w:rPr>
                <w:rFonts w:ascii="Arial" w:hAnsi="Arial" w:cs="Arial"/>
                <w:b/>
                <w:bCs/>
              </w:rPr>
              <w:instrText xml:space="preserve"> MERGEFIELD Auditor </w:instrText>
            </w:r>
            <w:r w:rsidR="00E46DD3" w:rsidRPr="00F20F30">
              <w:rPr>
                <w:rFonts w:ascii="Arial" w:hAnsi="Arial" w:cs="Arial"/>
                <w:b/>
                <w:bCs/>
              </w:rPr>
              <w:fldChar w:fldCharType="separate"/>
            </w:r>
            <w:r w:rsidRPr="00F20F30">
              <w:rPr>
                <w:rFonts w:ascii="Arial" w:hAnsi="Arial" w:cs="Arial"/>
                <w:b/>
                <w:bCs/>
                <w:noProof/>
              </w:rPr>
              <w:t>ABC&amp; Co</w:t>
            </w:r>
            <w:r w:rsidR="00E46DD3" w:rsidRPr="00F20F30">
              <w:rPr>
                <w:rFonts w:ascii="Arial" w:hAnsi="Arial" w:cs="Arial"/>
                <w:b/>
                <w:bCs/>
              </w:rPr>
              <w:fldChar w:fldCharType="end"/>
            </w:r>
          </w:p>
          <w:p w:rsidR="00C04F6F" w:rsidRPr="00F20F30" w:rsidRDefault="00C04F6F" w:rsidP="00F20F30">
            <w:pPr>
              <w:tabs>
                <w:tab w:val="left" w:pos="540"/>
              </w:tabs>
              <w:spacing w:line="360" w:lineRule="auto"/>
              <w:jc w:val="both"/>
              <w:rPr>
                <w:rFonts w:ascii="Arial" w:hAnsi="Arial" w:cs="Arial"/>
                <w:bCs/>
              </w:rPr>
            </w:pPr>
            <w:r w:rsidRPr="00F20F30">
              <w:rPr>
                <w:rFonts w:ascii="Arial" w:hAnsi="Arial" w:cs="Arial"/>
                <w:bCs/>
              </w:rPr>
              <w:t>Chartered Accountants</w:t>
            </w:r>
          </w:p>
          <w:p w:rsidR="00C04F6F" w:rsidRPr="00F20F30" w:rsidRDefault="00C04F6F" w:rsidP="00F20F30">
            <w:pPr>
              <w:tabs>
                <w:tab w:val="left" w:pos="540"/>
              </w:tabs>
              <w:spacing w:line="360" w:lineRule="auto"/>
              <w:rPr>
                <w:rFonts w:ascii="Arial" w:hAnsi="Arial" w:cs="Arial"/>
                <w:bCs/>
              </w:rPr>
            </w:pPr>
            <w:r w:rsidRPr="00F20F30">
              <w:rPr>
                <w:rFonts w:ascii="Arial" w:hAnsi="Arial" w:cs="Arial"/>
                <w:bCs/>
              </w:rPr>
              <w:t xml:space="preserve">Firm’s Registration No. </w:t>
            </w:r>
            <w:r w:rsidR="00E46DD3" w:rsidRPr="00F20F30">
              <w:rPr>
                <w:rFonts w:ascii="Arial" w:hAnsi="Arial" w:cs="Arial"/>
                <w:bCs/>
              </w:rPr>
              <w:fldChar w:fldCharType="begin"/>
            </w:r>
            <w:r w:rsidRPr="00F20F30">
              <w:rPr>
                <w:rFonts w:ascii="Arial" w:hAnsi="Arial" w:cs="Arial"/>
                <w:bCs/>
              </w:rPr>
              <w:instrText xml:space="preserve"> MERGEFIELD FRN </w:instrText>
            </w:r>
            <w:r w:rsidR="00E46DD3" w:rsidRPr="00F20F30">
              <w:rPr>
                <w:rFonts w:ascii="Arial" w:hAnsi="Arial" w:cs="Arial"/>
                <w:bCs/>
              </w:rPr>
              <w:fldChar w:fldCharType="end"/>
            </w:r>
          </w:p>
          <w:p w:rsidR="00C04F6F" w:rsidRPr="00F20F30" w:rsidRDefault="00C04F6F" w:rsidP="00F20F30">
            <w:pPr>
              <w:tabs>
                <w:tab w:val="left" w:pos="540"/>
              </w:tabs>
              <w:spacing w:line="360" w:lineRule="auto"/>
              <w:rPr>
                <w:rFonts w:ascii="Arial" w:hAnsi="Arial" w:cs="Arial"/>
                <w:bCs/>
              </w:rPr>
            </w:pPr>
          </w:p>
          <w:p w:rsidR="00C04F6F" w:rsidRPr="00F20F30" w:rsidRDefault="00C04F6F" w:rsidP="00F20F30">
            <w:pPr>
              <w:tabs>
                <w:tab w:val="left" w:pos="540"/>
              </w:tabs>
              <w:spacing w:line="360" w:lineRule="auto"/>
              <w:rPr>
                <w:rFonts w:ascii="Arial" w:hAnsi="Arial" w:cs="Arial"/>
                <w:b/>
                <w:bCs/>
              </w:rPr>
            </w:pPr>
          </w:p>
          <w:p w:rsidR="00C04F6F" w:rsidRPr="00F20F30" w:rsidRDefault="00E46DD3" w:rsidP="00F20F30">
            <w:pPr>
              <w:tabs>
                <w:tab w:val="left" w:pos="540"/>
              </w:tabs>
              <w:spacing w:line="360" w:lineRule="auto"/>
              <w:rPr>
                <w:rFonts w:ascii="Arial" w:hAnsi="Arial" w:cs="Arial"/>
                <w:b/>
                <w:bCs/>
              </w:rPr>
            </w:pPr>
            <w:r w:rsidRPr="00F20F30">
              <w:rPr>
                <w:rFonts w:ascii="Arial" w:hAnsi="Arial" w:cs="Arial"/>
                <w:b/>
                <w:bCs/>
              </w:rPr>
              <w:fldChar w:fldCharType="begin"/>
            </w:r>
            <w:r w:rsidR="00C04F6F" w:rsidRPr="00F20F30">
              <w:rPr>
                <w:rFonts w:ascii="Arial" w:hAnsi="Arial" w:cs="Arial"/>
                <w:b/>
                <w:bCs/>
              </w:rPr>
              <w:instrText xml:space="preserve"> MERGEFIELD Auditor_Partner </w:instrText>
            </w:r>
            <w:r w:rsidRPr="00F20F30">
              <w:rPr>
                <w:rFonts w:ascii="Arial" w:hAnsi="Arial" w:cs="Arial"/>
                <w:b/>
                <w:bCs/>
              </w:rPr>
              <w:fldChar w:fldCharType="separate"/>
            </w:r>
            <w:r w:rsidR="00C04F6F" w:rsidRPr="00F20F30">
              <w:rPr>
                <w:rFonts w:ascii="Arial" w:hAnsi="Arial" w:cs="Arial"/>
                <w:b/>
                <w:bCs/>
                <w:noProof/>
              </w:rPr>
              <w:t>A</w:t>
            </w:r>
            <w:r w:rsidRPr="00F20F30">
              <w:rPr>
                <w:rFonts w:ascii="Arial" w:hAnsi="Arial" w:cs="Arial"/>
                <w:b/>
                <w:bCs/>
              </w:rPr>
              <w:fldChar w:fldCharType="end"/>
            </w:r>
            <w:r w:rsidR="006A18BC" w:rsidRPr="00F20F30">
              <w:rPr>
                <w:rFonts w:ascii="Arial" w:hAnsi="Arial" w:cs="Arial"/>
                <w:b/>
                <w:bCs/>
              </w:rPr>
              <w:t>BC</w:t>
            </w:r>
          </w:p>
          <w:p w:rsidR="00C04F6F" w:rsidRPr="00F20F30" w:rsidRDefault="00C04F6F" w:rsidP="00F20F30">
            <w:pPr>
              <w:tabs>
                <w:tab w:val="left" w:pos="540"/>
              </w:tabs>
              <w:spacing w:line="360" w:lineRule="auto"/>
              <w:rPr>
                <w:rFonts w:ascii="Arial" w:hAnsi="Arial" w:cs="Arial"/>
                <w:bCs/>
              </w:rPr>
            </w:pPr>
            <w:r w:rsidRPr="00F20F30">
              <w:rPr>
                <w:rFonts w:ascii="Arial" w:hAnsi="Arial" w:cs="Arial"/>
                <w:bCs/>
              </w:rPr>
              <w:t xml:space="preserve">Partner </w:t>
            </w:r>
          </w:p>
          <w:p w:rsidR="00C04F6F" w:rsidRPr="00F20F30" w:rsidRDefault="00C04F6F" w:rsidP="00F20F30">
            <w:pPr>
              <w:snapToGrid w:val="0"/>
              <w:spacing w:after="120" w:line="360" w:lineRule="auto"/>
              <w:jc w:val="both"/>
              <w:rPr>
                <w:rFonts w:ascii="Arial" w:hAnsi="Arial" w:cs="Arial"/>
              </w:rPr>
            </w:pPr>
            <w:r w:rsidRPr="00F20F30">
              <w:rPr>
                <w:rFonts w:ascii="Arial" w:hAnsi="Arial" w:cs="Arial"/>
              </w:rPr>
              <w:t>Membership No.</w:t>
            </w:r>
            <w:r w:rsidR="00E46DD3" w:rsidRPr="00F20F30">
              <w:rPr>
                <w:rFonts w:ascii="Arial" w:hAnsi="Arial" w:cs="Arial"/>
              </w:rPr>
              <w:fldChar w:fldCharType="begin"/>
            </w:r>
            <w:r w:rsidRPr="00F20F30">
              <w:rPr>
                <w:rFonts w:ascii="Arial" w:hAnsi="Arial" w:cs="Arial"/>
              </w:rPr>
              <w:instrText xml:space="preserve"> MERGEFIELD Mno </w:instrText>
            </w:r>
            <w:r w:rsidR="00E46DD3" w:rsidRPr="00F20F30">
              <w:rPr>
                <w:rFonts w:ascii="Arial" w:hAnsi="Arial" w:cs="Arial"/>
              </w:rPr>
              <w:fldChar w:fldCharType="end"/>
            </w:r>
          </w:p>
        </w:tc>
      </w:tr>
    </w:tbl>
    <w:p w:rsidR="00C04F6F" w:rsidRPr="000825DC" w:rsidRDefault="00C04F6F">
      <w:pPr>
        <w:rPr>
          <w:rFonts w:ascii="Arial" w:hAnsi="Arial" w:cs="Arial"/>
          <w:sz w:val="24"/>
          <w:szCs w:val="18"/>
        </w:rPr>
      </w:pPr>
    </w:p>
    <w:p w:rsidR="000825DC" w:rsidRDefault="000825DC" w:rsidP="000825DC">
      <w:pPr>
        <w:autoSpaceDE w:val="0"/>
        <w:autoSpaceDN w:val="0"/>
        <w:adjustRightInd w:val="0"/>
        <w:spacing w:after="0"/>
        <w:jc w:val="both"/>
        <w:rPr>
          <w:rFonts w:ascii="Arial" w:hAnsi="Arial" w:cs="Arial"/>
          <w:color w:val="080000"/>
        </w:rPr>
      </w:pPr>
      <w:r w:rsidRPr="000825DC">
        <w:rPr>
          <w:rFonts w:ascii="Arial" w:hAnsi="Arial" w:cs="Arial"/>
          <w:b/>
          <w:color w:val="0033CC"/>
        </w:rPr>
        <w:t>Note</w:t>
      </w:r>
      <w:r w:rsidRPr="000825DC">
        <w:rPr>
          <w:rFonts w:ascii="Arial" w:hAnsi="Arial" w:cs="Arial"/>
        </w:rPr>
        <w:t xml:space="preserve">: </w:t>
      </w:r>
      <w:r w:rsidRPr="000825DC">
        <w:rPr>
          <w:rFonts w:ascii="Arial" w:hAnsi="Arial" w:cs="Arial"/>
          <w:b/>
          <w:bCs/>
          <w:color w:val="080000"/>
        </w:rPr>
        <w:t>Reasons to be stated for unfavourable or qualified answers</w:t>
      </w:r>
      <w:r w:rsidRPr="000825DC">
        <w:rPr>
          <w:rFonts w:ascii="Arial" w:hAnsi="Arial" w:cs="Arial"/>
          <w:color w:val="080000"/>
        </w:rPr>
        <w:t xml:space="preserve">.- </w:t>
      </w:r>
    </w:p>
    <w:p w:rsidR="000825DC" w:rsidRPr="000825DC" w:rsidRDefault="000825DC" w:rsidP="000825DC">
      <w:pPr>
        <w:autoSpaceDE w:val="0"/>
        <w:autoSpaceDN w:val="0"/>
        <w:adjustRightInd w:val="0"/>
        <w:spacing w:after="0"/>
        <w:jc w:val="both"/>
        <w:rPr>
          <w:rFonts w:ascii="Arial" w:hAnsi="Arial" w:cs="Arial"/>
          <w:color w:val="080000"/>
        </w:rPr>
      </w:pPr>
      <w:r w:rsidRPr="000825DC">
        <w:rPr>
          <w:rFonts w:ascii="Arial" w:hAnsi="Arial" w:cs="Arial"/>
          <w:color w:val="080000"/>
        </w:rPr>
        <w:t xml:space="preserve">(1) Where, in the auditor’s report, the answer </w:t>
      </w:r>
      <w:r w:rsidR="00860AFC" w:rsidRPr="000825DC">
        <w:rPr>
          <w:rFonts w:ascii="Arial" w:hAnsi="Arial" w:cs="Arial"/>
          <w:color w:val="080000"/>
        </w:rPr>
        <w:t>to any</w:t>
      </w:r>
      <w:r w:rsidRPr="000825DC">
        <w:rPr>
          <w:rFonts w:ascii="Arial" w:hAnsi="Arial" w:cs="Arial"/>
          <w:color w:val="080000"/>
        </w:rPr>
        <w:t xml:space="preserve"> of the questions referred to in paragraph 3 is unfavourable or qualified, the </w:t>
      </w:r>
      <w:r w:rsidR="00860AFC" w:rsidRPr="000825DC">
        <w:rPr>
          <w:rFonts w:ascii="Arial" w:hAnsi="Arial" w:cs="Arial"/>
          <w:color w:val="080000"/>
        </w:rPr>
        <w:t>auditor’s report</w:t>
      </w:r>
      <w:r w:rsidRPr="000825DC">
        <w:rPr>
          <w:rFonts w:ascii="Arial" w:hAnsi="Arial" w:cs="Arial"/>
          <w:color w:val="080000"/>
        </w:rPr>
        <w:t xml:space="preserve"> shall also state </w:t>
      </w:r>
      <w:r w:rsidR="00860AFC" w:rsidRPr="000825DC">
        <w:rPr>
          <w:rFonts w:ascii="Arial" w:hAnsi="Arial" w:cs="Arial"/>
          <w:color w:val="080000"/>
        </w:rPr>
        <w:t>the basis</w:t>
      </w:r>
      <w:r w:rsidRPr="000825DC">
        <w:rPr>
          <w:rFonts w:ascii="Arial" w:hAnsi="Arial" w:cs="Arial"/>
          <w:color w:val="080000"/>
        </w:rPr>
        <w:t xml:space="preserve"> for such unfavourable or qualified answer, as the case may be.</w:t>
      </w:r>
    </w:p>
    <w:p w:rsidR="000825DC" w:rsidRPr="000825DC" w:rsidRDefault="000825DC" w:rsidP="000825DC">
      <w:pPr>
        <w:autoSpaceDE w:val="0"/>
        <w:autoSpaceDN w:val="0"/>
        <w:adjustRightInd w:val="0"/>
        <w:spacing w:after="0"/>
        <w:jc w:val="both"/>
        <w:rPr>
          <w:rFonts w:ascii="Arial" w:hAnsi="Arial" w:cs="Arial"/>
          <w:color w:val="080000"/>
        </w:rPr>
      </w:pPr>
      <w:r w:rsidRPr="000825DC">
        <w:rPr>
          <w:rFonts w:ascii="Arial" w:hAnsi="Arial" w:cs="Arial"/>
          <w:color w:val="080000"/>
        </w:rPr>
        <w:t xml:space="preserve">(2) Where the auditor is unable to express any opinion on any specified matter, his report shall indicate such </w:t>
      </w:r>
      <w:r w:rsidR="00860AFC" w:rsidRPr="000825DC">
        <w:rPr>
          <w:rFonts w:ascii="Arial" w:hAnsi="Arial" w:cs="Arial"/>
          <w:color w:val="080000"/>
        </w:rPr>
        <w:t>fact together</w:t>
      </w:r>
      <w:r w:rsidRPr="000825DC">
        <w:rPr>
          <w:rFonts w:ascii="Arial" w:hAnsi="Arial" w:cs="Arial"/>
          <w:color w:val="080000"/>
        </w:rPr>
        <w:t xml:space="preserve"> with the reasons as to why it is not possible for him to give his opinion on the same.</w:t>
      </w:r>
    </w:p>
    <w:p w:rsidR="000A13ED" w:rsidRPr="00253FDD" w:rsidRDefault="00253FDD" w:rsidP="00253FDD">
      <w:pPr>
        <w:pStyle w:val="Default"/>
        <w:pageBreakBefore/>
        <w:jc w:val="right"/>
        <w:rPr>
          <w:rFonts w:asciiTheme="minorHAnsi" w:hAnsiTheme="minorHAnsi" w:cs="Arial"/>
          <w:b/>
          <w:bCs/>
          <w:color w:val="C00000"/>
          <w:sz w:val="22"/>
          <w:szCs w:val="22"/>
          <w:u w:val="single"/>
        </w:rPr>
      </w:pPr>
      <w:r w:rsidRPr="00253FDD">
        <w:rPr>
          <w:rFonts w:asciiTheme="minorHAnsi" w:hAnsiTheme="minorHAnsi" w:cs="Arial"/>
          <w:b/>
          <w:bCs/>
          <w:color w:val="C00000"/>
          <w:sz w:val="18"/>
        </w:rPr>
        <w:lastRenderedPageBreak/>
        <w:t>FORMAT OF REPORT ON INTERNAL FINANCIAL CONTROLS</w:t>
      </w:r>
    </w:p>
    <w:p w:rsidR="007D634A" w:rsidRPr="007D634A" w:rsidRDefault="007D634A" w:rsidP="007D634A">
      <w:pPr>
        <w:spacing w:before="120" w:after="120" w:line="240" w:lineRule="auto"/>
        <w:jc w:val="center"/>
        <w:rPr>
          <w:rFonts w:cstheme="minorHAnsi"/>
          <w:b/>
          <w:color w:val="0000FF"/>
          <w:sz w:val="24"/>
          <w:szCs w:val="24"/>
        </w:rPr>
      </w:pPr>
      <w:r w:rsidRPr="007D634A">
        <w:rPr>
          <w:rFonts w:cstheme="minorHAnsi"/>
          <w:b/>
          <w:color w:val="0000FF"/>
          <w:sz w:val="24"/>
          <w:szCs w:val="24"/>
        </w:rPr>
        <w:t>[w.e.f. 13.06.2017 not applicable to a private company:-</w:t>
      </w:r>
    </w:p>
    <w:p w:rsidR="007D634A" w:rsidRPr="007D634A" w:rsidRDefault="007D634A" w:rsidP="007D634A">
      <w:pPr>
        <w:pStyle w:val="Default"/>
        <w:jc w:val="center"/>
        <w:rPr>
          <w:rFonts w:asciiTheme="minorHAnsi" w:hAnsiTheme="minorHAnsi" w:cstheme="minorHAnsi"/>
          <w:b/>
          <w:color w:val="0000FF"/>
        </w:rPr>
      </w:pPr>
      <w:r w:rsidRPr="007D634A">
        <w:rPr>
          <w:rFonts w:asciiTheme="minorHAnsi" w:hAnsiTheme="minorHAnsi" w:cstheme="minorHAnsi"/>
          <w:b/>
          <w:color w:val="0000FF"/>
        </w:rPr>
        <w:t>(i) which is a one person company or a small company; or</w:t>
      </w:r>
    </w:p>
    <w:p w:rsidR="007D634A" w:rsidRPr="007D634A" w:rsidRDefault="007D634A" w:rsidP="007D634A">
      <w:pPr>
        <w:pStyle w:val="Default"/>
        <w:jc w:val="center"/>
        <w:rPr>
          <w:rFonts w:asciiTheme="minorHAnsi" w:hAnsiTheme="minorHAnsi" w:cstheme="minorHAnsi"/>
          <w:b/>
          <w:bCs/>
          <w:color w:val="0000FF"/>
          <w:sz w:val="22"/>
          <w:szCs w:val="22"/>
        </w:rPr>
      </w:pPr>
      <w:r w:rsidRPr="007D634A">
        <w:rPr>
          <w:rFonts w:asciiTheme="minorHAnsi" w:hAnsiTheme="minorHAnsi" w:cstheme="minorHAnsi"/>
          <w:b/>
          <w:color w:val="0000FF"/>
        </w:rPr>
        <w:t>(ii) which has turnover less than rupees fifty crores as per latest audited financial statement and which has aggregate borrowings from banks or financial institutions or any body corporate at any point of time during the financial year less than rupees twenty five crore.]</w:t>
      </w:r>
    </w:p>
    <w:p w:rsidR="007D634A" w:rsidRDefault="007D634A" w:rsidP="007D634A">
      <w:pPr>
        <w:pStyle w:val="Default"/>
        <w:jc w:val="both"/>
        <w:rPr>
          <w:rFonts w:ascii="Arial" w:hAnsi="Arial" w:cs="Arial"/>
          <w:b/>
          <w:bCs/>
          <w:color w:val="000000" w:themeColor="text1"/>
          <w:sz w:val="22"/>
          <w:szCs w:val="22"/>
        </w:rPr>
      </w:pPr>
    </w:p>
    <w:p w:rsidR="00253FDD" w:rsidRDefault="00253FDD" w:rsidP="007D634A">
      <w:pPr>
        <w:pStyle w:val="Default"/>
        <w:jc w:val="both"/>
        <w:rPr>
          <w:rFonts w:ascii="Arial" w:hAnsi="Arial" w:cs="Arial"/>
          <w:b/>
          <w:bCs/>
          <w:color w:val="000000" w:themeColor="text1"/>
          <w:sz w:val="22"/>
          <w:szCs w:val="22"/>
        </w:rPr>
      </w:pPr>
      <w:r>
        <w:rPr>
          <w:rFonts w:ascii="Arial" w:hAnsi="Arial" w:cs="Arial"/>
          <w:b/>
          <w:bCs/>
          <w:color w:val="000000" w:themeColor="text1"/>
          <w:sz w:val="22"/>
          <w:szCs w:val="22"/>
        </w:rPr>
        <w:t>‘Annexure B’ to the Independent Auditor’s Report of even date on the Financial Statements of XYZ Private Limited</w:t>
      </w:r>
    </w:p>
    <w:p w:rsidR="00253FDD" w:rsidRDefault="00253FDD" w:rsidP="00253FDD">
      <w:pPr>
        <w:rPr>
          <w:rFonts w:ascii="Arial" w:hAnsi="Arial" w:cs="Arial"/>
          <w:b/>
          <w:bCs/>
          <w:color w:val="000000" w:themeColor="text1"/>
        </w:rPr>
      </w:pPr>
    </w:p>
    <w:p w:rsidR="000A13ED" w:rsidRPr="000350E9" w:rsidRDefault="000A13ED" w:rsidP="00253FDD">
      <w:pPr>
        <w:rPr>
          <w:rFonts w:ascii="Arial" w:hAnsi="Arial" w:cs="Arial"/>
          <w:b/>
          <w:bCs/>
          <w:color w:val="000000" w:themeColor="text1"/>
        </w:rPr>
      </w:pPr>
      <w:r w:rsidRPr="000350E9">
        <w:rPr>
          <w:rFonts w:ascii="Arial" w:hAnsi="Arial" w:cs="Arial"/>
          <w:b/>
          <w:bCs/>
          <w:color w:val="000000" w:themeColor="text1"/>
        </w:rPr>
        <w:t xml:space="preserve">Report on the Internal Financial Controls under Clause (i) of Sub-section 3 of Section 143 of the Companies Act, 2013 (“the Act”) </w:t>
      </w:r>
    </w:p>
    <w:p w:rsidR="000A13ED" w:rsidRPr="000350E9" w:rsidRDefault="000A13ED" w:rsidP="000A13ED">
      <w:pPr>
        <w:pStyle w:val="Default"/>
        <w:jc w:val="both"/>
        <w:rPr>
          <w:rFonts w:ascii="Arial" w:hAnsi="Arial" w:cs="Arial"/>
          <w:color w:val="000000" w:themeColor="text1"/>
          <w:sz w:val="22"/>
          <w:szCs w:val="22"/>
        </w:rPr>
      </w:pPr>
    </w:p>
    <w:p w:rsidR="000A13ED" w:rsidRPr="000350E9"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 xml:space="preserve">We have audited the internal financial controls over financial reporting of </w:t>
      </w:r>
      <w:r w:rsidR="00E46DD3" w:rsidRPr="00072E4C">
        <w:rPr>
          <w:rFonts w:ascii="Arial" w:hAnsi="Arial" w:cs="Arial"/>
          <w:b/>
          <w:bCs/>
          <w:spacing w:val="4"/>
          <w:szCs w:val="22"/>
        </w:rPr>
        <w:fldChar w:fldCharType="begin"/>
      </w:r>
      <w:r w:rsidRPr="00072E4C">
        <w:rPr>
          <w:rFonts w:ascii="Arial" w:hAnsi="Arial" w:cs="Arial"/>
          <w:b/>
          <w:bCs/>
          <w:spacing w:val="4"/>
          <w:szCs w:val="22"/>
        </w:rPr>
        <w:instrText xml:space="preserve"> MERGEFIELD Name </w:instrText>
      </w:r>
      <w:r w:rsidR="00E46DD3" w:rsidRPr="00072E4C">
        <w:rPr>
          <w:rFonts w:ascii="Arial" w:hAnsi="Arial" w:cs="Arial"/>
          <w:b/>
          <w:bCs/>
          <w:spacing w:val="4"/>
          <w:szCs w:val="22"/>
        </w:rPr>
        <w:fldChar w:fldCharType="separate"/>
      </w:r>
      <w:r w:rsidRPr="00220F87">
        <w:rPr>
          <w:rFonts w:ascii="Arial" w:eastAsia="Times New Roman" w:hAnsi="Arial" w:cs="Arial"/>
          <w:b/>
          <w:bCs/>
          <w:noProof/>
          <w:spacing w:val="4"/>
          <w:szCs w:val="22"/>
        </w:rPr>
        <w:t>XYZ Private Limited</w:t>
      </w:r>
      <w:r w:rsidR="00E46DD3" w:rsidRPr="00072E4C">
        <w:rPr>
          <w:rFonts w:ascii="Arial" w:hAnsi="Arial" w:cs="Arial"/>
          <w:b/>
          <w:bCs/>
          <w:spacing w:val="4"/>
          <w:szCs w:val="22"/>
        </w:rPr>
        <w:fldChar w:fldCharType="end"/>
      </w:r>
      <w:r w:rsidRPr="000350E9">
        <w:rPr>
          <w:rFonts w:ascii="Arial" w:hAnsi="Arial" w:cs="Arial"/>
          <w:color w:val="000000" w:themeColor="text1"/>
          <w:sz w:val="22"/>
          <w:szCs w:val="22"/>
        </w:rPr>
        <w:t xml:space="preserve"> (“the Company”) as of </w:t>
      </w:r>
      <w:r w:rsidR="00E46DD3" w:rsidRPr="002C2AC0">
        <w:rPr>
          <w:rFonts w:ascii="Arial" w:hAnsi="Arial" w:cs="Arial"/>
          <w:spacing w:val="4"/>
          <w:sz w:val="22"/>
          <w:szCs w:val="22"/>
        </w:rPr>
        <w:fldChar w:fldCharType="begin"/>
      </w:r>
      <w:r w:rsidRPr="002C2AC0">
        <w:rPr>
          <w:rFonts w:ascii="Arial" w:hAnsi="Arial" w:cs="Arial"/>
          <w:spacing w:val="4"/>
          <w:sz w:val="22"/>
          <w:szCs w:val="22"/>
        </w:rPr>
        <w:instrText xml:space="preserve"> MERGEFIELD Year_Ended </w:instrText>
      </w:r>
      <w:r w:rsidR="00E46DD3" w:rsidRPr="002C2AC0">
        <w:rPr>
          <w:rFonts w:ascii="Arial" w:hAnsi="Arial" w:cs="Arial"/>
          <w:spacing w:val="4"/>
          <w:sz w:val="22"/>
          <w:szCs w:val="22"/>
        </w:rPr>
        <w:fldChar w:fldCharType="separate"/>
      </w:r>
      <w:r w:rsidRPr="00220F87">
        <w:rPr>
          <w:rFonts w:ascii="Arial" w:eastAsia="Times New Roman" w:hAnsi="Arial" w:cs="Arial"/>
          <w:noProof/>
          <w:spacing w:val="4"/>
          <w:szCs w:val="22"/>
        </w:rPr>
        <w:t xml:space="preserve">31st March </w:t>
      </w:r>
      <w:r w:rsidR="00625CEC">
        <w:rPr>
          <w:rFonts w:ascii="Arial" w:eastAsia="Times New Roman" w:hAnsi="Arial" w:cs="Arial"/>
          <w:noProof/>
          <w:spacing w:val="4"/>
          <w:szCs w:val="22"/>
        </w:rPr>
        <w:t>201</w:t>
      </w:r>
      <w:r w:rsidR="006F3878">
        <w:rPr>
          <w:rFonts w:ascii="Arial" w:eastAsia="Times New Roman" w:hAnsi="Arial" w:cs="Arial"/>
          <w:noProof/>
          <w:spacing w:val="4"/>
          <w:szCs w:val="22"/>
        </w:rPr>
        <w:t>9</w:t>
      </w:r>
      <w:r w:rsidR="00E46DD3" w:rsidRPr="002C2AC0">
        <w:rPr>
          <w:rFonts w:ascii="Arial" w:hAnsi="Arial" w:cs="Arial"/>
          <w:spacing w:val="4"/>
          <w:sz w:val="22"/>
          <w:szCs w:val="22"/>
        </w:rPr>
        <w:fldChar w:fldCharType="end"/>
      </w:r>
      <w:r w:rsidRPr="000350E9">
        <w:rPr>
          <w:rFonts w:ascii="Arial" w:hAnsi="Arial" w:cs="Arial"/>
          <w:color w:val="000000" w:themeColor="text1"/>
          <w:sz w:val="22"/>
          <w:szCs w:val="22"/>
        </w:rPr>
        <w:t xml:space="preserve">in conjunction with our audit of the standalone financial statements of the Company for the year ended on that date. </w:t>
      </w:r>
    </w:p>
    <w:p w:rsidR="000A13ED" w:rsidRPr="000350E9" w:rsidRDefault="000A13ED" w:rsidP="000A13ED">
      <w:pPr>
        <w:pStyle w:val="Default"/>
        <w:jc w:val="both"/>
        <w:rPr>
          <w:rFonts w:ascii="Arial" w:hAnsi="Arial" w:cs="Arial"/>
          <w:color w:val="000000" w:themeColor="text1"/>
          <w:sz w:val="22"/>
          <w:szCs w:val="22"/>
        </w:rPr>
      </w:pPr>
    </w:p>
    <w:p w:rsidR="000A13ED" w:rsidRPr="000350E9" w:rsidRDefault="000A13ED" w:rsidP="000A13ED">
      <w:pPr>
        <w:pStyle w:val="Default"/>
        <w:spacing w:line="360" w:lineRule="auto"/>
        <w:jc w:val="both"/>
        <w:rPr>
          <w:rFonts w:ascii="Arial" w:hAnsi="Arial" w:cs="Arial"/>
          <w:b/>
          <w:bCs/>
          <w:color w:val="000000" w:themeColor="text1"/>
          <w:sz w:val="22"/>
          <w:szCs w:val="22"/>
        </w:rPr>
      </w:pPr>
      <w:r w:rsidRPr="000350E9">
        <w:rPr>
          <w:rFonts w:ascii="Arial" w:hAnsi="Arial" w:cs="Arial"/>
          <w:b/>
          <w:bCs/>
          <w:color w:val="000000" w:themeColor="text1"/>
          <w:sz w:val="22"/>
          <w:szCs w:val="22"/>
        </w:rPr>
        <w:t>Management’s Responsibility for Internal Financial Controls</w:t>
      </w:r>
    </w:p>
    <w:p w:rsidR="000A13ED" w:rsidRPr="000350E9"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The Company’s management is responsible for establishing and maintaining internal financial controls based on the internal control over financial reporting criteria established by the Company considering the essential components of internal control stated in the Guidance Note on Audit of Internal Financial Controls over Financial Reporting issued by the Institute of C</w:t>
      </w:r>
      <w:r>
        <w:rPr>
          <w:rFonts w:ascii="Arial" w:hAnsi="Arial" w:cs="Arial"/>
          <w:color w:val="000000" w:themeColor="text1"/>
          <w:sz w:val="22"/>
          <w:szCs w:val="22"/>
        </w:rPr>
        <w:t>hartered Accountants of India (‘ICAI’).</w:t>
      </w:r>
      <w:r w:rsidRPr="000350E9">
        <w:rPr>
          <w:rFonts w:ascii="Arial" w:hAnsi="Arial" w:cs="Arial"/>
          <w:color w:val="000000" w:themeColor="text1"/>
          <w:sz w:val="22"/>
          <w:szCs w:val="22"/>
        </w:rPr>
        <w:t xml:space="preserve"> These responsibilities include the design, implementation and maintenance of adequate internal financial controls that were operating effectively for ensuring the orderly and efficient conduct of its business, including adherence to company’s policies, the safeguarding of its assets, the prevention and detection of frauds and errors, the accuracy and completeness of the accounting records, and the timely preparation of reliable financial information, as required under the Companies Act, 2013. </w:t>
      </w:r>
    </w:p>
    <w:p w:rsidR="000A13ED" w:rsidRPr="000350E9" w:rsidRDefault="000A13ED" w:rsidP="000A13ED">
      <w:pPr>
        <w:pStyle w:val="Default"/>
        <w:jc w:val="both"/>
        <w:rPr>
          <w:rFonts w:ascii="Arial" w:hAnsi="Arial" w:cs="Arial"/>
          <w:color w:val="000000" w:themeColor="text1"/>
          <w:sz w:val="22"/>
          <w:szCs w:val="22"/>
        </w:rPr>
      </w:pPr>
    </w:p>
    <w:p w:rsidR="000A13ED" w:rsidRPr="000350E9" w:rsidRDefault="000A13ED" w:rsidP="000A13ED">
      <w:pPr>
        <w:pStyle w:val="Default"/>
        <w:spacing w:line="360" w:lineRule="auto"/>
        <w:jc w:val="both"/>
        <w:rPr>
          <w:rFonts w:ascii="Arial" w:hAnsi="Arial" w:cs="Arial"/>
          <w:b/>
          <w:bCs/>
          <w:color w:val="000000" w:themeColor="text1"/>
          <w:sz w:val="22"/>
          <w:szCs w:val="22"/>
        </w:rPr>
      </w:pPr>
      <w:r w:rsidRPr="000350E9">
        <w:rPr>
          <w:rFonts w:ascii="Arial" w:hAnsi="Arial" w:cs="Arial"/>
          <w:b/>
          <w:bCs/>
          <w:color w:val="000000" w:themeColor="text1"/>
          <w:sz w:val="22"/>
          <w:szCs w:val="22"/>
        </w:rPr>
        <w:t xml:space="preserve">Auditors’ Responsibility </w:t>
      </w:r>
    </w:p>
    <w:p w:rsidR="000A13ED" w:rsidRPr="000350E9"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 xml:space="preserve">Our responsibility is to express an opinion on the Company's internal financial controls over financial reporting based on our audit. We conducted our audit in accordance with the Guidance Note on Audit of Internal Financial Controls Over Financial Reporting (the “Guidance Note”) and the Standards on Auditing, issued by ICAI and deemed to be prescribed under section 143(10) of the Companies Act, 2013, to the extent applicable to an audit of internal financial controls, both applicable to an audit of Internal Financial Controls and, both issued by the Institute of Chartered Accountants of India. Those Standards and the Guidance Note require that we comply with ethical requirements and plan and perform the audit to obtain reasonable assurance about whether adequate internal financial controls over financial reporting was established and maintained and if such controls operated effectively in all material respects. </w:t>
      </w:r>
    </w:p>
    <w:p w:rsidR="000A13ED" w:rsidRPr="000350E9"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 xml:space="preserve">Our audit involves performing procedures to obtain audit evidence about the adequacy of the internal financial controls system over financial reporting and their operating effectiveness. Our audit of internal financial controls over financial reporting included obtaining an understanding of internal financial controls over financial reporting, assessing the risk that a material weakness exists, and testing and evaluating the design and operating effectiveness of internal control based on the assessed risk. The procedures selected depend on the auditor’s judgment, including the assessment of the risks of material misstatement of the financial statements, whether due to fraud or error. </w:t>
      </w:r>
    </w:p>
    <w:p w:rsidR="000A13ED"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We believe that the audit evidence we have obtained is sufficient and appropriate to provide a basis for our audit opinion on the Company’s internal financial controls system over financial reporting.</w:t>
      </w:r>
    </w:p>
    <w:p w:rsidR="000A13ED" w:rsidRDefault="000A13ED" w:rsidP="000A13ED">
      <w:pPr>
        <w:pStyle w:val="Default"/>
        <w:spacing w:line="360" w:lineRule="auto"/>
        <w:jc w:val="both"/>
        <w:rPr>
          <w:rFonts w:ascii="Arial" w:hAnsi="Arial" w:cs="Arial"/>
          <w:color w:val="000000" w:themeColor="text1"/>
          <w:sz w:val="22"/>
          <w:szCs w:val="22"/>
        </w:rPr>
      </w:pPr>
    </w:p>
    <w:p w:rsidR="007D634A" w:rsidRDefault="007D634A" w:rsidP="000A13ED">
      <w:pPr>
        <w:pStyle w:val="Default"/>
        <w:spacing w:line="360" w:lineRule="auto"/>
        <w:jc w:val="both"/>
        <w:rPr>
          <w:rFonts w:ascii="Arial" w:hAnsi="Arial" w:cs="Arial"/>
          <w:color w:val="000000" w:themeColor="text1"/>
          <w:sz w:val="22"/>
          <w:szCs w:val="22"/>
        </w:rPr>
      </w:pPr>
    </w:p>
    <w:p w:rsidR="007D634A" w:rsidRPr="00253FDD" w:rsidRDefault="007D634A" w:rsidP="007D634A">
      <w:pPr>
        <w:pStyle w:val="Default"/>
        <w:spacing w:line="276" w:lineRule="auto"/>
        <w:jc w:val="right"/>
        <w:rPr>
          <w:rFonts w:asciiTheme="minorHAnsi" w:hAnsiTheme="minorHAnsi" w:cs="Arial"/>
          <w:b/>
          <w:bCs/>
          <w:color w:val="C00000"/>
          <w:sz w:val="22"/>
          <w:szCs w:val="22"/>
          <w:u w:val="single"/>
        </w:rPr>
      </w:pPr>
      <w:r w:rsidRPr="00253FDD">
        <w:rPr>
          <w:rFonts w:asciiTheme="minorHAnsi" w:hAnsiTheme="minorHAnsi" w:cs="Arial"/>
          <w:b/>
          <w:bCs/>
          <w:color w:val="C00000"/>
          <w:sz w:val="18"/>
        </w:rPr>
        <w:lastRenderedPageBreak/>
        <w:t>FORMAT OF REPORT ON INTERNAL FINANCIAL CONTROLS</w:t>
      </w:r>
    </w:p>
    <w:p w:rsidR="007D634A" w:rsidRDefault="007D634A" w:rsidP="000A13ED">
      <w:pPr>
        <w:pStyle w:val="Default"/>
        <w:spacing w:line="360" w:lineRule="auto"/>
        <w:jc w:val="both"/>
        <w:rPr>
          <w:rFonts w:ascii="Arial" w:hAnsi="Arial" w:cs="Arial"/>
          <w:color w:val="000000" w:themeColor="text1"/>
          <w:sz w:val="22"/>
          <w:szCs w:val="22"/>
        </w:rPr>
      </w:pPr>
    </w:p>
    <w:p w:rsidR="000A13ED" w:rsidRPr="000350E9" w:rsidRDefault="000A13ED" w:rsidP="000A13ED">
      <w:pPr>
        <w:pStyle w:val="Default"/>
        <w:spacing w:line="360" w:lineRule="auto"/>
        <w:jc w:val="both"/>
        <w:rPr>
          <w:rFonts w:ascii="Arial" w:hAnsi="Arial" w:cs="Arial"/>
          <w:color w:val="000000" w:themeColor="text1"/>
          <w:sz w:val="22"/>
          <w:szCs w:val="22"/>
        </w:rPr>
      </w:pPr>
      <w:r w:rsidRPr="000350E9">
        <w:rPr>
          <w:rFonts w:ascii="Arial" w:hAnsi="Arial" w:cs="Arial"/>
          <w:b/>
          <w:bCs/>
          <w:color w:val="000000" w:themeColor="text1"/>
          <w:sz w:val="22"/>
          <w:szCs w:val="22"/>
        </w:rPr>
        <w:t xml:space="preserve">Meaning of Internal Financial Controls over Financial Reporting </w:t>
      </w:r>
    </w:p>
    <w:p w:rsidR="00FC7CDC" w:rsidRPr="00253FDD" w:rsidRDefault="000A13ED" w:rsidP="007D634A">
      <w:pPr>
        <w:pStyle w:val="Default"/>
        <w:spacing w:line="276" w:lineRule="auto"/>
        <w:jc w:val="both"/>
        <w:rPr>
          <w:rFonts w:asciiTheme="minorHAnsi" w:hAnsiTheme="minorHAnsi" w:cs="Arial"/>
          <w:b/>
          <w:bCs/>
          <w:color w:val="C00000"/>
          <w:sz w:val="22"/>
          <w:szCs w:val="22"/>
          <w:u w:val="single"/>
        </w:rPr>
      </w:pPr>
      <w:r w:rsidRPr="000350E9">
        <w:rPr>
          <w:rFonts w:ascii="Arial" w:hAnsi="Arial" w:cs="Arial"/>
          <w:color w:val="000000" w:themeColor="text1"/>
          <w:sz w:val="22"/>
          <w:szCs w:val="22"/>
        </w:rPr>
        <w:t xml:space="preserve">A company's internal financial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financial control over financial reporting includes those policies and procedures that (1) pertain to the maintenance of records that, in reasonable detail, accurately and fairly reflect the transactions and </w:t>
      </w:r>
    </w:p>
    <w:p w:rsidR="00FC7CDC" w:rsidRDefault="00FC7CDC" w:rsidP="000A13ED">
      <w:pPr>
        <w:pStyle w:val="Default"/>
        <w:spacing w:line="276" w:lineRule="auto"/>
        <w:jc w:val="both"/>
        <w:rPr>
          <w:rFonts w:ascii="Arial" w:hAnsi="Arial" w:cs="Arial"/>
          <w:color w:val="000000" w:themeColor="text1"/>
          <w:sz w:val="22"/>
          <w:szCs w:val="22"/>
        </w:rPr>
      </w:pPr>
    </w:p>
    <w:p w:rsidR="000A13ED"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 xml:space="preserve">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w:t>
      </w:r>
      <w:r>
        <w:rPr>
          <w:rFonts w:ascii="Arial" w:hAnsi="Arial" w:cs="Arial"/>
          <w:color w:val="000000" w:themeColor="text1"/>
          <w:sz w:val="22"/>
          <w:szCs w:val="22"/>
        </w:rPr>
        <w:t>only in accordance with authoriz</w:t>
      </w:r>
      <w:r w:rsidRPr="000350E9">
        <w:rPr>
          <w:rFonts w:ascii="Arial" w:hAnsi="Arial" w:cs="Arial"/>
          <w:color w:val="000000" w:themeColor="text1"/>
          <w:sz w:val="22"/>
          <w:szCs w:val="22"/>
        </w:rPr>
        <w:t>ations of management and directors of the company; and (3) provide reasonable assurance regarding prevention o</w:t>
      </w:r>
      <w:r>
        <w:rPr>
          <w:rFonts w:ascii="Arial" w:hAnsi="Arial" w:cs="Arial"/>
          <w:color w:val="000000" w:themeColor="text1"/>
          <w:sz w:val="22"/>
          <w:szCs w:val="22"/>
        </w:rPr>
        <w:t>r timely detection of unauthoriz</w:t>
      </w:r>
      <w:r w:rsidRPr="000350E9">
        <w:rPr>
          <w:rFonts w:ascii="Arial" w:hAnsi="Arial" w:cs="Arial"/>
          <w:color w:val="000000" w:themeColor="text1"/>
          <w:sz w:val="22"/>
          <w:szCs w:val="22"/>
        </w:rPr>
        <w:t xml:space="preserve">ed acquisition, use, or disposition of the company's assets that could have a material effect on the financial statements. </w:t>
      </w:r>
    </w:p>
    <w:p w:rsidR="000A13ED" w:rsidRPr="000350E9" w:rsidRDefault="000A13ED" w:rsidP="000A13ED">
      <w:pPr>
        <w:pStyle w:val="Default"/>
        <w:rPr>
          <w:rFonts w:ascii="Arial" w:hAnsi="Arial" w:cs="Arial"/>
          <w:color w:val="000000" w:themeColor="text1"/>
          <w:sz w:val="22"/>
          <w:szCs w:val="22"/>
        </w:rPr>
      </w:pPr>
    </w:p>
    <w:p w:rsidR="000A13ED" w:rsidRPr="000350E9" w:rsidRDefault="000A13ED" w:rsidP="000A13ED">
      <w:pPr>
        <w:pStyle w:val="Default"/>
        <w:spacing w:line="360" w:lineRule="auto"/>
        <w:rPr>
          <w:rFonts w:ascii="Arial" w:hAnsi="Arial" w:cs="Arial"/>
          <w:color w:val="000000" w:themeColor="text1"/>
          <w:sz w:val="22"/>
          <w:szCs w:val="22"/>
        </w:rPr>
      </w:pPr>
      <w:r w:rsidRPr="000350E9">
        <w:rPr>
          <w:rFonts w:ascii="Arial" w:hAnsi="Arial" w:cs="Arial"/>
          <w:b/>
          <w:bCs/>
          <w:color w:val="000000" w:themeColor="text1"/>
          <w:sz w:val="22"/>
          <w:szCs w:val="22"/>
        </w:rPr>
        <w:t xml:space="preserve">Inherent Limitations of Internal Financial Controls Over Financial Reporting </w:t>
      </w:r>
    </w:p>
    <w:p w:rsidR="000A13ED"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Because of the inherent limitations of internal financial controls over financial reporting, including the possibility of collusion or improper management override of controls, material misstatements due to error or fraud may occur and not be detected. Also, projections of any evaluation of the internal financial controls over financial reporting to future periods are subject to the risk that the internal financial control over financial reporting may become inadequate because of changes in conditions, or that the degree of compliance with the policies</w:t>
      </w:r>
      <w:r>
        <w:rPr>
          <w:rFonts w:ascii="Arial" w:hAnsi="Arial" w:cs="Arial"/>
          <w:color w:val="000000" w:themeColor="text1"/>
          <w:sz w:val="22"/>
          <w:szCs w:val="22"/>
        </w:rPr>
        <w:t xml:space="preserve"> or procedures may deteriorate.</w:t>
      </w:r>
    </w:p>
    <w:p w:rsidR="000A13ED" w:rsidRPr="000350E9" w:rsidRDefault="000A13ED" w:rsidP="000A13ED">
      <w:pPr>
        <w:pStyle w:val="Default"/>
        <w:rPr>
          <w:rFonts w:ascii="Arial" w:hAnsi="Arial" w:cs="Arial"/>
          <w:color w:val="000000" w:themeColor="text1"/>
          <w:sz w:val="22"/>
          <w:szCs w:val="22"/>
        </w:rPr>
      </w:pPr>
    </w:p>
    <w:p w:rsidR="000A13ED" w:rsidRPr="000350E9" w:rsidRDefault="000A13ED" w:rsidP="000A13ED">
      <w:pPr>
        <w:pStyle w:val="Default"/>
        <w:spacing w:line="360" w:lineRule="auto"/>
        <w:rPr>
          <w:rFonts w:ascii="Arial" w:hAnsi="Arial" w:cs="Arial"/>
          <w:color w:val="000000" w:themeColor="text1"/>
          <w:sz w:val="22"/>
          <w:szCs w:val="22"/>
        </w:rPr>
      </w:pPr>
      <w:r w:rsidRPr="000350E9">
        <w:rPr>
          <w:rFonts w:ascii="Arial" w:hAnsi="Arial" w:cs="Arial"/>
          <w:b/>
          <w:bCs/>
          <w:color w:val="000000" w:themeColor="text1"/>
          <w:sz w:val="22"/>
          <w:szCs w:val="22"/>
        </w:rPr>
        <w:t xml:space="preserve">Opinion </w:t>
      </w:r>
    </w:p>
    <w:p w:rsidR="000A13ED" w:rsidRPr="000350E9" w:rsidRDefault="000A13ED" w:rsidP="000A13ED">
      <w:pPr>
        <w:pStyle w:val="Default"/>
        <w:spacing w:line="276" w:lineRule="auto"/>
        <w:jc w:val="both"/>
        <w:rPr>
          <w:rFonts w:ascii="Arial" w:hAnsi="Arial" w:cs="Arial"/>
          <w:color w:val="000000" w:themeColor="text1"/>
          <w:sz w:val="22"/>
          <w:szCs w:val="22"/>
        </w:rPr>
      </w:pPr>
      <w:r w:rsidRPr="000350E9">
        <w:rPr>
          <w:rFonts w:ascii="Arial" w:hAnsi="Arial" w:cs="Arial"/>
          <w:color w:val="000000" w:themeColor="text1"/>
          <w:sz w:val="22"/>
          <w:szCs w:val="22"/>
        </w:rPr>
        <w:t xml:space="preserve">In our opinion, the Company has, in all material respects, an adequate internal financial controls system over financial reporting and such internal financial controls over financial reporting were operating effectively as at </w:t>
      </w:r>
      <w:r w:rsidR="00E46DD3" w:rsidRPr="002C2AC0">
        <w:rPr>
          <w:rFonts w:ascii="Arial" w:hAnsi="Arial" w:cs="Arial"/>
          <w:spacing w:val="4"/>
          <w:sz w:val="22"/>
          <w:szCs w:val="22"/>
        </w:rPr>
        <w:fldChar w:fldCharType="begin"/>
      </w:r>
      <w:r w:rsidRPr="002C2AC0">
        <w:rPr>
          <w:rFonts w:ascii="Arial" w:hAnsi="Arial" w:cs="Arial"/>
          <w:spacing w:val="4"/>
          <w:sz w:val="22"/>
          <w:szCs w:val="22"/>
        </w:rPr>
        <w:instrText xml:space="preserve"> MERGEFIELD Year_Ended </w:instrText>
      </w:r>
      <w:r w:rsidR="00E46DD3" w:rsidRPr="002C2AC0">
        <w:rPr>
          <w:rFonts w:ascii="Arial" w:hAnsi="Arial" w:cs="Arial"/>
          <w:spacing w:val="4"/>
          <w:sz w:val="22"/>
          <w:szCs w:val="22"/>
        </w:rPr>
        <w:fldChar w:fldCharType="separate"/>
      </w:r>
      <w:r w:rsidRPr="00220F87">
        <w:rPr>
          <w:rFonts w:ascii="Arial" w:eastAsia="Times New Roman" w:hAnsi="Arial" w:cs="Arial"/>
          <w:noProof/>
          <w:spacing w:val="4"/>
          <w:szCs w:val="22"/>
        </w:rPr>
        <w:t xml:space="preserve">31st March </w:t>
      </w:r>
      <w:r w:rsidR="00625CEC">
        <w:rPr>
          <w:rFonts w:ascii="Arial" w:eastAsia="Times New Roman" w:hAnsi="Arial" w:cs="Arial"/>
          <w:noProof/>
          <w:spacing w:val="4"/>
          <w:szCs w:val="22"/>
        </w:rPr>
        <w:t>201</w:t>
      </w:r>
      <w:r w:rsidR="006F3878">
        <w:rPr>
          <w:rFonts w:ascii="Arial" w:eastAsia="Times New Roman" w:hAnsi="Arial" w:cs="Arial"/>
          <w:noProof/>
          <w:spacing w:val="4"/>
          <w:szCs w:val="22"/>
        </w:rPr>
        <w:t>9</w:t>
      </w:r>
      <w:r w:rsidR="00E46DD3" w:rsidRPr="002C2AC0">
        <w:rPr>
          <w:rFonts w:ascii="Arial" w:hAnsi="Arial" w:cs="Arial"/>
          <w:spacing w:val="4"/>
          <w:sz w:val="22"/>
          <w:szCs w:val="22"/>
        </w:rPr>
        <w:fldChar w:fldCharType="end"/>
      </w:r>
      <w:r w:rsidRPr="002C2AC0">
        <w:rPr>
          <w:rFonts w:ascii="Arial" w:hAnsi="Arial" w:cs="Arial"/>
          <w:color w:val="000000" w:themeColor="text1"/>
          <w:sz w:val="22"/>
          <w:szCs w:val="22"/>
        </w:rPr>
        <w:t>,</w:t>
      </w:r>
      <w:r w:rsidRPr="000350E9">
        <w:rPr>
          <w:rFonts w:ascii="Arial" w:hAnsi="Arial" w:cs="Arial"/>
          <w:color w:val="000000" w:themeColor="text1"/>
          <w:sz w:val="22"/>
          <w:szCs w:val="22"/>
        </w:rPr>
        <w:t xml:space="preserve"> based </w:t>
      </w:r>
      <w:r>
        <w:rPr>
          <w:rFonts w:ascii="Arial" w:hAnsi="Arial" w:cs="Arial"/>
          <w:color w:val="000000" w:themeColor="text1"/>
          <w:sz w:val="22"/>
          <w:szCs w:val="22"/>
        </w:rPr>
        <w:t xml:space="preserve">on </w:t>
      </w:r>
      <w:r w:rsidRPr="000350E9">
        <w:rPr>
          <w:rFonts w:ascii="Arial" w:hAnsi="Arial" w:cs="Arial"/>
          <w:color w:val="000000" w:themeColor="text1"/>
          <w:sz w:val="22"/>
          <w:szCs w:val="22"/>
        </w:rPr>
        <w:t xml:space="preserve">the internal control over financial reporting criteria established by the Company considering the essential components of internal control stated in the Guidance Note on Audit of Internal Financial Controls Over Financial Reporting issued by the Institute of </w:t>
      </w:r>
      <w:r>
        <w:rPr>
          <w:rFonts w:ascii="Arial" w:hAnsi="Arial" w:cs="Arial"/>
          <w:color w:val="000000" w:themeColor="text1"/>
          <w:sz w:val="22"/>
          <w:szCs w:val="22"/>
        </w:rPr>
        <w:t>Chartered Accountants of India</w:t>
      </w:r>
      <w:r w:rsidRPr="000350E9">
        <w:rPr>
          <w:rFonts w:ascii="Arial" w:hAnsi="Arial" w:cs="Arial"/>
          <w:color w:val="000000" w:themeColor="text1"/>
          <w:sz w:val="22"/>
          <w:szCs w:val="22"/>
        </w:rPr>
        <w:t xml:space="preserve">. </w:t>
      </w:r>
    </w:p>
    <w:p w:rsidR="000A13ED" w:rsidRPr="00A75543" w:rsidRDefault="00E46DD3" w:rsidP="000A13ED">
      <w:r w:rsidRPr="00E46DD3">
        <w:rPr>
          <w:b/>
          <w:noProof/>
          <w:lang w:val="en-IN" w:eastAsia="en-IN" w:bidi="hi-IN"/>
        </w:rPr>
        <w:pict>
          <v:shapetype id="_x0000_t32" coordsize="21600,21600" o:spt="32" o:oned="t" path="m,l21600,21600e" filled="f">
            <v:path arrowok="t" fillok="f" o:connecttype="none"/>
            <o:lock v:ext="edit" shapetype="t"/>
          </v:shapetype>
          <v:shape id="_x0000_s1030" type="#_x0000_t32" style="position:absolute;margin-left:.75pt;margin-top:10.4pt;width:525pt;height:1.5pt;z-index:251662336" o:connectortype="straight" strokeweight="1pt"/>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16"/>
        <w:gridCol w:w="4217"/>
      </w:tblGrid>
      <w:tr w:rsidR="000A13ED" w:rsidRPr="00072E4C" w:rsidTr="005B4282">
        <w:trPr>
          <w:trHeight w:val="2145"/>
        </w:trPr>
        <w:tc>
          <w:tcPr>
            <w:tcW w:w="6216" w:type="dxa"/>
          </w:tcPr>
          <w:p w:rsidR="000A13ED" w:rsidRPr="00072E4C" w:rsidRDefault="000A13ED" w:rsidP="005B4282">
            <w:pPr>
              <w:snapToGrid w:val="0"/>
              <w:spacing w:after="120"/>
              <w:jc w:val="both"/>
              <w:rPr>
                <w:rFonts w:ascii="Arial" w:hAnsi="Arial" w:cs="Arial"/>
              </w:rPr>
            </w:pPr>
            <w:r w:rsidRPr="00072E4C">
              <w:rPr>
                <w:rFonts w:ascii="Arial" w:hAnsi="Arial" w:cs="Arial"/>
              </w:rPr>
              <w:t xml:space="preserve">Place  : </w:t>
            </w:r>
            <w:r w:rsidR="00E46DD3" w:rsidRPr="00072E4C">
              <w:rPr>
                <w:rFonts w:ascii="Arial" w:hAnsi="Arial" w:cs="Arial"/>
              </w:rPr>
              <w:fldChar w:fldCharType="begin"/>
            </w:r>
            <w:r w:rsidRPr="00072E4C">
              <w:rPr>
                <w:rFonts w:ascii="Arial" w:hAnsi="Arial" w:cs="Arial"/>
              </w:rPr>
              <w:instrText xml:space="preserve"> MERGEFIELD City </w:instrText>
            </w:r>
            <w:r w:rsidR="00E46DD3" w:rsidRPr="00072E4C">
              <w:rPr>
                <w:rFonts w:ascii="Arial" w:hAnsi="Arial" w:cs="Arial"/>
              </w:rPr>
              <w:fldChar w:fldCharType="separate"/>
            </w:r>
            <w:r w:rsidRPr="00220F87">
              <w:rPr>
                <w:rFonts w:ascii="Arial" w:hAnsi="Arial" w:cs="Arial"/>
                <w:noProof/>
              </w:rPr>
              <w:t>Kolkata</w:t>
            </w:r>
            <w:r w:rsidR="00E46DD3" w:rsidRPr="00072E4C">
              <w:rPr>
                <w:rFonts w:ascii="Arial" w:hAnsi="Arial" w:cs="Arial"/>
              </w:rPr>
              <w:fldChar w:fldCharType="end"/>
            </w:r>
          </w:p>
          <w:p w:rsidR="000A13ED" w:rsidRPr="00072E4C" w:rsidRDefault="00860AFC" w:rsidP="005B4282">
            <w:pPr>
              <w:snapToGrid w:val="0"/>
              <w:spacing w:after="120"/>
              <w:jc w:val="both"/>
              <w:rPr>
                <w:rFonts w:ascii="Arial" w:hAnsi="Arial" w:cs="Arial"/>
              </w:rPr>
            </w:pPr>
            <w:r w:rsidRPr="00072E4C">
              <w:rPr>
                <w:rFonts w:ascii="Arial" w:hAnsi="Arial" w:cs="Arial"/>
              </w:rPr>
              <w:t>Date:</w:t>
            </w:r>
            <w:r w:rsidR="003817BC">
              <w:rPr>
                <w:rFonts w:ascii="Arial" w:hAnsi="Arial" w:cs="Arial"/>
              </w:rPr>
              <w:t>………………</w:t>
            </w:r>
          </w:p>
          <w:p w:rsidR="000A13ED" w:rsidRPr="00072E4C" w:rsidRDefault="000A13ED" w:rsidP="005B4282">
            <w:pPr>
              <w:tabs>
                <w:tab w:val="left" w:pos="540"/>
              </w:tabs>
              <w:rPr>
                <w:rFonts w:ascii="Arial" w:hAnsi="Arial" w:cs="Arial"/>
                <w:b/>
                <w:bCs/>
              </w:rPr>
            </w:pPr>
          </w:p>
        </w:tc>
        <w:tc>
          <w:tcPr>
            <w:tcW w:w="4217" w:type="dxa"/>
          </w:tcPr>
          <w:p w:rsidR="000A13ED" w:rsidRPr="00072E4C" w:rsidRDefault="000A13ED" w:rsidP="005B4282">
            <w:pPr>
              <w:tabs>
                <w:tab w:val="left" w:pos="540"/>
              </w:tabs>
              <w:jc w:val="both"/>
              <w:rPr>
                <w:rFonts w:ascii="Arial" w:hAnsi="Arial" w:cs="Arial"/>
                <w:b/>
                <w:bCs/>
              </w:rPr>
            </w:pPr>
            <w:r w:rsidRPr="00072E4C">
              <w:rPr>
                <w:rFonts w:ascii="Arial" w:hAnsi="Arial" w:cs="Arial"/>
                <w:bCs/>
              </w:rPr>
              <w:t>For</w:t>
            </w:r>
            <w:r w:rsidR="00E46DD3" w:rsidRPr="00072E4C">
              <w:rPr>
                <w:rFonts w:ascii="Arial" w:hAnsi="Arial" w:cs="Arial"/>
                <w:b/>
                <w:bCs/>
              </w:rPr>
              <w:fldChar w:fldCharType="begin"/>
            </w:r>
            <w:r w:rsidRPr="00072E4C">
              <w:rPr>
                <w:rFonts w:ascii="Arial" w:hAnsi="Arial" w:cs="Arial"/>
                <w:b/>
                <w:bCs/>
              </w:rPr>
              <w:instrText xml:space="preserve"> MERGEFIELD Auditor </w:instrText>
            </w:r>
            <w:r w:rsidR="00E46DD3" w:rsidRPr="00072E4C">
              <w:rPr>
                <w:rFonts w:ascii="Arial" w:hAnsi="Arial" w:cs="Arial"/>
                <w:b/>
                <w:bCs/>
              </w:rPr>
              <w:fldChar w:fldCharType="separate"/>
            </w:r>
            <w:r w:rsidRPr="00220F87">
              <w:rPr>
                <w:rFonts w:ascii="Arial" w:hAnsi="Arial" w:cs="Arial"/>
                <w:b/>
                <w:bCs/>
                <w:noProof/>
              </w:rPr>
              <w:t>ABC &amp; Co</w:t>
            </w:r>
            <w:r w:rsidR="00E46DD3" w:rsidRPr="00072E4C">
              <w:rPr>
                <w:rFonts w:ascii="Arial" w:hAnsi="Arial" w:cs="Arial"/>
                <w:b/>
                <w:bCs/>
              </w:rPr>
              <w:fldChar w:fldCharType="end"/>
            </w:r>
          </w:p>
          <w:p w:rsidR="000A13ED" w:rsidRPr="00072E4C" w:rsidRDefault="000A13ED" w:rsidP="005B4282">
            <w:pPr>
              <w:tabs>
                <w:tab w:val="left" w:pos="540"/>
              </w:tabs>
              <w:jc w:val="both"/>
              <w:rPr>
                <w:rFonts w:ascii="Arial" w:hAnsi="Arial" w:cs="Arial"/>
                <w:bCs/>
              </w:rPr>
            </w:pPr>
            <w:r w:rsidRPr="00072E4C">
              <w:rPr>
                <w:rFonts w:ascii="Arial" w:hAnsi="Arial" w:cs="Arial"/>
                <w:bCs/>
              </w:rPr>
              <w:t>Chartered Accountants</w:t>
            </w:r>
          </w:p>
          <w:p w:rsidR="000A13ED" w:rsidRPr="00072E4C" w:rsidRDefault="000A13ED" w:rsidP="005B4282">
            <w:pPr>
              <w:tabs>
                <w:tab w:val="left" w:pos="540"/>
              </w:tabs>
              <w:rPr>
                <w:rFonts w:ascii="Arial" w:hAnsi="Arial" w:cs="Arial"/>
                <w:bCs/>
              </w:rPr>
            </w:pPr>
            <w:r w:rsidRPr="00072E4C">
              <w:rPr>
                <w:rFonts w:ascii="Arial" w:hAnsi="Arial" w:cs="Arial"/>
                <w:bCs/>
              </w:rPr>
              <w:t xml:space="preserve">Firm’s Registration No. </w:t>
            </w:r>
            <w:r w:rsidR="00E46DD3" w:rsidRPr="00072E4C">
              <w:rPr>
                <w:rFonts w:ascii="Arial" w:hAnsi="Arial" w:cs="Arial"/>
                <w:bCs/>
              </w:rPr>
              <w:fldChar w:fldCharType="begin"/>
            </w:r>
            <w:r w:rsidRPr="00072E4C">
              <w:rPr>
                <w:rFonts w:ascii="Arial" w:hAnsi="Arial" w:cs="Arial"/>
                <w:bCs/>
              </w:rPr>
              <w:instrText xml:space="preserve"> MERGEFIELD FRN </w:instrText>
            </w:r>
            <w:r w:rsidR="00E46DD3" w:rsidRPr="00072E4C">
              <w:rPr>
                <w:rFonts w:ascii="Arial" w:hAnsi="Arial" w:cs="Arial"/>
                <w:bCs/>
              </w:rPr>
              <w:fldChar w:fldCharType="end"/>
            </w:r>
          </w:p>
          <w:p w:rsidR="000A13ED" w:rsidRPr="00072E4C" w:rsidRDefault="000A13ED" w:rsidP="005B4282">
            <w:pPr>
              <w:tabs>
                <w:tab w:val="left" w:pos="540"/>
              </w:tabs>
              <w:rPr>
                <w:rFonts w:ascii="Arial" w:hAnsi="Arial" w:cs="Arial"/>
                <w:bCs/>
              </w:rPr>
            </w:pPr>
          </w:p>
          <w:p w:rsidR="000A13ED" w:rsidRPr="00072E4C" w:rsidRDefault="000A13ED" w:rsidP="005B4282">
            <w:pPr>
              <w:tabs>
                <w:tab w:val="left" w:pos="540"/>
              </w:tabs>
              <w:rPr>
                <w:rFonts w:ascii="Arial" w:hAnsi="Arial" w:cs="Arial"/>
                <w:b/>
                <w:bCs/>
              </w:rPr>
            </w:pPr>
          </w:p>
          <w:p w:rsidR="000A13ED" w:rsidRPr="00072E4C" w:rsidRDefault="00E46DD3" w:rsidP="005B4282">
            <w:pPr>
              <w:tabs>
                <w:tab w:val="left" w:pos="540"/>
              </w:tabs>
              <w:rPr>
                <w:rFonts w:ascii="Arial" w:hAnsi="Arial" w:cs="Arial"/>
                <w:b/>
                <w:bCs/>
              </w:rPr>
            </w:pPr>
            <w:r w:rsidRPr="00072E4C">
              <w:rPr>
                <w:rFonts w:ascii="Arial" w:hAnsi="Arial" w:cs="Arial"/>
                <w:b/>
                <w:bCs/>
              </w:rPr>
              <w:fldChar w:fldCharType="begin"/>
            </w:r>
            <w:r w:rsidR="000A13ED" w:rsidRPr="00072E4C">
              <w:rPr>
                <w:rFonts w:ascii="Arial" w:hAnsi="Arial" w:cs="Arial"/>
                <w:b/>
                <w:bCs/>
              </w:rPr>
              <w:instrText xml:space="preserve"> MERGEFIELD Auditor_Partner </w:instrText>
            </w:r>
            <w:r w:rsidRPr="00072E4C">
              <w:rPr>
                <w:rFonts w:ascii="Arial" w:hAnsi="Arial" w:cs="Arial"/>
                <w:b/>
                <w:bCs/>
              </w:rPr>
              <w:fldChar w:fldCharType="separate"/>
            </w:r>
            <w:r w:rsidR="000A13ED" w:rsidRPr="00220F87">
              <w:rPr>
                <w:rFonts w:ascii="Arial" w:hAnsi="Arial" w:cs="Arial"/>
                <w:b/>
                <w:bCs/>
                <w:noProof/>
              </w:rPr>
              <w:t>A</w:t>
            </w:r>
            <w:r w:rsidRPr="00072E4C">
              <w:rPr>
                <w:rFonts w:ascii="Arial" w:hAnsi="Arial" w:cs="Arial"/>
                <w:b/>
                <w:bCs/>
              </w:rPr>
              <w:fldChar w:fldCharType="end"/>
            </w:r>
          </w:p>
          <w:p w:rsidR="000A13ED" w:rsidRPr="00072E4C" w:rsidRDefault="000A13ED" w:rsidP="005B4282">
            <w:pPr>
              <w:tabs>
                <w:tab w:val="left" w:pos="540"/>
              </w:tabs>
              <w:rPr>
                <w:rFonts w:ascii="Arial" w:hAnsi="Arial" w:cs="Arial"/>
                <w:bCs/>
              </w:rPr>
            </w:pPr>
            <w:r w:rsidRPr="00072E4C">
              <w:rPr>
                <w:rFonts w:ascii="Arial" w:hAnsi="Arial" w:cs="Arial"/>
                <w:bCs/>
              </w:rPr>
              <w:t xml:space="preserve">Partner </w:t>
            </w:r>
          </w:p>
          <w:p w:rsidR="000A13ED" w:rsidRPr="00072E4C" w:rsidRDefault="000A13ED" w:rsidP="005B4282">
            <w:pPr>
              <w:snapToGrid w:val="0"/>
              <w:spacing w:after="120"/>
              <w:jc w:val="both"/>
              <w:rPr>
                <w:rFonts w:ascii="Arial" w:hAnsi="Arial" w:cs="Arial"/>
              </w:rPr>
            </w:pPr>
            <w:r w:rsidRPr="00072E4C">
              <w:rPr>
                <w:rFonts w:ascii="Arial" w:hAnsi="Arial" w:cs="Arial"/>
              </w:rPr>
              <w:t>Membership No.</w:t>
            </w:r>
            <w:r w:rsidR="00E46DD3" w:rsidRPr="00072E4C">
              <w:rPr>
                <w:rFonts w:ascii="Arial" w:hAnsi="Arial" w:cs="Arial"/>
              </w:rPr>
              <w:fldChar w:fldCharType="begin"/>
            </w:r>
            <w:r w:rsidRPr="00072E4C">
              <w:rPr>
                <w:rFonts w:ascii="Arial" w:hAnsi="Arial" w:cs="Arial"/>
              </w:rPr>
              <w:instrText xml:space="preserve"> MERGEFIELD Mno </w:instrText>
            </w:r>
            <w:r w:rsidR="00E46DD3" w:rsidRPr="00072E4C">
              <w:rPr>
                <w:rFonts w:ascii="Arial" w:hAnsi="Arial" w:cs="Arial"/>
              </w:rPr>
              <w:fldChar w:fldCharType="end"/>
            </w:r>
          </w:p>
        </w:tc>
      </w:tr>
    </w:tbl>
    <w:p w:rsidR="000A13ED" w:rsidRPr="002C2AC0" w:rsidRDefault="000A13ED" w:rsidP="000A13ED">
      <w:pPr>
        <w:pStyle w:val="PlainText"/>
        <w:spacing w:line="276" w:lineRule="auto"/>
      </w:pPr>
    </w:p>
    <w:p w:rsidR="000A13ED" w:rsidRDefault="000A13ED">
      <w:pPr>
        <w:rPr>
          <w:rFonts w:ascii="Calibri" w:hAnsi="Calibri" w:cs="Calibri"/>
          <w:b/>
          <w:bCs/>
          <w:color w:val="C00000"/>
          <w:sz w:val="18"/>
          <w:szCs w:val="18"/>
        </w:rPr>
      </w:pPr>
    </w:p>
    <w:p w:rsidR="006A18BC" w:rsidRDefault="006A18BC">
      <w:pPr>
        <w:rPr>
          <w:rFonts w:ascii="Calibri" w:hAnsi="Calibri" w:cs="Calibri"/>
          <w:b/>
          <w:bCs/>
          <w:color w:val="C00000"/>
          <w:sz w:val="18"/>
          <w:szCs w:val="18"/>
        </w:rPr>
      </w:pPr>
    </w:p>
    <w:p w:rsidR="003817BC" w:rsidRDefault="003817BC">
      <w:pPr>
        <w:rPr>
          <w:rFonts w:ascii="Calibri" w:hAnsi="Calibri" w:cs="Calibri"/>
          <w:b/>
          <w:bCs/>
          <w:color w:val="C00000"/>
          <w:sz w:val="18"/>
          <w:szCs w:val="18"/>
        </w:rPr>
      </w:pPr>
      <w:r>
        <w:rPr>
          <w:rFonts w:ascii="Calibri" w:hAnsi="Calibri" w:cs="Calibri"/>
          <w:b/>
          <w:bCs/>
          <w:color w:val="C00000"/>
          <w:sz w:val="18"/>
          <w:szCs w:val="18"/>
        </w:rPr>
        <w:br w:type="page"/>
      </w:r>
    </w:p>
    <w:p w:rsidR="009C278D" w:rsidRPr="00422EC3" w:rsidRDefault="00A020B2" w:rsidP="00227F41">
      <w:pPr>
        <w:jc w:val="right"/>
        <w:rPr>
          <w:rFonts w:ascii="Calibri" w:hAnsi="Calibri" w:cs="Calibri"/>
          <w:b/>
          <w:bCs/>
          <w:color w:val="C00000"/>
          <w:sz w:val="18"/>
          <w:szCs w:val="18"/>
        </w:rPr>
      </w:pPr>
      <w:r w:rsidRPr="00422EC3">
        <w:rPr>
          <w:rFonts w:ascii="Calibri" w:hAnsi="Calibri" w:cs="Calibri"/>
          <w:b/>
          <w:bCs/>
          <w:color w:val="C00000"/>
          <w:sz w:val="18"/>
          <w:szCs w:val="18"/>
        </w:rPr>
        <w:lastRenderedPageBreak/>
        <w:t>MANAGEMENT REPRESENTATION LETTER TO AUDITOR</w:t>
      </w:r>
    </w:p>
    <w:p w:rsidR="00282050" w:rsidRPr="00A020B2" w:rsidRDefault="00282050" w:rsidP="009C278D">
      <w:pPr>
        <w:jc w:val="center"/>
        <w:rPr>
          <w:rFonts w:ascii="Calibri" w:hAnsi="Calibri" w:cs="Calibri"/>
          <w:b/>
        </w:rPr>
      </w:pPr>
      <w:r w:rsidRPr="00A020B2">
        <w:rPr>
          <w:rFonts w:ascii="Calibri" w:hAnsi="Calibri" w:cs="Calibri"/>
          <w:b/>
        </w:rPr>
        <w:t>(on the letter head of Auditee)</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7"/>
        <w:gridCol w:w="9773"/>
      </w:tblGrid>
      <w:tr w:rsidR="00282050" w:rsidRPr="00F075E3" w:rsidTr="00AA5530">
        <w:tc>
          <w:tcPr>
            <w:tcW w:w="577" w:type="dxa"/>
          </w:tcPr>
          <w:p w:rsidR="00282050" w:rsidRPr="00F075E3" w:rsidRDefault="00282050" w:rsidP="00984864">
            <w:pPr>
              <w:pStyle w:val="NoSpacing"/>
              <w:spacing w:line="276" w:lineRule="auto"/>
              <w:jc w:val="center"/>
            </w:pPr>
          </w:p>
        </w:tc>
        <w:tc>
          <w:tcPr>
            <w:tcW w:w="9773" w:type="dxa"/>
          </w:tcPr>
          <w:p w:rsidR="00282050" w:rsidRPr="00F075E3" w:rsidRDefault="00282050" w:rsidP="00B62EB7">
            <w:pPr>
              <w:pStyle w:val="NoSpacing"/>
              <w:spacing w:line="276" w:lineRule="auto"/>
              <w:jc w:val="both"/>
            </w:pPr>
            <w:r w:rsidRPr="00F075E3">
              <w:t>To</w:t>
            </w:r>
          </w:p>
          <w:p w:rsidR="00CA7D2B" w:rsidRPr="00F075E3" w:rsidRDefault="00810E41" w:rsidP="00B62EB7">
            <w:pPr>
              <w:pStyle w:val="NoSpacing"/>
              <w:spacing w:line="276" w:lineRule="auto"/>
              <w:jc w:val="both"/>
              <w:rPr>
                <w:b/>
                <w:bCs/>
                <w:noProof/>
              </w:rPr>
            </w:pPr>
            <w:r w:rsidRPr="00F075E3">
              <w:rPr>
                <w:b/>
                <w:bCs/>
                <w:noProof/>
              </w:rPr>
              <w:t>ABC</w:t>
            </w:r>
            <w:r w:rsidR="00282050" w:rsidRPr="00F075E3">
              <w:rPr>
                <w:b/>
                <w:bCs/>
                <w:noProof/>
              </w:rPr>
              <w:t xml:space="preserve">&amp; Co, </w:t>
            </w:r>
          </w:p>
          <w:p w:rsidR="00282050" w:rsidRPr="00F075E3" w:rsidRDefault="00282050" w:rsidP="00B62EB7">
            <w:pPr>
              <w:pStyle w:val="NoSpacing"/>
              <w:spacing w:line="276" w:lineRule="auto"/>
              <w:jc w:val="both"/>
              <w:rPr>
                <w:b/>
                <w:bCs/>
              </w:rPr>
            </w:pPr>
            <w:r w:rsidRPr="00F075E3">
              <w:rPr>
                <w:b/>
                <w:bCs/>
                <w:noProof/>
              </w:rPr>
              <w:t>Chartered Accountants</w:t>
            </w:r>
          </w:p>
          <w:p w:rsidR="00282050" w:rsidRPr="00F075E3" w:rsidRDefault="00282050" w:rsidP="00B62EB7">
            <w:pPr>
              <w:pStyle w:val="NoSpacing"/>
              <w:spacing w:line="276" w:lineRule="auto"/>
              <w:jc w:val="both"/>
            </w:pPr>
            <w:r w:rsidRPr="00F075E3">
              <w:rPr>
                <w:b/>
                <w:bCs/>
                <w:noProof/>
              </w:rPr>
              <w:t>Kolk</w:t>
            </w:r>
            <w:r w:rsidR="00CA7D2B" w:rsidRPr="00F075E3">
              <w:rPr>
                <w:b/>
                <w:bCs/>
                <w:noProof/>
              </w:rPr>
              <w:t>a</w:t>
            </w:r>
            <w:r w:rsidRPr="00F075E3">
              <w:rPr>
                <w:b/>
                <w:bCs/>
                <w:noProof/>
              </w:rPr>
              <w:t>ta</w:t>
            </w:r>
          </w:p>
          <w:p w:rsidR="00282050" w:rsidRPr="00F075E3" w:rsidRDefault="00282050" w:rsidP="00B62EB7">
            <w:pPr>
              <w:pStyle w:val="NoSpacing"/>
              <w:spacing w:line="276" w:lineRule="auto"/>
              <w:jc w:val="both"/>
            </w:pPr>
            <w:r w:rsidRPr="00F075E3">
              <w:t>Dear Sir</w:t>
            </w:r>
            <w:r w:rsidR="00CA7D2B" w:rsidRPr="00F075E3">
              <w:t>s,</w:t>
            </w:r>
          </w:p>
          <w:p w:rsidR="00282050" w:rsidRPr="00F075E3" w:rsidRDefault="00282050" w:rsidP="00B62EB7">
            <w:pPr>
              <w:pStyle w:val="NoSpacing"/>
              <w:spacing w:line="276" w:lineRule="auto"/>
              <w:jc w:val="both"/>
            </w:pPr>
            <w:r w:rsidRPr="00F075E3">
              <w:t xml:space="preserve">This representation letter is provided in connection with your audit of the financial statements of M/s. </w:t>
            </w:r>
            <w:r w:rsidRPr="00F075E3">
              <w:rPr>
                <w:bCs/>
                <w:noProof/>
              </w:rPr>
              <w:t>XYZ</w:t>
            </w:r>
            <w:r w:rsidRPr="00F075E3">
              <w:t xml:space="preserve">for the year ended </w:t>
            </w:r>
            <w:r w:rsidRPr="00F075E3">
              <w:rPr>
                <w:noProof/>
              </w:rPr>
              <w:t xml:space="preserve">31st Mar </w:t>
            </w:r>
            <w:r w:rsidR="00625CEC" w:rsidRPr="00F075E3">
              <w:rPr>
                <w:noProof/>
              </w:rPr>
              <w:t>2018</w:t>
            </w:r>
            <w:r w:rsidRPr="00F075E3">
              <w:t xml:space="preserve"> for the purpose of expressing an opinion as to whether the financial statements give a true and fair view of the financial position of </w:t>
            </w:r>
            <w:r w:rsidRPr="00F075E3">
              <w:rPr>
                <w:bCs/>
              </w:rPr>
              <w:t xml:space="preserve">M/s </w:t>
            </w:r>
            <w:r w:rsidRPr="00F075E3">
              <w:rPr>
                <w:bCs/>
                <w:noProof/>
              </w:rPr>
              <w:t>XYZ</w:t>
            </w:r>
            <w:r w:rsidRPr="00F075E3">
              <w:t xml:space="preserve">as of </w:t>
            </w:r>
            <w:r w:rsidRPr="00F075E3">
              <w:rPr>
                <w:noProof/>
              </w:rPr>
              <w:t xml:space="preserve">31st Mar </w:t>
            </w:r>
            <w:r w:rsidR="00625CEC" w:rsidRPr="00F075E3">
              <w:rPr>
                <w:noProof/>
              </w:rPr>
              <w:t>2018</w:t>
            </w:r>
            <w:r w:rsidRPr="00F075E3">
              <w:t xml:space="preserve"> and of the results of operations for the year then ended</w:t>
            </w:r>
            <w:r w:rsidRPr="00F075E3">
              <w:rPr>
                <w:bCs/>
              </w:rPr>
              <w:t xml:space="preserve">. </w:t>
            </w:r>
            <w:r w:rsidRPr="00F075E3">
              <w:t xml:space="preserve">We acknowledge our responsibility for preparation of financial statements in accordance with the requirements of the other relevant statute and recognized accounting policies and practices, including the accounting Standards issued by </w:t>
            </w:r>
            <w:r w:rsidRPr="00F075E3">
              <w:rPr>
                <w:noProof/>
              </w:rPr>
              <w:t xml:space="preserve">The Companies Act' </w:t>
            </w:r>
            <w:r w:rsidR="005A2272" w:rsidRPr="00F075E3">
              <w:rPr>
                <w:noProof/>
              </w:rPr>
              <w:t>2013</w:t>
            </w:r>
            <w:r w:rsidRPr="00F075E3">
              <w:rPr>
                <w:noProof/>
              </w:rPr>
              <w:t xml:space="preserve"> / The Institute of Chartered Accountants of India</w:t>
            </w:r>
            <w:r w:rsidRPr="00F075E3">
              <w:t>.</w:t>
            </w:r>
          </w:p>
          <w:p w:rsidR="00282050" w:rsidRPr="00F075E3" w:rsidRDefault="00282050" w:rsidP="00B62EB7">
            <w:pPr>
              <w:pStyle w:val="NoSpacing"/>
              <w:spacing w:line="276" w:lineRule="auto"/>
              <w:jc w:val="both"/>
            </w:pPr>
            <w:r w:rsidRPr="00F075E3">
              <w:t>We confirm, to the best of our knowledge and belief, the following representations:</w:t>
            </w:r>
          </w:p>
        </w:tc>
      </w:tr>
      <w:tr w:rsidR="00282050" w:rsidRPr="00F075E3" w:rsidTr="00AA5530">
        <w:tc>
          <w:tcPr>
            <w:tcW w:w="577" w:type="dxa"/>
          </w:tcPr>
          <w:p w:rsidR="00282050" w:rsidRPr="00F075E3" w:rsidRDefault="00282050" w:rsidP="00984864">
            <w:pPr>
              <w:pStyle w:val="NoSpacing"/>
              <w:spacing w:line="276" w:lineRule="auto"/>
              <w:jc w:val="center"/>
              <w:rPr>
                <w:b/>
                <w:color w:val="0000FF"/>
              </w:rPr>
            </w:pPr>
            <w:r w:rsidRPr="00F075E3">
              <w:rPr>
                <w:b/>
                <w:color w:val="0000FF"/>
              </w:rPr>
              <w:t>A</w:t>
            </w:r>
          </w:p>
        </w:tc>
        <w:tc>
          <w:tcPr>
            <w:tcW w:w="9773" w:type="dxa"/>
          </w:tcPr>
          <w:p w:rsidR="00282050" w:rsidRPr="00F075E3" w:rsidRDefault="00282050" w:rsidP="00B62EB7">
            <w:pPr>
              <w:pStyle w:val="NoSpacing"/>
              <w:spacing w:line="276" w:lineRule="auto"/>
              <w:jc w:val="both"/>
              <w:rPr>
                <w:b/>
              </w:rPr>
            </w:pPr>
            <w:r w:rsidRPr="00F075E3">
              <w:rPr>
                <w:b/>
              </w:rPr>
              <w:t>ACCOUNTING POLICIES</w:t>
            </w:r>
          </w:p>
          <w:p w:rsidR="00282050" w:rsidRPr="00F075E3" w:rsidRDefault="00282050" w:rsidP="00B62EB7">
            <w:pPr>
              <w:pStyle w:val="NoSpacing"/>
              <w:spacing w:line="276" w:lineRule="auto"/>
              <w:jc w:val="both"/>
            </w:pPr>
            <w:r w:rsidRPr="00F075E3">
              <w:t xml:space="preserve">The financial statements have been prepared under the Historical Cost Convention on the basis of a going concern and in accordance with the Accounting Standards notified under </w:t>
            </w:r>
            <w:r w:rsidRPr="00F075E3">
              <w:rPr>
                <w:noProof/>
              </w:rPr>
              <w:t xml:space="preserve">The Companies Act' </w:t>
            </w:r>
            <w:r w:rsidR="005A2272" w:rsidRPr="00F075E3">
              <w:rPr>
                <w:noProof/>
              </w:rPr>
              <w:t>2013</w:t>
            </w:r>
            <w:r w:rsidRPr="00F075E3">
              <w:rPr>
                <w:noProof/>
              </w:rPr>
              <w:t xml:space="preserve"> / The Institute of Chartered Accountants of India</w:t>
            </w:r>
            <w:r w:rsidRPr="00F075E3">
              <w:t>, wherever applicable.</w:t>
            </w:r>
          </w:p>
          <w:p w:rsidR="00282050" w:rsidRPr="00F075E3" w:rsidRDefault="00282050" w:rsidP="00B62EB7">
            <w:pPr>
              <w:pStyle w:val="NoSpacing"/>
              <w:spacing w:line="276" w:lineRule="auto"/>
              <w:jc w:val="both"/>
            </w:pPr>
            <w:r w:rsidRPr="00F075E3">
              <w:t xml:space="preserve">The accounting policies which are material or critical in determining the results of operations for the year or financial position are set out in the financial statements and are consistent with those adopted in the financial statements for the previous year. The financial statements are prepared on </w:t>
            </w:r>
            <w:r w:rsidRPr="00F075E3">
              <w:rPr>
                <w:noProof/>
              </w:rPr>
              <w:t>accrual</w:t>
            </w:r>
            <w:r w:rsidRPr="00F075E3">
              <w:t xml:space="preserve"> basis unless otherwise stated.</w:t>
            </w:r>
          </w:p>
        </w:tc>
      </w:tr>
      <w:tr w:rsidR="00282050" w:rsidRPr="00F075E3" w:rsidTr="00AA5530">
        <w:tc>
          <w:tcPr>
            <w:tcW w:w="577" w:type="dxa"/>
          </w:tcPr>
          <w:p w:rsidR="00282050" w:rsidRPr="00F075E3" w:rsidRDefault="00282050" w:rsidP="00984864">
            <w:pPr>
              <w:pStyle w:val="NoSpacing"/>
              <w:spacing w:line="276" w:lineRule="auto"/>
              <w:jc w:val="center"/>
              <w:rPr>
                <w:b/>
                <w:color w:val="0000FF"/>
              </w:rPr>
            </w:pPr>
            <w:r w:rsidRPr="00F075E3">
              <w:rPr>
                <w:b/>
                <w:color w:val="0000FF"/>
              </w:rPr>
              <w:t>B</w:t>
            </w:r>
          </w:p>
        </w:tc>
        <w:tc>
          <w:tcPr>
            <w:tcW w:w="9773" w:type="dxa"/>
          </w:tcPr>
          <w:p w:rsidR="00282050" w:rsidRPr="00F075E3" w:rsidRDefault="00282050" w:rsidP="00B62EB7">
            <w:pPr>
              <w:pStyle w:val="NoSpacing"/>
              <w:spacing w:line="276" w:lineRule="auto"/>
              <w:jc w:val="both"/>
              <w:rPr>
                <w:b/>
              </w:rPr>
            </w:pPr>
            <w:r w:rsidRPr="00F075E3">
              <w:rPr>
                <w:b/>
              </w:rPr>
              <w:t>ASSETS</w:t>
            </w:r>
          </w:p>
        </w:tc>
      </w:tr>
      <w:tr w:rsidR="00282050" w:rsidRPr="00F075E3" w:rsidTr="00AA5530">
        <w:tc>
          <w:tcPr>
            <w:tcW w:w="577" w:type="dxa"/>
          </w:tcPr>
          <w:p w:rsidR="00282050" w:rsidRPr="00F075E3" w:rsidRDefault="00282050" w:rsidP="00984864">
            <w:pPr>
              <w:pStyle w:val="NoSpacing"/>
              <w:spacing w:line="276" w:lineRule="auto"/>
              <w:jc w:val="center"/>
            </w:pPr>
            <w:r w:rsidRPr="00F075E3">
              <w:t>1</w:t>
            </w:r>
          </w:p>
        </w:tc>
        <w:tc>
          <w:tcPr>
            <w:tcW w:w="9773" w:type="dxa"/>
          </w:tcPr>
          <w:p w:rsidR="00282050" w:rsidRPr="00F075E3" w:rsidRDefault="00282050" w:rsidP="00B62EB7">
            <w:pPr>
              <w:pStyle w:val="NoSpacing"/>
              <w:spacing w:line="276" w:lineRule="auto"/>
              <w:jc w:val="both"/>
              <w:rPr>
                <w:bCs/>
              </w:rPr>
            </w:pPr>
            <w:r w:rsidRPr="00F075E3">
              <w:t xml:space="preserve">The </w:t>
            </w:r>
            <w:r w:rsidRPr="00F075E3">
              <w:rPr>
                <w:noProof/>
              </w:rPr>
              <w:t>Company /Firm</w:t>
            </w:r>
            <w:r w:rsidRPr="00F075E3">
              <w:t xml:space="preserve"> has a satisfactory title to all assets and there are no liens or encumbrances on the </w:t>
            </w:r>
            <w:r w:rsidRPr="00F075E3">
              <w:rPr>
                <w:noProof/>
              </w:rPr>
              <w:t>Company /Firm</w:t>
            </w:r>
            <w:r w:rsidRPr="00F075E3">
              <w:t>’s assets, except for those that are disclosed in Notes on Accounts to the financial statements.</w:t>
            </w:r>
          </w:p>
        </w:tc>
      </w:tr>
      <w:tr w:rsidR="00282050" w:rsidRPr="00F075E3" w:rsidTr="00AA5530">
        <w:tc>
          <w:tcPr>
            <w:tcW w:w="577" w:type="dxa"/>
          </w:tcPr>
          <w:p w:rsidR="00282050" w:rsidRPr="00F075E3" w:rsidRDefault="00282050" w:rsidP="00984864">
            <w:pPr>
              <w:pStyle w:val="NoSpacing"/>
              <w:spacing w:line="276" w:lineRule="auto"/>
              <w:jc w:val="center"/>
            </w:pPr>
            <w:r w:rsidRPr="00F075E3">
              <w:t>2</w:t>
            </w:r>
          </w:p>
        </w:tc>
        <w:tc>
          <w:tcPr>
            <w:tcW w:w="9773" w:type="dxa"/>
          </w:tcPr>
          <w:p w:rsidR="00282050" w:rsidRPr="00F075E3" w:rsidRDefault="00282050" w:rsidP="00B62EB7">
            <w:pPr>
              <w:pStyle w:val="NoSpacing"/>
              <w:spacing w:line="276" w:lineRule="auto"/>
              <w:jc w:val="both"/>
              <w:rPr>
                <w:b/>
              </w:rPr>
            </w:pPr>
            <w:r w:rsidRPr="00F075E3">
              <w:rPr>
                <w:b/>
              </w:rPr>
              <w:t>Fixed Assets</w:t>
            </w:r>
          </w:p>
          <w:p w:rsidR="00CA7D2B" w:rsidRPr="00F075E3" w:rsidRDefault="00282050" w:rsidP="00B62EB7">
            <w:pPr>
              <w:pStyle w:val="NoSpacing"/>
              <w:spacing w:line="276" w:lineRule="auto"/>
              <w:jc w:val="both"/>
              <w:rPr>
                <w:noProof/>
              </w:rPr>
            </w:pPr>
            <w:r w:rsidRPr="00F075E3">
              <w:rPr>
                <w:noProof/>
              </w:rPr>
              <w:t>The net book values at which fixed assets are stated in the balance sheet are arrived (a) after taking into account all capital expenditure on additions thereto, but no expenditure properly chargeable to revenue;</w:t>
            </w:r>
          </w:p>
          <w:p w:rsidR="00282050" w:rsidRPr="00F075E3" w:rsidRDefault="00282050" w:rsidP="00B62EB7">
            <w:pPr>
              <w:pStyle w:val="NoSpacing"/>
              <w:spacing w:line="276" w:lineRule="auto"/>
              <w:jc w:val="both"/>
              <w:rPr>
                <w:noProof/>
              </w:rPr>
            </w:pPr>
            <w:r w:rsidRPr="00F075E3">
              <w:rPr>
                <w:noProof/>
              </w:rPr>
              <w:t>(b) after eliminating the cost and accumulated depreciation relating to items sold, discarded, demolished or destroyed:</w:t>
            </w:r>
          </w:p>
          <w:p w:rsidR="00282050" w:rsidRPr="00F075E3" w:rsidRDefault="00282050" w:rsidP="00B62EB7">
            <w:pPr>
              <w:pStyle w:val="NoSpacing"/>
              <w:spacing w:line="276" w:lineRule="auto"/>
              <w:jc w:val="both"/>
            </w:pPr>
            <w:r w:rsidRPr="00F075E3">
              <w:rPr>
                <w:noProof/>
              </w:rPr>
              <w:t>(c) after providing adequate depreciation</w:t>
            </w:r>
            <w:r w:rsidR="00AF1AC5" w:rsidRPr="00F075E3">
              <w:rPr>
                <w:noProof/>
              </w:rPr>
              <w:t>/amortisation</w:t>
            </w:r>
            <w:r w:rsidRPr="00F075E3">
              <w:rPr>
                <w:noProof/>
              </w:rPr>
              <w:t xml:space="preserve"> on fixed assets during the period.</w:t>
            </w:r>
          </w:p>
        </w:tc>
      </w:tr>
      <w:tr w:rsidR="00282050" w:rsidRPr="00F075E3" w:rsidTr="00AA5530">
        <w:tc>
          <w:tcPr>
            <w:tcW w:w="577" w:type="dxa"/>
          </w:tcPr>
          <w:p w:rsidR="00282050" w:rsidRPr="00F075E3" w:rsidRDefault="00282050" w:rsidP="00984864">
            <w:pPr>
              <w:pStyle w:val="NoSpacing"/>
              <w:spacing w:line="276" w:lineRule="auto"/>
              <w:jc w:val="center"/>
            </w:pPr>
            <w:r w:rsidRPr="00F075E3">
              <w:t>3</w:t>
            </w:r>
          </w:p>
        </w:tc>
        <w:tc>
          <w:tcPr>
            <w:tcW w:w="9773" w:type="dxa"/>
          </w:tcPr>
          <w:p w:rsidR="00282050" w:rsidRPr="00F075E3" w:rsidRDefault="00282050" w:rsidP="00B62EB7">
            <w:pPr>
              <w:pStyle w:val="NoSpacing"/>
              <w:spacing w:line="276" w:lineRule="auto"/>
              <w:jc w:val="both"/>
              <w:rPr>
                <w:b/>
              </w:rPr>
            </w:pPr>
            <w:r w:rsidRPr="00F075E3">
              <w:rPr>
                <w:b/>
              </w:rPr>
              <w:t>Capital Commitments</w:t>
            </w:r>
          </w:p>
          <w:p w:rsidR="00282050" w:rsidRPr="00F075E3" w:rsidRDefault="00282050" w:rsidP="00B62EB7">
            <w:pPr>
              <w:pStyle w:val="NoSpacing"/>
              <w:spacing w:line="276" w:lineRule="auto"/>
              <w:jc w:val="both"/>
            </w:pPr>
            <w:r w:rsidRPr="00F075E3">
              <w:t>At the balance sheet date, outstanding commitments for capital expenditure were</w:t>
            </w:r>
            <w:r w:rsidR="006F3878" w:rsidRPr="00F075E3">
              <w:t>Rs</w:t>
            </w:r>
            <w:r w:rsidRPr="00F075E3">
              <w:rPr>
                <w:noProof/>
              </w:rPr>
              <w:t>------------------</w:t>
            </w:r>
          </w:p>
        </w:tc>
      </w:tr>
      <w:tr w:rsidR="00282050" w:rsidRPr="00F075E3" w:rsidTr="00AA5530">
        <w:tc>
          <w:tcPr>
            <w:tcW w:w="577" w:type="dxa"/>
          </w:tcPr>
          <w:p w:rsidR="00282050" w:rsidRPr="00F075E3" w:rsidRDefault="00282050" w:rsidP="00984864">
            <w:pPr>
              <w:pStyle w:val="NoSpacing"/>
              <w:spacing w:line="276" w:lineRule="auto"/>
              <w:jc w:val="center"/>
            </w:pPr>
            <w:r w:rsidRPr="00F075E3">
              <w:br w:type="page"/>
            </w:r>
            <w:r w:rsidRPr="00F075E3">
              <w:br w:type="page"/>
              <w:t>4</w:t>
            </w:r>
          </w:p>
        </w:tc>
        <w:tc>
          <w:tcPr>
            <w:tcW w:w="9773" w:type="dxa"/>
          </w:tcPr>
          <w:p w:rsidR="00282050" w:rsidRPr="00F075E3" w:rsidRDefault="00CA7D2B" w:rsidP="00B62EB7">
            <w:pPr>
              <w:pStyle w:val="NoSpacing"/>
              <w:spacing w:line="276" w:lineRule="auto"/>
              <w:jc w:val="both"/>
              <w:rPr>
                <w:b/>
              </w:rPr>
            </w:pPr>
            <w:r w:rsidRPr="00F075E3">
              <w:rPr>
                <w:b/>
              </w:rPr>
              <w:t>Investment</w:t>
            </w:r>
          </w:p>
          <w:p w:rsidR="00282050" w:rsidRPr="00F075E3" w:rsidRDefault="00282050" w:rsidP="00B62EB7">
            <w:pPr>
              <w:pStyle w:val="NoSpacing"/>
              <w:spacing w:line="276" w:lineRule="auto"/>
              <w:jc w:val="both"/>
            </w:pPr>
            <w:r w:rsidRPr="00F075E3">
              <w:t xml:space="preserve">As at balance sheet date, investment of the </w:t>
            </w:r>
            <w:r w:rsidRPr="00F075E3">
              <w:rPr>
                <w:noProof/>
              </w:rPr>
              <w:t>Company /Firm</w:t>
            </w:r>
            <w:r w:rsidRPr="00F075E3">
              <w:t xml:space="preserve"> are as below:</w:t>
            </w:r>
          </w:p>
          <w:p w:rsidR="00282050" w:rsidRPr="00F075E3" w:rsidRDefault="00282050" w:rsidP="00B62EB7">
            <w:pPr>
              <w:pStyle w:val="NoSpacing"/>
              <w:spacing w:line="276" w:lineRule="auto"/>
              <w:jc w:val="both"/>
            </w:pPr>
            <w:r w:rsidRPr="00F075E3">
              <w:t xml:space="preserve">Long Term Investment (non trade): </w:t>
            </w:r>
            <w:r w:rsidR="006F3878" w:rsidRPr="00F075E3">
              <w:t>Rs</w:t>
            </w:r>
            <w:r w:rsidR="00B62EB7" w:rsidRPr="00F075E3">
              <w:rPr>
                <w:noProof/>
              </w:rPr>
              <w:t>------------------</w:t>
            </w:r>
          </w:p>
          <w:p w:rsidR="00282050" w:rsidRPr="00F075E3" w:rsidRDefault="00282050" w:rsidP="00B62EB7">
            <w:pPr>
              <w:pStyle w:val="NoSpacing"/>
              <w:spacing w:line="276" w:lineRule="auto"/>
              <w:jc w:val="both"/>
            </w:pPr>
            <w:r w:rsidRPr="00F075E3">
              <w:t xml:space="preserve">(Market  value of Quoted Investment: </w:t>
            </w:r>
            <w:r w:rsidR="006F3878" w:rsidRPr="00F075E3">
              <w:t>Rs</w:t>
            </w:r>
            <w:r w:rsidR="00F01A37" w:rsidRPr="00F075E3">
              <w:rPr>
                <w:noProof/>
              </w:rPr>
              <w:t>------------------</w:t>
            </w:r>
            <w:r w:rsidRPr="00F075E3">
              <w:t>)</w:t>
            </w:r>
          </w:p>
          <w:p w:rsidR="00282050" w:rsidRPr="00F075E3" w:rsidRDefault="00282050" w:rsidP="00B62EB7">
            <w:pPr>
              <w:pStyle w:val="NoSpacing"/>
              <w:spacing w:line="276" w:lineRule="auto"/>
              <w:jc w:val="both"/>
            </w:pPr>
            <w:r w:rsidRPr="00F075E3">
              <w:t xml:space="preserve">Current Investment (trade): </w:t>
            </w:r>
            <w:r w:rsidR="006F3878" w:rsidRPr="00F075E3">
              <w:t>Rs</w:t>
            </w:r>
            <w:r w:rsidR="00F01A37" w:rsidRPr="00F075E3">
              <w:rPr>
                <w:noProof/>
              </w:rPr>
              <w:t>------------------</w:t>
            </w:r>
          </w:p>
        </w:tc>
      </w:tr>
      <w:tr w:rsidR="00282050" w:rsidRPr="00F075E3" w:rsidTr="00AA5530">
        <w:tc>
          <w:tcPr>
            <w:tcW w:w="577" w:type="dxa"/>
          </w:tcPr>
          <w:p w:rsidR="00282050" w:rsidRPr="00F075E3" w:rsidRDefault="00282050" w:rsidP="00984864">
            <w:pPr>
              <w:pStyle w:val="NoSpacing"/>
              <w:spacing w:line="276" w:lineRule="auto"/>
              <w:jc w:val="center"/>
            </w:pPr>
            <w:r w:rsidRPr="00F075E3">
              <w:t>5</w:t>
            </w:r>
          </w:p>
        </w:tc>
        <w:tc>
          <w:tcPr>
            <w:tcW w:w="9773" w:type="dxa"/>
          </w:tcPr>
          <w:p w:rsidR="00282050" w:rsidRPr="00F075E3" w:rsidRDefault="00282050" w:rsidP="00B62EB7">
            <w:pPr>
              <w:pStyle w:val="NoSpacing"/>
              <w:spacing w:line="276" w:lineRule="auto"/>
              <w:jc w:val="both"/>
              <w:rPr>
                <w:b/>
              </w:rPr>
            </w:pPr>
            <w:r w:rsidRPr="00F075E3">
              <w:rPr>
                <w:b/>
              </w:rPr>
              <w:t>Debtors, Loans and Advances</w:t>
            </w:r>
          </w:p>
          <w:p w:rsidR="00282050" w:rsidRPr="00F075E3" w:rsidRDefault="00282050" w:rsidP="00B62EB7">
            <w:pPr>
              <w:pStyle w:val="NoSpacing"/>
              <w:spacing w:line="276" w:lineRule="auto"/>
              <w:jc w:val="both"/>
            </w:pPr>
            <w:r w:rsidRPr="00F075E3">
              <w:t>The following items appearing in the books as at the date of the Balance Sheet are considered good and fully recoverable with the exception of those specifically shown as “doubtful” in the Balance Sheet</w:t>
            </w:r>
          </w:p>
          <w:p w:rsidR="00282050" w:rsidRPr="00F075E3" w:rsidRDefault="00282050" w:rsidP="00B62EB7">
            <w:pPr>
              <w:pStyle w:val="NoSpacing"/>
              <w:spacing w:line="276" w:lineRule="auto"/>
              <w:jc w:val="both"/>
            </w:pPr>
            <w:r w:rsidRPr="00F075E3">
              <w:t>Sundry Debtors</w:t>
            </w:r>
            <w:r w:rsidRPr="00F075E3">
              <w:tab/>
            </w:r>
            <w:r w:rsidRPr="00F075E3">
              <w:tab/>
            </w:r>
            <w:r w:rsidRPr="00F075E3">
              <w:tab/>
            </w:r>
            <w:r w:rsidRPr="00F075E3">
              <w:tab/>
            </w:r>
            <w:r w:rsidRPr="00F075E3">
              <w:tab/>
            </w:r>
            <w:r w:rsidRPr="00F075E3">
              <w:tab/>
            </w:r>
            <w:r w:rsidR="006F3878" w:rsidRPr="00F075E3">
              <w:t>Rs</w:t>
            </w:r>
            <w:r w:rsidR="00F01A37" w:rsidRPr="00F075E3">
              <w:rPr>
                <w:noProof/>
              </w:rPr>
              <w:t>------------------</w:t>
            </w:r>
          </w:p>
          <w:p w:rsidR="00282050" w:rsidRPr="00F075E3" w:rsidRDefault="00282050" w:rsidP="00B62EB7">
            <w:pPr>
              <w:pStyle w:val="NoSpacing"/>
              <w:spacing w:line="276" w:lineRule="auto"/>
              <w:jc w:val="both"/>
            </w:pPr>
            <w:r w:rsidRPr="00F075E3">
              <w:t>No</w:t>
            </w:r>
            <w:r w:rsidR="00F01A37" w:rsidRPr="00F075E3">
              <w:t>n Current Loans and Advances</w:t>
            </w:r>
            <w:r w:rsidR="00F01A37" w:rsidRPr="00F075E3">
              <w:tab/>
            </w:r>
            <w:r w:rsidR="00F01A37" w:rsidRPr="00F075E3">
              <w:tab/>
            </w:r>
            <w:r w:rsidR="00F01A37" w:rsidRPr="00F075E3">
              <w:tab/>
            </w:r>
            <w:r w:rsidR="006F3878" w:rsidRPr="00F075E3">
              <w:t>Rs</w:t>
            </w:r>
            <w:r w:rsidR="00F01A37" w:rsidRPr="00F075E3">
              <w:rPr>
                <w:noProof/>
              </w:rPr>
              <w:t>------------------</w:t>
            </w:r>
          </w:p>
          <w:p w:rsidR="00282050" w:rsidRPr="00F075E3" w:rsidRDefault="00282050" w:rsidP="00B62EB7">
            <w:pPr>
              <w:pStyle w:val="NoSpacing"/>
              <w:spacing w:line="276" w:lineRule="auto"/>
              <w:jc w:val="both"/>
            </w:pPr>
            <w:r w:rsidRPr="00F075E3">
              <w:t xml:space="preserve">Short Term Loans and Advances                                           </w:t>
            </w:r>
            <w:r w:rsidR="006F3878" w:rsidRPr="00F075E3">
              <w:t>Rs</w:t>
            </w:r>
            <w:r w:rsidR="00F01A37" w:rsidRPr="00F075E3">
              <w:rPr>
                <w:noProof/>
              </w:rPr>
              <w:t>------------------</w:t>
            </w:r>
          </w:p>
        </w:tc>
      </w:tr>
    </w:tbl>
    <w:p w:rsidR="00AA5530" w:rsidRPr="00422EC3" w:rsidRDefault="00AA5530" w:rsidP="00AA5530">
      <w:pPr>
        <w:jc w:val="right"/>
        <w:rPr>
          <w:rFonts w:ascii="Calibri" w:hAnsi="Calibri" w:cs="Calibri"/>
          <w:b/>
          <w:bCs/>
          <w:color w:val="C00000"/>
          <w:sz w:val="18"/>
          <w:szCs w:val="18"/>
        </w:rPr>
      </w:pPr>
      <w:r>
        <w:br w:type="page"/>
      </w:r>
      <w:r w:rsidRPr="00422EC3">
        <w:rPr>
          <w:rFonts w:ascii="Calibri" w:hAnsi="Calibri" w:cs="Calibri"/>
          <w:b/>
          <w:bCs/>
          <w:color w:val="C00000"/>
          <w:sz w:val="18"/>
          <w:szCs w:val="18"/>
        </w:rPr>
        <w:lastRenderedPageBreak/>
        <w:t>MANAGEMENT REPRESENTATION LETTER TO AUDITOR</w:t>
      </w: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5019"/>
        <w:gridCol w:w="4791"/>
      </w:tblGrid>
      <w:tr w:rsidR="00282050" w:rsidRPr="00F075E3" w:rsidTr="00AF1AC5">
        <w:tc>
          <w:tcPr>
            <w:tcW w:w="540" w:type="dxa"/>
          </w:tcPr>
          <w:p w:rsidR="00282050" w:rsidRPr="00F075E3" w:rsidRDefault="00282050" w:rsidP="00984864">
            <w:pPr>
              <w:pStyle w:val="NoSpacing"/>
              <w:spacing w:line="276" w:lineRule="auto"/>
              <w:jc w:val="center"/>
              <w:rPr>
                <w:b/>
                <w:bCs/>
              </w:rPr>
            </w:pPr>
            <w:r w:rsidRPr="00F075E3">
              <w:rPr>
                <w:b/>
                <w:bCs/>
              </w:rPr>
              <w:br w:type="page"/>
            </w:r>
            <w:r w:rsidRPr="00F075E3">
              <w:br w:type="page"/>
            </w:r>
            <w:r w:rsidRPr="00F075E3">
              <w:br w:type="page"/>
            </w:r>
            <w:r w:rsidRPr="00F075E3">
              <w:br w:type="page"/>
            </w:r>
            <w:r w:rsidRPr="00F075E3">
              <w:br w:type="page"/>
              <w:t>6</w:t>
            </w:r>
          </w:p>
        </w:tc>
        <w:tc>
          <w:tcPr>
            <w:tcW w:w="9810" w:type="dxa"/>
            <w:gridSpan w:val="2"/>
          </w:tcPr>
          <w:p w:rsidR="00282050" w:rsidRPr="00F075E3" w:rsidRDefault="00282050" w:rsidP="00E13EC8">
            <w:pPr>
              <w:pStyle w:val="NoSpacing"/>
              <w:spacing w:line="276" w:lineRule="auto"/>
              <w:rPr>
                <w:b/>
              </w:rPr>
            </w:pPr>
            <w:r w:rsidRPr="00F075E3">
              <w:rPr>
                <w:b/>
              </w:rPr>
              <w:t>Other Current Assets</w:t>
            </w:r>
          </w:p>
          <w:p w:rsidR="00282050" w:rsidRPr="00F075E3" w:rsidRDefault="00282050" w:rsidP="00955743">
            <w:pPr>
              <w:pStyle w:val="NoSpacing"/>
              <w:spacing w:line="276" w:lineRule="auto"/>
              <w:jc w:val="both"/>
            </w:pPr>
            <w:r w:rsidRPr="00F075E3">
              <w:t xml:space="preserve">Other current assets include </w:t>
            </w:r>
            <w:r w:rsidR="006F3878" w:rsidRPr="00F075E3">
              <w:t>Rs</w:t>
            </w:r>
            <w:r w:rsidR="005959B6" w:rsidRPr="00F075E3">
              <w:rPr>
                <w:noProof/>
              </w:rPr>
              <w:t>------------------</w:t>
            </w:r>
            <w:r w:rsidRPr="00F075E3">
              <w:t xml:space="preserve"> as cash in hand, </w:t>
            </w:r>
            <w:r w:rsidR="006F3878" w:rsidRPr="00F075E3">
              <w:t>Rs</w:t>
            </w:r>
            <w:r w:rsidR="005959B6" w:rsidRPr="00F075E3">
              <w:rPr>
                <w:noProof/>
              </w:rPr>
              <w:t>------------------</w:t>
            </w:r>
            <w:r w:rsidRPr="00F075E3">
              <w:t xml:space="preserve">as balances with scheduled banks and </w:t>
            </w:r>
            <w:r w:rsidR="006F3878" w:rsidRPr="00F075E3">
              <w:t>Rs</w:t>
            </w:r>
            <w:r w:rsidR="005959B6" w:rsidRPr="00F075E3">
              <w:rPr>
                <w:noProof/>
              </w:rPr>
              <w:t>------------------</w:t>
            </w:r>
            <w:r w:rsidRPr="00F075E3">
              <w:t xml:space="preserve">in Term Deposit Account with Scheduled Bank as at Balance Sheet date. In our opinion, other current assets have a value on realization in the ordinary course of the </w:t>
            </w:r>
            <w:r w:rsidRPr="00F075E3">
              <w:rPr>
                <w:noProof/>
              </w:rPr>
              <w:t>Company /Firm</w:t>
            </w:r>
            <w:r w:rsidRPr="00F075E3">
              <w:t>’s business, which is at least equal to the amount at which they are stated in the balance sheet</w:t>
            </w:r>
          </w:p>
        </w:tc>
      </w:tr>
      <w:tr w:rsidR="00282050" w:rsidRPr="00F075E3" w:rsidTr="00AF1AC5">
        <w:tc>
          <w:tcPr>
            <w:tcW w:w="540" w:type="dxa"/>
          </w:tcPr>
          <w:p w:rsidR="00282050" w:rsidRPr="00F075E3" w:rsidRDefault="00282050" w:rsidP="00984864">
            <w:pPr>
              <w:pStyle w:val="NoSpacing"/>
              <w:spacing w:line="276" w:lineRule="auto"/>
              <w:jc w:val="center"/>
            </w:pPr>
            <w:r w:rsidRPr="00F075E3">
              <w:t>7</w:t>
            </w:r>
          </w:p>
        </w:tc>
        <w:tc>
          <w:tcPr>
            <w:tcW w:w="9810" w:type="dxa"/>
            <w:gridSpan w:val="2"/>
          </w:tcPr>
          <w:p w:rsidR="00282050" w:rsidRPr="00F075E3" w:rsidRDefault="005959B6" w:rsidP="00E13EC8">
            <w:pPr>
              <w:pStyle w:val="NoSpacing"/>
              <w:spacing w:line="276" w:lineRule="auto"/>
              <w:rPr>
                <w:b/>
                <w:bCs/>
              </w:rPr>
            </w:pPr>
            <w:r w:rsidRPr="00F075E3">
              <w:rPr>
                <w:b/>
              </w:rPr>
              <w:t>Inventories</w:t>
            </w:r>
          </w:p>
          <w:p w:rsidR="00282050" w:rsidRPr="00F075E3" w:rsidRDefault="00282050" w:rsidP="00955743">
            <w:pPr>
              <w:pStyle w:val="NoSpacing"/>
              <w:spacing w:line="276" w:lineRule="auto"/>
              <w:jc w:val="both"/>
              <w:rPr>
                <w:noProof/>
              </w:rPr>
            </w:pPr>
            <w:r w:rsidRPr="00F075E3">
              <w:rPr>
                <w:noProof/>
              </w:rPr>
              <w:t>Inventories recorded in the books as at  balance sheet date are based upon the physical verification by as on that date. The material discrepancies noticed on physical verification of stocks as compared to book records have been properly dealt with in the books of account and subsequent transactions recorded in the accounts fairly reflect the changes in the inventories up to balance sheet date.</w:t>
            </w:r>
          </w:p>
          <w:p w:rsidR="00282050" w:rsidRPr="00F075E3" w:rsidRDefault="00282050" w:rsidP="00955743">
            <w:pPr>
              <w:pStyle w:val="NoSpacing"/>
              <w:spacing w:line="276" w:lineRule="auto"/>
              <w:jc w:val="both"/>
              <w:rPr>
                <w:noProof/>
              </w:rPr>
            </w:pPr>
            <w:r w:rsidRPr="00F075E3">
              <w:rPr>
                <w:noProof/>
              </w:rPr>
              <w:t xml:space="preserve">All goods included in the inventory are the property of the entity, none of the goods are held as consignee for others or as bailee, and none of the goods are subject to any charge. </w:t>
            </w:r>
          </w:p>
          <w:p w:rsidR="00282050" w:rsidRPr="00F075E3" w:rsidRDefault="00282050" w:rsidP="00955743">
            <w:pPr>
              <w:pStyle w:val="NoSpacing"/>
              <w:spacing w:line="276" w:lineRule="auto"/>
              <w:jc w:val="both"/>
            </w:pPr>
            <w:r w:rsidRPr="00F075E3">
              <w:rPr>
                <w:noProof/>
              </w:rPr>
              <w:t>The basis/bases of valuation is/ are the same as that /those used in the previous year</w:t>
            </w:r>
          </w:p>
        </w:tc>
      </w:tr>
      <w:tr w:rsidR="00282050" w:rsidRPr="00F075E3" w:rsidTr="00AF1AC5">
        <w:tc>
          <w:tcPr>
            <w:tcW w:w="540" w:type="dxa"/>
          </w:tcPr>
          <w:p w:rsidR="00282050" w:rsidRPr="00F075E3" w:rsidRDefault="00282050" w:rsidP="00984864">
            <w:pPr>
              <w:pStyle w:val="NoSpacing"/>
              <w:spacing w:line="276" w:lineRule="auto"/>
              <w:jc w:val="center"/>
            </w:pPr>
            <w:r w:rsidRPr="00F075E3">
              <w:t>8</w:t>
            </w:r>
          </w:p>
        </w:tc>
        <w:tc>
          <w:tcPr>
            <w:tcW w:w="9810" w:type="dxa"/>
            <w:gridSpan w:val="2"/>
          </w:tcPr>
          <w:p w:rsidR="00282050" w:rsidRPr="00F075E3" w:rsidRDefault="00282050" w:rsidP="00E13EC8">
            <w:pPr>
              <w:pStyle w:val="NoSpacing"/>
              <w:spacing w:line="276" w:lineRule="auto"/>
              <w:rPr>
                <w:bCs/>
              </w:rPr>
            </w:pPr>
            <w:r w:rsidRPr="00F075E3">
              <w:rPr>
                <w:b/>
                <w:bCs/>
              </w:rPr>
              <w:t>Details of Inventories in hand is as below</w:t>
            </w:r>
            <w:r w:rsidRPr="00F075E3">
              <w:rPr>
                <w:bCs/>
              </w:rPr>
              <w:t>:</w:t>
            </w:r>
          </w:p>
          <w:p w:rsidR="00282050" w:rsidRPr="00F075E3" w:rsidRDefault="00282050" w:rsidP="00E13EC8">
            <w:pPr>
              <w:pStyle w:val="NoSpacing"/>
              <w:spacing w:line="276" w:lineRule="auto"/>
            </w:pPr>
            <w:r w:rsidRPr="00F075E3">
              <w:t xml:space="preserve">Raw Materials  </w:t>
            </w:r>
            <w:r w:rsidR="006F3878" w:rsidRPr="00F075E3">
              <w:t>Rs</w:t>
            </w:r>
            <w:r w:rsidR="005959B6" w:rsidRPr="00F075E3">
              <w:rPr>
                <w:noProof/>
              </w:rPr>
              <w:t>------------------</w:t>
            </w:r>
          </w:p>
          <w:p w:rsidR="00282050" w:rsidRPr="00F075E3" w:rsidRDefault="00282050" w:rsidP="00E13EC8">
            <w:pPr>
              <w:pStyle w:val="NoSpacing"/>
              <w:spacing w:line="276" w:lineRule="auto"/>
            </w:pPr>
            <w:r w:rsidRPr="00F075E3">
              <w:t xml:space="preserve">Finished Goods </w:t>
            </w:r>
            <w:r w:rsidR="006F3878" w:rsidRPr="00F075E3">
              <w:t>Rs</w:t>
            </w:r>
            <w:r w:rsidR="005959B6" w:rsidRPr="00F075E3">
              <w:rPr>
                <w:noProof/>
              </w:rPr>
              <w:t>------------------</w:t>
            </w:r>
          </w:p>
          <w:p w:rsidR="00282050" w:rsidRPr="00F075E3" w:rsidRDefault="00282050" w:rsidP="00E13EC8">
            <w:pPr>
              <w:pStyle w:val="NoSpacing"/>
              <w:spacing w:line="276" w:lineRule="auto"/>
            </w:pPr>
            <w:r w:rsidRPr="00F075E3">
              <w:t xml:space="preserve">Others          </w:t>
            </w:r>
            <w:r w:rsidR="006F3878" w:rsidRPr="00F075E3">
              <w:t>Rs</w:t>
            </w:r>
            <w:r w:rsidR="005959B6" w:rsidRPr="00F075E3">
              <w:rPr>
                <w:noProof/>
              </w:rPr>
              <w:t>------------------</w:t>
            </w:r>
          </w:p>
          <w:p w:rsidR="00282050" w:rsidRPr="00F075E3" w:rsidRDefault="00282050" w:rsidP="00E13EC8">
            <w:pPr>
              <w:pStyle w:val="NoSpacing"/>
              <w:spacing w:line="276" w:lineRule="auto"/>
            </w:pPr>
            <w:r w:rsidRPr="00F075E3">
              <w:t xml:space="preserve">Total            </w:t>
            </w:r>
            <w:r w:rsidR="006F3878" w:rsidRPr="00F075E3">
              <w:t>Rs</w:t>
            </w:r>
            <w:r w:rsidR="005959B6" w:rsidRPr="00F075E3">
              <w:rPr>
                <w:noProof/>
              </w:rPr>
              <w:t>------------------</w:t>
            </w:r>
          </w:p>
        </w:tc>
      </w:tr>
      <w:tr w:rsidR="00282050" w:rsidRPr="00F075E3" w:rsidTr="00AF1AC5">
        <w:tc>
          <w:tcPr>
            <w:tcW w:w="540" w:type="dxa"/>
          </w:tcPr>
          <w:p w:rsidR="00282050" w:rsidRPr="00F075E3" w:rsidRDefault="00282050" w:rsidP="00984864">
            <w:pPr>
              <w:pStyle w:val="NoSpacing"/>
              <w:spacing w:line="276" w:lineRule="auto"/>
              <w:jc w:val="center"/>
            </w:pPr>
            <w:r w:rsidRPr="00F075E3">
              <w:t>9</w:t>
            </w:r>
          </w:p>
        </w:tc>
        <w:tc>
          <w:tcPr>
            <w:tcW w:w="9810" w:type="dxa"/>
            <w:gridSpan w:val="2"/>
          </w:tcPr>
          <w:p w:rsidR="00282050" w:rsidRPr="00F075E3" w:rsidRDefault="00282050" w:rsidP="00E13EC8">
            <w:pPr>
              <w:pStyle w:val="NoSpacing"/>
              <w:spacing w:line="276" w:lineRule="auto"/>
            </w:pPr>
            <w:r w:rsidRPr="00F075E3">
              <w:t>Inventories have been valued on the following basis/ bases:</w:t>
            </w:r>
          </w:p>
          <w:p w:rsidR="00282050" w:rsidRPr="00F075E3" w:rsidRDefault="00282050" w:rsidP="00E13EC8">
            <w:pPr>
              <w:pStyle w:val="NoSpacing"/>
              <w:spacing w:line="276" w:lineRule="auto"/>
              <w:rPr>
                <w:bCs/>
              </w:rPr>
            </w:pPr>
            <w:r w:rsidRPr="00F075E3">
              <w:rPr>
                <w:noProof/>
              </w:rPr>
              <w:t>------------------</w:t>
            </w:r>
          </w:p>
        </w:tc>
      </w:tr>
      <w:tr w:rsidR="00282050" w:rsidRPr="00F075E3" w:rsidTr="00AF1AC5">
        <w:tc>
          <w:tcPr>
            <w:tcW w:w="540" w:type="dxa"/>
          </w:tcPr>
          <w:p w:rsidR="00282050" w:rsidRPr="00F075E3" w:rsidRDefault="00282050" w:rsidP="00984864">
            <w:pPr>
              <w:pStyle w:val="NoSpacing"/>
              <w:spacing w:line="276" w:lineRule="auto"/>
              <w:jc w:val="center"/>
              <w:rPr>
                <w:b/>
                <w:color w:val="0000FF"/>
              </w:rPr>
            </w:pPr>
            <w:r w:rsidRPr="00F075E3">
              <w:rPr>
                <w:b/>
                <w:color w:val="0000FF"/>
              </w:rPr>
              <w:t>C</w:t>
            </w:r>
          </w:p>
        </w:tc>
        <w:tc>
          <w:tcPr>
            <w:tcW w:w="9810" w:type="dxa"/>
            <w:gridSpan w:val="2"/>
          </w:tcPr>
          <w:p w:rsidR="00282050" w:rsidRPr="00F075E3" w:rsidRDefault="00282050" w:rsidP="00E13EC8">
            <w:pPr>
              <w:pStyle w:val="NoSpacing"/>
              <w:spacing w:line="276" w:lineRule="auto"/>
              <w:rPr>
                <w:b/>
              </w:rPr>
            </w:pPr>
            <w:r w:rsidRPr="00F075E3">
              <w:rPr>
                <w:b/>
              </w:rPr>
              <w:t>Liabilities</w:t>
            </w:r>
          </w:p>
        </w:tc>
      </w:tr>
      <w:tr w:rsidR="00282050" w:rsidRPr="00F075E3" w:rsidTr="00AF1AC5">
        <w:tc>
          <w:tcPr>
            <w:tcW w:w="540" w:type="dxa"/>
          </w:tcPr>
          <w:p w:rsidR="00282050" w:rsidRPr="00F075E3" w:rsidRDefault="00282050" w:rsidP="00984864">
            <w:pPr>
              <w:pStyle w:val="NoSpacing"/>
              <w:spacing w:line="276" w:lineRule="auto"/>
              <w:jc w:val="center"/>
            </w:pPr>
            <w:r w:rsidRPr="00F075E3">
              <w:t>1</w:t>
            </w:r>
          </w:p>
        </w:tc>
        <w:tc>
          <w:tcPr>
            <w:tcW w:w="9810" w:type="dxa"/>
            <w:gridSpan w:val="2"/>
          </w:tcPr>
          <w:p w:rsidR="00282050" w:rsidRPr="00F075E3" w:rsidRDefault="00282050" w:rsidP="00E13EC8">
            <w:pPr>
              <w:pStyle w:val="NoSpacing"/>
              <w:spacing w:line="276" w:lineRule="auto"/>
            </w:pPr>
            <w:r w:rsidRPr="00F075E3">
              <w:t>We have recorded all known liabilities in the financial statements.</w:t>
            </w:r>
          </w:p>
        </w:tc>
      </w:tr>
      <w:tr w:rsidR="00282050" w:rsidRPr="00F075E3" w:rsidTr="00AF1AC5">
        <w:tc>
          <w:tcPr>
            <w:tcW w:w="540" w:type="dxa"/>
          </w:tcPr>
          <w:p w:rsidR="00282050" w:rsidRPr="00F075E3" w:rsidRDefault="00282050" w:rsidP="00984864">
            <w:pPr>
              <w:pStyle w:val="NoSpacing"/>
              <w:spacing w:line="276" w:lineRule="auto"/>
              <w:jc w:val="center"/>
            </w:pPr>
            <w:r w:rsidRPr="00F075E3">
              <w:t>2</w:t>
            </w:r>
          </w:p>
          <w:p w:rsidR="00282050" w:rsidRPr="00F075E3" w:rsidRDefault="00282050" w:rsidP="00984864">
            <w:pPr>
              <w:pStyle w:val="NoSpacing"/>
              <w:spacing w:line="276" w:lineRule="auto"/>
              <w:jc w:val="center"/>
            </w:pPr>
          </w:p>
        </w:tc>
        <w:tc>
          <w:tcPr>
            <w:tcW w:w="9810" w:type="dxa"/>
            <w:gridSpan w:val="2"/>
          </w:tcPr>
          <w:p w:rsidR="005959B6" w:rsidRPr="00F075E3" w:rsidRDefault="00282050" w:rsidP="00955743">
            <w:pPr>
              <w:pStyle w:val="NoSpacing"/>
              <w:spacing w:line="276" w:lineRule="auto"/>
              <w:jc w:val="both"/>
            </w:pPr>
            <w:r w:rsidRPr="00F075E3">
              <w:t>Details of all contingent liabilities as at the end of year which does not require any accounting treatment are as below:</w:t>
            </w:r>
          </w:p>
          <w:p w:rsidR="00282050" w:rsidRPr="00F075E3" w:rsidRDefault="00282050" w:rsidP="00955743">
            <w:pPr>
              <w:pStyle w:val="NoSpacing"/>
              <w:spacing w:line="276" w:lineRule="auto"/>
              <w:jc w:val="both"/>
            </w:pPr>
            <w:r w:rsidRPr="00F075E3">
              <w:rPr>
                <w:noProof/>
              </w:rPr>
              <w:t>------------------</w:t>
            </w:r>
          </w:p>
        </w:tc>
      </w:tr>
      <w:tr w:rsidR="00282050" w:rsidRPr="00F075E3" w:rsidTr="00AF1AC5">
        <w:tc>
          <w:tcPr>
            <w:tcW w:w="540" w:type="dxa"/>
          </w:tcPr>
          <w:p w:rsidR="00282050" w:rsidRPr="00F075E3" w:rsidRDefault="00282050" w:rsidP="00984864">
            <w:pPr>
              <w:pStyle w:val="NoSpacing"/>
              <w:spacing w:line="276" w:lineRule="auto"/>
              <w:jc w:val="center"/>
            </w:pPr>
            <w:r w:rsidRPr="00F075E3">
              <w:t>3</w:t>
            </w:r>
          </w:p>
        </w:tc>
        <w:tc>
          <w:tcPr>
            <w:tcW w:w="9810" w:type="dxa"/>
            <w:gridSpan w:val="2"/>
          </w:tcPr>
          <w:p w:rsidR="00282050" w:rsidRPr="00F075E3" w:rsidRDefault="00282050" w:rsidP="00955743">
            <w:pPr>
              <w:pStyle w:val="NoSpacing"/>
              <w:spacing w:line="276" w:lineRule="auto"/>
              <w:jc w:val="both"/>
            </w:pPr>
            <w:r w:rsidRPr="00F075E3">
              <w:t>Contingent liabilities disclosed in the notes to the financial statements do not  include any contingencies which are likely to result in a loss and which, therefore require adjustment of assets or liabilities.</w:t>
            </w:r>
          </w:p>
        </w:tc>
      </w:tr>
      <w:tr w:rsidR="00282050" w:rsidRPr="00F075E3" w:rsidTr="00AF1AC5">
        <w:tc>
          <w:tcPr>
            <w:tcW w:w="540" w:type="dxa"/>
          </w:tcPr>
          <w:p w:rsidR="00282050" w:rsidRPr="00F075E3" w:rsidRDefault="00282050" w:rsidP="00984864">
            <w:pPr>
              <w:pStyle w:val="NoSpacing"/>
              <w:spacing w:line="276" w:lineRule="auto"/>
              <w:jc w:val="center"/>
              <w:rPr>
                <w:bCs/>
              </w:rPr>
            </w:pPr>
            <w:r w:rsidRPr="00F075E3">
              <w:rPr>
                <w:bCs/>
              </w:rPr>
              <w:t>4</w:t>
            </w:r>
          </w:p>
        </w:tc>
        <w:tc>
          <w:tcPr>
            <w:tcW w:w="9810" w:type="dxa"/>
            <w:gridSpan w:val="2"/>
          </w:tcPr>
          <w:p w:rsidR="00282050" w:rsidRPr="00F075E3" w:rsidRDefault="00282050" w:rsidP="00955743">
            <w:pPr>
              <w:pStyle w:val="NoSpacing"/>
              <w:spacing w:line="276" w:lineRule="auto"/>
              <w:jc w:val="both"/>
            </w:pPr>
            <w:r w:rsidRPr="00F075E3">
              <w:t>Provisions for Claims and Losses</w:t>
            </w:r>
          </w:p>
        </w:tc>
      </w:tr>
      <w:tr w:rsidR="00282050" w:rsidRPr="00F075E3" w:rsidTr="00AF1AC5">
        <w:tc>
          <w:tcPr>
            <w:tcW w:w="540" w:type="dxa"/>
          </w:tcPr>
          <w:p w:rsidR="00282050" w:rsidRPr="00F075E3" w:rsidRDefault="00282050" w:rsidP="00984864">
            <w:pPr>
              <w:pStyle w:val="NoSpacing"/>
              <w:spacing w:line="276" w:lineRule="auto"/>
              <w:jc w:val="center"/>
            </w:pPr>
            <w:r w:rsidRPr="00F075E3">
              <w:t>(i)</w:t>
            </w:r>
          </w:p>
        </w:tc>
        <w:tc>
          <w:tcPr>
            <w:tcW w:w="9810" w:type="dxa"/>
            <w:gridSpan w:val="2"/>
          </w:tcPr>
          <w:p w:rsidR="00282050" w:rsidRPr="00F075E3" w:rsidRDefault="00282050" w:rsidP="00955743">
            <w:pPr>
              <w:pStyle w:val="NoSpacing"/>
              <w:spacing w:line="276" w:lineRule="auto"/>
              <w:jc w:val="both"/>
            </w:pPr>
            <w:r w:rsidRPr="00F075E3">
              <w:t>Provision</w:t>
            </w:r>
            <w:r w:rsidR="00F075E3">
              <w:t xml:space="preserve"> </w:t>
            </w:r>
            <w:r w:rsidRPr="00F075E3">
              <w:t>has been made in the accounts for all known losses and claims of material amounts.</w:t>
            </w:r>
          </w:p>
        </w:tc>
      </w:tr>
      <w:tr w:rsidR="00282050" w:rsidRPr="00F075E3" w:rsidTr="00AF1AC5">
        <w:tc>
          <w:tcPr>
            <w:tcW w:w="540" w:type="dxa"/>
          </w:tcPr>
          <w:p w:rsidR="00282050" w:rsidRPr="00F075E3" w:rsidRDefault="00282050" w:rsidP="00984864">
            <w:pPr>
              <w:pStyle w:val="NoSpacing"/>
              <w:spacing w:line="276" w:lineRule="auto"/>
              <w:jc w:val="center"/>
            </w:pPr>
            <w:r w:rsidRPr="00F075E3">
              <w:t>(ii)</w:t>
            </w:r>
          </w:p>
        </w:tc>
        <w:tc>
          <w:tcPr>
            <w:tcW w:w="9810" w:type="dxa"/>
            <w:gridSpan w:val="2"/>
          </w:tcPr>
          <w:p w:rsidR="00282050" w:rsidRPr="00F075E3" w:rsidRDefault="00282050" w:rsidP="00955743">
            <w:pPr>
              <w:pStyle w:val="NoSpacing"/>
              <w:spacing w:line="276" w:lineRule="auto"/>
              <w:jc w:val="both"/>
            </w:pPr>
            <w:r w:rsidRPr="00F075E3">
              <w:t>Details of all major events which occurred subsequent to the Balance Sheet date, which require adjustment of, or disclosure in the financial statements or notes thereto are as below:</w:t>
            </w:r>
          </w:p>
          <w:p w:rsidR="00282050" w:rsidRPr="00F075E3" w:rsidRDefault="00282050" w:rsidP="00955743">
            <w:pPr>
              <w:pStyle w:val="NoSpacing"/>
              <w:spacing w:line="276" w:lineRule="auto"/>
              <w:jc w:val="both"/>
            </w:pPr>
            <w:r w:rsidRPr="00F075E3">
              <w:rPr>
                <w:noProof/>
              </w:rPr>
              <w:t>------------------</w:t>
            </w:r>
          </w:p>
        </w:tc>
      </w:tr>
      <w:tr w:rsidR="00282050" w:rsidRPr="00F075E3" w:rsidTr="00AF1AC5">
        <w:tc>
          <w:tcPr>
            <w:tcW w:w="540" w:type="dxa"/>
          </w:tcPr>
          <w:p w:rsidR="00282050" w:rsidRPr="00F075E3" w:rsidRDefault="00282050" w:rsidP="00984864">
            <w:pPr>
              <w:pStyle w:val="NoSpacing"/>
              <w:spacing w:line="276" w:lineRule="auto"/>
              <w:jc w:val="center"/>
            </w:pPr>
            <w:r w:rsidRPr="00F075E3">
              <w:br w:type="page"/>
            </w:r>
            <w:r w:rsidRPr="00F075E3">
              <w:br w:type="page"/>
              <w:t>(iii)</w:t>
            </w:r>
          </w:p>
        </w:tc>
        <w:tc>
          <w:tcPr>
            <w:tcW w:w="9810" w:type="dxa"/>
            <w:gridSpan w:val="2"/>
          </w:tcPr>
          <w:p w:rsidR="00282050" w:rsidRPr="00F075E3" w:rsidRDefault="00282050" w:rsidP="00955743">
            <w:pPr>
              <w:pStyle w:val="NoSpacing"/>
              <w:spacing w:line="276" w:lineRule="auto"/>
              <w:jc w:val="both"/>
            </w:pPr>
            <w:r w:rsidRPr="00F075E3">
              <w:t>Details of all statutory dues (disputed or undisputed) as on Balance Sheet date are as below:</w:t>
            </w:r>
          </w:p>
          <w:p w:rsidR="00282050" w:rsidRPr="00F075E3" w:rsidRDefault="00282050" w:rsidP="00955743">
            <w:pPr>
              <w:pStyle w:val="NoSpacing"/>
              <w:spacing w:line="276" w:lineRule="auto"/>
              <w:jc w:val="both"/>
            </w:pPr>
            <w:r w:rsidRPr="00F075E3">
              <w:rPr>
                <w:noProof/>
              </w:rPr>
              <w:t>------------------</w:t>
            </w:r>
          </w:p>
        </w:tc>
      </w:tr>
      <w:tr w:rsidR="00AF1AC5" w:rsidRPr="00F075E3" w:rsidTr="00AF1AC5">
        <w:tc>
          <w:tcPr>
            <w:tcW w:w="540" w:type="dxa"/>
            <w:tcBorders>
              <w:top w:val="single" w:sz="4" w:space="0" w:color="auto"/>
              <w:left w:val="single" w:sz="4" w:space="0" w:color="auto"/>
              <w:bottom w:val="single" w:sz="4" w:space="0" w:color="auto"/>
              <w:right w:val="single" w:sz="4" w:space="0" w:color="auto"/>
            </w:tcBorders>
          </w:tcPr>
          <w:p w:rsidR="00AF1AC5" w:rsidRPr="00F075E3" w:rsidRDefault="00AF1AC5" w:rsidP="00AF1AC5">
            <w:pPr>
              <w:pStyle w:val="NoSpacing"/>
              <w:spacing w:line="276" w:lineRule="auto"/>
              <w:jc w:val="center"/>
            </w:pPr>
            <w:r w:rsidRPr="00F075E3">
              <w:t>(iv)</w:t>
            </w:r>
          </w:p>
        </w:tc>
        <w:tc>
          <w:tcPr>
            <w:tcW w:w="9810" w:type="dxa"/>
            <w:gridSpan w:val="2"/>
            <w:tcBorders>
              <w:top w:val="single" w:sz="4" w:space="0" w:color="auto"/>
              <w:left w:val="single" w:sz="4" w:space="0" w:color="auto"/>
              <w:bottom w:val="single" w:sz="4" w:space="0" w:color="auto"/>
              <w:right w:val="single" w:sz="4" w:space="0" w:color="auto"/>
            </w:tcBorders>
          </w:tcPr>
          <w:p w:rsidR="00AF1AC5" w:rsidRPr="00F075E3" w:rsidRDefault="00AF1AC5" w:rsidP="00AF1AC5">
            <w:pPr>
              <w:pStyle w:val="NoSpacing"/>
            </w:pPr>
            <w:r w:rsidRPr="00F075E3">
              <w:t>Details of all pending litigations and its impact on financial statement are as below:</w:t>
            </w:r>
          </w:p>
        </w:tc>
      </w:tr>
      <w:tr w:rsidR="00AF1AC5" w:rsidRPr="00F075E3" w:rsidTr="00AF1AC5">
        <w:trPr>
          <w:trHeight w:val="320"/>
        </w:trPr>
        <w:tc>
          <w:tcPr>
            <w:tcW w:w="540" w:type="dxa"/>
            <w:vMerge w:val="restart"/>
          </w:tcPr>
          <w:p w:rsidR="00AF1AC5" w:rsidRPr="00F075E3" w:rsidRDefault="00AF1AC5" w:rsidP="0019542A">
            <w:pPr>
              <w:pStyle w:val="Heading1"/>
              <w:rPr>
                <w:rFonts w:asciiTheme="minorHAnsi" w:hAnsiTheme="minorHAnsi"/>
              </w:rPr>
            </w:pPr>
          </w:p>
        </w:tc>
        <w:tc>
          <w:tcPr>
            <w:tcW w:w="5019" w:type="dxa"/>
          </w:tcPr>
          <w:p w:rsidR="00AF1AC5" w:rsidRPr="00F075E3" w:rsidRDefault="00AF1AC5" w:rsidP="0019542A">
            <w:pPr>
              <w:jc w:val="both"/>
            </w:pPr>
            <w:r w:rsidRPr="00F075E3">
              <w:t>Particulars</w:t>
            </w:r>
          </w:p>
        </w:tc>
        <w:tc>
          <w:tcPr>
            <w:tcW w:w="4791" w:type="dxa"/>
          </w:tcPr>
          <w:p w:rsidR="00AF1AC5" w:rsidRPr="00F075E3" w:rsidRDefault="00AF1AC5" w:rsidP="0019542A">
            <w:pPr>
              <w:jc w:val="both"/>
              <w:rPr>
                <w:highlight w:val="yellow"/>
              </w:rPr>
            </w:pPr>
            <w:r w:rsidRPr="00F075E3">
              <w:t>Impact on Financial Statement</w:t>
            </w:r>
          </w:p>
        </w:tc>
      </w:tr>
      <w:tr w:rsidR="00AF1AC5" w:rsidRPr="00F075E3" w:rsidTr="00AF1AC5">
        <w:trPr>
          <w:trHeight w:val="320"/>
        </w:trPr>
        <w:tc>
          <w:tcPr>
            <w:tcW w:w="540" w:type="dxa"/>
            <w:vMerge/>
          </w:tcPr>
          <w:p w:rsidR="00AF1AC5" w:rsidRPr="00F075E3" w:rsidRDefault="00AF1AC5" w:rsidP="0019542A">
            <w:pPr>
              <w:pStyle w:val="Heading1"/>
              <w:rPr>
                <w:rFonts w:asciiTheme="minorHAnsi" w:hAnsiTheme="minorHAnsi"/>
              </w:rPr>
            </w:pPr>
          </w:p>
        </w:tc>
        <w:tc>
          <w:tcPr>
            <w:tcW w:w="5019" w:type="dxa"/>
          </w:tcPr>
          <w:p w:rsidR="00AF1AC5" w:rsidRPr="00F075E3" w:rsidRDefault="00AF1AC5" w:rsidP="0019542A">
            <w:pPr>
              <w:jc w:val="both"/>
            </w:pPr>
          </w:p>
        </w:tc>
        <w:tc>
          <w:tcPr>
            <w:tcW w:w="4791" w:type="dxa"/>
          </w:tcPr>
          <w:p w:rsidR="00AF1AC5" w:rsidRPr="00F075E3" w:rsidRDefault="00AF1AC5" w:rsidP="0019542A">
            <w:pPr>
              <w:jc w:val="both"/>
              <w:rPr>
                <w:highlight w:val="yellow"/>
              </w:rPr>
            </w:pPr>
          </w:p>
        </w:tc>
      </w:tr>
      <w:tr w:rsidR="00AF1AC5" w:rsidRPr="00F075E3" w:rsidTr="00AF1AC5">
        <w:trPr>
          <w:trHeight w:val="320"/>
        </w:trPr>
        <w:tc>
          <w:tcPr>
            <w:tcW w:w="540" w:type="dxa"/>
            <w:vMerge/>
          </w:tcPr>
          <w:p w:rsidR="00AF1AC5" w:rsidRPr="00F075E3" w:rsidRDefault="00AF1AC5" w:rsidP="0019542A">
            <w:pPr>
              <w:pStyle w:val="Heading1"/>
              <w:rPr>
                <w:rFonts w:asciiTheme="minorHAnsi" w:hAnsiTheme="minorHAnsi"/>
              </w:rPr>
            </w:pPr>
          </w:p>
        </w:tc>
        <w:tc>
          <w:tcPr>
            <w:tcW w:w="5019" w:type="dxa"/>
          </w:tcPr>
          <w:p w:rsidR="00AF1AC5" w:rsidRPr="00F075E3" w:rsidRDefault="00AF1AC5" w:rsidP="0019542A">
            <w:pPr>
              <w:jc w:val="both"/>
            </w:pPr>
          </w:p>
        </w:tc>
        <w:tc>
          <w:tcPr>
            <w:tcW w:w="4791" w:type="dxa"/>
          </w:tcPr>
          <w:p w:rsidR="00AF1AC5" w:rsidRPr="00F075E3" w:rsidRDefault="00AF1AC5" w:rsidP="0019542A">
            <w:pPr>
              <w:jc w:val="both"/>
              <w:rPr>
                <w:highlight w:val="yellow"/>
              </w:rPr>
            </w:pPr>
          </w:p>
        </w:tc>
      </w:tr>
      <w:tr w:rsidR="00AF1AC5" w:rsidRPr="00F075E3" w:rsidTr="00AF1AC5">
        <w:trPr>
          <w:trHeight w:val="320"/>
        </w:trPr>
        <w:tc>
          <w:tcPr>
            <w:tcW w:w="540" w:type="dxa"/>
          </w:tcPr>
          <w:p w:rsidR="00AF1AC5" w:rsidRPr="00F075E3" w:rsidRDefault="00AF1AC5" w:rsidP="0019542A">
            <w:pPr>
              <w:pStyle w:val="Heading1"/>
              <w:rPr>
                <w:rFonts w:asciiTheme="minorHAnsi" w:hAnsiTheme="minorHAnsi" w:cstheme="minorHAnsi"/>
                <w:sz w:val="22"/>
                <w:szCs w:val="22"/>
              </w:rPr>
            </w:pPr>
            <w:r w:rsidRPr="00F075E3">
              <w:rPr>
                <w:rFonts w:asciiTheme="minorHAnsi" w:hAnsiTheme="minorHAnsi" w:cstheme="minorHAnsi"/>
                <w:sz w:val="22"/>
                <w:szCs w:val="22"/>
              </w:rPr>
              <w:t>(v)</w:t>
            </w:r>
          </w:p>
        </w:tc>
        <w:tc>
          <w:tcPr>
            <w:tcW w:w="9810" w:type="dxa"/>
            <w:gridSpan w:val="2"/>
          </w:tcPr>
          <w:p w:rsidR="00AF1AC5" w:rsidRPr="00F075E3" w:rsidRDefault="00AF1AC5" w:rsidP="0019542A">
            <w:pPr>
              <w:jc w:val="both"/>
            </w:pPr>
            <w:r w:rsidRPr="00F075E3">
              <w:t>Details of foreseeable losses on long term contracts including derivative contracts: Rs …………….</w:t>
            </w:r>
          </w:p>
        </w:tc>
      </w:tr>
    </w:tbl>
    <w:p w:rsidR="00AA5530" w:rsidRDefault="00AA5530" w:rsidP="00AA5530">
      <w:pPr>
        <w:jc w:val="right"/>
        <w:rPr>
          <w:rFonts w:ascii="Calibri" w:hAnsi="Calibri" w:cs="Calibri"/>
          <w:sz w:val="18"/>
          <w:szCs w:val="18"/>
        </w:rPr>
      </w:pPr>
    </w:p>
    <w:p w:rsidR="00AA5530" w:rsidRDefault="00AA5530">
      <w:pPr>
        <w:rPr>
          <w:rFonts w:ascii="Calibri" w:hAnsi="Calibri" w:cs="Calibri"/>
          <w:sz w:val="18"/>
          <w:szCs w:val="18"/>
        </w:rPr>
      </w:pPr>
      <w:r>
        <w:rPr>
          <w:rFonts w:ascii="Calibri" w:hAnsi="Calibri" w:cs="Calibri"/>
          <w:sz w:val="18"/>
          <w:szCs w:val="18"/>
        </w:rPr>
        <w:br w:type="page"/>
      </w:r>
    </w:p>
    <w:p w:rsidR="00AA5530" w:rsidRPr="00422EC3" w:rsidRDefault="00AA5530" w:rsidP="00AA5530">
      <w:pPr>
        <w:jc w:val="right"/>
        <w:rPr>
          <w:rFonts w:ascii="Calibri" w:hAnsi="Calibri" w:cs="Calibri"/>
          <w:b/>
          <w:bCs/>
          <w:color w:val="C00000"/>
          <w:sz w:val="18"/>
          <w:szCs w:val="18"/>
        </w:rPr>
      </w:pPr>
      <w:r w:rsidRPr="00422EC3">
        <w:rPr>
          <w:rFonts w:ascii="Calibri" w:hAnsi="Calibri" w:cs="Calibri"/>
          <w:b/>
          <w:bCs/>
          <w:color w:val="C00000"/>
          <w:sz w:val="18"/>
          <w:szCs w:val="18"/>
        </w:rPr>
        <w:lastRenderedPageBreak/>
        <w:t>MANAGEMENT REPRESENTATION LETTER TO AUDITOR</w:t>
      </w:r>
    </w:p>
    <w:tbl>
      <w:tblPr>
        <w:tblW w:w="10458"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
        <w:gridCol w:w="678"/>
        <w:gridCol w:w="11"/>
        <w:gridCol w:w="2652"/>
        <w:gridCol w:w="810"/>
        <w:gridCol w:w="1104"/>
        <w:gridCol w:w="876"/>
        <w:gridCol w:w="1440"/>
        <w:gridCol w:w="630"/>
        <w:gridCol w:w="2149"/>
        <w:gridCol w:w="101"/>
      </w:tblGrid>
      <w:tr w:rsidR="00282050" w:rsidRPr="0070341C" w:rsidTr="007D634A">
        <w:trPr>
          <w:gridBefore w:val="1"/>
          <w:gridAfter w:val="1"/>
          <w:wBefore w:w="7" w:type="dxa"/>
          <w:wAfter w:w="101" w:type="dxa"/>
        </w:trPr>
        <w:tc>
          <w:tcPr>
            <w:tcW w:w="678" w:type="dxa"/>
          </w:tcPr>
          <w:p w:rsidR="00282050" w:rsidRPr="006133AB" w:rsidRDefault="006133AB" w:rsidP="006133AB">
            <w:pPr>
              <w:pStyle w:val="NoSpacing"/>
              <w:spacing w:line="276" w:lineRule="auto"/>
              <w:jc w:val="center"/>
            </w:pPr>
            <w:r>
              <w:rPr>
                <w:b/>
                <w:color w:val="0000FF"/>
              </w:rPr>
              <w:t>D</w:t>
            </w:r>
          </w:p>
        </w:tc>
        <w:tc>
          <w:tcPr>
            <w:tcW w:w="9672" w:type="dxa"/>
            <w:gridSpan w:val="8"/>
          </w:tcPr>
          <w:p w:rsidR="00282050" w:rsidRPr="006133AB" w:rsidRDefault="00282050" w:rsidP="006133AB">
            <w:pPr>
              <w:pStyle w:val="NoSpacing"/>
              <w:spacing w:line="276" w:lineRule="auto"/>
              <w:jc w:val="center"/>
              <w:rPr>
                <w:b/>
              </w:rPr>
            </w:pPr>
            <w:r w:rsidRPr="006133AB">
              <w:rPr>
                <w:b/>
              </w:rPr>
              <w:t>PROFIT AND LOSS ACCOUNT</w:t>
            </w:r>
          </w:p>
        </w:tc>
      </w:tr>
      <w:tr w:rsidR="00282050" w:rsidRPr="0070341C" w:rsidTr="007D634A">
        <w:trPr>
          <w:gridBefore w:val="1"/>
          <w:gridAfter w:val="1"/>
          <w:wBefore w:w="7" w:type="dxa"/>
          <w:wAfter w:w="101" w:type="dxa"/>
        </w:trPr>
        <w:tc>
          <w:tcPr>
            <w:tcW w:w="678" w:type="dxa"/>
          </w:tcPr>
          <w:p w:rsidR="00282050" w:rsidRPr="006133AB" w:rsidRDefault="00282050" w:rsidP="006133AB">
            <w:pPr>
              <w:pStyle w:val="NoSpacing"/>
              <w:spacing w:line="276" w:lineRule="auto"/>
              <w:jc w:val="center"/>
            </w:pPr>
            <w:r w:rsidRPr="006133AB">
              <w:t>1</w:t>
            </w:r>
          </w:p>
        </w:tc>
        <w:tc>
          <w:tcPr>
            <w:tcW w:w="9672" w:type="dxa"/>
            <w:gridSpan w:val="8"/>
          </w:tcPr>
          <w:p w:rsidR="00282050" w:rsidRPr="006133AB" w:rsidRDefault="00282050" w:rsidP="00BC034E">
            <w:pPr>
              <w:pStyle w:val="NoSpacing"/>
              <w:spacing w:line="276" w:lineRule="auto"/>
              <w:jc w:val="both"/>
            </w:pPr>
            <w:r w:rsidRPr="006133AB">
              <w:t>Except as disclosed in the financial statements, the results for the year were not materially affected by</w:t>
            </w:r>
          </w:p>
          <w:p w:rsidR="003D231A" w:rsidRDefault="00282050" w:rsidP="006B379E">
            <w:pPr>
              <w:pStyle w:val="NoSpacing"/>
              <w:numPr>
                <w:ilvl w:val="0"/>
                <w:numId w:val="47"/>
              </w:numPr>
              <w:spacing w:line="276" w:lineRule="auto"/>
              <w:jc w:val="both"/>
            </w:pPr>
            <w:r w:rsidRPr="006133AB">
              <w:t xml:space="preserve">transactions of a nature not usually undertaken by the </w:t>
            </w:r>
            <w:r w:rsidRPr="006133AB">
              <w:rPr>
                <w:noProof/>
              </w:rPr>
              <w:t>Company /Firm</w:t>
            </w:r>
          </w:p>
          <w:p w:rsidR="003D231A" w:rsidRDefault="00282050" w:rsidP="006B379E">
            <w:pPr>
              <w:pStyle w:val="NoSpacing"/>
              <w:numPr>
                <w:ilvl w:val="0"/>
                <w:numId w:val="47"/>
              </w:numPr>
              <w:spacing w:line="276" w:lineRule="auto"/>
              <w:jc w:val="both"/>
            </w:pPr>
            <w:r w:rsidRPr="006133AB">
              <w:t>Circumstances of an exceptional or non-recurring nature</w:t>
            </w:r>
          </w:p>
          <w:p w:rsidR="003D231A" w:rsidRDefault="00282050" w:rsidP="006B379E">
            <w:pPr>
              <w:pStyle w:val="NoSpacing"/>
              <w:numPr>
                <w:ilvl w:val="0"/>
                <w:numId w:val="47"/>
              </w:numPr>
              <w:spacing w:line="276" w:lineRule="auto"/>
              <w:jc w:val="both"/>
            </w:pPr>
            <w:r w:rsidRPr="006133AB">
              <w:t>Changes or credits relating to prior years</w:t>
            </w:r>
          </w:p>
          <w:p w:rsidR="00282050" w:rsidRPr="006133AB" w:rsidRDefault="00282050" w:rsidP="006B379E">
            <w:pPr>
              <w:pStyle w:val="NoSpacing"/>
              <w:numPr>
                <w:ilvl w:val="0"/>
                <w:numId w:val="47"/>
              </w:numPr>
              <w:spacing w:line="276" w:lineRule="auto"/>
              <w:jc w:val="both"/>
            </w:pPr>
            <w:r w:rsidRPr="006133AB">
              <w:t>Changes in accounting policies.</w:t>
            </w:r>
          </w:p>
        </w:tc>
      </w:tr>
      <w:tr w:rsidR="00282050" w:rsidRPr="00397B99" w:rsidTr="007D634A">
        <w:trPr>
          <w:gridBefore w:val="1"/>
          <w:gridAfter w:val="1"/>
          <w:wBefore w:w="7" w:type="dxa"/>
          <w:wAfter w:w="101" w:type="dxa"/>
        </w:trPr>
        <w:tc>
          <w:tcPr>
            <w:tcW w:w="678" w:type="dxa"/>
          </w:tcPr>
          <w:p w:rsidR="00282050" w:rsidRPr="006133AB" w:rsidRDefault="006133AB" w:rsidP="006133AB">
            <w:pPr>
              <w:pStyle w:val="NoSpacing"/>
              <w:spacing w:line="276" w:lineRule="auto"/>
              <w:jc w:val="center"/>
              <w:rPr>
                <w:b/>
              </w:rPr>
            </w:pPr>
            <w:r>
              <w:rPr>
                <w:b/>
                <w:color w:val="0000FF"/>
              </w:rPr>
              <w:t>E</w:t>
            </w:r>
          </w:p>
        </w:tc>
        <w:tc>
          <w:tcPr>
            <w:tcW w:w="9672" w:type="dxa"/>
            <w:gridSpan w:val="8"/>
          </w:tcPr>
          <w:p w:rsidR="00282050" w:rsidRPr="00397B99" w:rsidRDefault="00282050" w:rsidP="006133AB">
            <w:pPr>
              <w:pStyle w:val="NoSpacing"/>
              <w:spacing w:line="276" w:lineRule="auto"/>
              <w:jc w:val="center"/>
              <w:rPr>
                <w:rFonts w:cstheme="minorHAnsi"/>
                <w:b/>
                <w:bCs/>
              </w:rPr>
            </w:pPr>
            <w:r w:rsidRPr="00397B99">
              <w:rPr>
                <w:rFonts w:cstheme="minorHAnsi"/>
                <w:b/>
                <w:bCs/>
              </w:rPr>
              <w:t>GENERAL</w:t>
            </w:r>
          </w:p>
        </w:tc>
      </w:tr>
      <w:tr w:rsidR="007D634A" w:rsidRPr="00397B99" w:rsidTr="007D634A">
        <w:trPr>
          <w:gridBefore w:val="1"/>
          <w:gridAfter w:val="1"/>
          <w:wBefore w:w="7" w:type="dxa"/>
          <w:wAfter w:w="101" w:type="dxa"/>
        </w:trPr>
        <w:tc>
          <w:tcPr>
            <w:tcW w:w="678" w:type="dxa"/>
            <w:tcBorders>
              <w:top w:val="single" w:sz="4" w:space="0" w:color="auto"/>
              <w:left w:val="single" w:sz="4" w:space="0" w:color="auto"/>
              <w:bottom w:val="single" w:sz="4" w:space="0" w:color="auto"/>
              <w:right w:val="single" w:sz="4" w:space="0" w:color="auto"/>
            </w:tcBorders>
          </w:tcPr>
          <w:p w:rsidR="007D634A" w:rsidRPr="00397B99" w:rsidRDefault="007D634A" w:rsidP="007D634A">
            <w:pPr>
              <w:pStyle w:val="NoSpacing"/>
              <w:jc w:val="center"/>
            </w:pPr>
            <w:r w:rsidRPr="00397B99">
              <w:t>1</w:t>
            </w:r>
          </w:p>
        </w:tc>
        <w:tc>
          <w:tcPr>
            <w:tcW w:w="9672" w:type="dxa"/>
            <w:gridSpan w:val="8"/>
            <w:tcBorders>
              <w:top w:val="single" w:sz="4" w:space="0" w:color="auto"/>
              <w:left w:val="single" w:sz="4" w:space="0" w:color="auto"/>
              <w:bottom w:val="single" w:sz="4" w:space="0" w:color="auto"/>
              <w:right w:val="single" w:sz="4" w:space="0" w:color="auto"/>
            </w:tcBorders>
          </w:tcPr>
          <w:p w:rsidR="007D634A" w:rsidRPr="00397B99" w:rsidRDefault="007D634A" w:rsidP="00397B99">
            <w:pPr>
              <w:pStyle w:val="NoSpacing"/>
              <w:rPr>
                <w:rFonts w:cstheme="minorHAnsi"/>
                <w:bCs/>
              </w:rPr>
            </w:pPr>
            <w:r w:rsidRPr="00397B99">
              <w:rPr>
                <w:rFonts w:cstheme="minorHAnsi"/>
                <w:bCs/>
              </w:rPr>
              <w:t>There have been no irregularities involving management or employees who have a significant role in the system of internal control that could have a material effect on the financial statements.</w:t>
            </w:r>
          </w:p>
          <w:p w:rsidR="007D634A" w:rsidRPr="00397B99" w:rsidRDefault="007D634A" w:rsidP="00397B99">
            <w:pPr>
              <w:pStyle w:val="NoSpacing"/>
              <w:rPr>
                <w:rFonts w:cstheme="minorHAnsi"/>
                <w:bCs/>
              </w:rPr>
            </w:pPr>
          </w:p>
        </w:tc>
      </w:tr>
      <w:tr w:rsidR="007D634A" w:rsidRPr="00397B99" w:rsidTr="007D634A">
        <w:trPr>
          <w:gridBefore w:val="1"/>
          <w:gridAfter w:val="1"/>
          <w:wBefore w:w="7" w:type="dxa"/>
          <w:wAfter w:w="101" w:type="dxa"/>
        </w:trPr>
        <w:tc>
          <w:tcPr>
            <w:tcW w:w="678" w:type="dxa"/>
            <w:tcBorders>
              <w:top w:val="single" w:sz="4" w:space="0" w:color="auto"/>
              <w:left w:val="single" w:sz="4" w:space="0" w:color="auto"/>
              <w:bottom w:val="single" w:sz="4" w:space="0" w:color="auto"/>
              <w:right w:val="single" w:sz="4" w:space="0" w:color="auto"/>
            </w:tcBorders>
          </w:tcPr>
          <w:p w:rsidR="007D634A" w:rsidRPr="00397B99" w:rsidRDefault="007D634A" w:rsidP="007D634A">
            <w:pPr>
              <w:pStyle w:val="NoSpacing"/>
              <w:jc w:val="center"/>
            </w:pPr>
            <w:r w:rsidRPr="00397B99">
              <w:t>2</w:t>
            </w:r>
          </w:p>
        </w:tc>
        <w:tc>
          <w:tcPr>
            <w:tcW w:w="9672" w:type="dxa"/>
            <w:gridSpan w:val="8"/>
            <w:tcBorders>
              <w:top w:val="single" w:sz="4" w:space="0" w:color="auto"/>
              <w:left w:val="single" w:sz="4" w:space="0" w:color="auto"/>
              <w:bottom w:val="single" w:sz="4" w:space="0" w:color="auto"/>
              <w:right w:val="single" w:sz="4" w:space="0" w:color="auto"/>
            </w:tcBorders>
          </w:tcPr>
          <w:p w:rsidR="007D634A" w:rsidRPr="00397B99" w:rsidRDefault="007D634A" w:rsidP="00397B99">
            <w:pPr>
              <w:pStyle w:val="NoSpacing"/>
              <w:rPr>
                <w:rFonts w:cstheme="minorHAnsi"/>
                <w:bCs/>
              </w:rPr>
            </w:pPr>
            <w:r w:rsidRPr="00397B99">
              <w:rPr>
                <w:rFonts w:cstheme="minorHAnsi"/>
                <w:bCs/>
              </w:rPr>
              <w:t>The financial statements are free of material misstatements, including omissions.</w:t>
            </w:r>
          </w:p>
        </w:tc>
      </w:tr>
      <w:tr w:rsidR="007D634A" w:rsidRPr="00397B99" w:rsidTr="007D634A">
        <w:trPr>
          <w:gridBefore w:val="1"/>
          <w:gridAfter w:val="1"/>
          <w:wBefore w:w="7" w:type="dxa"/>
          <w:wAfter w:w="101" w:type="dxa"/>
        </w:trPr>
        <w:tc>
          <w:tcPr>
            <w:tcW w:w="678" w:type="dxa"/>
            <w:tcBorders>
              <w:top w:val="single" w:sz="4" w:space="0" w:color="auto"/>
              <w:left w:val="single" w:sz="4" w:space="0" w:color="auto"/>
              <w:bottom w:val="single" w:sz="4" w:space="0" w:color="auto"/>
              <w:right w:val="single" w:sz="4" w:space="0" w:color="auto"/>
            </w:tcBorders>
          </w:tcPr>
          <w:p w:rsidR="007D634A" w:rsidRPr="00397B99" w:rsidRDefault="007D634A" w:rsidP="007D634A">
            <w:pPr>
              <w:pStyle w:val="NoSpacing"/>
              <w:jc w:val="center"/>
            </w:pPr>
            <w:r w:rsidRPr="00397B99">
              <w:t>3</w:t>
            </w:r>
          </w:p>
        </w:tc>
        <w:tc>
          <w:tcPr>
            <w:tcW w:w="9672" w:type="dxa"/>
            <w:gridSpan w:val="8"/>
            <w:tcBorders>
              <w:top w:val="single" w:sz="4" w:space="0" w:color="auto"/>
              <w:left w:val="single" w:sz="4" w:space="0" w:color="auto"/>
              <w:bottom w:val="single" w:sz="4" w:space="0" w:color="auto"/>
              <w:right w:val="single" w:sz="4" w:space="0" w:color="auto"/>
            </w:tcBorders>
          </w:tcPr>
          <w:p w:rsidR="007D634A" w:rsidRPr="00397B99" w:rsidRDefault="007D634A" w:rsidP="00397B99">
            <w:pPr>
              <w:pStyle w:val="NoSpacing"/>
              <w:rPr>
                <w:rFonts w:cstheme="minorHAnsi"/>
                <w:bCs/>
              </w:rPr>
            </w:pPr>
            <w:r w:rsidRPr="00397B99">
              <w:rPr>
                <w:rFonts w:cstheme="minorHAnsi"/>
                <w:bCs/>
              </w:rPr>
              <w:t>We have complied with all the relevant provisions of statute as applicable to us and our records and minutes in this respect are up-to-date and are open for inspection in the course of your audit.</w:t>
            </w:r>
          </w:p>
        </w:tc>
      </w:tr>
      <w:tr w:rsidR="007D634A" w:rsidRPr="00397B99" w:rsidTr="007D634A">
        <w:trPr>
          <w:gridBefore w:val="1"/>
          <w:gridAfter w:val="1"/>
          <w:wBefore w:w="7" w:type="dxa"/>
          <w:wAfter w:w="101" w:type="dxa"/>
        </w:trPr>
        <w:tc>
          <w:tcPr>
            <w:tcW w:w="678" w:type="dxa"/>
            <w:tcBorders>
              <w:top w:val="single" w:sz="4" w:space="0" w:color="auto"/>
              <w:left w:val="single" w:sz="4" w:space="0" w:color="auto"/>
              <w:bottom w:val="single" w:sz="4" w:space="0" w:color="auto"/>
              <w:right w:val="single" w:sz="4" w:space="0" w:color="auto"/>
            </w:tcBorders>
          </w:tcPr>
          <w:p w:rsidR="007D634A" w:rsidRPr="00397B99" w:rsidRDefault="007D634A" w:rsidP="007D634A">
            <w:pPr>
              <w:pStyle w:val="NoSpacing"/>
              <w:jc w:val="center"/>
            </w:pPr>
            <w:r w:rsidRPr="00397B99">
              <w:t>4</w:t>
            </w:r>
          </w:p>
        </w:tc>
        <w:tc>
          <w:tcPr>
            <w:tcW w:w="9672" w:type="dxa"/>
            <w:gridSpan w:val="8"/>
            <w:tcBorders>
              <w:top w:val="single" w:sz="4" w:space="0" w:color="auto"/>
              <w:left w:val="single" w:sz="4" w:space="0" w:color="auto"/>
              <w:bottom w:val="single" w:sz="4" w:space="0" w:color="auto"/>
              <w:right w:val="single" w:sz="4" w:space="0" w:color="auto"/>
            </w:tcBorders>
          </w:tcPr>
          <w:p w:rsidR="007D634A" w:rsidRPr="00397B99" w:rsidRDefault="007D634A" w:rsidP="00397B99">
            <w:pPr>
              <w:pStyle w:val="NoSpacing"/>
              <w:rPr>
                <w:rFonts w:cstheme="minorHAnsi"/>
                <w:bCs/>
              </w:rPr>
            </w:pPr>
            <w:r w:rsidRPr="00397B99">
              <w:rPr>
                <w:rFonts w:cstheme="minorHAnsi"/>
                <w:bCs/>
              </w:rPr>
              <w:t xml:space="preserve">The </w:t>
            </w:r>
            <w:r w:rsidR="00E46DD3" w:rsidRPr="00397B99">
              <w:rPr>
                <w:rFonts w:cstheme="minorHAnsi"/>
                <w:bCs/>
              </w:rPr>
              <w:fldChar w:fldCharType="begin"/>
            </w:r>
            <w:r w:rsidRPr="00397B99">
              <w:rPr>
                <w:rFonts w:cstheme="minorHAnsi"/>
                <w:bCs/>
              </w:rPr>
              <w:instrText xml:space="preserve"> MERGEFIELD Key_word </w:instrText>
            </w:r>
            <w:r w:rsidR="00E46DD3" w:rsidRPr="00397B99">
              <w:rPr>
                <w:rFonts w:cstheme="minorHAnsi"/>
                <w:bCs/>
              </w:rPr>
              <w:fldChar w:fldCharType="separate"/>
            </w:r>
            <w:r w:rsidRPr="00397B99">
              <w:rPr>
                <w:rFonts w:cstheme="minorHAnsi"/>
                <w:bCs/>
              </w:rPr>
              <w:t>Company</w:t>
            </w:r>
            <w:r w:rsidR="00E46DD3" w:rsidRPr="00397B99">
              <w:rPr>
                <w:rFonts w:cstheme="minorHAnsi"/>
                <w:bCs/>
              </w:rPr>
              <w:fldChar w:fldCharType="end"/>
            </w:r>
            <w:r w:rsidRPr="00397B99">
              <w:rPr>
                <w:rFonts w:cstheme="minorHAnsi"/>
                <w:bCs/>
              </w:rPr>
              <w:t xml:space="preserve"> has complied with all aspects of contractual agreements that could have a material effect on the financial statements in the event of non-compliance. There has been no non-compliance with requirements of regulatory authorities that could have a material effect on the financial statements in the event of non-compliance.</w:t>
            </w:r>
          </w:p>
        </w:tc>
      </w:tr>
      <w:tr w:rsidR="007D634A" w:rsidRPr="00397B99" w:rsidTr="007D634A">
        <w:trPr>
          <w:gridBefore w:val="1"/>
          <w:gridAfter w:val="1"/>
          <w:wBefore w:w="7" w:type="dxa"/>
          <w:wAfter w:w="101" w:type="dxa"/>
        </w:trPr>
        <w:tc>
          <w:tcPr>
            <w:tcW w:w="678" w:type="dxa"/>
            <w:tcBorders>
              <w:top w:val="single" w:sz="4" w:space="0" w:color="auto"/>
              <w:left w:val="single" w:sz="4" w:space="0" w:color="auto"/>
              <w:bottom w:val="single" w:sz="4" w:space="0" w:color="auto"/>
              <w:right w:val="single" w:sz="4" w:space="0" w:color="auto"/>
            </w:tcBorders>
          </w:tcPr>
          <w:p w:rsidR="007D634A" w:rsidRPr="00397B99" w:rsidRDefault="007D634A" w:rsidP="007D634A">
            <w:pPr>
              <w:pStyle w:val="NoSpacing"/>
              <w:jc w:val="center"/>
            </w:pPr>
            <w:r w:rsidRPr="00397B99">
              <w:t>5</w:t>
            </w:r>
          </w:p>
        </w:tc>
        <w:tc>
          <w:tcPr>
            <w:tcW w:w="9672" w:type="dxa"/>
            <w:gridSpan w:val="8"/>
            <w:tcBorders>
              <w:top w:val="single" w:sz="4" w:space="0" w:color="auto"/>
              <w:left w:val="single" w:sz="4" w:space="0" w:color="auto"/>
              <w:bottom w:val="single" w:sz="4" w:space="0" w:color="auto"/>
              <w:right w:val="single" w:sz="4" w:space="0" w:color="auto"/>
            </w:tcBorders>
          </w:tcPr>
          <w:p w:rsidR="007D634A" w:rsidRPr="00397B99" w:rsidRDefault="007D634A" w:rsidP="00397B99">
            <w:pPr>
              <w:pStyle w:val="NoSpacing"/>
              <w:rPr>
                <w:rFonts w:cstheme="minorHAnsi"/>
                <w:bCs/>
              </w:rPr>
            </w:pPr>
            <w:r w:rsidRPr="00397B99">
              <w:rPr>
                <w:rFonts w:cstheme="minorHAnsi"/>
                <w:bCs/>
              </w:rPr>
              <w:t>We have no plans or intentions that may materially affect the carrying value or classification of assets and liabilities reflected in the financial statements.</w:t>
            </w:r>
          </w:p>
        </w:tc>
      </w:tr>
      <w:tr w:rsidR="007D634A" w:rsidRPr="00397B99" w:rsidTr="007D634A">
        <w:trPr>
          <w:gridBefore w:val="1"/>
          <w:gridAfter w:val="1"/>
          <w:wBefore w:w="7" w:type="dxa"/>
          <w:wAfter w:w="101" w:type="dxa"/>
        </w:trPr>
        <w:tc>
          <w:tcPr>
            <w:tcW w:w="678" w:type="dxa"/>
            <w:tcBorders>
              <w:top w:val="single" w:sz="4" w:space="0" w:color="auto"/>
              <w:left w:val="single" w:sz="4" w:space="0" w:color="auto"/>
              <w:bottom w:val="single" w:sz="4" w:space="0" w:color="auto"/>
              <w:right w:val="single" w:sz="4" w:space="0" w:color="auto"/>
            </w:tcBorders>
          </w:tcPr>
          <w:p w:rsidR="007D634A" w:rsidRPr="00397B99" w:rsidRDefault="007D634A" w:rsidP="007D634A">
            <w:pPr>
              <w:pStyle w:val="NoSpacing"/>
              <w:jc w:val="center"/>
            </w:pPr>
            <w:r w:rsidRPr="00397B99">
              <w:t>6</w:t>
            </w:r>
          </w:p>
        </w:tc>
        <w:tc>
          <w:tcPr>
            <w:tcW w:w="9672" w:type="dxa"/>
            <w:gridSpan w:val="8"/>
            <w:tcBorders>
              <w:top w:val="single" w:sz="4" w:space="0" w:color="auto"/>
              <w:left w:val="single" w:sz="4" w:space="0" w:color="auto"/>
              <w:bottom w:val="single" w:sz="4" w:space="0" w:color="auto"/>
              <w:right w:val="single" w:sz="4" w:space="0" w:color="auto"/>
            </w:tcBorders>
          </w:tcPr>
          <w:p w:rsidR="007D634A" w:rsidRPr="00397B99" w:rsidRDefault="007D634A" w:rsidP="00397B99">
            <w:pPr>
              <w:pStyle w:val="NoSpacing"/>
              <w:rPr>
                <w:rFonts w:cstheme="minorHAnsi"/>
                <w:bCs/>
              </w:rPr>
            </w:pPr>
            <w:r w:rsidRPr="00397B99">
              <w:rPr>
                <w:rFonts w:cstheme="minorHAnsi"/>
                <w:bCs/>
              </w:rPr>
              <w:t>All the loans or deposit or repayment thereof was made by account payee cheques or demand draft only.</w:t>
            </w:r>
          </w:p>
        </w:tc>
      </w:tr>
      <w:tr w:rsidR="007D634A" w:rsidRPr="00397B99" w:rsidTr="007D634A">
        <w:trPr>
          <w:gridBefore w:val="1"/>
          <w:gridAfter w:val="1"/>
          <w:wBefore w:w="7" w:type="dxa"/>
          <w:wAfter w:w="101" w:type="dxa"/>
        </w:trPr>
        <w:tc>
          <w:tcPr>
            <w:tcW w:w="678" w:type="dxa"/>
            <w:tcBorders>
              <w:top w:val="single" w:sz="4" w:space="0" w:color="auto"/>
              <w:left w:val="single" w:sz="4" w:space="0" w:color="auto"/>
              <w:bottom w:val="single" w:sz="4" w:space="0" w:color="auto"/>
              <w:right w:val="single" w:sz="4" w:space="0" w:color="auto"/>
            </w:tcBorders>
          </w:tcPr>
          <w:p w:rsidR="007D634A" w:rsidRPr="00397B99" w:rsidRDefault="007D634A" w:rsidP="007D634A">
            <w:pPr>
              <w:pStyle w:val="NoSpacing"/>
              <w:jc w:val="center"/>
            </w:pPr>
            <w:r w:rsidRPr="00397B99">
              <w:t>7</w:t>
            </w:r>
          </w:p>
        </w:tc>
        <w:tc>
          <w:tcPr>
            <w:tcW w:w="9672" w:type="dxa"/>
            <w:gridSpan w:val="8"/>
            <w:tcBorders>
              <w:top w:val="single" w:sz="4" w:space="0" w:color="auto"/>
              <w:left w:val="single" w:sz="4" w:space="0" w:color="auto"/>
              <w:bottom w:val="single" w:sz="4" w:space="0" w:color="auto"/>
              <w:right w:val="single" w:sz="4" w:space="0" w:color="auto"/>
            </w:tcBorders>
          </w:tcPr>
          <w:p w:rsidR="007D634A" w:rsidRPr="00397B99" w:rsidRDefault="007D634A" w:rsidP="00397B99">
            <w:pPr>
              <w:pStyle w:val="NoSpacing"/>
              <w:rPr>
                <w:rFonts w:cstheme="minorHAnsi"/>
                <w:bCs/>
              </w:rPr>
            </w:pPr>
            <w:r w:rsidRPr="00397B99">
              <w:rPr>
                <w:rFonts w:cstheme="minorHAnsi"/>
                <w:bCs/>
              </w:rPr>
              <w:t>In term of section 22 of the Micro, Small &amp; Medium Enterprises Development Act, 2006:</w:t>
            </w:r>
          </w:p>
        </w:tc>
      </w:tr>
      <w:tr w:rsidR="007D634A" w:rsidTr="007D634A">
        <w:tblPrEx>
          <w:tblCellMar>
            <w:left w:w="115" w:type="dxa"/>
            <w:right w:w="115" w:type="dxa"/>
          </w:tblCellMar>
        </w:tblPrEx>
        <w:tc>
          <w:tcPr>
            <w:tcW w:w="696" w:type="dxa"/>
            <w:gridSpan w:val="3"/>
            <w:vMerge/>
          </w:tcPr>
          <w:p w:rsidR="007D634A" w:rsidRPr="00397B99" w:rsidRDefault="007D634A" w:rsidP="00D82205">
            <w:pPr>
              <w:rPr>
                <w:rFonts w:cstheme="minorHAnsi"/>
              </w:rPr>
            </w:pPr>
          </w:p>
        </w:tc>
        <w:tc>
          <w:tcPr>
            <w:tcW w:w="4566" w:type="dxa"/>
            <w:gridSpan w:val="3"/>
          </w:tcPr>
          <w:p w:rsidR="007D634A" w:rsidRPr="00397B99" w:rsidRDefault="007D634A" w:rsidP="007D634A">
            <w:pPr>
              <w:rPr>
                <w:rFonts w:cstheme="minorHAnsi"/>
              </w:rPr>
            </w:pPr>
            <w:r w:rsidRPr="00397B99">
              <w:rPr>
                <w:rFonts w:cstheme="minorHAnsi"/>
              </w:rPr>
              <w:t xml:space="preserve">Sundry Creditors of the </w:t>
            </w:r>
            <w:r w:rsidR="00E46DD3" w:rsidRPr="00397B99">
              <w:rPr>
                <w:rFonts w:cstheme="minorHAnsi"/>
              </w:rPr>
              <w:fldChar w:fldCharType="begin"/>
            </w:r>
            <w:r w:rsidRPr="00397B99">
              <w:rPr>
                <w:rFonts w:cstheme="minorHAnsi"/>
              </w:rPr>
              <w:instrText xml:space="preserve"> MERGEFIELD Key_word </w:instrText>
            </w:r>
            <w:r w:rsidR="00E46DD3" w:rsidRPr="00397B99">
              <w:rPr>
                <w:rFonts w:cstheme="minorHAnsi"/>
              </w:rPr>
              <w:fldChar w:fldCharType="separate"/>
            </w:r>
            <w:r w:rsidRPr="00397B99">
              <w:rPr>
                <w:rFonts w:cstheme="minorHAnsi"/>
                <w:noProof/>
              </w:rPr>
              <w:t>Company</w:t>
            </w:r>
            <w:r w:rsidR="00E46DD3" w:rsidRPr="00397B99">
              <w:rPr>
                <w:rFonts w:cstheme="minorHAnsi"/>
              </w:rPr>
              <w:fldChar w:fldCharType="end"/>
            </w:r>
            <w:r w:rsidRPr="00397B99">
              <w:rPr>
                <w:rFonts w:cstheme="minorHAnsi"/>
              </w:rPr>
              <w:t xml:space="preserve">: Rs… </w:t>
            </w:r>
          </w:p>
        </w:tc>
        <w:tc>
          <w:tcPr>
            <w:tcW w:w="5196" w:type="dxa"/>
            <w:gridSpan w:val="5"/>
          </w:tcPr>
          <w:p w:rsidR="007D634A" w:rsidRPr="00397B99" w:rsidRDefault="007D634A" w:rsidP="007D634A">
            <w:pPr>
              <w:rPr>
                <w:rFonts w:cstheme="minorHAnsi"/>
              </w:rPr>
            </w:pPr>
            <w:r w:rsidRPr="00397B99">
              <w:rPr>
                <w:rFonts w:cstheme="minorHAnsi"/>
              </w:rPr>
              <w:t xml:space="preserve">Interest Paid to them:  Rs… </w:t>
            </w:r>
          </w:p>
        </w:tc>
      </w:tr>
      <w:tr w:rsidR="007D634A" w:rsidTr="007D634A">
        <w:tblPrEx>
          <w:tblCellMar>
            <w:left w:w="115" w:type="dxa"/>
            <w:right w:w="115" w:type="dxa"/>
          </w:tblCellMar>
        </w:tblPrEx>
        <w:tc>
          <w:tcPr>
            <w:tcW w:w="696" w:type="dxa"/>
            <w:gridSpan w:val="3"/>
          </w:tcPr>
          <w:p w:rsidR="007D634A" w:rsidRPr="00397B99" w:rsidRDefault="007D634A" w:rsidP="00397B99">
            <w:pPr>
              <w:jc w:val="center"/>
              <w:rPr>
                <w:rFonts w:cstheme="minorHAnsi"/>
              </w:rPr>
            </w:pPr>
            <w:r w:rsidRPr="00397B99">
              <w:rPr>
                <w:rFonts w:cstheme="minorHAnsi"/>
              </w:rPr>
              <w:t>8</w:t>
            </w:r>
          </w:p>
        </w:tc>
        <w:tc>
          <w:tcPr>
            <w:tcW w:w="9762" w:type="dxa"/>
            <w:gridSpan w:val="8"/>
          </w:tcPr>
          <w:p w:rsidR="007D634A" w:rsidRPr="00397B99" w:rsidRDefault="007D634A" w:rsidP="00D82205">
            <w:pPr>
              <w:rPr>
                <w:rFonts w:cstheme="minorHAnsi"/>
              </w:rPr>
            </w:pPr>
            <w:r w:rsidRPr="00397B99">
              <w:rPr>
                <w:rFonts w:cstheme="minorHAnsi"/>
              </w:rPr>
              <w:t>We have complied with Income Tax provisions in respect of deduction of TDS.</w:t>
            </w:r>
          </w:p>
        </w:tc>
      </w:tr>
      <w:tr w:rsidR="00FB14CE" w:rsidTr="007D634A">
        <w:tblPrEx>
          <w:tblCellMar>
            <w:left w:w="115" w:type="dxa"/>
            <w:right w:w="115" w:type="dxa"/>
          </w:tblCellMar>
        </w:tblPrEx>
        <w:tc>
          <w:tcPr>
            <w:tcW w:w="696" w:type="dxa"/>
            <w:gridSpan w:val="3"/>
          </w:tcPr>
          <w:p w:rsidR="00FB14CE" w:rsidRPr="00397B99" w:rsidRDefault="00FB14CE" w:rsidP="00FB14CE">
            <w:pPr>
              <w:jc w:val="center"/>
              <w:rPr>
                <w:rFonts w:cstheme="minorHAnsi"/>
              </w:rPr>
            </w:pPr>
            <w:r>
              <w:rPr>
                <w:rFonts w:cstheme="minorHAnsi"/>
              </w:rPr>
              <w:t>9</w:t>
            </w:r>
          </w:p>
        </w:tc>
        <w:tc>
          <w:tcPr>
            <w:tcW w:w="9762" w:type="dxa"/>
            <w:gridSpan w:val="8"/>
          </w:tcPr>
          <w:p w:rsidR="00FB14CE" w:rsidRPr="00397B99" w:rsidRDefault="00FB14CE" w:rsidP="00FB14CE">
            <w:pPr>
              <w:rPr>
                <w:rFonts w:cstheme="minorHAnsi"/>
              </w:rPr>
            </w:pPr>
            <w:r w:rsidRPr="00397B99">
              <w:rPr>
                <w:rFonts w:cstheme="minorHAnsi"/>
              </w:rPr>
              <w:t xml:space="preserve">We have complied </w:t>
            </w:r>
            <w:r>
              <w:rPr>
                <w:rFonts w:cstheme="minorHAnsi"/>
              </w:rPr>
              <w:t>provisions of GST Act, whichever are applicable and not misrepresented inputs and outputs thereof.</w:t>
            </w:r>
          </w:p>
        </w:tc>
      </w:tr>
      <w:tr w:rsidR="00FB14CE" w:rsidTr="007D634A">
        <w:tblPrEx>
          <w:tblCellMar>
            <w:left w:w="115" w:type="dxa"/>
            <w:right w:w="115" w:type="dxa"/>
          </w:tblCellMar>
        </w:tblPrEx>
        <w:tc>
          <w:tcPr>
            <w:tcW w:w="696" w:type="dxa"/>
            <w:gridSpan w:val="3"/>
          </w:tcPr>
          <w:p w:rsidR="00FB14CE" w:rsidRPr="00397B99" w:rsidRDefault="00FB14CE" w:rsidP="00FB14CE">
            <w:pPr>
              <w:jc w:val="center"/>
              <w:rPr>
                <w:rFonts w:cstheme="minorHAnsi"/>
              </w:rPr>
            </w:pPr>
            <w:r>
              <w:rPr>
                <w:rFonts w:cstheme="minorHAnsi"/>
              </w:rPr>
              <w:t>10</w:t>
            </w:r>
          </w:p>
        </w:tc>
        <w:tc>
          <w:tcPr>
            <w:tcW w:w="9762" w:type="dxa"/>
            <w:gridSpan w:val="8"/>
          </w:tcPr>
          <w:p w:rsidR="00FB14CE" w:rsidRPr="00397B99" w:rsidRDefault="00FB14CE" w:rsidP="00FB14CE">
            <w:pPr>
              <w:rPr>
                <w:rFonts w:cstheme="minorHAnsi"/>
              </w:rPr>
            </w:pPr>
            <w:r w:rsidRPr="00397B99">
              <w:rPr>
                <w:rFonts w:cstheme="minorHAnsi"/>
              </w:rPr>
              <w:t>All the payments in respect of any revenue item has been made in compliance with the provisions of Section 40(A)(3) of the Income Tax Act’1961.</w:t>
            </w:r>
          </w:p>
        </w:tc>
      </w:tr>
      <w:tr w:rsidR="00FB14CE" w:rsidTr="007D634A">
        <w:tblPrEx>
          <w:tblCellMar>
            <w:left w:w="115" w:type="dxa"/>
            <w:right w:w="115" w:type="dxa"/>
          </w:tblCellMar>
        </w:tblPrEx>
        <w:tc>
          <w:tcPr>
            <w:tcW w:w="696" w:type="dxa"/>
            <w:gridSpan w:val="3"/>
            <w:vMerge w:val="restart"/>
          </w:tcPr>
          <w:p w:rsidR="00FB14CE" w:rsidRPr="00397B99" w:rsidRDefault="00FB14CE" w:rsidP="00FB14CE">
            <w:pPr>
              <w:jc w:val="center"/>
              <w:rPr>
                <w:rFonts w:cstheme="minorHAnsi"/>
              </w:rPr>
            </w:pPr>
            <w:r>
              <w:rPr>
                <w:rFonts w:cstheme="minorHAnsi"/>
              </w:rPr>
              <w:t>11</w:t>
            </w:r>
          </w:p>
        </w:tc>
        <w:tc>
          <w:tcPr>
            <w:tcW w:w="9762" w:type="dxa"/>
            <w:gridSpan w:val="8"/>
          </w:tcPr>
          <w:p w:rsidR="00FB14CE" w:rsidRPr="00397B99" w:rsidRDefault="00FB14CE" w:rsidP="00FB14CE">
            <w:pPr>
              <w:rPr>
                <w:rFonts w:cstheme="minorHAnsi"/>
              </w:rPr>
            </w:pPr>
            <w:r w:rsidRPr="00397B99">
              <w:rPr>
                <w:rFonts w:cstheme="minorHAnsi"/>
              </w:rPr>
              <w:t xml:space="preserve">Other Information of </w:t>
            </w:r>
            <w:r w:rsidR="00E46DD3" w:rsidRPr="00397B99">
              <w:rPr>
                <w:rFonts w:cstheme="minorHAnsi"/>
              </w:rPr>
              <w:fldChar w:fldCharType="begin"/>
            </w:r>
            <w:r w:rsidRPr="00397B99">
              <w:rPr>
                <w:rFonts w:cstheme="minorHAnsi"/>
              </w:rPr>
              <w:instrText xml:space="preserve"> MERGEFIELD Key_word </w:instrText>
            </w:r>
            <w:r w:rsidR="00E46DD3" w:rsidRPr="00397B99">
              <w:rPr>
                <w:rFonts w:cstheme="minorHAnsi"/>
              </w:rPr>
              <w:fldChar w:fldCharType="separate"/>
            </w:r>
            <w:r w:rsidRPr="00397B99">
              <w:rPr>
                <w:rFonts w:cstheme="minorHAnsi"/>
                <w:noProof/>
              </w:rPr>
              <w:t>Company</w:t>
            </w:r>
            <w:r w:rsidR="00E46DD3" w:rsidRPr="00397B99">
              <w:rPr>
                <w:rFonts w:cstheme="minorHAnsi"/>
              </w:rPr>
              <w:fldChar w:fldCharType="end"/>
            </w:r>
            <w:r w:rsidRPr="00397B99">
              <w:rPr>
                <w:rFonts w:cstheme="minorHAnsi"/>
              </w:rPr>
              <w:t>:</w:t>
            </w:r>
          </w:p>
        </w:tc>
      </w:tr>
      <w:tr w:rsidR="00FB14CE" w:rsidTr="007D634A">
        <w:tblPrEx>
          <w:tblCellMar>
            <w:left w:w="115" w:type="dxa"/>
            <w:right w:w="115" w:type="dxa"/>
          </w:tblCellMar>
        </w:tblPrEx>
        <w:tc>
          <w:tcPr>
            <w:tcW w:w="696" w:type="dxa"/>
            <w:gridSpan w:val="3"/>
            <w:vMerge/>
          </w:tcPr>
          <w:p w:rsidR="00FB14CE" w:rsidRPr="00397B99" w:rsidRDefault="00FB14CE" w:rsidP="00FB14CE">
            <w:pPr>
              <w:rPr>
                <w:rFonts w:cstheme="minorHAnsi"/>
              </w:rPr>
            </w:pPr>
          </w:p>
        </w:tc>
        <w:tc>
          <w:tcPr>
            <w:tcW w:w="3462" w:type="dxa"/>
            <w:gridSpan w:val="2"/>
          </w:tcPr>
          <w:p w:rsidR="00FB14CE" w:rsidRPr="00397B99" w:rsidRDefault="00FB14CE" w:rsidP="00FB14CE">
            <w:pPr>
              <w:rPr>
                <w:rFonts w:cstheme="minorHAnsi"/>
              </w:rPr>
            </w:pPr>
            <w:r w:rsidRPr="00397B99">
              <w:rPr>
                <w:rFonts w:cstheme="minorHAnsi"/>
              </w:rPr>
              <w:t>Email Id</w:t>
            </w:r>
          </w:p>
        </w:tc>
        <w:tc>
          <w:tcPr>
            <w:tcW w:w="1980" w:type="dxa"/>
            <w:gridSpan w:val="2"/>
          </w:tcPr>
          <w:p w:rsidR="00FB14CE" w:rsidRPr="00397B99" w:rsidRDefault="00FB14CE" w:rsidP="00FB14CE">
            <w:pPr>
              <w:rPr>
                <w:rFonts w:cstheme="minorHAnsi"/>
              </w:rPr>
            </w:pPr>
            <w:r w:rsidRPr="00397B99">
              <w:rPr>
                <w:rFonts w:cstheme="minorHAnsi"/>
              </w:rPr>
              <w:t>Principal Contact No</w:t>
            </w:r>
          </w:p>
        </w:tc>
        <w:tc>
          <w:tcPr>
            <w:tcW w:w="1440" w:type="dxa"/>
          </w:tcPr>
          <w:p w:rsidR="00FB14CE" w:rsidRPr="00397B99" w:rsidRDefault="00FB14CE" w:rsidP="00FB14CE">
            <w:pPr>
              <w:rPr>
                <w:rFonts w:cstheme="minorHAnsi"/>
              </w:rPr>
            </w:pPr>
            <w:r w:rsidRPr="00397B99">
              <w:rPr>
                <w:rFonts w:cstheme="minorHAnsi"/>
              </w:rPr>
              <w:t>No of Employees</w:t>
            </w:r>
          </w:p>
        </w:tc>
        <w:tc>
          <w:tcPr>
            <w:tcW w:w="2880" w:type="dxa"/>
            <w:gridSpan w:val="3"/>
          </w:tcPr>
          <w:p w:rsidR="00FB14CE" w:rsidRPr="00397B99" w:rsidRDefault="00FB14CE" w:rsidP="00FB14CE">
            <w:pPr>
              <w:rPr>
                <w:rFonts w:cstheme="minorHAnsi"/>
              </w:rPr>
            </w:pPr>
            <w:r w:rsidRPr="00397B99">
              <w:rPr>
                <w:rFonts w:cstheme="minorHAnsi"/>
              </w:rPr>
              <w:t>No of Branches</w:t>
            </w:r>
          </w:p>
        </w:tc>
      </w:tr>
      <w:tr w:rsidR="00FB14CE" w:rsidTr="007D634A">
        <w:tblPrEx>
          <w:tblCellMar>
            <w:left w:w="115" w:type="dxa"/>
            <w:right w:w="115" w:type="dxa"/>
          </w:tblCellMar>
        </w:tblPrEx>
        <w:tc>
          <w:tcPr>
            <w:tcW w:w="696" w:type="dxa"/>
            <w:gridSpan w:val="3"/>
            <w:vMerge/>
          </w:tcPr>
          <w:p w:rsidR="00FB14CE" w:rsidRPr="00397B99" w:rsidRDefault="00FB14CE" w:rsidP="00FB14CE">
            <w:pPr>
              <w:rPr>
                <w:rFonts w:cstheme="minorHAnsi"/>
              </w:rPr>
            </w:pPr>
          </w:p>
        </w:tc>
        <w:tc>
          <w:tcPr>
            <w:tcW w:w="3462" w:type="dxa"/>
            <w:gridSpan w:val="2"/>
          </w:tcPr>
          <w:p w:rsidR="00FB14CE" w:rsidRPr="00397B99" w:rsidRDefault="00FB14CE" w:rsidP="00FB14CE">
            <w:pPr>
              <w:rPr>
                <w:rFonts w:cstheme="minorHAnsi"/>
              </w:rPr>
            </w:pPr>
          </w:p>
        </w:tc>
        <w:tc>
          <w:tcPr>
            <w:tcW w:w="1980" w:type="dxa"/>
            <w:gridSpan w:val="2"/>
          </w:tcPr>
          <w:p w:rsidR="00FB14CE" w:rsidRPr="00397B99" w:rsidRDefault="00FB14CE" w:rsidP="00FB14CE">
            <w:pPr>
              <w:rPr>
                <w:rFonts w:cstheme="minorHAnsi"/>
              </w:rPr>
            </w:pPr>
          </w:p>
        </w:tc>
        <w:tc>
          <w:tcPr>
            <w:tcW w:w="1440" w:type="dxa"/>
          </w:tcPr>
          <w:p w:rsidR="00FB14CE" w:rsidRPr="00397B99" w:rsidRDefault="00FB14CE" w:rsidP="00FB14CE">
            <w:pPr>
              <w:rPr>
                <w:rFonts w:cstheme="minorHAnsi"/>
              </w:rPr>
            </w:pPr>
          </w:p>
        </w:tc>
        <w:tc>
          <w:tcPr>
            <w:tcW w:w="2880" w:type="dxa"/>
            <w:gridSpan w:val="3"/>
          </w:tcPr>
          <w:p w:rsidR="00FB14CE" w:rsidRPr="00397B99" w:rsidRDefault="00FB14CE" w:rsidP="00FB14CE">
            <w:pPr>
              <w:rPr>
                <w:rFonts w:cstheme="minorHAnsi"/>
              </w:rPr>
            </w:pPr>
          </w:p>
        </w:tc>
      </w:tr>
      <w:tr w:rsidR="00FB14CE" w:rsidTr="007D634A">
        <w:tblPrEx>
          <w:tblCellMar>
            <w:left w:w="115" w:type="dxa"/>
            <w:right w:w="115" w:type="dxa"/>
          </w:tblCellMar>
        </w:tblPrEx>
        <w:tc>
          <w:tcPr>
            <w:tcW w:w="696" w:type="dxa"/>
            <w:gridSpan w:val="3"/>
            <w:vMerge/>
          </w:tcPr>
          <w:p w:rsidR="00FB14CE" w:rsidRPr="00397B99" w:rsidRDefault="00FB14CE" w:rsidP="00FB14CE">
            <w:pPr>
              <w:rPr>
                <w:rFonts w:cstheme="minorHAnsi"/>
              </w:rPr>
            </w:pPr>
          </w:p>
        </w:tc>
        <w:tc>
          <w:tcPr>
            <w:tcW w:w="3462" w:type="dxa"/>
            <w:gridSpan w:val="2"/>
            <w:vAlign w:val="center"/>
          </w:tcPr>
          <w:p w:rsidR="00FB14CE" w:rsidRPr="00397B99" w:rsidRDefault="00FB14CE" w:rsidP="00FB14CE">
            <w:pPr>
              <w:rPr>
                <w:rFonts w:cstheme="minorHAnsi"/>
              </w:rPr>
            </w:pPr>
            <w:r w:rsidRPr="00397B99">
              <w:rPr>
                <w:rFonts w:cstheme="minorHAnsi"/>
              </w:rPr>
              <w:t>Signatory(ies)</w:t>
            </w:r>
          </w:p>
        </w:tc>
        <w:tc>
          <w:tcPr>
            <w:tcW w:w="3420" w:type="dxa"/>
            <w:gridSpan w:val="3"/>
            <w:vAlign w:val="center"/>
          </w:tcPr>
          <w:p w:rsidR="00FB14CE" w:rsidRPr="00397B99" w:rsidRDefault="00FB14CE" w:rsidP="00FB14CE">
            <w:pPr>
              <w:rPr>
                <w:rFonts w:cstheme="minorHAnsi"/>
              </w:rPr>
            </w:pPr>
            <w:r w:rsidRPr="00397B99">
              <w:rPr>
                <w:rFonts w:cstheme="minorHAnsi"/>
              </w:rPr>
              <w:t>Unsecured Loan from Shareholders &amp; Director’s Relatives</w:t>
            </w:r>
          </w:p>
        </w:tc>
        <w:tc>
          <w:tcPr>
            <w:tcW w:w="2880" w:type="dxa"/>
            <w:gridSpan w:val="3"/>
            <w:vAlign w:val="center"/>
          </w:tcPr>
          <w:p w:rsidR="00FB14CE" w:rsidRPr="00397B99" w:rsidRDefault="00FB14CE" w:rsidP="00FB14CE">
            <w:pPr>
              <w:rPr>
                <w:rFonts w:cstheme="minorHAnsi"/>
              </w:rPr>
            </w:pPr>
            <w:r w:rsidRPr="00397B99">
              <w:rPr>
                <w:rFonts w:cstheme="minorHAnsi"/>
              </w:rPr>
              <w:t>Loan to Directors &amp; Interested Parties</w:t>
            </w:r>
          </w:p>
        </w:tc>
      </w:tr>
      <w:tr w:rsidR="00FB14CE" w:rsidTr="007D634A">
        <w:tblPrEx>
          <w:tblCellMar>
            <w:left w:w="115" w:type="dxa"/>
            <w:right w:w="115" w:type="dxa"/>
          </w:tblCellMar>
        </w:tblPrEx>
        <w:tc>
          <w:tcPr>
            <w:tcW w:w="696" w:type="dxa"/>
            <w:gridSpan w:val="3"/>
            <w:vMerge/>
          </w:tcPr>
          <w:p w:rsidR="00FB14CE" w:rsidRPr="00397B99" w:rsidRDefault="00FB14CE" w:rsidP="00FB14CE">
            <w:pPr>
              <w:rPr>
                <w:rFonts w:cstheme="minorHAnsi"/>
              </w:rPr>
            </w:pPr>
          </w:p>
        </w:tc>
        <w:tc>
          <w:tcPr>
            <w:tcW w:w="3462" w:type="dxa"/>
            <w:gridSpan w:val="2"/>
          </w:tcPr>
          <w:p w:rsidR="00FB14CE" w:rsidRPr="00397B99" w:rsidRDefault="00FB14CE" w:rsidP="00FB14CE">
            <w:pPr>
              <w:rPr>
                <w:rFonts w:cstheme="minorHAnsi"/>
              </w:rPr>
            </w:pPr>
          </w:p>
        </w:tc>
        <w:tc>
          <w:tcPr>
            <w:tcW w:w="3420" w:type="dxa"/>
            <w:gridSpan w:val="3"/>
          </w:tcPr>
          <w:p w:rsidR="00FB14CE" w:rsidRPr="00397B99" w:rsidRDefault="00FB14CE" w:rsidP="00FB14CE">
            <w:pPr>
              <w:rPr>
                <w:rFonts w:cstheme="minorHAnsi"/>
              </w:rPr>
            </w:pPr>
          </w:p>
        </w:tc>
        <w:tc>
          <w:tcPr>
            <w:tcW w:w="2880" w:type="dxa"/>
            <w:gridSpan w:val="3"/>
          </w:tcPr>
          <w:p w:rsidR="00FB14CE" w:rsidRPr="00397B99" w:rsidRDefault="00FB14CE" w:rsidP="00FB14CE">
            <w:pPr>
              <w:rPr>
                <w:rFonts w:cstheme="minorHAnsi"/>
              </w:rPr>
            </w:pPr>
          </w:p>
        </w:tc>
      </w:tr>
      <w:tr w:rsidR="00FB14CE" w:rsidTr="007D634A">
        <w:tblPrEx>
          <w:tblCellMar>
            <w:left w:w="115" w:type="dxa"/>
            <w:right w:w="115" w:type="dxa"/>
          </w:tblCellMar>
        </w:tblPrEx>
        <w:trPr>
          <w:trHeight w:val="310"/>
        </w:trPr>
        <w:tc>
          <w:tcPr>
            <w:tcW w:w="696" w:type="dxa"/>
            <w:gridSpan w:val="3"/>
          </w:tcPr>
          <w:p w:rsidR="00FB14CE" w:rsidRPr="00397B99" w:rsidRDefault="00FB14CE" w:rsidP="00FB14CE">
            <w:pPr>
              <w:jc w:val="center"/>
              <w:rPr>
                <w:rFonts w:cstheme="minorHAnsi"/>
              </w:rPr>
            </w:pPr>
            <w:r>
              <w:rPr>
                <w:rFonts w:cstheme="minorHAnsi"/>
              </w:rPr>
              <w:t>12</w:t>
            </w:r>
          </w:p>
        </w:tc>
        <w:tc>
          <w:tcPr>
            <w:tcW w:w="9762" w:type="dxa"/>
            <w:gridSpan w:val="8"/>
          </w:tcPr>
          <w:p w:rsidR="00FB14CE" w:rsidRPr="00397B99" w:rsidRDefault="00FB14CE" w:rsidP="00FB14CE">
            <w:pPr>
              <w:rPr>
                <w:rFonts w:cstheme="minorHAnsi"/>
              </w:rPr>
            </w:pPr>
            <w:r w:rsidRPr="00397B99">
              <w:rPr>
                <w:rFonts w:cstheme="minorHAnsi"/>
              </w:rPr>
              <w:t>Our Books of Accounts and Other Records are kept at our address as mentioned above.</w:t>
            </w:r>
          </w:p>
        </w:tc>
      </w:tr>
      <w:tr w:rsidR="00FB14CE" w:rsidTr="007D634A">
        <w:tblPrEx>
          <w:tblCellMar>
            <w:left w:w="115" w:type="dxa"/>
            <w:right w:w="115" w:type="dxa"/>
          </w:tblCellMar>
        </w:tblPrEx>
        <w:trPr>
          <w:trHeight w:val="5092"/>
        </w:trPr>
        <w:tc>
          <w:tcPr>
            <w:tcW w:w="696" w:type="dxa"/>
            <w:gridSpan w:val="3"/>
          </w:tcPr>
          <w:p w:rsidR="00FB14CE" w:rsidRPr="00397B99" w:rsidRDefault="00FB14CE" w:rsidP="00FB14CE">
            <w:pPr>
              <w:jc w:val="center"/>
              <w:rPr>
                <w:rFonts w:cstheme="minorHAnsi"/>
              </w:rPr>
            </w:pPr>
            <w:r w:rsidRPr="00397B99">
              <w:rPr>
                <w:rFonts w:cstheme="minorHAnsi"/>
              </w:rPr>
              <w:lastRenderedPageBreak/>
              <w:t>1</w:t>
            </w:r>
            <w:r>
              <w:rPr>
                <w:rFonts w:cstheme="minorHAnsi"/>
              </w:rPr>
              <w:t>3</w:t>
            </w:r>
          </w:p>
        </w:tc>
        <w:tc>
          <w:tcPr>
            <w:tcW w:w="9762" w:type="dxa"/>
            <w:gridSpan w:val="8"/>
          </w:tcPr>
          <w:p w:rsidR="00FB14CE" w:rsidRPr="00397B99" w:rsidRDefault="00FB14CE" w:rsidP="00FB14CE">
            <w:pPr>
              <w:rPr>
                <w:rFonts w:cstheme="minorHAnsi"/>
                <w:noProof/>
              </w:rPr>
            </w:pPr>
            <w:r w:rsidRPr="00397B99">
              <w:rPr>
                <w:rFonts w:cstheme="minorHAnsi"/>
                <w:b/>
              </w:rPr>
              <w:t>Others</w:t>
            </w:r>
            <w:r w:rsidRPr="00397B99">
              <w:rPr>
                <w:rFonts w:cstheme="minorHAnsi"/>
              </w:rPr>
              <w:t xml:space="preserve">:  </w:t>
            </w:r>
            <w:r w:rsidR="00E46DD3" w:rsidRPr="00397B99">
              <w:rPr>
                <w:rFonts w:cstheme="minorHAnsi"/>
              </w:rPr>
              <w:fldChar w:fldCharType="begin"/>
            </w:r>
            <w:r w:rsidRPr="00397B99">
              <w:rPr>
                <w:rFonts w:cstheme="minorHAnsi"/>
              </w:rPr>
              <w:instrText xml:space="preserve"> MERGEFIELD Others_where_CARO_applicable </w:instrText>
            </w:r>
            <w:r w:rsidR="00E46DD3" w:rsidRPr="00397B99">
              <w:rPr>
                <w:rFonts w:cstheme="minorHAnsi"/>
              </w:rPr>
              <w:fldChar w:fldCharType="separate"/>
            </w:r>
            <w:r w:rsidRPr="00397B99">
              <w:rPr>
                <w:rFonts w:cstheme="minorHAnsi"/>
                <w:noProof/>
              </w:rPr>
              <w:t>a) We have duly complied provisions of section 185, 186 of the Companies Act, 2013 in respect of loan, investment, security, guarantee made by us.</w:t>
            </w:r>
          </w:p>
          <w:p w:rsidR="00FB14CE" w:rsidRDefault="00FB14CE" w:rsidP="00FB14CE">
            <w:pPr>
              <w:rPr>
                <w:rFonts w:cstheme="minorHAnsi"/>
                <w:noProof/>
              </w:rPr>
            </w:pPr>
            <w:r w:rsidRPr="00397B99">
              <w:rPr>
                <w:rFonts w:cstheme="minorHAnsi"/>
                <w:noProof/>
              </w:rPr>
              <w:t xml:space="preserve">b) We have duly complied provisions of section 177, 188 in respect of related party transactions and also disclosed the details thereof inFinancial Statemetnts as required by the Accounting Standards and the Companies Act, 2013.                                          </w:t>
            </w:r>
          </w:p>
          <w:p w:rsidR="00FB14CE" w:rsidRPr="00397B99" w:rsidRDefault="00FB14CE" w:rsidP="00FB14CE">
            <w:pPr>
              <w:rPr>
                <w:rFonts w:cstheme="minorHAnsi"/>
                <w:noProof/>
              </w:rPr>
            </w:pPr>
            <w:r w:rsidRPr="00397B99">
              <w:rPr>
                <w:rFonts w:cstheme="minorHAnsi"/>
                <w:noProof/>
              </w:rPr>
              <w:t xml:space="preserve"> c) The Company has not accepted any deposits under the directives of the Reserve Bank of India and the provisions of sections 73 to 76 or any other relevant provisions of the Companies Act, 2013 and rules framed thereunder.</w:t>
            </w:r>
          </w:p>
          <w:p w:rsidR="00FB14CE" w:rsidRPr="00397B99" w:rsidRDefault="00FB14CE" w:rsidP="00FB14CE">
            <w:pPr>
              <w:rPr>
                <w:rFonts w:cstheme="minorHAnsi"/>
                <w:noProof/>
              </w:rPr>
            </w:pPr>
            <w:r w:rsidRPr="00397B99">
              <w:rPr>
                <w:rFonts w:cstheme="minorHAnsi"/>
                <w:noProof/>
              </w:rPr>
              <w:t>d) The Company has no dues payable to a financial institution or a bank or debenture-holders and the company did not have any term loans outstanding during the year.                                                                                                   e) The Company has not accepted any preferential allotment or private placement of shares or fully or partly convertible debentures.</w:t>
            </w:r>
          </w:p>
          <w:p w:rsidR="00FB14CE" w:rsidRDefault="00FB14CE" w:rsidP="00FB14CE">
            <w:pPr>
              <w:rPr>
                <w:rFonts w:cstheme="minorHAnsi"/>
                <w:noProof/>
              </w:rPr>
            </w:pPr>
            <w:r w:rsidRPr="00397B99">
              <w:rPr>
                <w:rFonts w:cstheme="minorHAnsi"/>
                <w:noProof/>
              </w:rPr>
              <w:t xml:space="preserve">f) The Company has not entered into any non-cash transactions with directors or persons connected with him.                                                                                            </w:t>
            </w:r>
          </w:p>
          <w:p w:rsidR="00FB14CE" w:rsidRPr="00397B99" w:rsidRDefault="00FB14CE" w:rsidP="00FB14CE">
            <w:pPr>
              <w:rPr>
                <w:rFonts w:cstheme="minorHAnsi"/>
                <w:noProof/>
              </w:rPr>
            </w:pPr>
            <w:r w:rsidRPr="00397B99">
              <w:rPr>
                <w:rFonts w:cstheme="minorHAnsi"/>
                <w:noProof/>
              </w:rPr>
              <w:t>g) As recorded, none of the Directors are disqualified u/sec 164(2) of the Companies Act, 2013 as at BS date.</w:t>
            </w:r>
          </w:p>
          <w:p w:rsidR="00FB14CE" w:rsidRPr="00397B99" w:rsidRDefault="00FB14CE" w:rsidP="00FB14CE">
            <w:pPr>
              <w:rPr>
                <w:rFonts w:cstheme="minorHAnsi"/>
              </w:rPr>
            </w:pPr>
            <w:r w:rsidRPr="00397B99">
              <w:rPr>
                <w:rFonts w:cstheme="minorHAnsi"/>
                <w:noProof/>
              </w:rPr>
              <w:t>h) Amount transferred to the Investor Education and Protection Fund: Rs Nil.</w:t>
            </w:r>
            <w:r w:rsidR="00E46DD3" w:rsidRPr="00397B99">
              <w:rPr>
                <w:rFonts w:cstheme="minorHAnsi"/>
              </w:rPr>
              <w:fldChar w:fldCharType="end"/>
            </w:r>
          </w:p>
        </w:tc>
      </w:tr>
      <w:tr w:rsidR="00FB14CE" w:rsidTr="007D634A">
        <w:tblPrEx>
          <w:tblCellMar>
            <w:left w:w="115" w:type="dxa"/>
            <w:right w:w="115" w:type="dxa"/>
          </w:tblCellMar>
        </w:tblPrEx>
        <w:tc>
          <w:tcPr>
            <w:tcW w:w="696" w:type="dxa"/>
            <w:gridSpan w:val="3"/>
          </w:tcPr>
          <w:p w:rsidR="00FB14CE" w:rsidRPr="00397B99" w:rsidRDefault="00FB14CE" w:rsidP="00FB14CE">
            <w:pPr>
              <w:rPr>
                <w:rFonts w:cstheme="minorHAnsi"/>
              </w:rPr>
            </w:pPr>
          </w:p>
        </w:tc>
        <w:tc>
          <w:tcPr>
            <w:tcW w:w="2652" w:type="dxa"/>
          </w:tcPr>
          <w:p w:rsidR="00FB14CE" w:rsidRPr="00397B99" w:rsidRDefault="00FB14CE" w:rsidP="00FB14CE">
            <w:pPr>
              <w:rPr>
                <w:rFonts w:cstheme="minorHAnsi"/>
              </w:rPr>
            </w:pPr>
            <w:r w:rsidRPr="00397B99">
              <w:rPr>
                <w:rFonts w:cstheme="minorHAnsi"/>
              </w:rPr>
              <w:t xml:space="preserve">Dated:  </w:t>
            </w:r>
          </w:p>
          <w:p w:rsidR="00FB14CE" w:rsidRPr="00397B99" w:rsidRDefault="00FB14CE" w:rsidP="00FB14CE">
            <w:pPr>
              <w:rPr>
                <w:rFonts w:cstheme="minorHAnsi"/>
              </w:rPr>
            </w:pPr>
            <w:r w:rsidRPr="00397B99">
              <w:rPr>
                <w:rFonts w:cstheme="minorHAnsi"/>
              </w:rPr>
              <w:t xml:space="preserve">Place: </w:t>
            </w:r>
          </w:p>
          <w:p w:rsidR="00FB14CE" w:rsidRPr="00397B99" w:rsidRDefault="00FB14CE" w:rsidP="00FB14CE">
            <w:pPr>
              <w:rPr>
                <w:rFonts w:cstheme="minorHAnsi"/>
              </w:rPr>
            </w:pPr>
          </w:p>
        </w:tc>
        <w:tc>
          <w:tcPr>
            <w:tcW w:w="4860" w:type="dxa"/>
            <w:gridSpan w:val="5"/>
          </w:tcPr>
          <w:p w:rsidR="00FB14CE" w:rsidRPr="00397B99" w:rsidRDefault="00FB14CE" w:rsidP="00FB14CE">
            <w:pPr>
              <w:rPr>
                <w:rFonts w:cstheme="minorHAnsi"/>
              </w:rPr>
            </w:pPr>
            <w:r w:rsidRPr="00397B99">
              <w:rPr>
                <w:rFonts w:cstheme="minorHAnsi"/>
              </w:rPr>
              <w:t>For and on behalf of ……………………………….</w:t>
            </w:r>
          </w:p>
          <w:p w:rsidR="00FB14CE" w:rsidRPr="00397B99" w:rsidRDefault="00FB14CE" w:rsidP="00FB14CE">
            <w:pPr>
              <w:rPr>
                <w:rFonts w:cstheme="minorHAnsi"/>
              </w:rPr>
            </w:pPr>
            <w:r w:rsidRPr="00397B99">
              <w:rPr>
                <w:rFonts w:cstheme="minorHAnsi"/>
              </w:rPr>
              <w:br/>
            </w:r>
            <w:r w:rsidR="00E46DD3" w:rsidRPr="00397B99">
              <w:rPr>
                <w:rFonts w:cstheme="minorHAnsi"/>
              </w:rPr>
              <w:fldChar w:fldCharType="begin"/>
            </w:r>
            <w:r w:rsidRPr="00397B99">
              <w:rPr>
                <w:rFonts w:cstheme="minorHAnsi"/>
              </w:rPr>
              <w:instrText xml:space="preserve"> MERGEFIELD Designation </w:instrText>
            </w:r>
            <w:r w:rsidR="00E46DD3" w:rsidRPr="00397B99">
              <w:rPr>
                <w:rFonts w:cstheme="minorHAnsi"/>
              </w:rPr>
              <w:fldChar w:fldCharType="separate"/>
            </w:r>
            <w:r w:rsidRPr="00397B99">
              <w:rPr>
                <w:rFonts w:cstheme="minorHAnsi"/>
                <w:noProof/>
              </w:rPr>
              <w:t>Director</w:t>
            </w:r>
            <w:r w:rsidR="00E46DD3" w:rsidRPr="00397B99">
              <w:rPr>
                <w:rFonts w:cstheme="minorHAnsi"/>
              </w:rPr>
              <w:fldChar w:fldCharType="end"/>
            </w:r>
          </w:p>
        </w:tc>
        <w:tc>
          <w:tcPr>
            <w:tcW w:w="2250" w:type="dxa"/>
            <w:gridSpan w:val="2"/>
            <w:vAlign w:val="center"/>
          </w:tcPr>
          <w:p w:rsidR="00FB14CE" w:rsidRPr="00397B99" w:rsidRDefault="00E46DD3" w:rsidP="00FB14CE">
            <w:pPr>
              <w:rPr>
                <w:rFonts w:cstheme="minorHAnsi"/>
              </w:rPr>
            </w:pPr>
            <w:r>
              <w:rPr>
                <w:rFonts w:cstheme="minorHAnsi"/>
                <w:noProof/>
              </w:rPr>
              <w:pict>
                <v:oval id="_x0000_s1034" style="position:absolute;margin-left:7.55pt;margin-top:7.2pt;width:82.1pt;height:62.05pt;z-index:251666432;mso-position-horizontal-relative:text;mso-position-vertical-relative:text">
                  <v:textbox style="mso-next-textbox:#_x0000_s1034">
                    <w:txbxContent>
                      <w:p w:rsidR="007873E4" w:rsidRDefault="007873E4" w:rsidP="007D634A"/>
                      <w:p w:rsidR="007873E4" w:rsidRDefault="007873E4" w:rsidP="007D634A">
                        <w:pPr>
                          <w:jc w:val="center"/>
                        </w:pPr>
                        <w:r>
                          <w:t>Seal</w:t>
                        </w:r>
                      </w:p>
                    </w:txbxContent>
                  </v:textbox>
                </v:oval>
              </w:pict>
            </w:r>
          </w:p>
        </w:tc>
      </w:tr>
    </w:tbl>
    <w:p w:rsidR="007D634A" w:rsidRDefault="007D634A" w:rsidP="00FD26B4">
      <w:pPr>
        <w:pStyle w:val="NoSpacing"/>
        <w:jc w:val="right"/>
        <w:rPr>
          <w:b/>
          <w:bCs/>
          <w:color w:val="C00000"/>
          <w:sz w:val="18"/>
          <w:szCs w:val="18"/>
        </w:rPr>
      </w:pPr>
    </w:p>
    <w:p w:rsidR="007D634A" w:rsidRDefault="007D634A">
      <w:pPr>
        <w:rPr>
          <w:b/>
          <w:bCs/>
          <w:color w:val="C00000"/>
          <w:sz w:val="18"/>
          <w:szCs w:val="18"/>
        </w:rPr>
      </w:pPr>
      <w:r>
        <w:rPr>
          <w:b/>
          <w:bCs/>
          <w:color w:val="C00000"/>
          <w:sz w:val="18"/>
          <w:szCs w:val="18"/>
        </w:rPr>
        <w:br w:type="page"/>
      </w:r>
    </w:p>
    <w:p w:rsidR="00FD26B4" w:rsidRPr="00422EC3" w:rsidRDefault="00FD26B4" w:rsidP="00FD26B4">
      <w:pPr>
        <w:pStyle w:val="NoSpacing"/>
        <w:jc w:val="right"/>
        <w:rPr>
          <w:b/>
          <w:bCs/>
          <w:color w:val="C00000"/>
          <w:sz w:val="18"/>
          <w:szCs w:val="18"/>
        </w:rPr>
      </w:pPr>
      <w:r w:rsidRPr="00422EC3">
        <w:rPr>
          <w:b/>
          <w:bCs/>
          <w:color w:val="C00000"/>
          <w:sz w:val="18"/>
          <w:szCs w:val="18"/>
        </w:rPr>
        <w:lastRenderedPageBreak/>
        <w:t xml:space="preserve">MANAGEMENT REPRESENTATION LETTER TO AUDITOR </w:t>
      </w:r>
    </w:p>
    <w:p w:rsidR="00FD26B4" w:rsidRPr="00422EC3" w:rsidRDefault="00FD26B4" w:rsidP="00FD26B4">
      <w:pPr>
        <w:pStyle w:val="NoSpacing"/>
        <w:jc w:val="right"/>
        <w:rPr>
          <w:b/>
          <w:bCs/>
          <w:color w:val="C00000"/>
          <w:sz w:val="18"/>
          <w:szCs w:val="18"/>
        </w:rPr>
      </w:pPr>
      <w:r w:rsidRPr="00422EC3">
        <w:rPr>
          <w:b/>
          <w:bCs/>
          <w:color w:val="C00000"/>
          <w:sz w:val="18"/>
          <w:szCs w:val="18"/>
        </w:rPr>
        <w:t>(ADDITIONAL SHEET IN CASE OF TAX AUDIT)</w:t>
      </w:r>
    </w:p>
    <w:p w:rsidR="00FD26B4" w:rsidRPr="009628D7" w:rsidRDefault="00FD26B4" w:rsidP="007260F8">
      <w:pPr>
        <w:pStyle w:val="NoSpacing"/>
        <w:jc w:val="center"/>
        <w:rPr>
          <w:b/>
        </w:rPr>
      </w:pPr>
      <w:r w:rsidRPr="009628D7">
        <w:rPr>
          <w:b/>
        </w:rPr>
        <w:t>TAX AUDIT U/S 44AB – Additional Information</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6"/>
        <w:gridCol w:w="2292"/>
        <w:gridCol w:w="148"/>
        <w:gridCol w:w="122"/>
        <w:gridCol w:w="692"/>
        <w:gridCol w:w="928"/>
        <w:gridCol w:w="270"/>
        <w:gridCol w:w="90"/>
        <w:gridCol w:w="180"/>
        <w:gridCol w:w="159"/>
        <w:gridCol w:w="21"/>
        <w:gridCol w:w="900"/>
        <w:gridCol w:w="55"/>
        <w:gridCol w:w="305"/>
        <w:gridCol w:w="630"/>
        <w:gridCol w:w="529"/>
        <w:gridCol w:w="11"/>
        <w:gridCol w:w="477"/>
        <w:gridCol w:w="1953"/>
      </w:tblGrid>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1</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Details of all immovable Properties Purchased / Sold during the year</w:t>
            </w:r>
            <w:r>
              <w:rPr>
                <w:rFonts w:cstheme="minorHAnsi"/>
                <w:b/>
              </w:rPr>
              <w:t xml:space="preserve"> (attach extra sheet, if required)</w:t>
            </w:r>
            <w:r w:rsidRPr="00FD26B4">
              <w:rPr>
                <w:rFonts w:cstheme="minorHAnsi"/>
                <w:b/>
              </w:rPr>
              <w: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440" w:type="dxa"/>
            <w:gridSpan w:val="2"/>
          </w:tcPr>
          <w:p w:rsidR="00FD26B4" w:rsidRPr="00FD26B4" w:rsidRDefault="00FD26B4" w:rsidP="0019542A">
            <w:pPr>
              <w:pStyle w:val="NoSpacing"/>
              <w:spacing w:line="276" w:lineRule="auto"/>
              <w:jc w:val="center"/>
              <w:rPr>
                <w:rFonts w:cstheme="minorHAnsi"/>
              </w:rPr>
            </w:pPr>
            <w:r w:rsidRPr="00FD26B4">
              <w:rPr>
                <w:rFonts w:cstheme="minorHAnsi"/>
              </w:rPr>
              <w:t>Details</w:t>
            </w:r>
          </w:p>
        </w:tc>
        <w:tc>
          <w:tcPr>
            <w:tcW w:w="2282" w:type="dxa"/>
            <w:gridSpan w:val="6"/>
          </w:tcPr>
          <w:p w:rsidR="00FD26B4" w:rsidRPr="00FD26B4" w:rsidRDefault="00FD26B4" w:rsidP="0019542A">
            <w:pPr>
              <w:pStyle w:val="NoSpacing"/>
              <w:spacing w:line="276" w:lineRule="auto"/>
              <w:jc w:val="center"/>
              <w:rPr>
                <w:rFonts w:cstheme="minorHAnsi"/>
              </w:rPr>
            </w:pPr>
            <w:r w:rsidRPr="00FD26B4">
              <w:rPr>
                <w:rFonts w:cstheme="minorHAnsi"/>
              </w:rPr>
              <w:t>Purchase/Sale</w:t>
            </w:r>
          </w:p>
        </w:tc>
        <w:tc>
          <w:tcPr>
            <w:tcW w:w="2070" w:type="dxa"/>
            <w:gridSpan w:val="6"/>
          </w:tcPr>
          <w:p w:rsidR="00FD26B4" w:rsidRPr="00FD26B4" w:rsidRDefault="00FD26B4" w:rsidP="0019542A">
            <w:pPr>
              <w:pStyle w:val="NoSpacing"/>
              <w:spacing w:line="276" w:lineRule="auto"/>
              <w:jc w:val="center"/>
              <w:rPr>
                <w:rFonts w:cstheme="minorHAnsi"/>
              </w:rPr>
            </w:pPr>
            <w:r w:rsidRPr="00FD26B4">
              <w:rPr>
                <w:rFonts w:cstheme="minorHAnsi"/>
              </w:rPr>
              <w:t>Amount</w:t>
            </w:r>
          </w:p>
        </w:tc>
        <w:tc>
          <w:tcPr>
            <w:tcW w:w="2970" w:type="dxa"/>
            <w:gridSpan w:val="4"/>
          </w:tcPr>
          <w:p w:rsidR="00FD26B4" w:rsidRPr="00FD26B4" w:rsidRDefault="00FD26B4" w:rsidP="0019542A">
            <w:pPr>
              <w:pStyle w:val="NoSpacing"/>
              <w:spacing w:line="276" w:lineRule="auto"/>
              <w:jc w:val="center"/>
              <w:rPr>
                <w:rFonts w:cstheme="minorHAnsi"/>
              </w:rPr>
            </w:pPr>
            <w:r w:rsidRPr="00FD26B4">
              <w:rPr>
                <w:rFonts w:cstheme="minorHAnsi"/>
              </w:rPr>
              <w:t>Value as per Stamp Duty Act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282" w:type="dxa"/>
            <w:gridSpan w:val="6"/>
          </w:tcPr>
          <w:p w:rsidR="00FD26B4" w:rsidRPr="00FD26B4" w:rsidRDefault="00FD26B4" w:rsidP="0019542A">
            <w:pPr>
              <w:pStyle w:val="NoSpacing"/>
              <w:spacing w:line="276" w:lineRule="auto"/>
              <w:rPr>
                <w:rFonts w:cstheme="minorHAnsi"/>
              </w:rPr>
            </w:pPr>
          </w:p>
        </w:tc>
        <w:tc>
          <w:tcPr>
            <w:tcW w:w="2070" w:type="dxa"/>
            <w:gridSpan w:val="6"/>
          </w:tcPr>
          <w:p w:rsidR="00FD26B4" w:rsidRPr="00FD26B4" w:rsidRDefault="00FD26B4" w:rsidP="0019542A">
            <w:pPr>
              <w:pStyle w:val="NoSpacing"/>
              <w:spacing w:line="276" w:lineRule="auto"/>
              <w:rPr>
                <w:rFonts w:cstheme="minorHAnsi"/>
              </w:rPr>
            </w:pPr>
          </w:p>
        </w:tc>
        <w:tc>
          <w:tcPr>
            <w:tcW w:w="2970" w:type="dxa"/>
            <w:gridSpan w:val="4"/>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282" w:type="dxa"/>
            <w:gridSpan w:val="6"/>
          </w:tcPr>
          <w:p w:rsidR="00FD26B4" w:rsidRPr="00FD26B4" w:rsidRDefault="00FD26B4" w:rsidP="0019542A">
            <w:pPr>
              <w:pStyle w:val="NoSpacing"/>
              <w:spacing w:line="276" w:lineRule="auto"/>
              <w:rPr>
                <w:rFonts w:cstheme="minorHAnsi"/>
              </w:rPr>
            </w:pPr>
          </w:p>
        </w:tc>
        <w:tc>
          <w:tcPr>
            <w:tcW w:w="2070" w:type="dxa"/>
            <w:gridSpan w:val="6"/>
          </w:tcPr>
          <w:p w:rsidR="00FD26B4" w:rsidRPr="00FD26B4" w:rsidRDefault="00FD26B4" w:rsidP="0019542A">
            <w:pPr>
              <w:pStyle w:val="NoSpacing"/>
              <w:spacing w:line="276" w:lineRule="auto"/>
              <w:rPr>
                <w:rFonts w:cstheme="minorHAnsi"/>
              </w:rPr>
            </w:pPr>
          </w:p>
        </w:tc>
        <w:tc>
          <w:tcPr>
            <w:tcW w:w="2970" w:type="dxa"/>
            <w:gridSpan w:val="4"/>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282" w:type="dxa"/>
            <w:gridSpan w:val="6"/>
          </w:tcPr>
          <w:p w:rsidR="00FD26B4" w:rsidRPr="00FD26B4" w:rsidRDefault="00FD26B4" w:rsidP="0019542A">
            <w:pPr>
              <w:pStyle w:val="NoSpacing"/>
              <w:spacing w:line="276" w:lineRule="auto"/>
              <w:rPr>
                <w:rFonts w:cstheme="minorHAnsi"/>
              </w:rPr>
            </w:pPr>
          </w:p>
        </w:tc>
        <w:tc>
          <w:tcPr>
            <w:tcW w:w="2070" w:type="dxa"/>
            <w:gridSpan w:val="6"/>
          </w:tcPr>
          <w:p w:rsidR="00FD26B4" w:rsidRPr="00FD26B4" w:rsidRDefault="00FD26B4" w:rsidP="0019542A">
            <w:pPr>
              <w:pStyle w:val="NoSpacing"/>
              <w:spacing w:line="276" w:lineRule="auto"/>
              <w:rPr>
                <w:rFonts w:cstheme="minorHAnsi"/>
              </w:rPr>
            </w:pPr>
          </w:p>
        </w:tc>
        <w:tc>
          <w:tcPr>
            <w:tcW w:w="2970" w:type="dxa"/>
            <w:gridSpan w:val="4"/>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2</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Details of Shares Issued during the year</w:t>
            </w:r>
            <w:r>
              <w:rPr>
                <w:rFonts w:cstheme="minorHAnsi"/>
                <w:b/>
              </w:rPr>
              <w:t xml:space="preserve"> (attach extra sheet, if required)</w:t>
            </w:r>
            <w:r w:rsidRPr="00FD26B4">
              <w:rPr>
                <w:rFonts w:cstheme="minorHAnsi"/>
                <w:b/>
              </w:rPr>
              <w: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440" w:type="dxa"/>
            <w:gridSpan w:val="2"/>
          </w:tcPr>
          <w:p w:rsidR="00FD26B4" w:rsidRPr="00FD26B4" w:rsidRDefault="00FD26B4" w:rsidP="0019542A">
            <w:pPr>
              <w:pStyle w:val="NoSpacing"/>
              <w:spacing w:line="276" w:lineRule="auto"/>
              <w:jc w:val="center"/>
              <w:rPr>
                <w:rFonts w:cstheme="minorHAnsi"/>
              </w:rPr>
            </w:pPr>
            <w:r w:rsidRPr="00FD26B4">
              <w:rPr>
                <w:rFonts w:cstheme="minorHAnsi"/>
              </w:rPr>
              <w:t>Name</w:t>
            </w:r>
          </w:p>
        </w:tc>
        <w:tc>
          <w:tcPr>
            <w:tcW w:w="2441" w:type="dxa"/>
            <w:gridSpan w:val="7"/>
          </w:tcPr>
          <w:p w:rsidR="00FD26B4" w:rsidRPr="00FD26B4" w:rsidRDefault="00FD26B4" w:rsidP="0019542A">
            <w:pPr>
              <w:pStyle w:val="NoSpacing"/>
              <w:spacing w:line="276" w:lineRule="auto"/>
              <w:jc w:val="center"/>
              <w:rPr>
                <w:rFonts w:cstheme="minorHAnsi"/>
              </w:rPr>
            </w:pPr>
            <w:r w:rsidRPr="00FD26B4">
              <w:rPr>
                <w:rFonts w:cstheme="minorHAnsi"/>
              </w:rPr>
              <w:t>No of Shares</w:t>
            </w:r>
          </w:p>
        </w:tc>
        <w:tc>
          <w:tcPr>
            <w:tcW w:w="2440" w:type="dxa"/>
            <w:gridSpan w:val="6"/>
          </w:tcPr>
          <w:p w:rsidR="00FD26B4" w:rsidRPr="00FD26B4" w:rsidRDefault="00FD26B4" w:rsidP="0019542A">
            <w:pPr>
              <w:pStyle w:val="NoSpacing"/>
              <w:spacing w:line="276" w:lineRule="auto"/>
              <w:jc w:val="center"/>
              <w:rPr>
                <w:rFonts w:cstheme="minorHAnsi"/>
              </w:rPr>
            </w:pPr>
            <w:r w:rsidRPr="00FD26B4">
              <w:rPr>
                <w:rFonts w:cstheme="minorHAnsi"/>
              </w:rPr>
              <w:t>Amount            (including premium)</w:t>
            </w:r>
          </w:p>
        </w:tc>
        <w:tc>
          <w:tcPr>
            <w:tcW w:w="2441" w:type="dxa"/>
            <w:gridSpan w:val="3"/>
          </w:tcPr>
          <w:p w:rsidR="00FD26B4" w:rsidRPr="00FD26B4" w:rsidRDefault="00FD26B4" w:rsidP="0019542A">
            <w:pPr>
              <w:pStyle w:val="NoSpacing"/>
              <w:spacing w:line="276" w:lineRule="auto"/>
              <w:jc w:val="center"/>
              <w:rPr>
                <w:rFonts w:cstheme="minorHAnsi"/>
              </w:rPr>
            </w:pPr>
            <w:r w:rsidRPr="00FD26B4">
              <w:rPr>
                <w:rFonts w:cstheme="minorHAnsi"/>
              </w:rPr>
              <w:t>Date of Allotment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441" w:type="dxa"/>
            <w:gridSpan w:val="7"/>
          </w:tcPr>
          <w:p w:rsidR="00FD26B4" w:rsidRPr="00FD26B4" w:rsidRDefault="00FD26B4" w:rsidP="0019542A">
            <w:pPr>
              <w:pStyle w:val="NoSpacing"/>
              <w:spacing w:line="276" w:lineRule="auto"/>
              <w:rPr>
                <w:rFonts w:cstheme="minorHAnsi"/>
              </w:rPr>
            </w:pPr>
          </w:p>
        </w:tc>
        <w:tc>
          <w:tcPr>
            <w:tcW w:w="2440" w:type="dxa"/>
            <w:gridSpan w:val="6"/>
          </w:tcPr>
          <w:p w:rsidR="00FD26B4" w:rsidRPr="00FD26B4" w:rsidRDefault="00FD26B4" w:rsidP="0019542A">
            <w:pPr>
              <w:pStyle w:val="NoSpacing"/>
              <w:spacing w:line="276" w:lineRule="auto"/>
              <w:rPr>
                <w:rFonts w:cstheme="minorHAnsi"/>
              </w:rPr>
            </w:pPr>
          </w:p>
        </w:tc>
        <w:tc>
          <w:tcPr>
            <w:tcW w:w="2441" w:type="dxa"/>
            <w:gridSpan w:val="3"/>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441" w:type="dxa"/>
            <w:gridSpan w:val="7"/>
          </w:tcPr>
          <w:p w:rsidR="00FD26B4" w:rsidRPr="00FD26B4" w:rsidRDefault="00FD26B4" w:rsidP="0019542A">
            <w:pPr>
              <w:pStyle w:val="NoSpacing"/>
              <w:spacing w:line="276" w:lineRule="auto"/>
              <w:rPr>
                <w:rFonts w:cstheme="minorHAnsi"/>
              </w:rPr>
            </w:pPr>
          </w:p>
        </w:tc>
        <w:tc>
          <w:tcPr>
            <w:tcW w:w="2440" w:type="dxa"/>
            <w:gridSpan w:val="6"/>
          </w:tcPr>
          <w:p w:rsidR="00FD26B4" w:rsidRPr="00FD26B4" w:rsidRDefault="00FD26B4" w:rsidP="0019542A">
            <w:pPr>
              <w:pStyle w:val="NoSpacing"/>
              <w:spacing w:line="276" w:lineRule="auto"/>
              <w:rPr>
                <w:rFonts w:cstheme="minorHAnsi"/>
              </w:rPr>
            </w:pPr>
          </w:p>
        </w:tc>
        <w:tc>
          <w:tcPr>
            <w:tcW w:w="2441" w:type="dxa"/>
            <w:gridSpan w:val="3"/>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441" w:type="dxa"/>
            <w:gridSpan w:val="7"/>
          </w:tcPr>
          <w:p w:rsidR="00FD26B4" w:rsidRPr="00FD26B4" w:rsidRDefault="00FD26B4" w:rsidP="0019542A">
            <w:pPr>
              <w:pStyle w:val="NoSpacing"/>
              <w:spacing w:line="276" w:lineRule="auto"/>
              <w:rPr>
                <w:rFonts w:cstheme="minorHAnsi"/>
              </w:rPr>
            </w:pPr>
          </w:p>
        </w:tc>
        <w:tc>
          <w:tcPr>
            <w:tcW w:w="2440" w:type="dxa"/>
            <w:gridSpan w:val="6"/>
          </w:tcPr>
          <w:p w:rsidR="00FD26B4" w:rsidRPr="00FD26B4" w:rsidRDefault="00FD26B4" w:rsidP="0019542A">
            <w:pPr>
              <w:pStyle w:val="NoSpacing"/>
              <w:spacing w:line="276" w:lineRule="auto"/>
              <w:rPr>
                <w:rFonts w:cstheme="minorHAnsi"/>
              </w:rPr>
            </w:pPr>
          </w:p>
        </w:tc>
        <w:tc>
          <w:tcPr>
            <w:tcW w:w="2441" w:type="dxa"/>
            <w:gridSpan w:val="3"/>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3</w:t>
            </w:r>
          </w:p>
        </w:tc>
        <w:tc>
          <w:tcPr>
            <w:tcW w:w="9762" w:type="dxa"/>
            <w:gridSpan w:val="18"/>
          </w:tcPr>
          <w:p w:rsidR="00FD26B4" w:rsidRPr="00FD26B4" w:rsidRDefault="00FD26B4" w:rsidP="00FD26B4">
            <w:pPr>
              <w:pStyle w:val="NoSpacing"/>
              <w:spacing w:line="276" w:lineRule="auto"/>
              <w:rPr>
                <w:rFonts w:cstheme="minorHAnsi"/>
                <w:b/>
              </w:rPr>
            </w:pPr>
            <w:r w:rsidRPr="00FD26B4">
              <w:rPr>
                <w:rFonts w:cstheme="minorHAnsi"/>
                <w:b/>
              </w:rPr>
              <w:t>Details of Investment in Shares (other than in listed companies)</w:t>
            </w:r>
            <w:r>
              <w:rPr>
                <w:rFonts w:cstheme="minorHAnsi"/>
                <w:b/>
              </w:rPr>
              <w:t>- attach extra sheet, if required</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562" w:type="dxa"/>
            <w:gridSpan w:val="3"/>
          </w:tcPr>
          <w:p w:rsidR="00FD26B4" w:rsidRPr="00FD26B4" w:rsidRDefault="00FD26B4" w:rsidP="0019542A">
            <w:pPr>
              <w:pStyle w:val="NoSpacing"/>
              <w:spacing w:line="276" w:lineRule="auto"/>
              <w:rPr>
                <w:rFonts w:cstheme="minorHAnsi"/>
              </w:rPr>
            </w:pPr>
            <w:r w:rsidRPr="00FD26B4">
              <w:rPr>
                <w:rFonts w:cstheme="minorHAnsi"/>
              </w:rPr>
              <w:t>Name</w:t>
            </w:r>
          </w:p>
        </w:tc>
        <w:tc>
          <w:tcPr>
            <w:tcW w:w="1980" w:type="dxa"/>
            <w:gridSpan w:val="4"/>
          </w:tcPr>
          <w:p w:rsidR="00FD26B4" w:rsidRPr="00FD26B4" w:rsidRDefault="00FD26B4" w:rsidP="0019542A">
            <w:pPr>
              <w:pStyle w:val="NoSpacing"/>
              <w:spacing w:line="276" w:lineRule="auto"/>
              <w:rPr>
                <w:rFonts w:cstheme="minorHAnsi"/>
              </w:rPr>
            </w:pPr>
            <w:r w:rsidRPr="00FD26B4">
              <w:rPr>
                <w:rFonts w:cstheme="minorHAnsi"/>
              </w:rPr>
              <w:t>No of Shares</w:t>
            </w:r>
          </w:p>
        </w:tc>
        <w:tc>
          <w:tcPr>
            <w:tcW w:w="1315" w:type="dxa"/>
            <w:gridSpan w:val="5"/>
          </w:tcPr>
          <w:p w:rsidR="00FD26B4" w:rsidRPr="00FD26B4" w:rsidRDefault="00FD26B4" w:rsidP="0019542A">
            <w:pPr>
              <w:pStyle w:val="NoSpacing"/>
              <w:spacing w:line="276" w:lineRule="auto"/>
              <w:rPr>
                <w:rFonts w:cstheme="minorHAnsi"/>
              </w:rPr>
            </w:pPr>
            <w:r w:rsidRPr="00FD26B4">
              <w:rPr>
                <w:rFonts w:cstheme="minorHAnsi"/>
              </w:rPr>
              <w:t>Amount</w:t>
            </w:r>
          </w:p>
        </w:tc>
        <w:tc>
          <w:tcPr>
            <w:tcW w:w="1952" w:type="dxa"/>
            <w:gridSpan w:val="5"/>
          </w:tcPr>
          <w:p w:rsidR="00FD26B4" w:rsidRPr="00FD26B4" w:rsidRDefault="00FD26B4" w:rsidP="0019542A">
            <w:pPr>
              <w:pStyle w:val="NoSpacing"/>
              <w:spacing w:line="276" w:lineRule="auto"/>
              <w:rPr>
                <w:rFonts w:cstheme="minorHAnsi"/>
              </w:rPr>
            </w:pPr>
            <w:r w:rsidRPr="00FD26B4">
              <w:rPr>
                <w:rFonts w:cstheme="minorHAnsi"/>
              </w:rPr>
              <w:t>Date of purchase</w:t>
            </w:r>
          </w:p>
        </w:tc>
        <w:tc>
          <w:tcPr>
            <w:tcW w:w="1953" w:type="dxa"/>
          </w:tcPr>
          <w:p w:rsidR="00FD26B4" w:rsidRPr="00FD26B4" w:rsidRDefault="00FD26B4" w:rsidP="0019542A">
            <w:pPr>
              <w:pStyle w:val="NoSpacing"/>
              <w:spacing w:line="276" w:lineRule="auto"/>
              <w:rPr>
                <w:rFonts w:cstheme="minorHAnsi"/>
              </w:rPr>
            </w:pPr>
            <w:r w:rsidRPr="00FD26B4">
              <w:rPr>
                <w:rFonts w:cstheme="minorHAnsi"/>
              </w:rPr>
              <w:t>Break-up value per share</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4</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Demand raised or refund issued during the previous year under any tax laws other than Income Tax Act, 1961 and Wealth Tax Act, 1957</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440" w:type="dxa"/>
            <w:gridSpan w:val="2"/>
          </w:tcPr>
          <w:p w:rsidR="00FD26B4" w:rsidRPr="00FD26B4" w:rsidRDefault="00FD26B4" w:rsidP="0019542A">
            <w:pPr>
              <w:pStyle w:val="NoSpacing"/>
              <w:spacing w:line="276" w:lineRule="auto"/>
              <w:rPr>
                <w:rFonts w:cstheme="minorHAnsi"/>
              </w:rPr>
            </w:pPr>
            <w:r w:rsidRPr="00FD26B4">
              <w:rPr>
                <w:rFonts w:cstheme="minorHAnsi"/>
              </w:rPr>
              <w:t>Tax Laws Name</w:t>
            </w:r>
          </w:p>
        </w:tc>
        <w:tc>
          <w:tcPr>
            <w:tcW w:w="1742" w:type="dxa"/>
            <w:gridSpan w:val="3"/>
          </w:tcPr>
          <w:p w:rsidR="00FD26B4" w:rsidRPr="00FD26B4" w:rsidRDefault="00FD26B4" w:rsidP="0019542A">
            <w:pPr>
              <w:pStyle w:val="NoSpacing"/>
              <w:spacing w:line="276" w:lineRule="auto"/>
              <w:rPr>
                <w:rFonts w:cstheme="minorHAnsi"/>
              </w:rPr>
            </w:pPr>
            <w:r w:rsidRPr="00FD26B4">
              <w:rPr>
                <w:rFonts w:cstheme="minorHAnsi"/>
              </w:rPr>
              <w:t>Demand Raised / Refund Issued</w:t>
            </w:r>
          </w:p>
        </w:tc>
        <w:tc>
          <w:tcPr>
            <w:tcW w:w="1620" w:type="dxa"/>
            <w:gridSpan w:val="6"/>
          </w:tcPr>
          <w:p w:rsidR="00FD26B4" w:rsidRPr="00FD26B4" w:rsidRDefault="00FD26B4" w:rsidP="0019542A">
            <w:pPr>
              <w:pStyle w:val="NoSpacing"/>
              <w:spacing w:line="276" w:lineRule="auto"/>
              <w:rPr>
                <w:rFonts w:cstheme="minorHAnsi"/>
              </w:rPr>
            </w:pPr>
            <w:r w:rsidRPr="00FD26B4">
              <w:rPr>
                <w:rFonts w:cstheme="minorHAnsi"/>
              </w:rPr>
              <w:t>Amount &amp; Year</w:t>
            </w:r>
          </w:p>
        </w:tc>
        <w:tc>
          <w:tcPr>
            <w:tcW w:w="3960" w:type="dxa"/>
            <w:gridSpan w:val="7"/>
          </w:tcPr>
          <w:p w:rsidR="00FD26B4" w:rsidRPr="00FD26B4" w:rsidRDefault="00FD26B4" w:rsidP="0019542A">
            <w:pPr>
              <w:pStyle w:val="NoSpacing"/>
              <w:spacing w:line="276" w:lineRule="auto"/>
              <w:rPr>
                <w:rFonts w:cstheme="minorHAnsi"/>
              </w:rPr>
            </w:pPr>
            <w:r w:rsidRPr="00FD26B4">
              <w:rPr>
                <w:rFonts w:cstheme="minorHAnsi"/>
              </w:rPr>
              <w:t>Details of Relevant Proceedings</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1742" w:type="dxa"/>
            <w:gridSpan w:val="3"/>
          </w:tcPr>
          <w:p w:rsidR="00FD26B4" w:rsidRPr="00FD26B4" w:rsidRDefault="00FD26B4" w:rsidP="0019542A">
            <w:pPr>
              <w:pStyle w:val="NoSpacing"/>
              <w:spacing w:line="276" w:lineRule="auto"/>
              <w:rPr>
                <w:rFonts w:cstheme="minorHAnsi"/>
              </w:rPr>
            </w:pPr>
          </w:p>
        </w:tc>
        <w:tc>
          <w:tcPr>
            <w:tcW w:w="1620" w:type="dxa"/>
            <w:gridSpan w:val="6"/>
          </w:tcPr>
          <w:p w:rsidR="00FD26B4" w:rsidRPr="00FD26B4" w:rsidRDefault="00FD26B4" w:rsidP="0019542A">
            <w:pPr>
              <w:pStyle w:val="NoSpacing"/>
              <w:spacing w:line="276" w:lineRule="auto"/>
              <w:rPr>
                <w:rFonts w:cstheme="minorHAnsi"/>
              </w:rPr>
            </w:pPr>
          </w:p>
        </w:tc>
        <w:tc>
          <w:tcPr>
            <w:tcW w:w="3960" w:type="dxa"/>
            <w:gridSpan w:val="7"/>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1742" w:type="dxa"/>
            <w:gridSpan w:val="3"/>
          </w:tcPr>
          <w:p w:rsidR="00FD26B4" w:rsidRPr="00FD26B4" w:rsidRDefault="00FD26B4" w:rsidP="0019542A">
            <w:pPr>
              <w:pStyle w:val="NoSpacing"/>
              <w:spacing w:line="276" w:lineRule="auto"/>
              <w:rPr>
                <w:rFonts w:cstheme="minorHAnsi"/>
              </w:rPr>
            </w:pPr>
          </w:p>
        </w:tc>
        <w:tc>
          <w:tcPr>
            <w:tcW w:w="1620" w:type="dxa"/>
            <w:gridSpan w:val="6"/>
          </w:tcPr>
          <w:p w:rsidR="00FD26B4" w:rsidRPr="00FD26B4" w:rsidRDefault="00FD26B4" w:rsidP="0019542A">
            <w:pPr>
              <w:pStyle w:val="NoSpacing"/>
              <w:spacing w:line="276" w:lineRule="auto"/>
              <w:rPr>
                <w:rFonts w:cstheme="minorHAnsi"/>
              </w:rPr>
            </w:pPr>
          </w:p>
        </w:tc>
        <w:tc>
          <w:tcPr>
            <w:tcW w:w="3960" w:type="dxa"/>
            <w:gridSpan w:val="7"/>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bookmarkStart w:id="3" w:name="_5"/>
            <w:bookmarkEnd w:id="3"/>
            <w:r w:rsidRPr="00EB75F6">
              <w:rPr>
                <w:rFonts w:asciiTheme="minorHAnsi" w:hAnsiTheme="minorHAnsi" w:cstheme="minorHAnsi"/>
                <w:b/>
                <w:bCs/>
                <w:sz w:val="22"/>
                <w:szCs w:val="22"/>
              </w:rPr>
              <w:t>5</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Registration Details under various laws:</w:t>
            </w: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Sl</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Tax Laws Name</w:t>
            </w:r>
          </w:p>
        </w:tc>
        <w:tc>
          <w:tcPr>
            <w:tcW w:w="2160" w:type="dxa"/>
            <w:gridSpan w:val="5"/>
          </w:tcPr>
          <w:p w:rsidR="00FD26B4" w:rsidRPr="00FD26B4" w:rsidRDefault="00FD26B4" w:rsidP="0019542A">
            <w:pPr>
              <w:pStyle w:val="NoSpacing"/>
              <w:spacing w:line="276" w:lineRule="auto"/>
              <w:jc w:val="center"/>
              <w:rPr>
                <w:rFonts w:cstheme="minorHAnsi"/>
              </w:rPr>
            </w:pPr>
            <w:r w:rsidRPr="00FD26B4">
              <w:rPr>
                <w:rFonts w:cstheme="minorHAnsi"/>
              </w:rPr>
              <w:t>Registration No</w:t>
            </w: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Sl</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Tax Laws Name</w:t>
            </w:r>
          </w:p>
        </w:tc>
        <w:tc>
          <w:tcPr>
            <w:tcW w:w="2430" w:type="dxa"/>
            <w:gridSpan w:val="2"/>
          </w:tcPr>
          <w:p w:rsidR="00FD26B4" w:rsidRPr="00FD26B4" w:rsidRDefault="00FD26B4" w:rsidP="0019542A">
            <w:pPr>
              <w:pStyle w:val="NoSpacing"/>
              <w:spacing w:line="276" w:lineRule="auto"/>
              <w:jc w:val="center"/>
              <w:rPr>
                <w:rFonts w:cstheme="minorHAnsi"/>
              </w:rPr>
            </w:pPr>
            <w:r w:rsidRPr="00FD26B4">
              <w:rPr>
                <w:rFonts w:cstheme="minorHAnsi"/>
              </w:rPr>
              <w:t>Registration No</w:t>
            </w: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1</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VAT</w:t>
            </w:r>
          </w:p>
        </w:tc>
        <w:tc>
          <w:tcPr>
            <w:tcW w:w="2160" w:type="dxa"/>
            <w:gridSpan w:val="5"/>
          </w:tcPr>
          <w:p w:rsidR="00FD26B4" w:rsidRPr="00FD26B4" w:rsidRDefault="00FD26B4" w:rsidP="0019542A">
            <w:pPr>
              <w:pStyle w:val="NoSpacing"/>
              <w:spacing w:line="276" w:lineRule="auto"/>
              <w:jc w:val="center"/>
              <w:rPr>
                <w:rFonts w:cstheme="minorHAnsi"/>
              </w:rPr>
            </w:pP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2</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CST</w:t>
            </w:r>
          </w:p>
        </w:tc>
        <w:tc>
          <w:tcPr>
            <w:tcW w:w="2430" w:type="dxa"/>
            <w:gridSpan w:val="2"/>
          </w:tcPr>
          <w:p w:rsidR="00FD26B4" w:rsidRPr="00FD26B4" w:rsidRDefault="00FD26B4" w:rsidP="0019542A">
            <w:pPr>
              <w:pStyle w:val="NoSpacing"/>
              <w:spacing w:line="276" w:lineRule="auto"/>
              <w:jc w:val="center"/>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3</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CENTRAL EXCISE DUTY</w:t>
            </w:r>
          </w:p>
        </w:tc>
        <w:tc>
          <w:tcPr>
            <w:tcW w:w="2160" w:type="dxa"/>
            <w:gridSpan w:val="5"/>
          </w:tcPr>
          <w:p w:rsidR="00FD26B4" w:rsidRPr="00FD26B4" w:rsidRDefault="00FD26B4" w:rsidP="0019542A">
            <w:pPr>
              <w:pStyle w:val="NoSpacing"/>
              <w:spacing w:line="276" w:lineRule="auto"/>
              <w:jc w:val="center"/>
              <w:rPr>
                <w:rFonts w:cstheme="minorHAnsi"/>
              </w:rPr>
            </w:pP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4</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STATE EXCISE DUTY</w:t>
            </w:r>
          </w:p>
        </w:tc>
        <w:tc>
          <w:tcPr>
            <w:tcW w:w="2430" w:type="dxa"/>
            <w:gridSpan w:val="2"/>
          </w:tcPr>
          <w:p w:rsidR="00FD26B4" w:rsidRPr="00FD26B4" w:rsidRDefault="00FD26B4" w:rsidP="0019542A">
            <w:pPr>
              <w:pStyle w:val="NoSpacing"/>
              <w:spacing w:line="276" w:lineRule="auto"/>
              <w:jc w:val="center"/>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5</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SERVICE TAX</w:t>
            </w:r>
          </w:p>
        </w:tc>
        <w:tc>
          <w:tcPr>
            <w:tcW w:w="2160" w:type="dxa"/>
            <w:gridSpan w:val="5"/>
          </w:tcPr>
          <w:p w:rsidR="00FD26B4" w:rsidRPr="00FD26B4" w:rsidRDefault="00FD26B4" w:rsidP="0019542A">
            <w:pPr>
              <w:pStyle w:val="NoSpacing"/>
              <w:spacing w:line="276" w:lineRule="auto"/>
              <w:jc w:val="center"/>
              <w:rPr>
                <w:rFonts w:cstheme="minorHAnsi"/>
              </w:rPr>
            </w:pP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6</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CENTRAL CUSTOM DUTY</w:t>
            </w:r>
          </w:p>
        </w:tc>
        <w:tc>
          <w:tcPr>
            <w:tcW w:w="2430" w:type="dxa"/>
            <w:gridSpan w:val="2"/>
          </w:tcPr>
          <w:p w:rsidR="00FD26B4" w:rsidRPr="00FD26B4" w:rsidRDefault="00FD26B4" w:rsidP="0019542A">
            <w:pPr>
              <w:pStyle w:val="NoSpacing"/>
              <w:spacing w:line="276" w:lineRule="auto"/>
              <w:jc w:val="center"/>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7</w:t>
            </w:r>
          </w:p>
        </w:tc>
        <w:tc>
          <w:tcPr>
            <w:tcW w:w="2292" w:type="dxa"/>
          </w:tcPr>
          <w:p w:rsidR="00FD26B4" w:rsidRPr="00FD26B4" w:rsidRDefault="00397B99" w:rsidP="0019542A">
            <w:pPr>
              <w:pStyle w:val="NoSpacing"/>
              <w:spacing w:line="276" w:lineRule="auto"/>
              <w:rPr>
                <w:rFonts w:cstheme="minorHAnsi"/>
              </w:rPr>
            </w:pPr>
            <w:r>
              <w:rPr>
                <w:rFonts w:cstheme="minorHAnsi"/>
              </w:rPr>
              <w:t>GSTIN</w:t>
            </w:r>
          </w:p>
        </w:tc>
        <w:tc>
          <w:tcPr>
            <w:tcW w:w="2160" w:type="dxa"/>
            <w:gridSpan w:val="5"/>
          </w:tcPr>
          <w:p w:rsidR="00FD26B4" w:rsidRPr="00FD26B4" w:rsidRDefault="00FD26B4" w:rsidP="0019542A">
            <w:pPr>
              <w:pStyle w:val="NoSpacing"/>
              <w:spacing w:line="276" w:lineRule="auto"/>
              <w:jc w:val="center"/>
              <w:rPr>
                <w:rFonts w:cstheme="minorHAnsi"/>
              </w:rPr>
            </w:pP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8</w:t>
            </w:r>
          </w:p>
        </w:tc>
        <w:tc>
          <w:tcPr>
            <w:tcW w:w="2430" w:type="dxa"/>
            <w:gridSpan w:val="6"/>
          </w:tcPr>
          <w:p w:rsidR="00FD26B4" w:rsidRPr="00FD26B4" w:rsidRDefault="00FD26B4" w:rsidP="0019542A">
            <w:pPr>
              <w:pStyle w:val="NoSpacing"/>
              <w:spacing w:line="276" w:lineRule="auto"/>
              <w:rPr>
                <w:rFonts w:cstheme="minorHAnsi"/>
              </w:rPr>
            </w:pPr>
          </w:p>
        </w:tc>
        <w:tc>
          <w:tcPr>
            <w:tcW w:w="2430" w:type="dxa"/>
            <w:gridSpan w:val="2"/>
          </w:tcPr>
          <w:p w:rsidR="00FD26B4" w:rsidRPr="00FD26B4" w:rsidRDefault="00FD26B4" w:rsidP="0019542A">
            <w:pPr>
              <w:pStyle w:val="NoSpacing"/>
              <w:spacing w:line="276" w:lineRule="auto"/>
              <w:jc w:val="center"/>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bookmarkStart w:id="4" w:name="_9"/>
            <w:bookmarkEnd w:id="4"/>
            <w:r w:rsidRPr="00EB75F6">
              <w:rPr>
                <w:rFonts w:asciiTheme="minorHAnsi" w:hAnsiTheme="minorHAnsi" w:cstheme="minorHAnsi"/>
                <w:bCs/>
                <w:sz w:val="22"/>
                <w:szCs w:val="22"/>
              </w:rPr>
              <w:t>9</w:t>
            </w:r>
          </w:p>
        </w:tc>
        <w:tc>
          <w:tcPr>
            <w:tcW w:w="2292" w:type="dxa"/>
          </w:tcPr>
          <w:p w:rsidR="00FD26B4" w:rsidRPr="00FD26B4" w:rsidRDefault="00FD26B4" w:rsidP="0019542A">
            <w:pPr>
              <w:pStyle w:val="NoSpacing"/>
              <w:spacing w:line="276" w:lineRule="auto"/>
              <w:rPr>
                <w:rFonts w:cstheme="minorHAnsi"/>
              </w:rPr>
            </w:pPr>
          </w:p>
        </w:tc>
        <w:tc>
          <w:tcPr>
            <w:tcW w:w="2160" w:type="dxa"/>
            <w:gridSpan w:val="5"/>
          </w:tcPr>
          <w:p w:rsidR="00FD26B4" w:rsidRPr="00FD26B4" w:rsidRDefault="00FD26B4" w:rsidP="0019542A">
            <w:pPr>
              <w:pStyle w:val="NoSpacing"/>
              <w:spacing w:line="276" w:lineRule="auto"/>
              <w:jc w:val="center"/>
              <w:rPr>
                <w:rFonts w:cstheme="minorHAnsi"/>
              </w:rPr>
            </w:pP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10</w:t>
            </w:r>
          </w:p>
        </w:tc>
        <w:tc>
          <w:tcPr>
            <w:tcW w:w="2430" w:type="dxa"/>
            <w:gridSpan w:val="6"/>
          </w:tcPr>
          <w:p w:rsidR="00FD26B4" w:rsidRPr="00FD26B4" w:rsidRDefault="00FD26B4" w:rsidP="0019542A">
            <w:pPr>
              <w:pStyle w:val="NoSpacing"/>
              <w:spacing w:line="276" w:lineRule="auto"/>
              <w:rPr>
                <w:rFonts w:cstheme="minorHAnsi"/>
              </w:rPr>
            </w:pPr>
          </w:p>
        </w:tc>
        <w:tc>
          <w:tcPr>
            <w:tcW w:w="2430" w:type="dxa"/>
            <w:gridSpan w:val="2"/>
          </w:tcPr>
          <w:p w:rsidR="00FD26B4" w:rsidRPr="00FD26B4" w:rsidRDefault="00FD26B4" w:rsidP="0019542A">
            <w:pPr>
              <w:pStyle w:val="NoSpacing"/>
              <w:spacing w:line="276" w:lineRule="auto"/>
              <w:jc w:val="center"/>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6</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Details of Speculation Loss</w:t>
            </w:r>
            <w:r>
              <w:rPr>
                <w:rFonts w:cstheme="minorHAnsi"/>
                <w:b/>
              </w:rPr>
              <w:t xml:space="preserve"> (attach extra sheet, if required)</w:t>
            </w:r>
            <w:r w:rsidRPr="00FD26B4">
              <w:rPr>
                <w:rFonts w:cstheme="minorHAnsi"/>
                <w:b/>
              </w:rPr>
              <w: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sz w:val="22"/>
                <w:szCs w:val="22"/>
              </w:rPr>
            </w:pPr>
            <w:r w:rsidRPr="00FD26B4">
              <w:rPr>
                <w:rFonts w:asciiTheme="minorHAnsi" w:hAnsiTheme="minorHAnsi" w:cstheme="minorHAnsi"/>
                <w:sz w:val="22"/>
                <w:szCs w:val="22"/>
              </w:rPr>
              <w:t>Sl</w:t>
            </w:r>
          </w:p>
        </w:tc>
        <w:tc>
          <w:tcPr>
            <w:tcW w:w="3254" w:type="dxa"/>
            <w:gridSpan w:val="4"/>
          </w:tcPr>
          <w:p w:rsidR="00FD26B4" w:rsidRPr="00FD26B4" w:rsidRDefault="00FD26B4" w:rsidP="0019542A">
            <w:pPr>
              <w:pStyle w:val="NoSpacing"/>
              <w:spacing w:line="276" w:lineRule="auto"/>
              <w:rPr>
                <w:rFonts w:cstheme="minorHAnsi"/>
              </w:rPr>
            </w:pPr>
            <w:r w:rsidRPr="00FD26B4">
              <w:rPr>
                <w:rFonts w:cstheme="minorHAnsi"/>
              </w:rPr>
              <w:t>Nature of Loss</w:t>
            </w:r>
          </w:p>
        </w:tc>
        <w:tc>
          <w:tcPr>
            <w:tcW w:w="2908" w:type="dxa"/>
            <w:gridSpan w:val="9"/>
          </w:tcPr>
          <w:p w:rsidR="00FD26B4" w:rsidRPr="00FD26B4" w:rsidRDefault="00FD26B4" w:rsidP="0019542A">
            <w:pPr>
              <w:pStyle w:val="NoSpacing"/>
              <w:spacing w:line="276" w:lineRule="auto"/>
              <w:rPr>
                <w:rFonts w:cstheme="minorHAnsi"/>
              </w:rPr>
            </w:pPr>
            <w:r w:rsidRPr="00FD26B4">
              <w:rPr>
                <w:rFonts w:cstheme="minorHAnsi"/>
              </w:rPr>
              <w:t>Amount</w:t>
            </w:r>
          </w:p>
        </w:tc>
        <w:tc>
          <w:tcPr>
            <w:tcW w:w="3600" w:type="dxa"/>
            <w:gridSpan w:val="5"/>
          </w:tcPr>
          <w:p w:rsidR="00FD26B4" w:rsidRPr="00FD26B4" w:rsidRDefault="00FD26B4" w:rsidP="0019542A">
            <w:pPr>
              <w:pStyle w:val="NoSpacing"/>
              <w:spacing w:line="276" w:lineRule="auto"/>
              <w:rPr>
                <w:rFonts w:cstheme="minorHAnsi"/>
              </w:rPr>
            </w:pPr>
            <w:r w:rsidRPr="00FD26B4">
              <w:rPr>
                <w:rFonts w:cstheme="minorHAnsi"/>
              </w:rPr>
              <w:t>Brief Details of Loss</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sz w:val="22"/>
                <w:szCs w:val="22"/>
              </w:rPr>
            </w:pPr>
          </w:p>
        </w:tc>
        <w:tc>
          <w:tcPr>
            <w:tcW w:w="3254" w:type="dxa"/>
            <w:gridSpan w:val="4"/>
          </w:tcPr>
          <w:p w:rsidR="00FD26B4" w:rsidRPr="00FD26B4" w:rsidRDefault="00FD26B4" w:rsidP="0019542A">
            <w:pPr>
              <w:pStyle w:val="NoSpacing"/>
              <w:spacing w:line="276" w:lineRule="auto"/>
              <w:rPr>
                <w:rFonts w:cstheme="minorHAnsi"/>
                <w:b/>
              </w:rPr>
            </w:pPr>
          </w:p>
        </w:tc>
        <w:tc>
          <w:tcPr>
            <w:tcW w:w="2908" w:type="dxa"/>
            <w:gridSpan w:val="9"/>
          </w:tcPr>
          <w:p w:rsidR="00FD26B4" w:rsidRPr="00FD26B4" w:rsidRDefault="00FD26B4" w:rsidP="0019542A">
            <w:pPr>
              <w:pStyle w:val="NoSpacing"/>
              <w:spacing w:line="276" w:lineRule="auto"/>
              <w:rPr>
                <w:rFonts w:cstheme="minorHAnsi"/>
                <w:b/>
              </w:rPr>
            </w:pPr>
          </w:p>
        </w:tc>
        <w:tc>
          <w:tcPr>
            <w:tcW w:w="3600" w:type="dxa"/>
            <w:gridSpan w:val="5"/>
          </w:tcPr>
          <w:p w:rsidR="00FD26B4" w:rsidRPr="00FD26B4" w:rsidRDefault="00FD26B4" w:rsidP="0019542A">
            <w:pPr>
              <w:pStyle w:val="NoSpacing"/>
              <w:spacing w:line="276" w:lineRule="auto"/>
              <w:rPr>
                <w:rFonts w:cstheme="minorHAnsi"/>
                <w:b/>
              </w:rPr>
            </w:pPr>
          </w:p>
        </w:tc>
      </w:tr>
      <w:tr w:rsidR="007F0128" w:rsidRPr="00FD26B4" w:rsidTr="0019542A">
        <w:tc>
          <w:tcPr>
            <w:tcW w:w="696" w:type="dxa"/>
          </w:tcPr>
          <w:p w:rsidR="007F0128" w:rsidRPr="00FD26B4" w:rsidRDefault="007F0128" w:rsidP="00FD26B4">
            <w:pPr>
              <w:pStyle w:val="Heading1"/>
              <w:jc w:val="center"/>
              <w:rPr>
                <w:rFonts w:asciiTheme="minorHAnsi" w:hAnsiTheme="minorHAnsi" w:cstheme="minorHAnsi"/>
                <w:sz w:val="22"/>
                <w:szCs w:val="22"/>
              </w:rPr>
            </w:pPr>
          </w:p>
        </w:tc>
        <w:tc>
          <w:tcPr>
            <w:tcW w:w="3254" w:type="dxa"/>
            <w:gridSpan w:val="4"/>
          </w:tcPr>
          <w:p w:rsidR="007F0128" w:rsidRPr="00FD26B4" w:rsidRDefault="007F0128" w:rsidP="0019542A">
            <w:pPr>
              <w:pStyle w:val="NoSpacing"/>
              <w:spacing w:line="276" w:lineRule="auto"/>
              <w:rPr>
                <w:rFonts w:cstheme="minorHAnsi"/>
                <w:b/>
              </w:rPr>
            </w:pPr>
          </w:p>
        </w:tc>
        <w:tc>
          <w:tcPr>
            <w:tcW w:w="2908" w:type="dxa"/>
            <w:gridSpan w:val="9"/>
          </w:tcPr>
          <w:p w:rsidR="007F0128" w:rsidRPr="00FD26B4" w:rsidRDefault="007F0128" w:rsidP="0019542A">
            <w:pPr>
              <w:pStyle w:val="NoSpacing"/>
              <w:spacing w:line="276" w:lineRule="auto"/>
              <w:rPr>
                <w:rFonts w:cstheme="minorHAnsi"/>
                <w:b/>
              </w:rPr>
            </w:pPr>
          </w:p>
        </w:tc>
        <w:tc>
          <w:tcPr>
            <w:tcW w:w="3600" w:type="dxa"/>
            <w:gridSpan w:val="5"/>
          </w:tcPr>
          <w:p w:rsidR="007F0128" w:rsidRPr="00FD26B4" w:rsidRDefault="007F0128" w:rsidP="0019542A">
            <w:pPr>
              <w:pStyle w:val="NoSpacing"/>
              <w:spacing w:line="276" w:lineRule="auto"/>
              <w:rPr>
                <w:rFonts w:cstheme="minorHAnsi"/>
                <w:b/>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sz w:val="22"/>
                <w:szCs w:val="22"/>
              </w:rPr>
            </w:pPr>
          </w:p>
        </w:tc>
        <w:tc>
          <w:tcPr>
            <w:tcW w:w="3254" w:type="dxa"/>
            <w:gridSpan w:val="4"/>
          </w:tcPr>
          <w:p w:rsidR="00FD26B4" w:rsidRPr="00FD26B4" w:rsidRDefault="00FD26B4" w:rsidP="0019542A">
            <w:pPr>
              <w:pStyle w:val="NoSpacing"/>
              <w:spacing w:line="276" w:lineRule="auto"/>
              <w:rPr>
                <w:rFonts w:cstheme="minorHAnsi"/>
                <w:b/>
              </w:rPr>
            </w:pPr>
          </w:p>
        </w:tc>
        <w:tc>
          <w:tcPr>
            <w:tcW w:w="2908" w:type="dxa"/>
            <w:gridSpan w:val="9"/>
          </w:tcPr>
          <w:p w:rsidR="00FD26B4" w:rsidRPr="00FD26B4" w:rsidRDefault="00FD26B4" w:rsidP="0019542A">
            <w:pPr>
              <w:pStyle w:val="NoSpacing"/>
              <w:spacing w:line="276" w:lineRule="auto"/>
              <w:rPr>
                <w:rFonts w:cstheme="minorHAnsi"/>
                <w:b/>
              </w:rPr>
            </w:pPr>
          </w:p>
        </w:tc>
        <w:tc>
          <w:tcPr>
            <w:tcW w:w="3600" w:type="dxa"/>
            <w:gridSpan w:val="5"/>
          </w:tcPr>
          <w:p w:rsidR="00FD26B4" w:rsidRPr="00FD26B4" w:rsidRDefault="00FD26B4" w:rsidP="0019542A">
            <w:pPr>
              <w:pStyle w:val="NoSpacing"/>
              <w:spacing w:line="276" w:lineRule="auto"/>
              <w:rPr>
                <w:rFonts w:cstheme="minorHAnsi"/>
                <w:b/>
              </w:rPr>
            </w:pPr>
          </w:p>
        </w:tc>
      </w:tr>
      <w:tr w:rsidR="00D82205" w:rsidRPr="000F158E" w:rsidTr="00D82205">
        <w:tc>
          <w:tcPr>
            <w:tcW w:w="696" w:type="dxa"/>
          </w:tcPr>
          <w:p w:rsidR="00D82205" w:rsidRPr="00D82205" w:rsidRDefault="00D82205" w:rsidP="00D82205">
            <w:pPr>
              <w:pStyle w:val="Heading1"/>
              <w:jc w:val="center"/>
              <w:rPr>
                <w:rFonts w:asciiTheme="minorHAnsi" w:hAnsiTheme="minorHAnsi" w:cstheme="minorHAnsi"/>
                <w:b/>
                <w:sz w:val="22"/>
              </w:rPr>
            </w:pPr>
            <w:r w:rsidRPr="00D82205">
              <w:rPr>
                <w:rFonts w:asciiTheme="minorHAnsi" w:hAnsiTheme="minorHAnsi" w:cstheme="minorHAnsi"/>
                <w:b/>
                <w:sz w:val="22"/>
              </w:rPr>
              <w:t>7</w:t>
            </w:r>
          </w:p>
        </w:tc>
        <w:tc>
          <w:tcPr>
            <w:tcW w:w="9762" w:type="dxa"/>
            <w:gridSpan w:val="18"/>
          </w:tcPr>
          <w:p w:rsidR="00D82205" w:rsidRDefault="00D82205" w:rsidP="00D82205">
            <w:pPr>
              <w:pStyle w:val="NoSpacing"/>
              <w:spacing w:line="276" w:lineRule="auto"/>
              <w:rPr>
                <w:b/>
              </w:rPr>
            </w:pPr>
            <w:r>
              <w:rPr>
                <w:b/>
              </w:rPr>
              <w:t>Details of any sum received as an advance against capital asset (forfeited/ not resulted into transfer):</w:t>
            </w:r>
          </w:p>
        </w:tc>
      </w:tr>
      <w:tr w:rsidR="00D82205" w:rsidRPr="000F158E" w:rsidTr="00D82205">
        <w:tc>
          <w:tcPr>
            <w:tcW w:w="696" w:type="dxa"/>
          </w:tcPr>
          <w:p w:rsidR="00D82205" w:rsidRPr="00D82205" w:rsidRDefault="00D82205" w:rsidP="00D82205">
            <w:pPr>
              <w:pStyle w:val="Heading1"/>
              <w:jc w:val="center"/>
              <w:rPr>
                <w:rFonts w:asciiTheme="minorHAnsi" w:hAnsiTheme="minorHAnsi" w:cstheme="minorHAnsi"/>
                <w:b/>
                <w:sz w:val="22"/>
              </w:rPr>
            </w:pPr>
          </w:p>
        </w:tc>
        <w:tc>
          <w:tcPr>
            <w:tcW w:w="3254" w:type="dxa"/>
            <w:gridSpan w:val="4"/>
          </w:tcPr>
          <w:p w:rsidR="00D82205" w:rsidRPr="009628D7" w:rsidRDefault="00D82205" w:rsidP="00D82205">
            <w:pPr>
              <w:pStyle w:val="NoSpacing"/>
              <w:spacing w:line="276" w:lineRule="auto"/>
              <w:rPr>
                <w:b/>
              </w:rPr>
            </w:pPr>
          </w:p>
        </w:tc>
        <w:tc>
          <w:tcPr>
            <w:tcW w:w="2908" w:type="dxa"/>
            <w:gridSpan w:val="9"/>
          </w:tcPr>
          <w:p w:rsidR="00D82205" w:rsidRPr="009628D7" w:rsidRDefault="00D82205" w:rsidP="00D82205">
            <w:pPr>
              <w:pStyle w:val="NoSpacing"/>
              <w:spacing w:line="276" w:lineRule="auto"/>
              <w:rPr>
                <w:b/>
              </w:rPr>
            </w:pPr>
          </w:p>
        </w:tc>
        <w:tc>
          <w:tcPr>
            <w:tcW w:w="3600" w:type="dxa"/>
            <w:gridSpan w:val="5"/>
          </w:tcPr>
          <w:p w:rsidR="00D82205" w:rsidRDefault="00D82205" w:rsidP="00D82205">
            <w:pPr>
              <w:pStyle w:val="NoSpacing"/>
              <w:spacing w:line="276" w:lineRule="auto"/>
              <w:rPr>
                <w:b/>
              </w:rPr>
            </w:pPr>
          </w:p>
        </w:tc>
      </w:tr>
      <w:tr w:rsidR="00D82205" w:rsidRPr="000F158E" w:rsidTr="00D82205">
        <w:tc>
          <w:tcPr>
            <w:tcW w:w="696" w:type="dxa"/>
          </w:tcPr>
          <w:p w:rsidR="00D82205" w:rsidRPr="00D82205" w:rsidRDefault="00D82205" w:rsidP="00D82205">
            <w:pPr>
              <w:pStyle w:val="Heading1"/>
              <w:jc w:val="center"/>
              <w:rPr>
                <w:rFonts w:asciiTheme="minorHAnsi" w:hAnsiTheme="minorHAnsi" w:cstheme="minorHAnsi"/>
                <w:b/>
                <w:sz w:val="22"/>
              </w:rPr>
            </w:pPr>
          </w:p>
        </w:tc>
        <w:tc>
          <w:tcPr>
            <w:tcW w:w="3254" w:type="dxa"/>
            <w:gridSpan w:val="4"/>
          </w:tcPr>
          <w:p w:rsidR="00D82205" w:rsidRPr="009628D7" w:rsidRDefault="00D82205" w:rsidP="00D82205">
            <w:pPr>
              <w:pStyle w:val="NoSpacing"/>
              <w:spacing w:line="276" w:lineRule="auto"/>
              <w:rPr>
                <w:b/>
              </w:rPr>
            </w:pPr>
          </w:p>
        </w:tc>
        <w:tc>
          <w:tcPr>
            <w:tcW w:w="2908" w:type="dxa"/>
            <w:gridSpan w:val="9"/>
          </w:tcPr>
          <w:p w:rsidR="00D82205" w:rsidRPr="009628D7" w:rsidRDefault="00D82205" w:rsidP="00D82205">
            <w:pPr>
              <w:pStyle w:val="NoSpacing"/>
              <w:spacing w:line="276" w:lineRule="auto"/>
              <w:rPr>
                <w:b/>
              </w:rPr>
            </w:pPr>
          </w:p>
        </w:tc>
        <w:tc>
          <w:tcPr>
            <w:tcW w:w="3600" w:type="dxa"/>
            <w:gridSpan w:val="5"/>
          </w:tcPr>
          <w:p w:rsidR="00D82205" w:rsidRDefault="00D82205" w:rsidP="00D82205">
            <w:pPr>
              <w:pStyle w:val="NoSpacing"/>
              <w:spacing w:line="276" w:lineRule="auto"/>
              <w:rPr>
                <w:b/>
              </w:rPr>
            </w:pPr>
          </w:p>
        </w:tc>
      </w:tr>
      <w:tr w:rsidR="00D82205" w:rsidRPr="000F158E" w:rsidTr="00D82205">
        <w:tc>
          <w:tcPr>
            <w:tcW w:w="696" w:type="dxa"/>
          </w:tcPr>
          <w:p w:rsidR="00D82205" w:rsidRPr="00D82205" w:rsidRDefault="00D82205" w:rsidP="00D82205">
            <w:pPr>
              <w:pStyle w:val="Heading1"/>
              <w:jc w:val="center"/>
              <w:rPr>
                <w:rFonts w:asciiTheme="minorHAnsi" w:hAnsiTheme="minorHAnsi" w:cstheme="minorHAnsi"/>
                <w:b/>
                <w:sz w:val="22"/>
              </w:rPr>
            </w:pPr>
            <w:r w:rsidRPr="00D82205">
              <w:rPr>
                <w:rFonts w:asciiTheme="minorHAnsi" w:hAnsiTheme="minorHAnsi" w:cstheme="minorHAnsi"/>
                <w:b/>
                <w:sz w:val="22"/>
              </w:rPr>
              <w:t>8</w:t>
            </w:r>
          </w:p>
        </w:tc>
        <w:tc>
          <w:tcPr>
            <w:tcW w:w="9762" w:type="dxa"/>
            <w:gridSpan w:val="18"/>
          </w:tcPr>
          <w:p w:rsidR="00D82205" w:rsidRDefault="00D82205" w:rsidP="00D82205">
            <w:pPr>
              <w:pStyle w:val="NoSpacing"/>
              <w:spacing w:line="276" w:lineRule="auto"/>
              <w:rPr>
                <w:b/>
              </w:rPr>
            </w:pPr>
            <w:r>
              <w:rPr>
                <w:b/>
              </w:rPr>
              <w:t xml:space="preserve">Details of any sum </w:t>
            </w:r>
            <w:r>
              <w:rPr>
                <w:rFonts w:cstheme="minorHAnsi"/>
                <w:b/>
              </w:rPr>
              <w:t>&gt;</w:t>
            </w:r>
            <w:r>
              <w:rPr>
                <w:b/>
              </w:rPr>
              <w:t xml:space="preserve">Rs 50000 without consideration or immovable property  without consideration  or with stamp duty value exceeds </w:t>
            </w:r>
            <w:r>
              <w:rPr>
                <w:rFonts w:cstheme="minorHAnsi"/>
                <w:b/>
              </w:rPr>
              <w:t>&gt;</w:t>
            </w:r>
            <w:r>
              <w:rPr>
                <w:b/>
              </w:rPr>
              <w:t xml:space="preserve"> Rs 50000:</w:t>
            </w:r>
          </w:p>
        </w:tc>
      </w:tr>
      <w:tr w:rsidR="00D82205" w:rsidRPr="000F158E" w:rsidTr="00D82205">
        <w:tc>
          <w:tcPr>
            <w:tcW w:w="696" w:type="dxa"/>
          </w:tcPr>
          <w:p w:rsidR="00D82205" w:rsidRDefault="00D82205" w:rsidP="00D82205">
            <w:pPr>
              <w:pStyle w:val="Heading1"/>
            </w:pPr>
          </w:p>
        </w:tc>
        <w:tc>
          <w:tcPr>
            <w:tcW w:w="3254" w:type="dxa"/>
            <w:gridSpan w:val="4"/>
          </w:tcPr>
          <w:p w:rsidR="00D82205" w:rsidRPr="009628D7" w:rsidRDefault="00D82205" w:rsidP="00D82205">
            <w:pPr>
              <w:pStyle w:val="NoSpacing"/>
              <w:spacing w:line="276" w:lineRule="auto"/>
              <w:rPr>
                <w:b/>
              </w:rPr>
            </w:pPr>
          </w:p>
        </w:tc>
        <w:tc>
          <w:tcPr>
            <w:tcW w:w="2908" w:type="dxa"/>
            <w:gridSpan w:val="9"/>
          </w:tcPr>
          <w:p w:rsidR="00D82205" w:rsidRPr="009628D7" w:rsidRDefault="00D82205" w:rsidP="00D82205">
            <w:pPr>
              <w:pStyle w:val="NoSpacing"/>
              <w:spacing w:line="276" w:lineRule="auto"/>
              <w:rPr>
                <w:b/>
              </w:rPr>
            </w:pPr>
          </w:p>
        </w:tc>
        <w:tc>
          <w:tcPr>
            <w:tcW w:w="3600" w:type="dxa"/>
            <w:gridSpan w:val="5"/>
          </w:tcPr>
          <w:p w:rsidR="00D82205" w:rsidRDefault="00D82205" w:rsidP="00D82205">
            <w:pPr>
              <w:pStyle w:val="NoSpacing"/>
              <w:spacing w:line="276" w:lineRule="auto"/>
              <w:rPr>
                <w:b/>
              </w:rPr>
            </w:pPr>
          </w:p>
        </w:tc>
      </w:tr>
      <w:tr w:rsidR="00D82205" w:rsidRPr="000F158E" w:rsidTr="00D82205">
        <w:tc>
          <w:tcPr>
            <w:tcW w:w="696" w:type="dxa"/>
          </w:tcPr>
          <w:p w:rsidR="00D82205" w:rsidRDefault="00D82205" w:rsidP="00D82205">
            <w:pPr>
              <w:pStyle w:val="Heading1"/>
            </w:pPr>
          </w:p>
        </w:tc>
        <w:tc>
          <w:tcPr>
            <w:tcW w:w="3254" w:type="dxa"/>
            <w:gridSpan w:val="4"/>
          </w:tcPr>
          <w:p w:rsidR="00D82205" w:rsidRPr="009628D7" w:rsidRDefault="00D82205" w:rsidP="00D82205">
            <w:pPr>
              <w:pStyle w:val="NoSpacing"/>
              <w:spacing w:line="276" w:lineRule="auto"/>
              <w:rPr>
                <w:b/>
              </w:rPr>
            </w:pPr>
          </w:p>
        </w:tc>
        <w:tc>
          <w:tcPr>
            <w:tcW w:w="2908" w:type="dxa"/>
            <w:gridSpan w:val="9"/>
          </w:tcPr>
          <w:p w:rsidR="00D82205" w:rsidRPr="009628D7" w:rsidRDefault="00D82205" w:rsidP="00D82205">
            <w:pPr>
              <w:pStyle w:val="NoSpacing"/>
              <w:spacing w:line="276" w:lineRule="auto"/>
              <w:rPr>
                <w:b/>
              </w:rPr>
            </w:pPr>
          </w:p>
        </w:tc>
        <w:tc>
          <w:tcPr>
            <w:tcW w:w="3600" w:type="dxa"/>
            <w:gridSpan w:val="5"/>
          </w:tcPr>
          <w:p w:rsidR="00D82205" w:rsidRDefault="00D82205" w:rsidP="00D82205">
            <w:pPr>
              <w:pStyle w:val="NoSpacing"/>
              <w:spacing w:line="276" w:lineRule="auto"/>
              <w:rPr>
                <w:b/>
              </w:rPr>
            </w:pPr>
          </w:p>
        </w:tc>
      </w:tr>
    </w:tbl>
    <w:p w:rsidR="00FD26B4" w:rsidRDefault="00FD26B4">
      <w:pPr>
        <w:rPr>
          <w:rFonts w:ascii="Calibri" w:hAnsi="Calibri" w:cs="Calibri"/>
          <w:sz w:val="18"/>
          <w:szCs w:val="18"/>
        </w:rPr>
      </w:pPr>
    </w:p>
    <w:p w:rsidR="00C95F2B" w:rsidRDefault="00036E87" w:rsidP="00036E87">
      <w:pPr>
        <w:pStyle w:val="Header"/>
        <w:jc w:val="right"/>
        <w:rPr>
          <w:rFonts w:ascii="Arial" w:hAnsi="Arial" w:cs="Arial"/>
          <w:b/>
          <w:sz w:val="24"/>
          <w:szCs w:val="24"/>
        </w:rPr>
      </w:pPr>
      <w:r>
        <w:rPr>
          <w:rFonts w:ascii="Calibri" w:hAnsi="Calibri" w:cs="Calibri"/>
          <w:b/>
          <w:bCs/>
          <w:color w:val="C00000"/>
          <w:sz w:val="18"/>
          <w:szCs w:val="18"/>
        </w:rPr>
        <w:lastRenderedPageBreak/>
        <w:t>BOARD’S REPORT - STANDARD VERSION</w:t>
      </w:r>
    </w:p>
    <w:p w:rsidR="00C551AA" w:rsidRPr="00585F63" w:rsidRDefault="00E46DD3" w:rsidP="00C551AA">
      <w:pPr>
        <w:pStyle w:val="Header"/>
        <w:jc w:val="center"/>
        <w:rPr>
          <w:rFonts w:cstheme="minorHAnsi"/>
          <w:b/>
        </w:rPr>
      </w:pPr>
      <w:r w:rsidRPr="00585F63">
        <w:rPr>
          <w:rFonts w:cstheme="minorHAnsi"/>
          <w:b/>
        </w:rPr>
        <w:fldChar w:fldCharType="begin"/>
      </w:r>
      <w:r w:rsidR="00C551AA" w:rsidRPr="00585F63">
        <w:rPr>
          <w:rFonts w:cstheme="minorHAnsi"/>
          <w:b/>
        </w:rPr>
        <w:instrText xml:space="preserve"> MERGEFIELD  Name \* Upper </w:instrText>
      </w:r>
      <w:r w:rsidRPr="00585F63">
        <w:rPr>
          <w:rFonts w:cstheme="minorHAnsi"/>
          <w:b/>
        </w:rPr>
        <w:fldChar w:fldCharType="separate"/>
      </w:r>
      <w:r w:rsidR="00C551AA" w:rsidRPr="00585F63">
        <w:rPr>
          <w:rFonts w:cstheme="minorHAnsi"/>
          <w:b/>
          <w:noProof/>
        </w:rPr>
        <w:t>ABC PRIVATE LIMITED</w:t>
      </w:r>
      <w:r w:rsidRPr="00585F63">
        <w:rPr>
          <w:rFonts w:cstheme="minorHAnsi"/>
          <w:b/>
        </w:rPr>
        <w:fldChar w:fldCharType="end"/>
      </w:r>
    </w:p>
    <w:p w:rsidR="00C551AA" w:rsidRPr="00585F63" w:rsidRDefault="00C551AA" w:rsidP="00C551AA">
      <w:pPr>
        <w:pStyle w:val="NoSpacing"/>
        <w:jc w:val="center"/>
        <w:rPr>
          <w:rStyle w:val="Strong"/>
          <w:rFonts w:cstheme="minorHAnsi"/>
        </w:rPr>
      </w:pPr>
      <w:r w:rsidRPr="00585F63">
        <w:rPr>
          <w:rStyle w:val="Strong"/>
          <w:rFonts w:cstheme="minorHAnsi"/>
        </w:rPr>
        <w:t>DIRECTOR’S REPORT</w:t>
      </w:r>
    </w:p>
    <w:p w:rsidR="00C551AA" w:rsidRPr="00585F63" w:rsidRDefault="00C551AA" w:rsidP="00C551AA">
      <w:pPr>
        <w:pStyle w:val="NoSpacing"/>
        <w:jc w:val="both"/>
        <w:rPr>
          <w:rFonts w:cstheme="minorHAnsi"/>
        </w:rPr>
      </w:pPr>
      <w:r w:rsidRPr="00585F63">
        <w:rPr>
          <w:rFonts w:cstheme="minorHAnsi"/>
        </w:rPr>
        <w:t>To the Members,</w:t>
      </w:r>
    </w:p>
    <w:p w:rsidR="00C551AA" w:rsidRPr="00585F63" w:rsidRDefault="00C551AA" w:rsidP="00C551AA">
      <w:pPr>
        <w:pStyle w:val="NoSpacing"/>
        <w:jc w:val="both"/>
        <w:rPr>
          <w:rFonts w:cstheme="minorHAnsi"/>
        </w:rPr>
      </w:pPr>
      <w:r w:rsidRPr="00585F63">
        <w:rPr>
          <w:rFonts w:cstheme="minorHAnsi"/>
        </w:rPr>
        <w:t xml:space="preserve">Your Directors have pleasure in submitting their Annual Report of the Company together with the Audited Statements of Accounts for the year ended </w:t>
      </w:r>
      <w:r w:rsidR="00E46DD3" w:rsidRPr="00585F63">
        <w:rPr>
          <w:rFonts w:cstheme="minorHAnsi"/>
        </w:rPr>
        <w:fldChar w:fldCharType="begin"/>
      </w:r>
      <w:r w:rsidR="003C0E4D" w:rsidRPr="00585F63">
        <w:rPr>
          <w:rFonts w:cstheme="minorHAnsi"/>
        </w:rPr>
        <w:instrText xml:space="preserve"> MERGEFIELD Year_Ended </w:instrText>
      </w:r>
      <w:r w:rsidR="00E46DD3" w:rsidRPr="00585F63">
        <w:rPr>
          <w:rFonts w:cstheme="minorHAnsi"/>
        </w:rPr>
        <w:fldChar w:fldCharType="separate"/>
      </w:r>
      <w:r w:rsidRPr="00585F63">
        <w:rPr>
          <w:rFonts w:cstheme="minorHAnsi"/>
          <w:noProof/>
        </w:rPr>
        <w:t>31st March 201</w:t>
      </w:r>
      <w:r w:rsidR="00E46DD3" w:rsidRPr="00585F63">
        <w:rPr>
          <w:rFonts w:cstheme="minorHAnsi"/>
        </w:rPr>
        <w:fldChar w:fldCharType="end"/>
      </w:r>
      <w:r w:rsidR="005145DF">
        <w:rPr>
          <w:rFonts w:cstheme="minorHAnsi"/>
        </w:rPr>
        <w:t>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
        <w:gridCol w:w="5111"/>
        <w:gridCol w:w="5111"/>
      </w:tblGrid>
      <w:tr w:rsidR="00C551AA" w:rsidRPr="00585F63" w:rsidTr="00C551AA">
        <w:trPr>
          <w:trHeight w:val="20"/>
        </w:trPr>
        <w:tc>
          <w:tcPr>
            <w:tcW w:w="461" w:type="dxa"/>
            <w:vMerge w:val="restart"/>
          </w:tcPr>
          <w:p w:rsidR="00C551AA" w:rsidRPr="00585F63" w:rsidRDefault="00C551AA" w:rsidP="00C551AA">
            <w:pPr>
              <w:pStyle w:val="NoSpacing"/>
              <w:jc w:val="both"/>
              <w:rPr>
                <w:rStyle w:val="Strong"/>
                <w:rFonts w:cstheme="minorHAnsi"/>
              </w:rPr>
            </w:pPr>
            <w:r w:rsidRPr="00585F63">
              <w:rPr>
                <w:rStyle w:val="Strong"/>
                <w:rFonts w:cstheme="minorHAnsi"/>
              </w:rPr>
              <w:t>1</w:t>
            </w:r>
          </w:p>
        </w:tc>
        <w:tc>
          <w:tcPr>
            <w:tcW w:w="5111" w:type="dxa"/>
          </w:tcPr>
          <w:p w:rsidR="00C551AA" w:rsidRPr="00585F63" w:rsidRDefault="00C551AA" w:rsidP="00C551AA">
            <w:pPr>
              <w:pStyle w:val="NoSpacing"/>
              <w:jc w:val="both"/>
              <w:rPr>
                <w:rStyle w:val="Strong"/>
                <w:rFonts w:cstheme="minorHAnsi"/>
              </w:rPr>
            </w:pPr>
            <w:r w:rsidRPr="00585F63">
              <w:rPr>
                <w:rStyle w:val="Strong"/>
                <w:rFonts w:cstheme="minorHAnsi"/>
              </w:rPr>
              <w:t>FINANCIAL SUMMARY</w:t>
            </w:r>
          </w:p>
        </w:tc>
        <w:tc>
          <w:tcPr>
            <w:tcW w:w="5111" w:type="dxa"/>
          </w:tcPr>
          <w:p w:rsidR="00C551AA" w:rsidRPr="00585F63" w:rsidRDefault="00C551AA" w:rsidP="00C551AA">
            <w:pPr>
              <w:pStyle w:val="NoSpacing"/>
              <w:jc w:val="right"/>
              <w:rPr>
                <w:rStyle w:val="Strong"/>
                <w:rFonts w:cstheme="minorHAnsi"/>
                <w:b w:val="0"/>
                <w:bCs w:val="0"/>
              </w:rPr>
            </w:pPr>
            <w:r w:rsidRPr="00585F63">
              <w:rPr>
                <w:rStyle w:val="Strong"/>
                <w:rFonts w:cstheme="minorHAnsi"/>
                <w:b w:val="0"/>
                <w:bCs w:val="0"/>
              </w:rPr>
              <w:t xml:space="preserve"> Amount in Rs</w:t>
            </w:r>
          </w:p>
        </w:tc>
      </w:tr>
      <w:tr w:rsidR="00C551AA" w:rsidRPr="00585F63" w:rsidTr="00C551AA">
        <w:trPr>
          <w:trHeight w:val="2362"/>
        </w:trPr>
        <w:tc>
          <w:tcPr>
            <w:tcW w:w="461" w:type="dxa"/>
            <w:vMerge/>
          </w:tcPr>
          <w:p w:rsidR="00C551AA" w:rsidRPr="00585F63" w:rsidRDefault="00C551AA" w:rsidP="00C551AA">
            <w:pPr>
              <w:pStyle w:val="NoSpacing"/>
              <w:jc w:val="both"/>
              <w:rPr>
                <w:rStyle w:val="Strong"/>
                <w:rFonts w:cstheme="minorHAnsi"/>
              </w:rPr>
            </w:pPr>
          </w:p>
        </w:tc>
        <w:tc>
          <w:tcPr>
            <w:tcW w:w="10222" w:type="dxa"/>
            <w:gridSpan w:val="2"/>
          </w:tcPr>
          <w:tbl>
            <w:tblPr>
              <w:tblStyle w:val="TableGrid"/>
              <w:tblW w:w="0" w:type="auto"/>
              <w:tblLook w:val="04A0"/>
            </w:tblPr>
            <w:tblGrid>
              <w:gridCol w:w="4582"/>
              <w:gridCol w:w="2609"/>
              <w:gridCol w:w="2805"/>
            </w:tblGrid>
            <w:tr w:rsidR="00C551AA" w:rsidRPr="00585F63" w:rsidTr="00C551AA">
              <w:tc>
                <w:tcPr>
                  <w:tcW w:w="4585" w:type="dxa"/>
                </w:tcPr>
                <w:p w:rsidR="00C551AA" w:rsidRPr="00585F63" w:rsidRDefault="00C551AA" w:rsidP="00C551AA">
                  <w:pPr>
                    <w:pStyle w:val="NoSpacing"/>
                    <w:jc w:val="both"/>
                    <w:rPr>
                      <w:rStyle w:val="Strong"/>
                      <w:rFonts w:cstheme="minorHAnsi"/>
                    </w:rPr>
                  </w:pPr>
                  <w:r w:rsidRPr="00585F63">
                    <w:rPr>
                      <w:rStyle w:val="Strong"/>
                      <w:rFonts w:cstheme="minorHAnsi"/>
                    </w:rPr>
                    <w:t>Particulars</w:t>
                  </w:r>
                </w:p>
              </w:tc>
              <w:tc>
                <w:tcPr>
                  <w:tcW w:w="2610" w:type="dxa"/>
                </w:tcPr>
                <w:p w:rsidR="00C551AA" w:rsidRPr="00585F63" w:rsidRDefault="00C551AA" w:rsidP="00C551AA">
                  <w:pPr>
                    <w:pStyle w:val="NoSpacing"/>
                    <w:jc w:val="center"/>
                    <w:rPr>
                      <w:rStyle w:val="Strong"/>
                      <w:rFonts w:cstheme="minorHAnsi"/>
                    </w:rPr>
                  </w:pPr>
                  <w:r w:rsidRPr="00585F63">
                    <w:rPr>
                      <w:rStyle w:val="Strong"/>
                      <w:rFonts w:cstheme="minorHAnsi"/>
                    </w:rPr>
                    <w:t>As at the end of current reporting period</w:t>
                  </w:r>
                </w:p>
              </w:tc>
              <w:tc>
                <w:tcPr>
                  <w:tcW w:w="2807" w:type="dxa"/>
                </w:tcPr>
                <w:p w:rsidR="00C551AA" w:rsidRPr="00585F63" w:rsidRDefault="00C551AA" w:rsidP="00C551AA">
                  <w:pPr>
                    <w:pStyle w:val="NoSpacing"/>
                    <w:jc w:val="center"/>
                    <w:rPr>
                      <w:rStyle w:val="Strong"/>
                      <w:rFonts w:cstheme="minorHAnsi"/>
                    </w:rPr>
                  </w:pPr>
                  <w:r w:rsidRPr="00585F63">
                    <w:rPr>
                      <w:rStyle w:val="Strong"/>
                      <w:rFonts w:cstheme="minorHAnsi"/>
                    </w:rPr>
                    <w:t>As at the end of previous reporting period</w:t>
                  </w: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b w:val="0"/>
                      <w:bCs w:val="0"/>
                    </w:rPr>
                  </w:pPr>
                  <w:r w:rsidRPr="00585F63">
                    <w:rPr>
                      <w:rStyle w:val="Strong"/>
                      <w:rFonts w:cstheme="minorHAnsi"/>
                      <w:b w:val="0"/>
                      <w:bCs w:val="0"/>
                    </w:rPr>
                    <w:t>Total Revenue</w:t>
                  </w:r>
                </w:p>
              </w:tc>
              <w:tc>
                <w:tcPr>
                  <w:tcW w:w="2610" w:type="dxa"/>
                  <w:vAlign w:val="center"/>
                </w:tcPr>
                <w:p w:rsidR="00C551AA" w:rsidRPr="00585F63" w:rsidRDefault="00C551AA" w:rsidP="00C551AA">
                  <w:pPr>
                    <w:spacing w:line="276" w:lineRule="auto"/>
                    <w:jc w:val="center"/>
                    <w:rPr>
                      <w:rStyle w:val="Strong"/>
                      <w:rFonts w:cstheme="minorHAnsi"/>
                      <w:b w:val="0"/>
                      <w:bCs w:val="0"/>
                    </w:rPr>
                  </w:pPr>
                </w:p>
              </w:tc>
              <w:tc>
                <w:tcPr>
                  <w:tcW w:w="2807" w:type="dxa"/>
                  <w:vAlign w:val="center"/>
                </w:tcPr>
                <w:p w:rsidR="00C551AA" w:rsidRPr="00585F63" w:rsidRDefault="00C551AA" w:rsidP="00C551AA">
                  <w:pPr>
                    <w:spacing w:line="276" w:lineRule="auto"/>
                    <w:jc w:val="center"/>
                    <w:rPr>
                      <w:rStyle w:val="Strong"/>
                      <w:rFonts w:cstheme="minorHAnsi"/>
                      <w:b w:val="0"/>
                      <w:bCs w:val="0"/>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b w:val="0"/>
                      <w:bCs w:val="0"/>
                    </w:rPr>
                  </w:pPr>
                  <w:r w:rsidRPr="00585F63">
                    <w:rPr>
                      <w:rStyle w:val="Strong"/>
                      <w:rFonts w:cstheme="minorHAnsi"/>
                      <w:b w:val="0"/>
                      <w:bCs w:val="0"/>
                    </w:rPr>
                    <w:t>Total Expenses</w:t>
                  </w:r>
                </w:p>
              </w:tc>
              <w:tc>
                <w:tcPr>
                  <w:tcW w:w="2610" w:type="dxa"/>
                  <w:vAlign w:val="center"/>
                </w:tcPr>
                <w:p w:rsidR="00C551AA" w:rsidRPr="00585F63" w:rsidRDefault="00C551AA" w:rsidP="00C551AA">
                  <w:pPr>
                    <w:spacing w:line="276" w:lineRule="auto"/>
                    <w:jc w:val="center"/>
                    <w:rPr>
                      <w:rStyle w:val="Strong"/>
                      <w:rFonts w:cstheme="minorHAnsi"/>
                      <w:b w:val="0"/>
                      <w:bCs w:val="0"/>
                    </w:rPr>
                  </w:pPr>
                </w:p>
              </w:tc>
              <w:tc>
                <w:tcPr>
                  <w:tcW w:w="2807" w:type="dxa"/>
                  <w:vAlign w:val="center"/>
                </w:tcPr>
                <w:p w:rsidR="00C551AA" w:rsidRPr="00585F63" w:rsidRDefault="00C551AA" w:rsidP="00C551AA">
                  <w:pPr>
                    <w:spacing w:line="276" w:lineRule="auto"/>
                    <w:jc w:val="center"/>
                    <w:rPr>
                      <w:rStyle w:val="Strong"/>
                      <w:rFonts w:cstheme="minorHAnsi"/>
                      <w:b w:val="0"/>
                      <w:bCs w:val="0"/>
                    </w:rPr>
                  </w:pPr>
                </w:p>
              </w:tc>
            </w:tr>
            <w:tr w:rsidR="00C551AA" w:rsidRPr="00585F63" w:rsidTr="00C551AA">
              <w:trPr>
                <w:trHeight w:val="638"/>
              </w:trPr>
              <w:tc>
                <w:tcPr>
                  <w:tcW w:w="4585" w:type="dxa"/>
                  <w:vAlign w:val="center"/>
                </w:tcPr>
                <w:p w:rsidR="00C551AA" w:rsidRPr="00585F63" w:rsidRDefault="00C551AA" w:rsidP="00C551AA">
                  <w:pPr>
                    <w:spacing w:line="276" w:lineRule="auto"/>
                    <w:jc w:val="both"/>
                    <w:rPr>
                      <w:rStyle w:val="Strong"/>
                      <w:rFonts w:cstheme="minorHAnsi"/>
                    </w:rPr>
                  </w:pPr>
                  <w:r w:rsidRPr="00585F63">
                    <w:rPr>
                      <w:rStyle w:val="Strong"/>
                      <w:rFonts w:cstheme="minorHAnsi"/>
                    </w:rPr>
                    <w:t>Profit or Loss before Exceptional and Extraordinary items and Tax</w:t>
                  </w:r>
                </w:p>
              </w:tc>
              <w:tc>
                <w:tcPr>
                  <w:tcW w:w="2610" w:type="dxa"/>
                  <w:vAlign w:val="center"/>
                </w:tcPr>
                <w:p w:rsidR="00C551AA" w:rsidRPr="00585F63" w:rsidRDefault="00C551AA" w:rsidP="00C551AA">
                  <w:pPr>
                    <w:spacing w:line="276" w:lineRule="auto"/>
                    <w:jc w:val="center"/>
                    <w:rPr>
                      <w:rStyle w:val="Strong"/>
                      <w:rFonts w:cstheme="minorHAnsi"/>
                    </w:rPr>
                  </w:pPr>
                </w:p>
              </w:tc>
              <w:tc>
                <w:tcPr>
                  <w:tcW w:w="2807" w:type="dxa"/>
                  <w:vAlign w:val="center"/>
                </w:tcPr>
                <w:p w:rsidR="00C551AA" w:rsidRPr="00585F63" w:rsidRDefault="00C551AA" w:rsidP="00C551AA">
                  <w:pPr>
                    <w:spacing w:line="276" w:lineRule="auto"/>
                    <w:jc w:val="center"/>
                    <w:rPr>
                      <w:rStyle w:val="Strong"/>
                      <w:rFonts w:cstheme="minorHAnsi"/>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b w:val="0"/>
                      <w:bCs w:val="0"/>
                    </w:rPr>
                  </w:pPr>
                  <w:r w:rsidRPr="00585F63">
                    <w:rPr>
                      <w:rStyle w:val="Strong"/>
                      <w:rFonts w:cstheme="minorHAnsi"/>
                      <w:b w:val="0"/>
                      <w:bCs w:val="0"/>
                    </w:rPr>
                    <w:t>Less: Exceptional Items</w:t>
                  </w:r>
                </w:p>
              </w:tc>
              <w:tc>
                <w:tcPr>
                  <w:tcW w:w="2610" w:type="dxa"/>
                  <w:vAlign w:val="center"/>
                </w:tcPr>
                <w:p w:rsidR="00C551AA" w:rsidRPr="00585F63" w:rsidRDefault="00C551AA" w:rsidP="00C551AA">
                  <w:pPr>
                    <w:spacing w:line="276" w:lineRule="auto"/>
                    <w:jc w:val="center"/>
                    <w:rPr>
                      <w:rStyle w:val="Strong"/>
                      <w:rFonts w:cstheme="minorHAnsi"/>
                      <w:b w:val="0"/>
                      <w:bCs w:val="0"/>
                    </w:rPr>
                  </w:pPr>
                </w:p>
              </w:tc>
              <w:tc>
                <w:tcPr>
                  <w:tcW w:w="2807" w:type="dxa"/>
                  <w:vAlign w:val="center"/>
                </w:tcPr>
                <w:p w:rsidR="00C551AA" w:rsidRPr="00585F63" w:rsidRDefault="00C551AA" w:rsidP="00C551AA">
                  <w:pPr>
                    <w:spacing w:line="276" w:lineRule="auto"/>
                    <w:jc w:val="center"/>
                    <w:rPr>
                      <w:rStyle w:val="Strong"/>
                      <w:rFonts w:cstheme="minorHAnsi"/>
                      <w:b w:val="0"/>
                      <w:bCs w:val="0"/>
                    </w:rPr>
                  </w:pPr>
                </w:p>
              </w:tc>
            </w:tr>
            <w:tr w:rsidR="00C551AA" w:rsidRPr="00585F63" w:rsidTr="00C551AA">
              <w:tc>
                <w:tcPr>
                  <w:tcW w:w="4585" w:type="dxa"/>
                  <w:vAlign w:val="center"/>
                </w:tcPr>
                <w:p w:rsidR="00C551AA" w:rsidRPr="00585F63" w:rsidRDefault="00C551AA" w:rsidP="00C551AA">
                  <w:pPr>
                    <w:jc w:val="both"/>
                    <w:rPr>
                      <w:rStyle w:val="Strong"/>
                      <w:rFonts w:cstheme="minorHAnsi"/>
                    </w:rPr>
                  </w:pPr>
                  <w:r w:rsidRPr="00585F63">
                    <w:rPr>
                      <w:rStyle w:val="Strong"/>
                      <w:rFonts w:cstheme="minorHAnsi"/>
                      <w:b w:val="0"/>
                      <w:bCs w:val="0"/>
                    </w:rPr>
                    <w:t>Less: Extraordinary Items</w:t>
                  </w:r>
                </w:p>
              </w:tc>
              <w:tc>
                <w:tcPr>
                  <w:tcW w:w="2610" w:type="dxa"/>
                  <w:vAlign w:val="center"/>
                </w:tcPr>
                <w:p w:rsidR="00C551AA" w:rsidRPr="00585F63" w:rsidRDefault="00C551AA" w:rsidP="00C551AA">
                  <w:pPr>
                    <w:jc w:val="center"/>
                    <w:rPr>
                      <w:rStyle w:val="Strong"/>
                      <w:rFonts w:cstheme="minorHAnsi"/>
                      <w:b w:val="0"/>
                      <w:bCs w:val="0"/>
                    </w:rPr>
                  </w:pPr>
                </w:p>
              </w:tc>
              <w:tc>
                <w:tcPr>
                  <w:tcW w:w="2807" w:type="dxa"/>
                  <w:vAlign w:val="center"/>
                </w:tcPr>
                <w:p w:rsidR="00C551AA" w:rsidRPr="00585F63" w:rsidRDefault="00C551AA" w:rsidP="00C551AA">
                  <w:pPr>
                    <w:jc w:val="center"/>
                    <w:rPr>
                      <w:rStyle w:val="Strong"/>
                      <w:rFonts w:cstheme="minorHAnsi"/>
                      <w:b w:val="0"/>
                      <w:bCs w:val="0"/>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rPr>
                  </w:pPr>
                  <w:r w:rsidRPr="00585F63">
                    <w:rPr>
                      <w:rStyle w:val="Strong"/>
                      <w:rFonts w:cstheme="minorHAnsi"/>
                    </w:rPr>
                    <w:t>Profit or Loss before Tax</w:t>
                  </w:r>
                </w:p>
              </w:tc>
              <w:tc>
                <w:tcPr>
                  <w:tcW w:w="2610" w:type="dxa"/>
                  <w:vAlign w:val="center"/>
                </w:tcPr>
                <w:p w:rsidR="00C551AA" w:rsidRPr="00585F63" w:rsidRDefault="00C551AA" w:rsidP="00C551AA">
                  <w:pPr>
                    <w:spacing w:line="276" w:lineRule="auto"/>
                    <w:jc w:val="center"/>
                    <w:rPr>
                      <w:rStyle w:val="Strong"/>
                      <w:rFonts w:cstheme="minorHAnsi"/>
                    </w:rPr>
                  </w:pPr>
                </w:p>
              </w:tc>
              <w:tc>
                <w:tcPr>
                  <w:tcW w:w="2807" w:type="dxa"/>
                  <w:vAlign w:val="center"/>
                </w:tcPr>
                <w:p w:rsidR="00C551AA" w:rsidRPr="00585F63" w:rsidRDefault="00C551AA" w:rsidP="00C551AA">
                  <w:pPr>
                    <w:spacing w:line="276" w:lineRule="auto"/>
                    <w:jc w:val="center"/>
                    <w:rPr>
                      <w:rStyle w:val="Strong"/>
                      <w:rFonts w:cstheme="minorHAnsi"/>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b w:val="0"/>
                      <w:bCs w:val="0"/>
                    </w:rPr>
                  </w:pPr>
                  <w:r w:rsidRPr="00585F63">
                    <w:rPr>
                      <w:rStyle w:val="Strong"/>
                      <w:rFonts w:cstheme="minorHAnsi"/>
                      <w:b w:val="0"/>
                      <w:bCs w:val="0"/>
                    </w:rPr>
                    <w:t>Less: Current Tax</w:t>
                  </w:r>
                </w:p>
              </w:tc>
              <w:tc>
                <w:tcPr>
                  <w:tcW w:w="2610" w:type="dxa"/>
                  <w:vAlign w:val="center"/>
                </w:tcPr>
                <w:p w:rsidR="00C551AA" w:rsidRPr="00585F63" w:rsidRDefault="00C551AA" w:rsidP="00C551AA">
                  <w:pPr>
                    <w:spacing w:line="276" w:lineRule="auto"/>
                    <w:jc w:val="center"/>
                    <w:rPr>
                      <w:rStyle w:val="Strong"/>
                      <w:rFonts w:cstheme="minorHAnsi"/>
                      <w:b w:val="0"/>
                      <w:bCs w:val="0"/>
                    </w:rPr>
                  </w:pPr>
                </w:p>
              </w:tc>
              <w:tc>
                <w:tcPr>
                  <w:tcW w:w="2807" w:type="dxa"/>
                  <w:vAlign w:val="center"/>
                </w:tcPr>
                <w:p w:rsidR="00C551AA" w:rsidRPr="00585F63" w:rsidRDefault="00C551AA" w:rsidP="00C551AA">
                  <w:pPr>
                    <w:spacing w:line="276" w:lineRule="auto"/>
                    <w:jc w:val="center"/>
                    <w:rPr>
                      <w:rStyle w:val="Strong"/>
                      <w:rFonts w:cstheme="minorHAnsi"/>
                      <w:b w:val="0"/>
                      <w:bCs w:val="0"/>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rPr>
                  </w:pPr>
                  <w:r w:rsidRPr="00585F63">
                    <w:rPr>
                      <w:rStyle w:val="Strong"/>
                      <w:rFonts w:cstheme="minorHAnsi"/>
                      <w:b w:val="0"/>
                      <w:bCs w:val="0"/>
                    </w:rPr>
                    <w:t xml:space="preserve">          Deferred Tax</w:t>
                  </w:r>
                </w:p>
              </w:tc>
              <w:tc>
                <w:tcPr>
                  <w:tcW w:w="2610" w:type="dxa"/>
                  <w:vAlign w:val="center"/>
                </w:tcPr>
                <w:p w:rsidR="00C551AA" w:rsidRPr="00585F63" w:rsidRDefault="00C551AA" w:rsidP="00C551AA">
                  <w:pPr>
                    <w:spacing w:line="276" w:lineRule="auto"/>
                    <w:jc w:val="center"/>
                    <w:rPr>
                      <w:rStyle w:val="Strong"/>
                      <w:rFonts w:cstheme="minorHAnsi"/>
                      <w:b w:val="0"/>
                      <w:bCs w:val="0"/>
                    </w:rPr>
                  </w:pPr>
                </w:p>
              </w:tc>
              <w:tc>
                <w:tcPr>
                  <w:tcW w:w="2807" w:type="dxa"/>
                  <w:vAlign w:val="center"/>
                </w:tcPr>
                <w:p w:rsidR="00C551AA" w:rsidRPr="00585F63" w:rsidRDefault="00C551AA" w:rsidP="00C551AA">
                  <w:pPr>
                    <w:spacing w:line="276" w:lineRule="auto"/>
                    <w:jc w:val="center"/>
                    <w:rPr>
                      <w:rStyle w:val="Strong"/>
                      <w:rFonts w:cstheme="minorHAnsi"/>
                      <w:b w:val="0"/>
                      <w:bCs w:val="0"/>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rPr>
                  </w:pPr>
                  <w:r w:rsidRPr="00585F63">
                    <w:rPr>
                      <w:rStyle w:val="Strong"/>
                      <w:rFonts w:cstheme="minorHAnsi"/>
                    </w:rPr>
                    <w:t>Profit or Loss After Tax</w:t>
                  </w:r>
                </w:p>
              </w:tc>
              <w:tc>
                <w:tcPr>
                  <w:tcW w:w="2610" w:type="dxa"/>
                  <w:vAlign w:val="center"/>
                </w:tcPr>
                <w:p w:rsidR="00C551AA" w:rsidRPr="00585F63" w:rsidRDefault="00C551AA" w:rsidP="00C551AA">
                  <w:pPr>
                    <w:spacing w:line="276" w:lineRule="auto"/>
                    <w:jc w:val="center"/>
                    <w:rPr>
                      <w:rStyle w:val="Strong"/>
                      <w:rFonts w:cstheme="minorHAnsi"/>
                    </w:rPr>
                  </w:pPr>
                </w:p>
              </w:tc>
              <w:tc>
                <w:tcPr>
                  <w:tcW w:w="2807" w:type="dxa"/>
                  <w:vAlign w:val="center"/>
                </w:tcPr>
                <w:p w:rsidR="00C551AA" w:rsidRPr="00585F63" w:rsidRDefault="00C551AA" w:rsidP="00C551AA">
                  <w:pPr>
                    <w:spacing w:line="276" w:lineRule="auto"/>
                    <w:jc w:val="center"/>
                    <w:rPr>
                      <w:rStyle w:val="Strong"/>
                      <w:rFonts w:cstheme="minorHAnsi"/>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b w:val="0"/>
                      <w:bCs w:val="0"/>
                    </w:rPr>
                  </w:pPr>
                  <w:r w:rsidRPr="00585F63">
                    <w:rPr>
                      <w:rStyle w:val="Strong"/>
                      <w:rFonts w:cstheme="minorHAnsi"/>
                      <w:b w:val="0"/>
                      <w:bCs w:val="0"/>
                    </w:rPr>
                    <w:t>Add: Balance as per last Balance Sheet</w:t>
                  </w:r>
                </w:p>
              </w:tc>
              <w:tc>
                <w:tcPr>
                  <w:tcW w:w="2610" w:type="dxa"/>
                  <w:vAlign w:val="center"/>
                </w:tcPr>
                <w:p w:rsidR="00C551AA" w:rsidRPr="00585F63" w:rsidRDefault="00C551AA" w:rsidP="00C551AA">
                  <w:pPr>
                    <w:spacing w:line="276" w:lineRule="auto"/>
                    <w:jc w:val="center"/>
                    <w:rPr>
                      <w:rStyle w:val="Strong"/>
                      <w:rFonts w:cstheme="minorHAnsi"/>
                      <w:b w:val="0"/>
                      <w:bCs w:val="0"/>
                    </w:rPr>
                  </w:pPr>
                </w:p>
              </w:tc>
              <w:tc>
                <w:tcPr>
                  <w:tcW w:w="2807" w:type="dxa"/>
                  <w:vAlign w:val="center"/>
                </w:tcPr>
                <w:p w:rsidR="00C551AA" w:rsidRPr="00585F63" w:rsidRDefault="00C551AA" w:rsidP="00C551AA">
                  <w:pPr>
                    <w:spacing w:line="276" w:lineRule="auto"/>
                    <w:jc w:val="center"/>
                    <w:rPr>
                      <w:rStyle w:val="Strong"/>
                      <w:rFonts w:cstheme="minorHAnsi"/>
                      <w:b w:val="0"/>
                      <w:bCs w:val="0"/>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b w:val="0"/>
                      <w:bCs w:val="0"/>
                    </w:rPr>
                  </w:pPr>
                  <w:r w:rsidRPr="00585F63">
                    <w:rPr>
                      <w:rStyle w:val="Strong"/>
                      <w:rFonts w:cstheme="minorHAnsi"/>
                      <w:b w:val="0"/>
                      <w:bCs w:val="0"/>
                    </w:rPr>
                    <w:t>Less: Transfer to Reserves</w:t>
                  </w:r>
                </w:p>
              </w:tc>
              <w:tc>
                <w:tcPr>
                  <w:tcW w:w="2610" w:type="dxa"/>
                  <w:vAlign w:val="center"/>
                </w:tcPr>
                <w:p w:rsidR="00C551AA" w:rsidRPr="00585F63" w:rsidRDefault="00C551AA" w:rsidP="00C551AA">
                  <w:pPr>
                    <w:spacing w:line="276" w:lineRule="auto"/>
                    <w:jc w:val="center"/>
                    <w:rPr>
                      <w:rStyle w:val="Strong"/>
                      <w:rFonts w:cstheme="minorHAnsi"/>
                      <w:b w:val="0"/>
                      <w:bCs w:val="0"/>
                    </w:rPr>
                  </w:pPr>
                </w:p>
              </w:tc>
              <w:tc>
                <w:tcPr>
                  <w:tcW w:w="2807" w:type="dxa"/>
                  <w:vAlign w:val="center"/>
                </w:tcPr>
                <w:p w:rsidR="00C551AA" w:rsidRPr="00585F63" w:rsidRDefault="00C551AA" w:rsidP="00C551AA">
                  <w:pPr>
                    <w:spacing w:line="276" w:lineRule="auto"/>
                    <w:jc w:val="center"/>
                    <w:rPr>
                      <w:rStyle w:val="Strong"/>
                      <w:rFonts w:cstheme="minorHAnsi"/>
                      <w:b w:val="0"/>
                      <w:bCs w:val="0"/>
                    </w:rPr>
                  </w:pPr>
                </w:p>
              </w:tc>
            </w:tr>
            <w:tr w:rsidR="00C551AA" w:rsidRPr="00585F63" w:rsidTr="00C551AA">
              <w:tc>
                <w:tcPr>
                  <w:tcW w:w="4585" w:type="dxa"/>
                  <w:vAlign w:val="center"/>
                </w:tcPr>
                <w:p w:rsidR="00C551AA" w:rsidRPr="00585F63" w:rsidRDefault="00C551AA" w:rsidP="00C551AA">
                  <w:pPr>
                    <w:spacing w:line="276" w:lineRule="auto"/>
                    <w:jc w:val="both"/>
                    <w:rPr>
                      <w:rStyle w:val="Strong"/>
                      <w:rFonts w:cstheme="minorHAnsi"/>
                    </w:rPr>
                  </w:pPr>
                  <w:r w:rsidRPr="00585F63">
                    <w:rPr>
                      <w:rStyle w:val="Strong"/>
                      <w:rFonts w:cstheme="minorHAnsi"/>
                    </w:rPr>
                    <w:t>Balance Transferred to Balance Sheet</w:t>
                  </w:r>
                </w:p>
              </w:tc>
              <w:tc>
                <w:tcPr>
                  <w:tcW w:w="2610" w:type="dxa"/>
                  <w:vAlign w:val="center"/>
                </w:tcPr>
                <w:p w:rsidR="00C551AA" w:rsidRPr="00585F63" w:rsidRDefault="00C551AA" w:rsidP="00C551AA">
                  <w:pPr>
                    <w:spacing w:line="276" w:lineRule="auto"/>
                    <w:jc w:val="center"/>
                    <w:rPr>
                      <w:rStyle w:val="Strong"/>
                      <w:rFonts w:cstheme="minorHAnsi"/>
                    </w:rPr>
                  </w:pPr>
                </w:p>
              </w:tc>
              <w:tc>
                <w:tcPr>
                  <w:tcW w:w="2807" w:type="dxa"/>
                  <w:vAlign w:val="center"/>
                </w:tcPr>
                <w:p w:rsidR="00C551AA" w:rsidRPr="00585F63" w:rsidRDefault="00C551AA" w:rsidP="00C551AA">
                  <w:pPr>
                    <w:spacing w:line="276" w:lineRule="auto"/>
                    <w:jc w:val="center"/>
                    <w:rPr>
                      <w:rStyle w:val="Strong"/>
                      <w:rFonts w:cstheme="minorHAnsi"/>
                    </w:rPr>
                  </w:pPr>
                </w:p>
              </w:tc>
            </w:tr>
          </w:tbl>
          <w:p w:rsidR="00C551AA" w:rsidRPr="00585F63" w:rsidRDefault="00C551AA" w:rsidP="00C551AA">
            <w:pPr>
              <w:pStyle w:val="NoSpacing"/>
              <w:jc w:val="both"/>
              <w:rPr>
                <w:rStyle w:val="Strong"/>
                <w:rFonts w:cstheme="minorHAnsi"/>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2</w:t>
            </w:r>
          </w:p>
        </w:tc>
        <w:tc>
          <w:tcPr>
            <w:tcW w:w="10222" w:type="dxa"/>
            <w:gridSpan w:val="2"/>
          </w:tcPr>
          <w:p w:rsidR="00C551AA" w:rsidRPr="00585F63" w:rsidRDefault="00C551AA" w:rsidP="00C551AA">
            <w:pPr>
              <w:pStyle w:val="NoSpacing"/>
              <w:jc w:val="both"/>
              <w:rPr>
                <w:rStyle w:val="Strong"/>
                <w:rFonts w:cstheme="minorHAnsi"/>
              </w:rPr>
            </w:pPr>
            <w:r w:rsidRPr="00585F63">
              <w:rPr>
                <w:rStyle w:val="Strong"/>
                <w:rFonts w:cstheme="minorHAnsi"/>
              </w:rPr>
              <w:t>DIVIDEND</w:t>
            </w:r>
          </w:p>
          <w:p w:rsidR="00C551AA" w:rsidRPr="00585F63" w:rsidRDefault="00E46DD3"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Dividend </w:instrText>
            </w:r>
            <w:r w:rsidRPr="00585F63">
              <w:rPr>
                <w:rFonts w:cstheme="minorHAnsi"/>
              </w:rPr>
              <w:fldChar w:fldCharType="separate"/>
            </w:r>
            <w:r w:rsidR="00C551AA" w:rsidRPr="00585F63">
              <w:rPr>
                <w:rFonts w:cstheme="minorHAnsi"/>
                <w:noProof/>
              </w:rPr>
              <w:t>No Dividend was declared for the current financial year.</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3</w:t>
            </w:r>
          </w:p>
        </w:tc>
        <w:tc>
          <w:tcPr>
            <w:tcW w:w="10222" w:type="dxa"/>
            <w:gridSpan w:val="2"/>
          </w:tcPr>
          <w:p w:rsidR="00C551AA" w:rsidRPr="00585F63" w:rsidRDefault="00C551AA" w:rsidP="00C551AA">
            <w:pPr>
              <w:pStyle w:val="NoSpacing"/>
              <w:jc w:val="both"/>
              <w:rPr>
                <w:rFonts w:cstheme="minorHAnsi"/>
              </w:rPr>
            </w:pPr>
            <w:r w:rsidRPr="00585F63">
              <w:rPr>
                <w:rStyle w:val="Strong"/>
                <w:rFonts w:cstheme="minorHAnsi"/>
              </w:rPr>
              <w:t>TRANSFER OF UNCLAIMED DIVIDEND TO INVESTOR EDUCTION AND PROTECTION FUND</w:t>
            </w:r>
          </w:p>
          <w:p w:rsidR="00C551AA" w:rsidRPr="00585F63" w:rsidRDefault="00E46DD3"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Transfer_of_UD </w:instrText>
            </w:r>
            <w:r w:rsidRPr="00585F63">
              <w:rPr>
                <w:rFonts w:cstheme="minorHAnsi"/>
              </w:rPr>
              <w:fldChar w:fldCharType="separate"/>
            </w:r>
            <w:r w:rsidR="00C551AA" w:rsidRPr="00585F63">
              <w:rPr>
                <w:rFonts w:cstheme="minorHAnsi"/>
                <w:noProof/>
              </w:rPr>
              <w:t>The provisions of Section 125(2) of the Companies Act, 2013 do not apply as there was no dividend declared and paid last year.</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4</w:t>
            </w:r>
          </w:p>
        </w:tc>
        <w:tc>
          <w:tcPr>
            <w:tcW w:w="10222" w:type="dxa"/>
            <w:gridSpan w:val="2"/>
          </w:tcPr>
          <w:p w:rsidR="00C551AA" w:rsidRPr="00585F63" w:rsidRDefault="00C551AA" w:rsidP="00C551AA">
            <w:pPr>
              <w:pStyle w:val="NoSpacing"/>
              <w:jc w:val="both"/>
              <w:rPr>
                <w:rStyle w:val="Strong"/>
                <w:rFonts w:cstheme="minorHAnsi"/>
              </w:rPr>
            </w:pPr>
            <w:r w:rsidRPr="00585F63">
              <w:rPr>
                <w:rStyle w:val="Strong"/>
                <w:rFonts w:cstheme="minorHAnsi"/>
              </w:rPr>
              <w:t>REVIEW OF BUSINESS OPERATIONS AND FUTURE PROSPECTS:</w:t>
            </w:r>
          </w:p>
          <w:p w:rsidR="00C551AA" w:rsidRPr="00585F63" w:rsidRDefault="00E46DD3" w:rsidP="00C551AA">
            <w:pPr>
              <w:pStyle w:val="NoSpacing"/>
              <w:jc w:val="both"/>
              <w:rPr>
                <w:rStyle w:val="Strong"/>
                <w:rFonts w:cstheme="minorHAnsi"/>
                <w:b w:val="0"/>
                <w:bCs w:val="0"/>
              </w:rPr>
            </w:pPr>
            <w:r w:rsidRPr="00585F63">
              <w:rPr>
                <w:rStyle w:val="Strong"/>
                <w:rFonts w:cstheme="minorHAnsi"/>
                <w:b w:val="0"/>
                <w:bCs w:val="0"/>
              </w:rPr>
              <w:fldChar w:fldCharType="begin"/>
            </w:r>
            <w:r w:rsidR="00C551AA" w:rsidRPr="00585F63">
              <w:rPr>
                <w:rStyle w:val="Strong"/>
                <w:rFonts w:cstheme="minorHAnsi"/>
                <w:b w:val="0"/>
                <w:bCs w:val="0"/>
              </w:rPr>
              <w:instrText xml:space="preserve"> MERGEFIELD Review_of_Business </w:instrText>
            </w:r>
            <w:r w:rsidRPr="00585F63">
              <w:rPr>
                <w:rStyle w:val="Strong"/>
                <w:rFonts w:cstheme="minorHAnsi"/>
                <w:b w:val="0"/>
                <w:bCs w:val="0"/>
              </w:rPr>
              <w:fldChar w:fldCharType="separate"/>
            </w:r>
            <w:r w:rsidR="00C551AA" w:rsidRPr="00585F63">
              <w:rPr>
                <w:rFonts w:cstheme="minorHAnsi"/>
                <w:noProof/>
              </w:rPr>
              <w:t>Your Directors are optimistic about company’s business and hopeful of better performance with increased revenue in next year. There was no change in the nature of business of company.</w:t>
            </w:r>
            <w:r w:rsidRPr="00585F63">
              <w:rPr>
                <w:rStyle w:val="Strong"/>
                <w:rFonts w:cstheme="minorHAnsi"/>
                <w:b w:val="0"/>
                <w:bCs w:val="0"/>
              </w:rPr>
              <w:fldChar w:fldCharType="end"/>
            </w:r>
          </w:p>
          <w:p w:rsidR="00C551AA" w:rsidRPr="00585F63" w:rsidRDefault="00C551AA" w:rsidP="00C551AA">
            <w:pPr>
              <w:pStyle w:val="NoSpacing"/>
              <w:jc w:val="both"/>
              <w:rPr>
                <w:rStyle w:val="Strong"/>
                <w:rFonts w:cstheme="minorHAnsi"/>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5</w:t>
            </w:r>
          </w:p>
        </w:tc>
        <w:tc>
          <w:tcPr>
            <w:tcW w:w="10222" w:type="dxa"/>
            <w:gridSpan w:val="2"/>
          </w:tcPr>
          <w:p w:rsidR="00C551AA" w:rsidRPr="00585F63" w:rsidRDefault="00C551AA" w:rsidP="00C551AA">
            <w:pPr>
              <w:pStyle w:val="NoSpacing"/>
              <w:jc w:val="both"/>
              <w:rPr>
                <w:rFonts w:cstheme="minorHAnsi"/>
              </w:rPr>
            </w:pPr>
            <w:r w:rsidRPr="00585F63">
              <w:rPr>
                <w:rStyle w:val="Strong"/>
                <w:rFonts w:cstheme="minorHAnsi"/>
              </w:rPr>
              <w:t>MATERIAL CHANGES AND COMMITMENT IF ANY AFFECTING THE FINANCIAL POSITION OF THE COMPANY OCCURRED BETWEEN THE END OF THE FINANCIAL YEAR TO WHICH THIS FINANCIAL STATEMENTS RELATE AND THE DATE OF THE REPORT</w:t>
            </w:r>
          </w:p>
          <w:p w:rsidR="00C551AA" w:rsidRPr="00585F63" w:rsidRDefault="00E46DD3"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Material_Changes </w:instrText>
            </w:r>
            <w:r w:rsidRPr="00585F63">
              <w:rPr>
                <w:rFonts w:cstheme="minorHAnsi"/>
              </w:rPr>
              <w:fldChar w:fldCharType="separate"/>
            </w:r>
            <w:r w:rsidR="00C551AA" w:rsidRPr="00585F63">
              <w:rPr>
                <w:rFonts w:cstheme="minorHAnsi"/>
                <w:noProof/>
              </w:rPr>
              <w:t>No material changes and commitments affecting the financial position of the Company occurred between the end of the financial year to which this financial statements relate on the date of this report</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6</w:t>
            </w:r>
          </w:p>
        </w:tc>
        <w:tc>
          <w:tcPr>
            <w:tcW w:w="10222" w:type="dxa"/>
            <w:gridSpan w:val="2"/>
          </w:tcPr>
          <w:p w:rsidR="00C551AA" w:rsidRPr="00585F63" w:rsidRDefault="00C551AA" w:rsidP="00C551AA">
            <w:pPr>
              <w:pStyle w:val="NoSpacing"/>
              <w:jc w:val="both"/>
              <w:rPr>
                <w:rFonts w:cstheme="minorHAnsi"/>
              </w:rPr>
            </w:pPr>
            <w:r w:rsidRPr="00585F63">
              <w:rPr>
                <w:rStyle w:val="Strong"/>
                <w:rFonts w:cstheme="minorHAnsi"/>
              </w:rPr>
              <w:t>CONSERVATION OF ENERGY, TECHNOLOGY ABSORPTION, FOREIGN EXCHANGE EARNINGS AND OUTGO</w:t>
            </w:r>
          </w:p>
          <w:p w:rsidR="00C551AA" w:rsidRPr="00585F63" w:rsidRDefault="00E46DD3"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Conservation_of_Energy_etc </w:instrText>
            </w:r>
            <w:r w:rsidRPr="00585F63">
              <w:rPr>
                <w:rFonts w:cstheme="minorHAnsi"/>
              </w:rPr>
              <w:fldChar w:fldCharType="separate"/>
            </w:r>
            <w:r w:rsidR="00C551AA" w:rsidRPr="00585F63">
              <w:rPr>
                <w:rFonts w:cstheme="minorHAnsi"/>
                <w:noProof/>
              </w:rPr>
              <w:t>The provisions of Section 134(m) of the Companies Act, 2013 do not apply to our Company. There was no foreign exchange inflow or Outflow during the year under review.</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7</w:t>
            </w:r>
          </w:p>
        </w:tc>
        <w:tc>
          <w:tcPr>
            <w:tcW w:w="10222" w:type="dxa"/>
            <w:gridSpan w:val="2"/>
          </w:tcPr>
          <w:p w:rsidR="00C551AA" w:rsidRPr="00585F63" w:rsidRDefault="00C551AA" w:rsidP="00C551AA">
            <w:pPr>
              <w:pStyle w:val="NoSpacing"/>
              <w:jc w:val="both"/>
              <w:rPr>
                <w:rFonts w:cstheme="minorHAnsi"/>
              </w:rPr>
            </w:pPr>
            <w:r w:rsidRPr="00585F63">
              <w:rPr>
                <w:rStyle w:val="Strong"/>
                <w:rFonts w:cstheme="minorHAnsi"/>
              </w:rPr>
              <w:t>STATEMENT CONCERNING DEVELOPMENT AND IMPLEMENTATION OF RISK MANAGEMENT POLICY OF THE COMPANY</w:t>
            </w:r>
          </w:p>
          <w:p w:rsidR="00C551AA" w:rsidRPr="00585F63" w:rsidRDefault="00E46DD3"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Risk_Management_Policy </w:instrText>
            </w:r>
            <w:r w:rsidRPr="00585F63">
              <w:rPr>
                <w:rFonts w:cstheme="minorHAnsi"/>
              </w:rPr>
              <w:fldChar w:fldCharType="separate"/>
            </w:r>
            <w:r w:rsidR="00C551AA" w:rsidRPr="00585F63">
              <w:rPr>
                <w:rFonts w:cstheme="minorHAnsi"/>
                <w:noProof/>
              </w:rPr>
              <w:t>The Company does not have any Risk Management Policy as the elements of risk threatening the Company’s existence are very minimal.</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8</w:t>
            </w:r>
          </w:p>
        </w:tc>
        <w:tc>
          <w:tcPr>
            <w:tcW w:w="10222" w:type="dxa"/>
            <w:gridSpan w:val="2"/>
          </w:tcPr>
          <w:p w:rsidR="00C551AA" w:rsidRPr="00585F63" w:rsidRDefault="00C551AA" w:rsidP="00C551AA">
            <w:pPr>
              <w:pStyle w:val="NoSpacing"/>
              <w:jc w:val="both"/>
              <w:rPr>
                <w:rFonts w:cstheme="minorHAnsi"/>
              </w:rPr>
            </w:pPr>
            <w:r w:rsidRPr="00585F63">
              <w:rPr>
                <w:rStyle w:val="Strong"/>
                <w:rFonts w:cstheme="minorHAnsi"/>
              </w:rPr>
              <w:t>DETAILS OF POLICY DEVELOPED AND IMPLEMENTED BY THE COMPANY ON ITS CORPORATE SOCIAL RESPONSIBILITY INITIATIVES</w:t>
            </w:r>
          </w:p>
          <w:p w:rsidR="00C551AA" w:rsidRPr="00585F63" w:rsidRDefault="00E46DD3"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CSR </w:instrText>
            </w:r>
            <w:r w:rsidRPr="00585F63">
              <w:rPr>
                <w:rFonts w:cstheme="minorHAnsi"/>
              </w:rPr>
              <w:fldChar w:fldCharType="separate"/>
            </w:r>
            <w:r w:rsidR="00C551AA" w:rsidRPr="00585F63">
              <w:rPr>
                <w:rFonts w:cstheme="minorHAnsi"/>
                <w:noProof/>
              </w:rPr>
              <w:t>The Company has not developed and implemented any Corporate Social Responsibility initiatives as the said provisions are not applicable.</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bl>
    <w:p w:rsidR="00585F63" w:rsidRPr="00585F63" w:rsidRDefault="00585F63" w:rsidP="00585F63">
      <w:pPr>
        <w:jc w:val="right"/>
        <w:rPr>
          <w:rFonts w:cstheme="minorHAnsi"/>
        </w:rPr>
      </w:pPr>
      <w:r>
        <w:br w:type="page"/>
      </w:r>
      <w:r w:rsidRPr="00585F63">
        <w:rPr>
          <w:rFonts w:cstheme="minorHAnsi"/>
          <w:b/>
          <w:bCs/>
          <w:color w:val="C00000"/>
        </w:rPr>
        <w:lastRenderedPageBreak/>
        <w:t>BOARD’S REPORT - STANDARD VERSION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
        <w:gridCol w:w="10222"/>
      </w:tblGrid>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9</w:t>
            </w:r>
          </w:p>
        </w:tc>
        <w:tc>
          <w:tcPr>
            <w:tcW w:w="10222" w:type="dxa"/>
          </w:tcPr>
          <w:p w:rsidR="00C551AA" w:rsidRPr="00585F63" w:rsidRDefault="00C551AA" w:rsidP="00C551AA">
            <w:pPr>
              <w:pStyle w:val="NoSpacing"/>
              <w:jc w:val="both"/>
              <w:rPr>
                <w:rFonts w:cstheme="minorHAnsi"/>
              </w:rPr>
            </w:pPr>
            <w:r w:rsidRPr="00585F63">
              <w:rPr>
                <w:rStyle w:val="Strong"/>
                <w:rFonts w:cstheme="minorHAnsi"/>
              </w:rPr>
              <w:t>PARTICULARS OF LOANS, GUARANTEES OR INVESTMENTS MADE UNDER SECTION 186 OF THE COMPANIES ACT, 2013</w:t>
            </w:r>
          </w:p>
          <w:p w:rsidR="00C551AA" w:rsidRPr="00585F63" w:rsidRDefault="00E46DD3"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Sec_186 </w:instrText>
            </w:r>
            <w:r w:rsidRPr="00585F63">
              <w:rPr>
                <w:rFonts w:cstheme="minorHAnsi"/>
              </w:rPr>
              <w:fldChar w:fldCharType="separate"/>
            </w:r>
            <w:r w:rsidR="00C551AA" w:rsidRPr="00585F63">
              <w:rPr>
                <w:rFonts w:cstheme="minorHAnsi"/>
                <w:noProof/>
              </w:rPr>
              <w:t>There were no loans, guarantees or investments made by the Company under Section 186 of the Companies Act, 2013 during the year under review and hence the said provision is not applicable.</w:t>
            </w:r>
            <w:r w:rsidRPr="00585F63">
              <w:rPr>
                <w:rFonts w:cstheme="minorHAnsi"/>
              </w:rPr>
              <w:fldChar w:fldCharType="end"/>
            </w:r>
          </w:p>
          <w:p w:rsidR="002202B6" w:rsidRPr="00585F63" w:rsidRDefault="002202B6" w:rsidP="002202B6">
            <w:pPr>
              <w:pStyle w:val="NoSpacing"/>
              <w:jc w:val="center"/>
              <w:rPr>
                <w:rFonts w:cstheme="minorHAnsi"/>
              </w:rPr>
            </w:pPr>
            <w:r w:rsidRPr="00585F63">
              <w:rPr>
                <w:rFonts w:cstheme="minorHAnsi"/>
              </w:rPr>
              <w:t>or</w:t>
            </w:r>
          </w:p>
          <w:p w:rsidR="002202B6" w:rsidRPr="00585F63" w:rsidRDefault="00E46DD3" w:rsidP="002202B6">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Sec_186 </w:instrText>
            </w:r>
            <w:r w:rsidRPr="00585F63">
              <w:rPr>
                <w:rFonts w:cstheme="minorHAnsi"/>
              </w:rPr>
              <w:fldChar w:fldCharType="separate"/>
            </w:r>
            <w:r w:rsidR="002202B6" w:rsidRPr="00585F63">
              <w:rPr>
                <w:rFonts w:cstheme="minorHAnsi"/>
                <w:noProof/>
              </w:rPr>
              <w:t>The particulars of Loans, guarantees or investments made under Section 186 is as per financials of the company for the year.</w:t>
            </w:r>
            <w:r w:rsidRPr="00585F63">
              <w:rPr>
                <w:rFonts w:cstheme="minorHAnsi"/>
              </w:rPr>
              <w:fldChar w:fldCharType="end"/>
            </w:r>
          </w:p>
          <w:p w:rsidR="002202B6" w:rsidRPr="00585F63" w:rsidRDefault="002202B6" w:rsidP="002202B6">
            <w:pPr>
              <w:pStyle w:val="NoSpacing"/>
              <w:jc w:val="center"/>
              <w:rPr>
                <w:rFonts w:cstheme="minorHAnsi"/>
              </w:rPr>
            </w:pPr>
            <w:r w:rsidRPr="00585F63">
              <w:rPr>
                <w:rFonts w:cstheme="minorHAnsi"/>
              </w:rPr>
              <w:t>or</w:t>
            </w:r>
          </w:p>
          <w:p w:rsidR="002202B6" w:rsidRPr="00585F63" w:rsidRDefault="00E46DD3" w:rsidP="002202B6">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Sec_186 </w:instrText>
            </w:r>
            <w:r w:rsidRPr="00585F63">
              <w:rPr>
                <w:rFonts w:cstheme="minorHAnsi"/>
              </w:rPr>
              <w:fldChar w:fldCharType="separate"/>
            </w:r>
            <w:r w:rsidR="002202B6" w:rsidRPr="00585F63">
              <w:rPr>
                <w:rFonts w:cstheme="minorHAnsi"/>
                <w:noProof/>
              </w:rPr>
              <w:t>The provisions of Sec 186 is not applicable to the company, as the company is a Non-Banking Finance Company registered with RBI.</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10</w:t>
            </w:r>
          </w:p>
        </w:tc>
        <w:tc>
          <w:tcPr>
            <w:tcW w:w="10222" w:type="dxa"/>
          </w:tcPr>
          <w:p w:rsidR="00C551AA" w:rsidRPr="00585F63" w:rsidRDefault="00C551AA" w:rsidP="00C551AA">
            <w:pPr>
              <w:pStyle w:val="NoSpacing"/>
              <w:jc w:val="both"/>
              <w:rPr>
                <w:rFonts w:cstheme="minorHAnsi"/>
              </w:rPr>
            </w:pPr>
            <w:r w:rsidRPr="00585F63">
              <w:rPr>
                <w:rStyle w:val="Strong"/>
                <w:rFonts w:cstheme="minorHAnsi"/>
              </w:rPr>
              <w:t>PARTICULARS OF CONTRACTS OR ARRANGEMENTS MADE WITH RELATED PARTIES</w:t>
            </w:r>
          </w:p>
          <w:p w:rsidR="00C551AA" w:rsidRPr="00585F63" w:rsidRDefault="00E46DD3"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Sec_188 </w:instrText>
            </w:r>
            <w:r w:rsidRPr="00585F63">
              <w:rPr>
                <w:rFonts w:cstheme="minorHAnsi"/>
              </w:rPr>
              <w:fldChar w:fldCharType="separate"/>
            </w:r>
            <w:r w:rsidR="00C551AA" w:rsidRPr="00585F63">
              <w:rPr>
                <w:rFonts w:cstheme="minorHAnsi"/>
                <w:noProof/>
              </w:rPr>
              <w:t>There were no, material arm's length / non arm's length, contract or arrangements made with related parties as defined under Section 188 of the Companies Act, 2013 during the year under review.</w:t>
            </w:r>
            <w:r w:rsidRPr="00585F63">
              <w:rPr>
                <w:rFonts w:cstheme="minorHAnsi"/>
              </w:rPr>
              <w:fldChar w:fldCharType="end"/>
            </w:r>
          </w:p>
          <w:p w:rsidR="002731EF" w:rsidRPr="00585F63" w:rsidRDefault="002731EF" w:rsidP="002731EF">
            <w:pPr>
              <w:pStyle w:val="NoSpacing"/>
              <w:jc w:val="center"/>
              <w:rPr>
                <w:rFonts w:cstheme="minorHAnsi"/>
              </w:rPr>
            </w:pPr>
            <w:r w:rsidRPr="00585F63">
              <w:rPr>
                <w:rFonts w:cstheme="minorHAnsi"/>
              </w:rPr>
              <w:t>or</w:t>
            </w:r>
          </w:p>
          <w:p w:rsidR="002731EF" w:rsidRPr="00585F63" w:rsidRDefault="00E46DD3"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Sec_188 </w:instrText>
            </w:r>
            <w:r w:rsidRPr="00585F63">
              <w:rPr>
                <w:rFonts w:cstheme="minorHAnsi"/>
              </w:rPr>
              <w:fldChar w:fldCharType="separate"/>
            </w:r>
            <w:r w:rsidR="002731EF" w:rsidRPr="00585F63">
              <w:rPr>
                <w:rFonts w:cstheme="minorHAnsi"/>
                <w:noProof/>
              </w:rPr>
              <w:t>The particulars of Contracts or Arrangements made with related parties made pursuant to Section 188 is furnished in Annexure B and is attached to this report.</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11</w:t>
            </w:r>
          </w:p>
        </w:tc>
        <w:tc>
          <w:tcPr>
            <w:tcW w:w="10222" w:type="dxa"/>
          </w:tcPr>
          <w:p w:rsidR="00C551AA" w:rsidRPr="00585F63" w:rsidRDefault="00C551AA" w:rsidP="00C551AA">
            <w:pPr>
              <w:pStyle w:val="NoSpacing"/>
              <w:jc w:val="both"/>
              <w:rPr>
                <w:rFonts w:cstheme="minorHAnsi"/>
              </w:rPr>
            </w:pPr>
            <w:r w:rsidRPr="00585F63">
              <w:rPr>
                <w:rStyle w:val="Strong"/>
                <w:rFonts w:cstheme="minorHAnsi"/>
              </w:rPr>
              <w:t>EXPLANATION OR COMMENTS ON QUALIFICATIONS, RESERVATIONS OR ADVERSE REMARKS OR DISCLAIMERS MADE BY THE AUDITORS AND THE PRACTICING COMPANY SECRETARY IN THEIR REPORTS</w:t>
            </w:r>
          </w:p>
          <w:p w:rsidR="00C551AA" w:rsidRPr="00585F63" w:rsidRDefault="00E46DD3"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Comments_on_Auditors_Report_etc </w:instrText>
            </w:r>
            <w:r w:rsidRPr="00585F63">
              <w:rPr>
                <w:rFonts w:cstheme="minorHAnsi"/>
              </w:rPr>
              <w:fldChar w:fldCharType="separate"/>
            </w:r>
            <w:r w:rsidR="00C551AA" w:rsidRPr="00585F63">
              <w:rPr>
                <w:rFonts w:cstheme="minorHAnsi"/>
                <w:noProof/>
              </w:rPr>
              <w:t>There are no qualifications, reservations or adverse remarks made by the Auditors in their report. The provisions relating to submission of Secretarial Audit Report is not applicable to the Company.</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12</w:t>
            </w:r>
          </w:p>
        </w:tc>
        <w:tc>
          <w:tcPr>
            <w:tcW w:w="10222" w:type="dxa"/>
          </w:tcPr>
          <w:p w:rsidR="00C551AA" w:rsidRPr="00585F63" w:rsidRDefault="00C551AA" w:rsidP="00C551AA">
            <w:pPr>
              <w:pStyle w:val="NoSpacing"/>
              <w:jc w:val="both"/>
              <w:rPr>
                <w:rFonts w:cstheme="minorHAnsi"/>
              </w:rPr>
            </w:pPr>
            <w:r w:rsidRPr="00585F63">
              <w:rPr>
                <w:rStyle w:val="Strong"/>
                <w:rFonts w:cstheme="minorHAnsi"/>
              </w:rPr>
              <w:t>COMPANY’S POLICY RELATING TO DIRECTORS APPOINTMENT, PAYMENT OF REMUNERATION AND DISCHARGE OF THEIR DUTIES</w:t>
            </w:r>
          </w:p>
          <w:p w:rsidR="00C551AA" w:rsidRPr="00585F63" w:rsidRDefault="00E46DD3"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Sec_178 </w:instrText>
            </w:r>
            <w:r w:rsidRPr="00585F63">
              <w:rPr>
                <w:rFonts w:cstheme="minorHAnsi"/>
              </w:rPr>
              <w:fldChar w:fldCharType="separate"/>
            </w:r>
            <w:r w:rsidR="00C551AA" w:rsidRPr="00585F63">
              <w:rPr>
                <w:rFonts w:cstheme="minorHAnsi"/>
                <w:noProof/>
              </w:rPr>
              <w:t>The provisions of Section 178(1) relating to constitution of Nomination and Remuneration Committee are not applicable to the Company</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w:t>
            </w:r>
            <w:r w:rsidR="0062624D">
              <w:rPr>
                <w:rStyle w:val="Strong"/>
                <w:rFonts w:cstheme="minorHAnsi"/>
              </w:rPr>
              <w:t>3</w:t>
            </w:r>
          </w:p>
        </w:tc>
        <w:tc>
          <w:tcPr>
            <w:tcW w:w="10222" w:type="dxa"/>
          </w:tcPr>
          <w:p w:rsidR="00C551AA" w:rsidRPr="00585F63" w:rsidRDefault="00C551AA" w:rsidP="00C551AA">
            <w:pPr>
              <w:pStyle w:val="NoSpacing"/>
              <w:jc w:val="both"/>
              <w:rPr>
                <w:rFonts w:cstheme="minorHAnsi"/>
              </w:rPr>
            </w:pPr>
            <w:r w:rsidRPr="00585F63">
              <w:rPr>
                <w:rStyle w:val="Strong"/>
                <w:rFonts w:cstheme="minorHAnsi"/>
              </w:rPr>
              <w:t>NUMBER OF BOARD MEETINGS CONDUCTED DURING THE YEAR UNDER REVIEW</w:t>
            </w:r>
          </w:p>
          <w:p w:rsidR="00C551AA" w:rsidRPr="00585F63" w:rsidRDefault="00C551AA" w:rsidP="00C551AA">
            <w:pPr>
              <w:pStyle w:val="NoSpacing"/>
              <w:jc w:val="both"/>
              <w:rPr>
                <w:rFonts w:cstheme="minorHAnsi"/>
              </w:rPr>
            </w:pPr>
            <w:r w:rsidRPr="00585F63">
              <w:rPr>
                <w:rFonts w:cstheme="minorHAnsi"/>
              </w:rPr>
              <w:t>The Company has conducted</w:t>
            </w:r>
            <w:r w:rsidR="00E46DD3" w:rsidRPr="00585F63">
              <w:rPr>
                <w:rFonts w:cstheme="minorHAnsi"/>
                <w:b/>
                <w:bCs/>
              </w:rPr>
              <w:fldChar w:fldCharType="begin"/>
            </w:r>
            <w:r w:rsidRPr="00585F63">
              <w:rPr>
                <w:rFonts w:cstheme="minorHAnsi"/>
                <w:b/>
                <w:bCs/>
              </w:rPr>
              <w:instrText xml:space="preserve"> MERGEFIELD No_of_BM </w:instrText>
            </w:r>
            <w:r w:rsidR="00E46DD3" w:rsidRPr="00585F63">
              <w:rPr>
                <w:rFonts w:cstheme="minorHAnsi"/>
                <w:b/>
                <w:bCs/>
              </w:rPr>
              <w:fldChar w:fldCharType="separate"/>
            </w:r>
            <w:r w:rsidRPr="00585F63">
              <w:rPr>
                <w:rFonts w:cstheme="minorHAnsi"/>
                <w:b/>
                <w:bCs/>
                <w:noProof/>
              </w:rPr>
              <w:t>Four (28/07/201</w:t>
            </w:r>
            <w:r w:rsidR="006D22F8">
              <w:rPr>
                <w:rFonts w:cstheme="minorHAnsi"/>
                <w:b/>
                <w:bCs/>
                <w:noProof/>
              </w:rPr>
              <w:t>7</w:t>
            </w:r>
            <w:r w:rsidRPr="00585F63">
              <w:rPr>
                <w:rFonts w:cstheme="minorHAnsi"/>
                <w:b/>
                <w:bCs/>
                <w:noProof/>
              </w:rPr>
              <w:t>, 27/10/201</w:t>
            </w:r>
            <w:r w:rsidR="006D22F8">
              <w:rPr>
                <w:rFonts w:cstheme="minorHAnsi"/>
                <w:b/>
                <w:bCs/>
                <w:noProof/>
              </w:rPr>
              <w:t>7</w:t>
            </w:r>
            <w:r w:rsidRPr="00585F63">
              <w:rPr>
                <w:rFonts w:cstheme="minorHAnsi"/>
                <w:b/>
                <w:bCs/>
                <w:noProof/>
              </w:rPr>
              <w:t>,. 09/01/</w:t>
            </w:r>
            <w:r w:rsidR="00625CEC" w:rsidRPr="00585F63">
              <w:rPr>
                <w:rFonts w:cstheme="minorHAnsi"/>
                <w:b/>
                <w:bCs/>
                <w:noProof/>
              </w:rPr>
              <w:t>2018</w:t>
            </w:r>
            <w:r w:rsidRPr="00585F63">
              <w:rPr>
                <w:rFonts w:cstheme="minorHAnsi"/>
                <w:b/>
                <w:bCs/>
                <w:noProof/>
              </w:rPr>
              <w:t>, 30/03/</w:t>
            </w:r>
            <w:r w:rsidR="00625CEC" w:rsidRPr="00585F63">
              <w:rPr>
                <w:rFonts w:cstheme="minorHAnsi"/>
                <w:b/>
                <w:bCs/>
                <w:noProof/>
              </w:rPr>
              <w:t>2018</w:t>
            </w:r>
            <w:r w:rsidRPr="00585F63">
              <w:rPr>
                <w:rFonts w:cstheme="minorHAnsi"/>
                <w:b/>
                <w:bCs/>
                <w:noProof/>
              </w:rPr>
              <w:t>)</w:t>
            </w:r>
            <w:r w:rsidR="00E46DD3" w:rsidRPr="00585F63">
              <w:rPr>
                <w:rFonts w:cstheme="minorHAnsi"/>
                <w:b/>
                <w:bCs/>
              </w:rPr>
              <w:fldChar w:fldCharType="end"/>
            </w:r>
            <w:r w:rsidRPr="00585F63">
              <w:rPr>
                <w:rFonts w:cstheme="minorHAnsi"/>
              </w:rPr>
              <w:t xml:space="preserve"> Board meetings during the financial year under review. Details of number of meetings attended by each director is as below:</w:t>
            </w:r>
          </w:p>
          <w:tbl>
            <w:tblPr>
              <w:tblStyle w:val="TableGrid"/>
              <w:tblW w:w="0" w:type="auto"/>
              <w:tblLook w:val="04A0"/>
            </w:tblPr>
            <w:tblGrid>
              <w:gridCol w:w="3494"/>
              <w:gridCol w:w="2340"/>
              <w:gridCol w:w="2250"/>
              <w:gridCol w:w="1907"/>
            </w:tblGrid>
            <w:tr w:rsidR="00C551AA" w:rsidRPr="00585F63" w:rsidTr="00C551AA">
              <w:tc>
                <w:tcPr>
                  <w:tcW w:w="3494" w:type="dxa"/>
                </w:tcPr>
                <w:p w:rsidR="00C551AA" w:rsidRPr="00585F63" w:rsidRDefault="00C551AA" w:rsidP="00C551AA">
                  <w:pPr>
                    <w:pStyle w:val="NoSpacing"/>
                    <w:jc w:val="both"/>
                    <w:rPr>
                      <w:rFonts w:cstheme="minorHAnsi"/>
                    </w:rPr>
                  </w:pPr>
                  <w:r w:rsidRPr="00585F63">
                    <w:rPr>
                      <w:rFonts w:cstheme="minorHAnsi"/>
                    </w:rPr>
                    <w:t>Name of Director</w:t>
                  </w:r>
                </w:p>
              </w:tc>
              <w:tc>
                <w:tcPr>
                  <w:tcW w:w="2340" w:type="dxa"/>
                </w:tcPr>
                <w:p w:rsidR="00C551AA" w:rsidRPr="00585F63" w:rsidRDefault="00C551AA" w:rsidP="00C551AA">
                  <w:pPr>
                    <w:pStyle w:val="NoSpacing"/>
                    <w:jc w:val="center"/>
                    <w:rPr>
                      <w:rFonts w:cstheme="minorHAnsi"/>
                    </w:rPr>
                  </w:pPr>
                  <w:r w:rsidRPr="00585F63">
                    <w:rPr>
                      <w:rFonts w:cstheme="minorHAnsi"/>
                    </w:rPr>
                    <w:t>X</w:t>
                  </w:r>
                </w:p>
              </w:tc>
              <w:tc>
                <w:tcPr>
                  <w:tcW w:w="2250" w:type="dxa"/>
                </w:tcPr>
                <w:p w:rsidR="00C551AA" w:rsidRPr="00585F63" w:rsidRDefault="00C551AA" w:rsidP="00C551AA">
                  <w:pPr>
                    <w:pStyle w:val="NoSpacing"/>
                    <w:jc w:val="center"/>
                    <w:rPr>
                      <w:rFonts w:cstheme="minorHAnsi"/>
                    </w:rPr>
                  </w:pPr>
                  <w:r w:rsidRPr="00585F63">
                    <w:rPr>
                      <w:rFonts w:cstheme="minorHAnsi"/>
                    </w:rPr>
                    <w:t>Y</w:t>
                  </w:r>
                </w:p>
              </w:tc>
              <w:tc>
                <w:tcPr>
                  <w:tcW w:w="1907" w:type="dxa"/>
                </w:tcPr>
                <w:p w:rsidR="00C551AA" w:rsidRPr="00585F63" w:rsidRDefault="00C551AA" w:rsidP="00C551AA">
                  <w:pPr>
                    <w:pStyle w:val="NoSpacing"/>
                    <w:jc w:val="center"/>
                    <w:rPr>
                      <w:rFonts w:cstheme="minorHAnsi"/>
                    </w:rPr>
                  </w:pPr>
                  <w:r w:rsidRPr="00585F63">
                    <w:rPr>
                      <w:rFonts w:cstheme="minorHAnsi"/>
                    </w:rPr>
                    <w:t>Z</w:t>
                  </w:r>
                </w:p>
              </w:tc>
            </w:tr>
            <w:tr w:rsidR="00C551AA" w:rsidRPr="00585F63" w:rsidTr="00C551AA">
              <w:tc>
                <w:tcPr>
                  <w:tcW w:w="3494" w:type="dxa"/>
                </w:tcPr>
                <w:p w:rsidR="00C551AA" w:rsidRPr="00585F63" w:rsidRDefault="00C551AA" w:rsidP="00C551AA">
                  <w:pPr>
                    <w:pStyle w:val="NoSpacing"/>
                    <w:jc w:val="both"/>
                    <w:rPr>
                      <w:rFonts w:cstheme="minorHAnsi"/>
                    </w:rPr>
                  </w:pPr>
                  <w:r w:rsidRPr="00585F63">
                    <w:rPr>
                      <w:rFonts w:cstheme="minorHAnsi"/>
                    </w:rPr>
                    <w:t>Number of Meetings attended</w:t>
                  </w:r>
                </w:p>
              </w:tc>
              <w:tc>
                <w:tcPr>
                  <w:tcW w:w="2340" w:type="dxa"/>
                </w:tcPr>
                <w:p w:rsidR="00C551AA" w:rsidRPr="00585F63" w:rsidRDefault="00C551AA" w:rsidP="00C551AA">
                  <w:pPr>
                    <w:pStyle w:val="NoSpacing"/>
                    <w:jc w:val="both"/>
                    <w:rPr>
                      <w:rFonts w:cstheme="minorHAnsi"/>
                    </w:rPr>
                  </w:pPr>
                </w:p>
              </w:tc>
              <w:tc>
                <w:tcPr>
                  <w:tcW w:w="2250" w:type="dxa"/>
                </w:tcPr>
                <w:p w:rsidR="00C551AA" w:rsidRPr="00585F63" w:rsidRDefault="00C551AA" w:rsidP="00C551AA">
                  <w:pPr>
                    <w:pStyle w:val="NoSpacing"/>
                    <w:jc w:val="both"/>
                    <w:rPr>
                      <w:rFonts w:cstheme="minorHAnsi"/>
                    </w:rPr>
                  </w:pPr>
                </w:p>
              </w:tc>
              <w:tc>
                <w:tcPr>
                  <w:tcW w:w="1907" w:type="dxa"/>
                </w:tcPr>
                <w:p w:rsidR="00C551AA" w:rsidRPr="00585F63" w:rsidRDefault="00C551AA" w:rsidP="00C551AA">
                  <w:pPr>
                    <w:pStyle w:val="NoSpacing"/>
                    <w:jc w:val="both"/>
                    <w:rPr>
                      <w:rFonts w:cstheme="minorHAnsi"/>
                    </w:rPr>
                  </w:pPr>
                </w:p>
              </w:tc>
            </w:tr>
          </w:tbl>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w:t>
            </w:r>
            <w:r w:rsidR="0062624D">
              <w:rPr>
                <w:rStyle w:val="Strong"/>
                <w:rFonts w:cstheme="minorHAnsi"/>
              </w:rPr>
              <w:t>4</w:t>
            </w:r>
          </w:p>
        </w:tc>
        <w:tc>
          <w:tcPr>
            <w:tcW w:w="10222" w:type="dxa"/>
          </w:tcPr>
          <w:p w:rsidR="00C551AA" w:rsidRPr="00585F63" w:rsidRDefault="00C551AA" w:rsidP="00C551AA">
            <w:pPr>
              <w:pStyle w:val="NoSpacing"/>
              <w:jc w:val="both"/>
              <w:rPr>
                <w:rFonts w:cstheme="minorHAnsi"/>
              </w:rPr>
            </w:pPr>
            <w:r w:rsidRPr="00585F63">
              <w:rPr>
                <w:rStyle w:val="Strong"/>
                <w:rFonts w:cstheme="minorHAnsi"/>
              </w:rPr>
              <w:t>DIRECTORS RESPONSIBILITY STATEMENT</w:t>
            </w:r>
          </w:p>
          <w:p w:rsidR="00C551AA" w:rsidRPr="00585F63" w:rsidRDefault="00C551AA" w:rsidP="00C551AA">
            <w:pPr>
              <w:pStyle w:val="NoSpacing"/>
              <w:jc w:val="both"/>
              <w:rPr>
                <w:rStyle w:val="Strong"/>
                <w:rFonts w:cstheme="minorHAnsi"/>
                <w:b w:val="0"/>
                <w:bCs w:val="0"/>
              </w:rPr>
            </w:pPr>
            <w:r w:rsidRPr="00585F63">
              <w:rPr>
                <w:rFonts w:cstheme="minorHAnsi"/>
              </w:rPr>
              <w:t>In accordance with the provisions of Section 134(5) of the Companies Act, 2013 the Board hereby submit its responsibility Statement:</w:t>
            </w:r>
          </w:p>
        </w:tc>
      </w:tr>
      <w:tr w:rsidR="00C551AA" w:rsidRPr="00585F63" w:rsidTr="00C551AA">
        <w:tc>
          <w:tcPr>
            <w:tcW w:w="461" w:type="dxa"/>
          </w:tcPr>
          <w:p w:rsidR="00C551AA" w:rsidRPr="00585F63" w:rsidRDefault="00C551AA" w:rsidP="00C551AA">
            <w:pPr>
              <w:pStyle w:val="NoSpacing"/>
              <w:jc w:val="right"/>
              <w:rPr>
                <w:rStyle w:val="Strong"/>
                <w:rFonts w:cstheme="minorHAnsi"/>
                <w:b w:val="0"/>
                <w:bCs w:val="0"/>
              </w:rPr>
            </w:pPr>
            <w:r w:rsidRPr="00585F63">
              <w:rPr>
                <w:rStyle w:val="Strong"/>
                <w:rFonts w:cstheme="minorHAnsi"/>
                <w:b w:val="0"/>
                <w:bCs w:val="0"/>
              </w:rPr>
              <w:t>a)</w:t>
            </w:r>
          </w:p>
        </w:tc>
        <w:tc>
          <w:tcPr>
            <w:tcW w:w="10222" w:type="dxa"/>
          </w:tcPr>
          <w:p w:rsidR="00C551AA" w:rsidRPr="00585F63" w:rsidRDefault="00C551AA" w:rsidP="00C551AA">
            <w:pPr>
              <w:pStyle w:val="NoSpacing"/>
              <w:jc w:val="both"/>
              <w:rPr>
                <w:rStyle w:val="Strong"/>
                <w:rFonts w:cstheme="minorHAnsi"/>
              </w:rPr>
            </w:pPr>
            <w:r w:rsidRPr="00585F63">
              <w:rPr>
                <w:rFonts w:cstheme="minorHAnsi"/>
              </w:rPr>
              <w:t>in the preparation of the annual accounts, the applicable accounting standards had been followed along with proper explanation relating to material departures;</w:t>
            </w:r>
          </w:p>
        </w:tc>
      </w:tr>
      <w:tr w:rsidR="00C551AA" w:rsidRPr="00585F63" w:rsidTr="00C551AA">
        <w:tc>
          <w:tcPr>
            <w:tcW w:w="461" w:type="dxa"/>
          </w:tcPr>
          <w:p w:rsidR="00C551AA" w:rsidRPr="00585F63" w:rsidRDefault="00C551AA" w:rsidP="00C551AA">
            <w:pPr>
              <w:pStyle w:val="NoSpacing"/>
              <w:jc w:val="right"/>
              <w:rPr>
                <w:rStyle w:val="Strong"/>
                <w:rFonts w:cstheme="minorHAnsi"/>
                <w:b w:val="0"/>
                <w:bCs w:val="0"/>
              </w:rPr>
            </w:pPr>
            <w:r w:rsidRPr="00585F63">
              <w:rPr>
                <w:rStyle w:val="Strong"/>
                <w:rFonts w:cstheme="minorHAnsi"/>
                <w:b w:val="0"/>
                <w:bCs w:val="0"/>
              </w:rPr>
              <w:t>b)</w:t>
            </w:r>
          </w:p>
        </w:tc>
        <w:tc>
          <w:tcPr>
            <w:tcW w:w="10222" w:type="dxa"/>
          </w:tcPr>
          <w:p w:rsidR="00C551AA" w:rsidRPr="00585F63" w:rsidRDefault="00C551AA" w:rsidP="00C551AA">
            <w:pPr>
              <w:pStyle w:val="NoSpacing"/>
              <w:jc w:val="both"/>
              <w:rPr>
                <w:rFonts w:cstheme="minorHAnsi"/>
              </w:rPr>
            </w:pPr>
            <w:r w:rsidRPr="00585F63">
              <w:rPr>
                <w:rFonts w:cstheme="minorHAnsi"/>
              </w:rPr>
              <w:t>the directors had selected such accounting policies and applied them consistently and made judgments and estimates that are reasonable and prudent so as to give a true and fair view of the state of affairs of the company at the end of the financial year and of the profit and loss of the company for that period;</w:t>
            </w:r>
          </w:p>
        </w:tc>
      </w:tr>
      <w:tr w:rsidR="00C551AA" w:rsidRPr="00585F63" w:rsidTr="00C551AA">
        <w:tc>
          <w:tcPr>
            <w:tcW w:w="461" w:type="dxa"/>
          </w:tcPr>
          <w:p w:rsidR="00C551AA" w:rsidRPr="00585F63" w:rsidRDefault="00C551AA" w:rsidP="00C551AA">
            <w:pPr>
              <w:pStyle w:val="NoSpacing"/>
              <w:jc w:val="right"/>
              <w:rPr>
                <w:rStyle w:val="Strong"/>
                <w:rFonts w:cstheme="minorHAnsi"/>
                <w:b w:val="0"/>
                <w:bCs w:val="0"/>
              </w:rPr>
            </w:pPr>
            <w:r w:rsidRPr="00585F63">
              <w:rPr>
                <w:rStyle w:val="Strong"/>
                <w:rFonts w:cstheme="minorHAnsi"/>
                <w:b w:val="0"/>
                <w:bCs w:val="0"/>
              </w:rPr>
              <w:t>c)</w:t>
            </w:r>
          </w:p>
        </w:tc>
        <w:tc>
          <w:tcPr>
            <w:tcW w:w="10222" w:type="dxa"/>
          </w:tcPr>
          <w:p w:rsidR="00C551AA" w:rsidRPr="00585F63" w:rsidRDefault="00C551AA" w:rsidP="00C551AA">
            <w:pPr>
              <w:pStyle w:val="NoSpacing"/>
              <w:jc w:val="both"/>
              <w:rPr>
                <w:rFonts w:cstheme="minorHAnsi"/>
              </w:rPr>
            </w:pPr>
            <w:r w:rsidRPr="00585F63">
              <w:rPr>
                <w:rFonts w:cstheme="minorHAnsi"/>
              </w:rPr>
              <w:t>the directors had taken proper and sufficient care for the maintenance of adequate accounting records in accordance with the provisions of this Act for safeguarding the assets of the company and for preventing and detecting fraud and other irregularities;</w:t>
            </w:r>
          </w:p>
        </w:tc>
      </w:tr>
      <w:tr w:rsidR="00C551AA" w:rsidRPr="00585F63" w:rsidTr="00C551AA">
        <w:tc>
          <w:tcPr>
            <w:tcW w:w="461" w:type="dxa"/>
          </w:tcPr>
          <w:p w:rsidR="00C551AA" w:rsidRPr="00585F63" w:rsidRDefault="00C551AA" w:rsidP="00C551AA">
            <w:pPr>
              <w:pStyle w:val="NoSpacing"/>
              <w:jc w:val="right"/>
              <w:rPr>
                <w:rStyle w:val="Strong"/>
                <w:rFonts w:cstheme="minorHAnsi"/>
                <w:b w:val="0"/>
                <w:bCs w:val="0"/>
              </w:rPr>
            </w:pPr>
            <w:r w:rsidRPr="00585F63">
              <w:rPr>
                <w:rStyle w:val="Strong"/>
                <w:rFonts w:cstheme="minorHAnsi"/>
                <w:b w:val="0"/>
                <w:bCs w:val="0"/>
              </w:rPr>
              <w:t>d)</w:t>
            </w:r>
          </w:p>
        </w:tc>
        <w:tc>
          <w:tcPr>
            <w:tcW w:w="10222" w:type="dxa"/>
          </w:tcPr>
          <w:p w:rsidR="00C551AA" w:rsidRPr="00585F63" w:rsidRDefault="00C551AA" w:rsidP="00C551AA">
            <w:pPr>
              <w:pStyle w:val="NoSpacing"/>
              <w:jc w:val="both"/>
              <w:rPr>
                <w:rFonts w:cstheme="minorHAnsi"/>
              </w:rPr>
            </w:pPr>
            <w:r w:rsidRPr="00585F63">
              <w:rPr>
                <w:rFonts w:cstheme="minorHAnsi"/>
              </w:rPr>
              <w:t>the directors had prepared the annual accounts on a going concern basis;</w:t>
            </w:r>
          </w:p>
        </w:tc>
      </w:tr>
      <w:tr w:rsidR="00C551AA" w:rsidRPr="00585F63" w:rsidTr="00C551AA">
        <w:tc>
          <w:tcPr>
            <w:tcW w:w="461" w:type="dxa"/>
          </w:tcPr>
          <w:p w:rsidR="00C551AA" w:rsidRPr="00585F63" w:rsidRDefault="00C551AA" w:rsidP="00C551AA">
            <w:pPr>
              <w:pStyle w:val="NoSpacing"/>
              <w:jc w:val="right"/>
              <w:rPr>
                <w:rStyle w:val="Strong"/>
                <w:rFonts w:cstheme="minorHAnsi"/>
                <w:b w:val="0"/>
                <w:bCs w:val="0"/>
              </w:rPr>
            </w:pPr>
            <w:r w:rsidRPr="00585F63">
              <w:rPr>
                <w:rStyle w:val="Strong"/>
                <w:rFonts w:cstheme="minorHAnsi"/>
                <w:b w:val="0"/>
                <w:bCs w:val="0"/>
              </w:rPr>
              <w:t>e)</w:t>
            </w:r>
          </w:p>
        </w:tc>
        <w:tc>
          <w:tcPr>
            <w:tcW w:w="10222" w:type="dxa"/>
          </w:tcPr>
          <w:p w:rsidR="00C551AA" w:rsidRPr="00585F63" w:rsidRDefault="00C551AA" w:rsidP="002731EF">
            <w:pPr>
              <w:pStyle w:val="NoSpacing"/>
              <w:jc w:val="both"/>
              <w:rPr>
                <w:rFonts w:cstheme="minorHAnsi"/>
              </w:rPr>
            </w:pPr>
            <w:r w:rsidRPr="00585F63">
              <w:rPr>
                <w:rFonts w:cstheme="minorHAnsi"/>
                <w:lang w:bidi="hi-IN"/>
              </w:rPr>
              <w:t>the Company being unlisted, sub clause (e) of section 134(5) of the Companies Act, 2013 pertaining to laying down internal financial controls is not applicable to</w:t>
            </w:r>
            <w:r w:rsidR="002731EF" w:rsidRPr="00585F63">
              <w:rPr>
                <w:rFonts w:cstheme="minorHAnsi"/>
                <w:lang w:bidi="hi-IN"/>
              </w:rPr>
              <w:t xml:space="preserve"> the Company; </w:t>
            </w:r>
            <w:r w:rsidRPr="00585F63">
              <w:rPr>
                <w:rFonts w:cstheme="minorHAnsi"/>
                <w:lang w:bidi="hi-IN"/>
              </w:rPr>
              <w:t>and</w:t>
            </w:r>
          </w:p>
        </w:tc>
      </w:tr>
      <w:tr w:rsidR="00C551AA" w:rsidRPr="00585F63" w:rsidTr="00C551AA">
        <w:tc>
          <w:tcPr>
            <w:tcW w:w="461" w:type="dxa"/>
          </w:tcPr>
          <w:p w:rsidR="00C551AA" w:rsidRPr="00585F63" w:rsidRDefault="00C551AA" w:rsidP="00C551AA">
            <w:pPr>
              <w:pStyle w:val="NoSpacing"/>
              <w:jc w:val="right"/>
              <w:rPr>
                <w:rStyle w:val="Strong"/>
                <w:rFonts w:cstheme="minorHAnsi"/>
                <w:b w:val="0"/>
                <w:bCs w:val="0"/>
              </w:rPr>
            </w:pPr>
            <w:r w:rsidRPr="00585F63">
              <w:rPr>
                <w:rStyle w:val="Strong"/>
                <w:rFonts w:cstheme="minorHAnsi"/>
                <w:b w:val="0"/>
                <w:bCs w:val="0"/>
              </w:rPr>
              <w:t>f)</w:t>
            </w:r>
          </w:p>
        </w:tc>
        <w:tc>
          <w:tcPr>
            <w:tcW w:w="10222" w:type="dxa"/>
          </w:tcPr>
          <w:p w:rsidR="00C551AA" w:rsidRPr="00585F63" w:rsidRDefault="00C551AA" w:rsidP="00C551AA">
            <w:pPr>
              <w:pStyle w:val="NoSpacing"/>
              <w:jc w:val="both"/>
              <w:rPr>
                <w:rFonts w:cstheme="minorHAnsi"/>
              </w:rPr>
            </w:pPr>
            <w:r w:rsidRPr="00585F63">
              <w:rPr>
                <w:rFonts w:cstheme="minorHAnsi"/>
              </w:rPr>
              <w:t>the directors had devised proper systems to ensure compliance with the provisions of all applicable laws and that such systems were adequate and operating effectively.</w:t>
            </w:r>
          </w:p>
        </w:tc>
      </w:tr>
    </w:tbl>
    <w:p w:rsidR="0062624D" w:rsidRDefault="0062624D" w:rsidP="00585F63">
      <w:pPr>
        <w:jc w:val="right"/>
        <w:rPr>
          <w:rFonts w:cstheme="minorHAnsi"/>
          <w:b/>
          <w:bCs/>
          <w:color w:val="C00000"/>
        </w:rPr>
      </w:pPr>
    </w:p>
    <w:p w:rsidR="0062624D" w:rsidRDefault="0062624D">
      <w:pPr>
        <w:rPr>
          <w:rFonts w:cstheme="minorHAnsi"/>
          <w:b/>
          <w:bCs/>
          <w:color w:val="C00000"/>
        </w:rPr>
      </w:pPr>
      <w:r>
        <w:rPr>
          <w:rFonts w:cstheme="minorHAnsi"/>
          <w:b/>
          <w:bCs/>
          <w:color w:val="C00000"/>
        </w:rPr>
        <w:br w:type="page"/>
      </w:r>
    </w:p>
    <w:p w:rsidR="00585F63" w:rsidRPr="00585F63" w:rsidRDefault="00585F63" w:rsidP="00585F63">
      <w:pPr>
        <w:jc w:val="right"/>
        <w:rPr>
          <w:rFonts w:cstheme="minorHAnsi"/>
        </w:rPr>
      </w:pPr>
      <w:r w:rsidRPr="00585F63">
        <w:rPr>
          <w:rFonts w:cstheme="minorHAnsi"/>
          <w:b/>
          <w:bCs/>
          <w:color w:val="C00000"/>
        </w:rPr>
        <w:lastRenderedPageBreak/>
        <w:t>BOARD’S REPORT - STANDARD VERSION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
        <w:gridCol w:w="3345"/>
        <w:gridCol w:w="3954"/>
        <w:gridCol w:w="2923"/>
      </w:tblGrid>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w:t>
            </w:r>
            <w:r w:rsidR="0062624D">
              <w:rPr>
                <w:rStyle w:val="Strong"/>
                <w:rFonts w:cstheme="minorHAnsi"/>
              </w:rPr>
              <w:t>5</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SUBSIDIARIES, JOINT VENTURES AND ASSOCIATE COMPANIES</w:t>
            </w:r>
          </w:p>
          <w:p w:rsidR="00C551AA" w:rsidRPr="00585F63" w:rsidRDefault="00E46DD3" w:rsidP="00C551AA">
            <w:pPr>
              <w:pStyle w:val="NoSpacing"/>
              <w:jc w:val="both"/>
              <w:rPr>
                <w:rFonts w:cstheme="minorHAnsi"/>
                <w:noProof/>
              </w:rPr>
            </w:pPr>
            <w:r w:rsidRPr="00585F63">
              <w:rPr>
                <w:rFonts w:cstheme="minorHAnsi"/>
                <w:noProof/>
              </w:rPr>
              <w:fldChar w:fldCharType="begin"/>
            </w:r>
            <w:r w:rsidR="00C551AA" w:rsidRPr="00585F63">
              <w:rPr>
                <w:rFonts w:cstheme="minorHAnsi"/>
                <w:noProof/>
              </w:rPr>
              <w:instrText xml:space="preserve"> MERGEFIELD SubsJVAsso </w:instrText>
            </w:r>
            <w:r w:rsidRPr="00585F63">
              <w:rPr>
                <w:rFonts w:cstheme="minorHAnsi"/>
                <w:noProof/>
              </w:rPr>
              <w:fldChar w:fldCharType="separate"/>
            </w:r>
            <w:r w:rsidR="00C551AA" w:rsidRPr="00585F63">
              <w:rPr>
                <w:rFonts w:cstheme="minorHAnsi"/>
                <w:noProof/>
              </w:rPr>
              <w:t>The Company does not have any Subsidiary, Joint venture or Associate Company during the year under review.</w:t>
            </w:r>
            <w:r w:rsidRPr="00585F63">
              <w:rPr>
                <w:rFonts w:cstheme="minorHAnsi"/>
                <w:noProof/>
              </w:rPr>
              <w:fldChar w:fldCharType="end"/>
            </w:r>
          </w:p>
          <w:p w:rsidR="00C551AA" w:rsidRPr="00585F63" w:rsidRDefault="002731EF" w:rsidP="002731EF">
            <w:pPr>
              <w:pStyle w:val="NoSpacing"/>
              <w:jc w:val="center"/>
              <w:rPr>
                <w:rStyle w:val="Strong"/>
                <w:rFonts w:cstheme="minorHAnsi"/>
                <w:b w:val="0"/>
                <w:bCs w:val="0"/>
              </w:rPr>
            </w:pPr>
            <w:r w:rsidRPr="00585F63">
              <w:rPr>
                <w:rStyle w:val="Strong"/>
                <w:rFonts w:cstheme="minorHAnsi"/>
                <w:b w:val="0"/>
                <w:bCs w:val="0"/>
              </w:rPr>
              <w:t>or</w:t>
            </w:r>
          </w:p>
          <w:p w:rsidR="002731EF" w:rsidRPr="00585F63" w:rsidRDefault="00E46DD3" w:rsidP="002731EF">
            <w:pPr>
              <w:pStyle w:val="NoSpacing"/>
              <w:jc w:val="both"/>
              <w:rPr>
                <w:rStyle w:val="Strong"/>
                <w:rFonts w:cstheme="minorHAnsi"/>
                <w:b w:val="0"/>
                <w:bCs w:val="0"/>
                <w:noProof/>
              </w:rPr>
            </w:pPr>
            <w:r w:rsidRPr="00585F63">
              <w:rPr>
                <w:rFonts w:cstheme="minorHAnsi"/>
                <w:noProof/>
              </w:rPr>
              <w:fldChar w:fldCharType="begin"/>
            </w:r>
            <w:r w:rsidR="002731EF" w:rsidRPr="00585F63">
              <w:rPr>
                <w:rFonts w:cstheme="minorHAnsi"/>
                <w:noProof/>
              </w:rPr>
              <w:instrText xml:space="preserve"> MERGEFIELD SubsJVAsso </w:instrText>
            </w:r>
            <w:r w:rsidRPr="00585F63">
              <w:rPr>
                <w:rFonts w:cstheme="minorHAnsi"/>
                <w:noProof/>
              </w:rPr>
              <w:fldChar w:fldCharType="separate"/>
            </w:r>
            <w:r w:rsidR="002731EF" w:rsidRPr="00585F63">
              <w:rPr>
                <w:rFonts w:cstheme="minorHAnsi"/>
                <w:noProof/>
              </w:rPr>
              <w:t>Statement containing salient features of the financial statement of Associate Company in Form AOC-1 is as annexed with financial statement. The Company does not have any Subsidiary or Joint venture Company during the year under review.</w:t>
            </w:r>
            <w:r w:rsidRPr="00585F63">
              <w:rPr>
                <w:rFonts w:cstheme="minorHAnsi"/>
                <w:noProof/>
              </w:rPr>
              <w:fldChar w:fldCharType="end"/>
            </w: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w:t>
            </w:r>
            <w:r w:rsidR="0062624D">
              <w:rPr>
                <w:rStyle w:val="Strong"/>
                <w:rFonts w:cstheme="minorHAnsi"/>
              </w:rPr>
              <w:t>6</w:t>
            </w:r>
          </w:p>
        </w:tc>
        <w:tc>
          <w:tcPr>
            <w:tcW w:w="10222" w:type="dxa"/>
            <w:gridSpan w:val="3"/>
          </w:tcPr>
          <w:p w:rsidR="00C551AA" w:rsidRPr="00585F63" w:rsidRDefault="00C551AA" w:rsidP="00C551AA">
            <w:pPr>
              <w:pStyle w:val="NoSpacing"/>
              <w:jc w:val="both"/>
              <w:rPr>
                <w:rFonts w:cstheme="minorHAnsi"/>
                <w:b/>
                <w:bCs/>
              </w:rPr>
            </w:pPr>
            <w:r w:rsidRPr="00585F63">
              <w:rPr>
                <w:rFonts w:cstheme="minorHAnsi"/>
                <w:b/>
                <w:bCs/>
              </w:rPr>
              <w:t>DEPOSITS</w:t>
            </w:r>
          </w:p>
          <w:p w:rsidR="00C551AA" w:rsidRPr="00585F63" w:rsidRDefault="00E46DD3" w:rsidP="00C551AA">
            <w:pPr>
              <w:pStyle w:val="NoSpacing"/>
              <w:jc w:val="both"/>
              <w:rPr>
                <w:rFonts w:cstheme="minorHAnsi"/>
                <w:noProof/>
              </w:rPr>
            </w:pPr>
            <w:r w:rsidRPr="00585F63">
              <w:rPr>
                <w:rFonts w:cstheme="minorHAnsi"/>
                <w:noProof/>
              </w:rPr>
              <w:fldChar w:fldCharType="begin"/>
            </w:r>
            <w:r w:rsidR="00C551AA" w:rsidRPr="00585F63">
              <w:rPr>
                <w:rFonts w:cstheme="minorHAnsi"/>
                <w:noProof/>
              </w:rPr>
              <w:instrText xml:space="preserve"> MERGEFIELD Deposits </w:instrText>
            </w:r>
            <w:r w:rsidRPr="00585F63">
              <w:rPr>
                <w:rFonts w:cstheme="minorHAnsi"/>
                <w:noProof/>
              </w:rPr>
              <w:fldChar w:fldCharType="separate"/>
            </w:r>
            <w:r w:rsidR="00C551AA" w:rsidRPr="00585F63">
              <w:rPr>
                <w:rFonts w:cstheme="minorHAnsi"/>
                <w:noProof/>
              </w:rPr>
              <w:t>The Company has neither accepted nor renewed any deposits during the year under review.</w:t>
            </w:r>
            <w:r w:rsidRPr="00585F63">
              <w:rPr>
                <w:rFonts w:cstheme="minorHAnsi"/>
                <w:noProof/>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w:t>
            </w:r>
            <w:r w:rsidR="0062624D">
              <w:rPr>
                <w:rStyle w:val="Strong"/>
                <w:rFonts w:cstheme="minorHAnsi"/>
              </w:rPr>
              <w:t>7</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DIRECTORS</w:t>
            </w:r>
          </w:p>
          <w:p w:rsidR="002731EF" w:rsidRPr="00585F63" w:rsidRDefault="00E46DD3" w:rsidP="002731EF">
            <w:pPr>
              <w:pStyle w:val="NoSpacing"/>
              <w:jc w:val="both"/>
              <w:rPr>
                <w:rFonts w:cstheme="minorHAnsi"/>
                <w:noProof/>
              </w:rPr>
            </w:pPr>
            <w:r w:rsidRPr="00585F63">
              <w:rPr>
                <w:rFonts w:cstheme="minorHAnsi"/>
                <w:noProof/>
              </w:rPr>
              <w:fldChar w:fldCharType="begin"/>
            </w:r>
            <w:r w:rsidR="002731EF" w:rsidRPr="00585F63">
              <w:rPr>
                <w:rFonts w:cstheme="minorHAnsi"/>
                <w:noProof/>
              </w:rPr>
              <w:instrText xml:space="preserve"> MERGEFIELD Directors </w:instrText>
            </w:r>
            <w:r w:rsidRPr="00585F63">
              <w:rPr>
                <w:rFonts w:cstheme="minorHAnsi"/>
                <w:noProof/>
              </w:rPr>
              <w:fldChar w:fldCharType="separate"/>
            </w:r>
            <w:r w:rsidR="002731EF" w:rsidRPr="00585F63">
              <w:rPr>
                <w:rFonts w:cstheme="minorHAnsi"/>
                <w:noProof/>
              </w:rPr>
              <w:t>There was no Director who was appointed/ceased/reelected/reappointed during the year under review. Company is not mandatorily required to appoint any whole time Key Management Personnel (KMP).</w:t>
            </w:r>
            <w:r w:rsidRPr="00585F63">
              <w:rPr>
                <w:rFonts w:cstheme="minorHAnsi"/>
                <w:noProof/>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1</w:t>
            </w:r>
            <w:r w:rsidR="0062624D">
              <w:rPr>
                <w:rStyle w:val="Strong"/>
                <w:rFonts w:cstheme="minorHAnsi"/>
              </w:rPr>
              <w:t>8</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DECLARATION OF INDEPENDENT DIRECTORS</w:t>
            </w:r>
          </w:p>
          <w:p w:rsidR="00C551AA" w:rsidRPr="00585F63" w:rsidRDefault="00E46DD3" w:rsidP="00C551AA">
            <w:pPr>
              <w:pStyle w:val="NoSpacing"/>
              <w:jc w:val="both"/>
              <w:rPr>
                <w:rFonts w:cstheme="minorHAnsi"/>
                <w:noProof/>
              </w:rPr>
            </w:pPr>
            <w:r w:rsidRPr="00585F63">
              <w:rPr>
                <w:rFonts w:cstheme="minorHAnsi"/>
                <w:noProof/>
              </w:rPr>
              <w:fldChar w:fldCharType="begin"/>
            </w:r>
            <w:r w:rsidR="00C551AA" w:rsidRPr="00585F63">
              <w:rPr>
                <w:rFonts w:cstheme="minorHAnsi"/>
                <w:noProof/>
              </w:rPr>
              <w:instrText xml:space="preserve"> MERGEFIELD Independent_Directors </w:instrText>
            </w:r>
            <w:r w:rsidRPr="00585F63">
              <w:rPr>
                <w:rFonts w:cstheme="minorHAnsi"/>
                <w:noProof/>
              </w:rPr>
              <w:fldChar w:fldCharType="separate"/>
            </w:r>
            <w:r w:rsidR="00C551AA" w:rsidRPr="00585F63">
              <w:rPr>
                <w:rFonts w:cstheme="minorHAnsi"/>
                <w:noProof/>
              </w:rPr>
              <w:t>The provisions of Section 149 for appointment of Independent Directors do not apply to the company.</w:t>
            </w:r>
            <w:r w:rsidRPr="00585F63">
              <w:rPr>
                <w:rFonts w:cstheme="minorHAnsi"/>
                <w:noProof/>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62624D" w:rsidP="00C551AA">
            <w:pPr>
              <w:pStyle w:val="NoSpacing"/>
              <w:jc w:val="both"/>
              <w:rPr>
                <w:rStyle w:val="Strong"/>
                <w:rFonts w:cstheme="minorHAnsi"/>
              </w:rPr>
            </w:pPr>
            <w:r>
              <w:rPr>
                <w:rStyle w:val="Strong"/>
                <w:rFonts w:cstheme="minorHAnsi"/>
              </w:rPr>
              <w:t>19</w:t>
            </w:r>
          </w:p>
        </w:tc>
        <w:tc>
          <w:tcPr>
            <w:tcW w:w="10222" w:type="dxa"/>
            <w:gridSpan w:val="3"/>
          </w:tcPr>
          <w:p w:rsidR="00C551AA" w:rsidRPr="00585F63" w:rsidRDefault="00C551AA" w:rsidP="00C551AA">
            <w:pPr>
              <w:autoSpaceDE w:val="0"/>
              <w:autoSpaceDN w:val="0"/>
              <w:adjustRightInd w:val="0"/>
              <w:jc w:val="both"/>
              <w:rPr>
                <w:rFonts w:cstheme="minorHAnsi"/>
                <w:b/>
                <w:bCs/>
                <w:lang w:bidi="hi-IN"/>
              </w:rPr>
            </w:pPr>
            <w:r w:rsidRPr="00585F63">
              <w:rPr>
                <w:rFonts w:cstheme="minorHAnsi"/>
                <w:b/>
                <w:bCs/>
                <w:lang w:bidi="hi-IN"/>
              </w:rPr>
              <w:t>ADEQUACY OF INTERNAL FINANCIAL CONTROLS WITH REFERENCE TO FINANCIAL STATEMENTS</w:t>
            </w:r>
          </w:p>
          <w:p w:rsidR="00C551AA" w:rsidRPr="00585F63" w:rsidRDefault="00E46DD3" w:rsidP="00C551AA">
            <w:pPr>
              <w:pStyle w:val="NoSpacing"/>
              <w:jc w:val="both"/>
              <w:rPr>
                <w:rFonts w:cstheme="minorHAnsi"/>
                <w:noProof/>
                <w:lang w:bidi="hi-IN"/>
              </w:rPr>
            </w:pPr>
            <w:r w:rsidRPr="00585F63">
              <w:rPr>
                <w:rFonts w:cstheme="minorHAnsi"/>
                <w:noProof/>
                <w:lang w:bidi="hi-IN"/>
              </w:rPr>
              <w:fldChar w:fldCharType="begin"/>
            </w:r>
            <w:r w:rsidR="00C551AA" w:rsidRPr="00585F63">
              <w:rPr>
                <w:rFonts w:cstheme="minorHAnsi"/>
                <w:noProof/>
                <w:lang w:bidi="hi-IN"/>
              </w:rPr>
              <w:instrText xml:space="preserve"> MERGEFIELD Internal_Financial_Controls </w:instrText>
            </w:r>
            <w:r w:rsidRPr="00585F63">
              <w:rPr>
                <w:rFonts w:cstheme="minorHAnsi"/>
                <w:noProof/>
                <w:lang w:bidi="hi-IN"/>
              </w:rPr>
              <w:fldChar w:fldCharType="separate"/>
            </w:r>
            <w:r w:rsidR="00C551AA" w:rsidRPr="00585F63">
              <w:rPr>
                <w:rFonts w:cstheme="minorHAnsi"/>
                <w:noProof/>
                <w:lang w:bidi="hi-IN"/>
              </w:rPr>
              <w:t>The Company has in place adequate internal financial controls with reference to financial statements. During the year under review, such controls were tested and no reportable material weakness in the design or operation were observed.</w:t>
            </w:r>
            <w:r w:rsidRPr="00585F63">
              <w:rPr>
                <w:rFonts w:cstheme="minorHAnsi"/>
                <w:noProof/>
                <w:lang w:bidi="hi-IN"/>
              </w:rPr>
              <w:fldChar w:fldCharType="end"/>
            </w:r>
          </w:p>
          <w:p w:rsidR="00C551AA" w:rsidRPr="00585F63" w:rsidRDefault="00C551AA" w:rsidP="00C551AA">
            <w:pPr>
              <w:pStyle w:val="NoSpacing"/>
              <w:jc w:val="both"/>
              <w:rPr>
                <w:rStyle w:val="Strong"/>
                <w:rFonts w:cstheme="minorHAnsi"/>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2</w:t>
            </w:r>
            <w:r w:rsidR="0062624D">
              <w:rPr>
                <w:rStyle w:val="Strong"/>
                <w:rFonts w:cstheme="minorHAnsi"/>
              </w:rPr>
              <w:t>0</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STATUTORY AUDITORS</w:t>
            </w:r>
          </w:p>
          <w:p w:rsidR="00C551AA" w:rsidRPr="00585F63" w:rsidRDefault="00C551AA" w:rsidP="00C551AA">
            <w:pPr>
              <w:pStyle w:val="NoSpacing"/>
              <w:jc w:val="both"/>
              <w:rPr>
                <w:rFonts w:cstheme="minorHAnsi"/>
              </w:rPr>
            </w:pPr>
            <w:r w:rsidRPr="00585F63">
              <w:rPr>
                <w:rFonts w:cstheme="minorHAnsi"/>
              </w:rPr>
              <w:t xml:space="preserve">M/s </w:t>
            </w:r>
            <w:r w:rsidR="00E46DD3" w:rsidRPr="00585F63">
              <w:rPr>
                <w:rFonts w:cstheme="minorHAnsi"/>
                <w:b/>
                <w:bCs/>
                <w:noProof/>
              </w:rPr>
              <w:fldChar w:fldCharType="begin"/>
            </w:r>
            <w:r w:rsidRPr="00585F63">
              <w:rPr>
                <w:rFonts w:cstheme="minorHAnsi"/>
                <w:b/>
                <w:bCs/>
                <w:noProof/>
              </w:rPr>
              <w:instrText xml:space="preserve"> MERGEFIELD Auditor </w:instrText>
            </w:r>
            <w:r w:rsidR="00E46DD3" w:rsidRPr="00585F63">
              <w:rPr>
                <w:rFonts w:cstheme="minorHAnsi"/>
                <w:b/>
                <w:bCs/>
                <w:noProof/>
              </w:rPr>
              <w:fldChar w:fldCharType="separate"/>
            </w:r>
            <w:r w:rsidR="002731EF" w:rsidRPr="00585F63">
              <w:rPr>
                <w:rFonts w:cstheme="minorHAnsi"/>
                <w:b/>
                <w:bCs/>
                <w:noProof/>
              </w:rPr>
              <w:t>ABC</w:t>
            </w:r>
            <w:r w:rsidRPr="00585F63">
              <w:rPr>
                <w:rFonts w:cstheme="minorHAnsi"/>
                <w:b/>
                <w:bCs/>
                <w:noProof/>
              </w:rPr>
              <w:t>&amp; Co</w:t>
            </w:r>
            <w:r w:rsidR="00E46DD3" w:rsidRPr="00585F63">
              <w:rPr>
                <w:rFonts w:cstheme="minorHAnsi"/>
                <w:b/>
                <w:bCs/>
                <w:noProof/>
              </w:rPr>
              <w:fldChar w:fldCharType="end"/>
            </w:r>
            <w:r w:rsidRPr="00585F63">
              <w:rPr>
                <w:rFonts w:cstheme="minorHAnsi"/>
              </w:rPr>
              <w:t xml:space="preserve"> Chartered Accountants were appointed as Statutory Auditors for a period of </w:t>
            </w:r>
            <w:r w:rsidR="00E46DD3" w:rsidRPr="00585F63">
              <w:rPr>
                <w:rFonts w:cstheme="minorHAnsi"/>
                <w:b/>
                <w:bCs/>
                <w:noProof/>
              </w:rPr>
              <w:fldChar w:fldCharType="begin"/>
            </w:r>
            <w:r w:rsidRPr="00585F63">
              <w:rPr>
                <w:rFonts w:cstheme="minorHAnsi"/>
                <w:b/>
                <w:bCs/>
                <w:noProof/>
              </w:rPr>
              <w:instrText xml:space="preserve"> MERGEFIELD Appointed_for_years </w:instrText>
            </w:r>
            <w:r w:rsidR="00E46DD3" w:rsidRPr="00585F63">
              <w:rPr>
                <w:rFonts w:cstheme="minorHAnsi"/>
                <w:b/>
                <w:bCs/>
                <w:noProof/>
              </w:rPr>
              <w:fldChar w:fldCharType="end"/>
            </w:r>
            <w:r w:rsidRPr="00585F63">
              <w:rPr>
                <w:rFonts w:cstheme="minorHAnsi"/>
              </w:rPr>
              <w:t xml:space="preserve"> years in the Annual General Meeting held in the year </w:t>
            </w:r>
            <w:r w:rsidR="00E46DD3" w:rsidRPr="00585F63">
              <w:rPr>
                <w:rFonts w:cstheme="minorHAnsi"/>
                <w:b/>
                <w:bCs/>
                <w:noProof/>
              </w:rPr>
              <w:fldChar w:fldCharType="begin"/>
            </w:r>
            <w:r w:rsidRPr="00585F63">
              <w:rPr>
                <w:rFonts w:cstheme="minorHAnsi"/>
                <w:b/>
                <w:bCs/>
                <w:noProof/>
              </w:rPr>
              <w:instrText xml:space="preserve"> MERGEFIELD Appointed_in_year </w:instrText>
            </w:r>
            <w:r w:rsidR="00E46DD3" w:rsidRPr="00585F63">
              <w:rPr>
                <w:rFonts w:cstheme="minorHAnsi"/>
                <w:b/>
                <w:bCs/>
                <w:noProof/>
              </w:rPr>
              <w:fldChar w:fldCharType="separate"/>
            </w:r>
            <w:r w:rsidRPr="00585F63">
              <w:rPr>
                <w:rFonts w:cstheme="minorHAnsi"/>
                <w:b/>
                <w:bCs/>
                <w:noProof/>
              </w:rPr>
              <w:t>2014</w:t>
            </w:r>
            <w:r w:rsidR="00E46DD3" w:rsidRPr="00585F63">
              <w:rPr>
                <w:rFonts w:cstheme="minorHAnsi"/>
                <w:b/>
                <w:bCs/>
                <w:noProof/>
              </w:rPr>
              <w:fldChar w:fldCharType="end"/>
            </w:r>
            <w:r w:rsidRPr="00585F63">
              <w:rPr>
                <w:rFonts w:cstheme="minorHAnsi"/>
              </w:rPr>
              <w:t xml:space="preserve"> and are eligible.</w:t>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2</w:t>
            </w:r>
            <w:r w:rsidR="0062624D">
              <w:rPr>
                <w:rStyle w:val="Strong"/>
                <w:rFonts w:cstheme="minorHAnsi"/>
              </w:rPr>
              <w:t>1</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DISCLOSURE OF COMPOSITION OF AUDIT COMMITTEE AND PROVIDING VIGIL MECHANISM</w:t>
            </w:r>
          </w:p>
          <w:p w:rsidR="00C551AA" w:rsidRPr="00585F63" w:rsidRDefault="00E46DD3" w:rsidP="00C551AA">
            <w:pPr>
              <w:pStyle w:val="NoSpacing"/>
              <w:jc w:val="both"/>
              <w:rPr>
                <w:rFonts w:cstheme="minorHAnsi"/>
              </w:rPr>
            </w:pPr>
            <w:r w:rsidRPr="00585F63">
              <w:rPr>
                <w:rFonts w:cstheme="minorHAnsi"/>
              </w:rPr>
              <w:fldChar w:fldCharType="begin"/>
            </w:r>
            <w:r w:rsidR="003C0E4D" w:rsidRPr="00585F63">
              <w:rPr>
                <w:rFonts w:cstheme="minorHAnsi"/>
              </w:rPr>
              <w:instrText xml:space="preserve"> MERGEFIELD Sec_177 </w:instrText>
            </w:r>
            <w:r w:rsidRPr="00585F63">
              <w:rPr>
                <w:rFonts w:cstheme="minorHAnsi"/>
              </w:rPr>
              <w:fldChar w:fldCharType="separate"/>
            </w:r>
            <w:r w:rsidR="00C551AA" w:rsidRPr="00585F63">
              <w:rPr>
                <w:rFonts w:cstheme="minorHAnsi"/>
                <w:noProof/>
              </w:rPr>
              <w:t>The provisions of Section 177 of the Companies Act, 2013 read with Rule 6 and 7 of the Companies (Meetings of the Board and its Powers) Rules, 2013 is not applicable to the Company.</w:t>
            </w:r>
            <w:r w:rsidRPr="00585F63">
              <w:rPr>
                <w:rFonts w:cstheme="minorHAnsi"/>
              </w:rPr>
              <w:fldChar w:fldCharType="end"/>
            </w:r>
          </w:p>
          <w:p w:rsidR="00C551AA" w:rsidRPr="00585F63" w:rsidRDefault="00C551AA" w:rsidP="00C551AA">
            <w:pPr>
              <w:pStyle w:val="NoSpacing"/>
              <w:jc w:val="both"/>
              <w:rPr>
                <w:rStyle w:val="Strong"/>
                <w:rFonts w:cstheme="minorHAnsi"/>
                <w:b w:val="0"/>
                <w:bCs w:val="0"/>
              </w:rPr>
            </w:pPr>
          </w:p>
        </w:tc>
      </w:tr>
      <w:tr w:rsidR="00C551AA" w:rsidRPr="00585F63" w:rsidTr="00585F63">
        <w:trPr>
          <w:trHeight w:val="1611"/>
        </w:trPr>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2</w:t>
            </w:r>
            <w:r w:rsidR="0062624D">
              <w:rPr>
                <w:rStyle w:val="Strong"/>
                <w:rFonts w:cstheme="minorHAnsi"/>
              </w:rPr>
              <w:t>2</w:t>
            </w:r>
          </w:p>
        </w:tc>
        <w:tc>
          <w:tcPr>
            <w:tcW w:w="10222" w:type="dxa"/>
            <w:gridSpan w:val="3"/>
          </w:tcPr>
          <w:p w:rsidR="00C551AA" w:rsidRPr="00585F63" w:rsidRDefault="00C551AA" w:rsidP="00C551AA">
            <w:pPr>
              <w:pStyle w:val="NoSpacing"/>
              <w:jc w:val="both"/>
              <w:rPr>
                <w:rFonts w:cstheme="minorHAnsi"/>
              </w:rPr>
            </w:pPr>
            <w:r w:rsidRPr="00585F63">
              <w:rPr>
                <w:rStyle w:val="Strong"/>
                <w:rFonts w:cstheme="minorHAnsi"/>
              </w:rPr>
              <w:t>SHARES</w:t>
            </w:r>
          </w:p>
          <w:p w:rsidR="00C551AA" w:rsidRPr="00585F63" w:rsidRDefault="00C551AA" w:rsidP="00C551AA">
            <w:pPr>
              <w:pStyle w:val="NoSpacing"/>
              <w:jc w:val="both"/>
              <w:rPr>
                <w:rFonts w:cstheme="minorHAnsi"/>
              </w:rPr>
            </w:pPr>
            <w:r w:rsidRPr="00585F63">
              <w:rPr>
                <w:rFonts w:cstheme="minorHAnsi"/>
              </w:rPr>
              <w:t>During the year under review, the company has undertaken following transactions:</w:t>
            </w:r>
          </w:p>
          <w:tbl>
            <w:tblPr>
              <w:tblStyle w:val="TableGrid"/>
              <w:tblW w:w="0" w:type="auto"/>
              <w:tblLook w:val="04A0"/>
            </w:tblPr>
            <w:tblGrid>
              <w:gridCol w:w="2153"/>
              <w:gridCol w:w="1844"/>
              <w:gridCol w:w="1999"/>
              <w:gridCol w:w="2000"/>
              <w:gridCol w:w="2000"/>
            </w:tblGrid>
            <w:tr w:rsidR="00C551AA" w:rsidRPr="00585F63" w:rsidTr="00C551AA">
              <w:tc>
                <w:tcPr>
                  <w:tcW w:w="2155" w:type="dxa"/>
                  <w:vAlign w:val="center"/>
                </w:tcPr>
                <w:p w:rsidR="00C551AA" w:rsidRPr="00585F63" w:rsidRDefault="00C551AA" w:rsidP="00C551AA">
                  <w:pPr>
                    <w:pStyle w:val="NoSpacing"/>
                    <w:jc w:val="center"/>
                    <w:rPr>
                      <w:rFonts w:cstheme="minorHAnsi"/>
                    </w:rPr>
                  </w:pPr>
                  <w:r w:rsidRPr="00585F63">
                    <w:rPr>
                      <w:rFonts w:cstheme="minorHAnsi"/>
                    </w:rPr>
                    <w:t>Increase in Share Capital</w:t>
                  </w:r>
                </w:p>
              </w:tc>
              <w:tc>
                <w:tcPr>
                  <w:tcW w:w="1845" w:type="dxa"/>
                  <w:vAlign w:val="center"/>
                </w:tcPr>
                <w:p w:rsidR="00C551AA" w:rsidRPr="00585F63" w:rsidRDefault="00C551AA" w:rsidP="00C551AA">
                  <w:pPr>
                    <w:pStyle w:val="NoSpacing"/>
                    <w:jc w:val="center"/>
                    <w:rPr>
                      <w:rFonts w:cstheme="minorHAnsi"/>
                    </w:rPr>
                  </w:pPr>
                  <w:r w:rsidRPr="00585F63">
                    <w:rPr>
                      <w:rFonts w:cstheme="minorHAnsi"/>
                    </w:rPr>
                    <w:t>Buy Back of Securities</w:t>
                  </w:r>
                </w:p>
              </w:tc>
              <w:tc>
                <w:tcPr>
                  <w:tcW w:w="2000" w:type="dxa"/>
                  <w:vAlign w:val="center"/>
                </w:tcPr>
                <w:p w:rsidR="00C551AA" w:rsidRPr="00585F63" w:rsidRDefault="00C551AA" w:rsidP="00C551AA">
                  <w:pPr>
                    <w:pStyle w:val="NoSpacing"/>
                    <w:jc w:val="center"/>
                    <w:rPr>
                      <w:rFonts w:cstheme="minorHAnsi"/>
                    </w:rPr>
                  </w:pPr>
                  <w:r w:rsidRPr="00585F63">
                    <w:rPr>
                      <w:rFonts w:cstheme="minorHAnsi"/>
                    </w:rPr>
                    <w:t>Sweat Equity</w:t>
                  </w:r>
                </w:p>
              </w:tc>
              <w:tc>
                <w:tcPr>
                  <w:tcW w:w="2001" w:type="dxa"/>
                  <w:vAlign w:val="center"/>
                </w:tcPr>
                <w:p w:rsidR="00C551AA" w:rsidRPr="00585F63" w:rsidRDefault="00C551AA" w:rsidP="00C551AA">
                  <w:pPr>
                    <w:pStyle w:val="NoSpacing"/>
                    <w:jc w:val="center"/>
                    <w:rPr>
                      <w:rFonts w:cstheme="minorHAnsi"/>
                    </w:rPr>
                  </w:pPr>
                  <w:r w:rsidRPr="00585F63">
                    <w:rPr>
                      <w:rFonts w:cstheme="minorHAnsi"/>
                    </w:rPr>
                    <w:t>Bonus Shares</w:t>
                  </w:r>
                </w:p>
              </w:tc>
              <w:tc>
                <w:tcPr>
                  <w:tcW w:w="2001" w:type="dxa"/>
                  <w:vAlign w:val="center"/>
                </w:tcPr>
                <w:p w:rsidR="00C551AA" w:rsidRPr="00585F63" w:rsidRDefault="00C551AA" w:rsidP="00C551AA">
                  <w:pPr>
                    <w:pStyle w:val="NoSpacing"/>
                    <w:jc w:val="center"/>
                    <w:rPr>
                      <w:rFonts w:cstheme="minorHAnsi"/>
                    </w:rPr>
                  </w:pPr>
                  <w:r w:rsidRPr="00585F63">
                    <w:rPr>
                      <w:rFonts w:cstheme="minorHAnsi"/>
                    </w:rPr>
                    <w:t>Employees Stock Option Plan</w:t>
                  </w:r>
                </w:p>
              </w:tc>
            </w:tr>
            <w:tr w:rsidR="00C551AA" w:rsidRPr="00585F63" w:rsidTr="00C551AA">
              <w:tc>
                <w:tcPr>
                  <w:tcW w:w="2155" w:type="dxa"/>
                  <w:vAlign w:val="center"/>
                </w:tcPr>
                <w:p w:rsidR="00C551AA" w:rsidRPr="00585F63" w:rsidRDefault="00C551AA" w:rsidP="00C551AA">
                  <w:pPr>
                    <w:pStyle w:val="NoSpacing"/>
                    <w:jc w:val="center"/>
                    <w:rPr>
                      <w:rFonts w:cstheme="minorHAnsi"/>
                    </w:rPr>
                  </w:pPr>
                </w:p>
              </w:tc>
              <w:tc>
                <w:tcPr>
                  <w:tcW w:w="1845" w:type="dxa"/>
                  <w:vAlign w:val="center"/>
                </w:tcPr>
                <w:p w:rsidR="00C551AA" w:rsidRPr="00585F63" w:rsidRDefault="00C551AA" w:rsidP="00C551AA">
                  <w:pPr>
                    <w:pStyle w:val="NoSpacing"/>
                    <w:jc w:val="center"/>
                    <w:rPr>
                      <w:rFonts w:cstheme="minorHAnsi"/>
                    </w:rPr>
                  </w:pPr>
                </w:p>
              </w:tc>
              <w:tc>
                <w:tcPr>
                  <w:tcW w:w="2000" w:type="dxa"/>
                  <w:vAlign w:val="center"/>
                </w:tcPr>
                <w:p w:rsidR="00C551AA" w:rsidRPr="00585F63" w:rsidRDefault="00C551AA" w:rsidP="00C551AA">
                  <w:pPr>
                    <w:pStyle w:val="NoSpacing"/>
                    <w:jc w:val="center"/>
                    <w:rPr>
                      <w:rFonts w:cstheme="minorHAnsi"/>
                    </w:rPr>
                  </w:pPr>
                </w:p>
              </w:tc>
              <w:tc>
                <w:tcPr>
                  <w:tcW w:w="2001" w:type="dxa"/>
                  <w:vAlign w:val="center"/>
                </w:tcPr>
                <w:p w:rsidR="00C551AA" w:rsidRPr="00585F63" w:rsidRDefault="00C551AA" w:rsidP="00C551AA">
                  <w:pPr>
                    <w:pStyle w:val="NoSpacing"/>
                    <w:jc w:val="center"/>
                    <w:rPr>
                      <w:rFonts w:cstheme="minorHAnsi"/>
                    </w:rPr>
                  </w:pPr>
                </w:p>
              </w:tc>
              <w:tc>
                <w:tcPr>
                  <w:tcW w:w="2001" w:type="dxa"/>
                  <w:vAlign w:val="center"/>
                </w:tcPr>
                <w:p w:rsidR="00C551AA" w:rsidRPr="00585F63" w:rsidRDefault="00C551AA" w:rsidP="00C551AA">
                  <w:pPr>
                    <w:pStyle w:val="NoSpacing"/>
                    <w:jc w:val="center"/>
                    <w:rPr>
                      <w:rFonts w:cstheme="minorHAnsi"/>
                    </w:rPr>
                  </w:pPr>
                </w:p>
              </w:tc>
            </w:tr>
          </w:tbl>
          <w:p w:rsidR="00C551AA" w:rsidRPr="00585F63" w:rsidRDefault="00C551AA" w:rsidP="00C551AA">
            <w:pPr>
              <w:pStyle w:val="NoSpacing"/>
              <w:jc w:val="both"/>
              <w:rPr>
                <w:rStyle w:val="Strong"/>
                <w:rFonts w:cstheme="minorHAnsi"/>
                <w:b w:val="0"/>
                <w:bCs w:val="0"/>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2</w:t>
            </w:r>
            <w:r w:rsidR="0062624D">
              <w:rPr>
                <w:rStyle w:val="Strong"/>
                <w:rFonts w:cstheme="minorHAnsi"/>
              </w:rPr>
              <w:t>3</w:t>
            </w:r>
          </w:p>
        </w:tc>
        <w:tc>
          <w:tcPr>
            <w:tcW w:w="10222" w:type="dxa"/>
            <w:gridSpan w:val="3"/>
          </w:tcPr>
          <w:p w:rsidR="00C551AA" w:rsidRPr="00585F63" w:rsidRDefault="00C551AA" w:rsidP="00C551AA">
            <w:pPr>
              <w:autoSpaceDE w:val="0"/>
              <w:autoSpaceDN w:val="0"/>
              <w:adjustRightInd w:val="0"/>
              <w:jc w:val="both"/>
              <w:rPr>
                <w:rFonts w:cstheme="minorHAnsi"/>
                <w:b/>
                <w:bCs/>
                <w:color w:val="000000"/>
                <w:lang w:bidi="hi-IN"/>
              </w:rPr>
            </w:pPr>
            <w:r w:rsidRPr="00585F63">
              <w:rPr>
                <w:rFonts w:cstheme="minorHAnsi"/>
                <w:b/>
                <w:bCs/>
                <w:color w:val="000000"/>
                <w:lang w:bidi="hi-IN"/>
              </w:rPr>
              <w:t>DETAILS OF SIGNIFICANT AND MATERIAL ORDERS PASSED BY THE REGULATORS, COURTS AND TRIBUNALS</w:t>
            </w:r>
          </w:p>
          <w:p w:rsidR="00C551AA" w:rsidRPr="00585F63" w:rsidRDefault="00E46DD3" w:rsidP="00036E87">
            <w:pPr>
              <w:autoSpaceDE w:val="0"/>
              <w:autoSpaceDN w:val="0"/>
              <w:adjustRightInd w:val="0"/>
              <w:jc w:val="both"/>
              <w:rPr>
                <w:rFonts w:cstheme="minorHAnsi"/>
                <w:color w:val="000000"/>
                <w:lang w:bidi="hi-IN"/>
              </w:rPr>
            </w:pPr>
            <w:r w:rsidRPr="00585F63">
              <w:rPr>
                <w:rFonts w:cstheme="minorHAnsi"/>
                <w:color w:val="000000"/>
                <w:lang w:bidi="hi-IN"/>
              </w:rPr>
              <w:fldChar w:fldCharType="begin"/>
            </w:r>
            <w:r w:rsidR="00C551AA" w:rsidRPr="00585F63">
              <w:rPr>
                <w:rFonts w:cstheme="minorHAnsi"/>
                <w:color w:val="000000"/>
                <w:lang w:bidi="hi-IN"/>
              </w:rPr>
              <w:instrText xml:space="preserve"> MERGEFIELD Significant__Material_Orders </w:instrText>
            </w:r>
            <w:r w:rsidRPr="00585F63">
              <w:rPr>
                <w:rFonts w:cstheme="minorHAnsi"/>
                <w:color w:val="000000"/>
                <w:lang w:bidi="hi-IN"/>
              </w:rPr>
              <w:fldChar w:fldCharType="separate"/>
            </w:r>
            <w:r w:rsidR="00C551AA" w:rsidRPr="00585F63">
              <w:rPr>
                <w:rFonts w:cstheme="minorHAnsi"/>
                <w:noProof/>
                <w:color w:val="000000"/>
                <w:lang w:bidi="hi-IN"/>
              </w:rPr>
              <w:t>No significant and material order has been passed by the regulators, courts, tribunals impacting the going concern status and Company’s operations in future.</w:t>
            </w:r>
            <w:r w:rsidRPr="00585F63">
              <w:rPr>
                <w:rFonts w:cstheme="minorHAnsi"/>
                <w:color w:val="000000"/>
                <w:lang w:bidi="hi-IN"/>
              </w:rPr>
              <w:fldChar w:fldCharType="end"/>
            </w:r>
          </w:p>
          <w:p w:rsidR="00C551AA" w:rsidRPr="00585F63" w:rsidRDefault="00C551AA" w:rsidP="00C551AA">
            <w:pPr>
              <w:autoSpaceDE w:val="0"/>
              <w:autoSpaceDN w:val="0"/>
              <w:adjustRightInd w:val="0"/>
              <w:rPr>
                <w:rFonts w:cstheme="minorHAnsi"/>
                <w:b/>
                <w:bCs/>
              </w:rPr>
            </w:pPr>
          </w:p>
        </w:tc>
      </w:tr>
      <w:tr w:rsidR="00C551AA" w:rsidRPr="00585F63" w:rsidTr="00C551AA">
        <w:tc>
          <w:tcPr>
            <w:tcW w:w="461" w:type="dxa"/>
          </w:tcPr>
          <w:p w:rsidR="00C551AA" w:rsidRPr="00585F63" w:rsidRDefault="00C551AA" w:rsidP="00C551AA">
            <w:pPr>
              <w:pStyle w:val="NoSpacing"/>
              <w:jc w:val="both"/>
              <w:rPr>
                <w:rStyle w:val="Strong"/>
                <w:rFonts w:cstheme="minorHAnsi"/>
              </w:rPr>
            </w:pPr>
            <w:r w:rsidRPr="00585F63">
              <w:rPr>
                <w:rStyle w:val="Strong"/>
                <w:rFonts w:cstheme="minorHAnsi"/>
              </w:rPr>
              <w:t>2</w:t>
            </w:r>
            <w:r w:rsidR="0062624D">
              <w:rPr>
                <w:rStyle w:val="Strong"/>
                <w:rFonts w:cstheme="minorHAnsi"/>
              </w:rPr>
              <w:t>4</w:t>
            </w:r>
          </w:p>
        </w:tc>
        <w:tc>
          <w:tcPr>
            <w:tcW w:w="10222" w:type="dxa"/>
            <w:gridSpan w:val="3"/>
          </w:tcPr>
          <w:p w:rsidR="00C551AA" w:rsidRPr="00585F63" w:rsidRDefault="00C551AA" w:rsidP="00C551AA">
            <w:pPr>
              <w:pStyle w:val="NoSpacing"/>
              <w:jc w:val="both"/>
              <w:rPr>
                <w:rFonts w:cstheme="minorHAnsi"/>
                <w:b/>
                <w:bCs/>
              </w:rPr>
            </w:pPr>
            <w:r w:rsidRPr="00585F63">
              <w:rPr>
                <w:rFonts w:cstheme="minorHAnsi"/>
                <w:b/>
                <w:bCs/>
              </w:rPr>
              <w:t>ACKNOWLEDGEMENTS</w:t>
            </w:r>
          </w:p>
          <w:p w:rsidR="00C551AA" w:rsidRPr="00585F63" w:rsidRDefault="00C551AA" w:rsidP="00C551AA">
            <w:pPr>
              <w:pStyle w:val="NoSpacing"/>
              <w:jc w:val="both"/>
              <w:rPr>
                <w:rFonts w:cstheme="minorHAnsi"/>
              </w:rPr>
            </w:pPr>
            <w:r w:rsidRPr="00585F63">
              <w:rPr>
                <w:rFonts w:cstheme="minorHAnsi"/>
              </w:rPr>
              <w:t>Your Directors place on record their sincere thanks to bankers, business associates, consultants, and various Government Authorities for their continued support extended to your Companies activities during the year under review. Your Directors also acknowledges gratefully the shareholders for their support and confidence reposed on your Company.</w:t>
            </w:r>
          </w:p>
          <w:p w:rsidR="00C551AA" w:rsidRPr="00585F63" w:rsidRDefault="00C551AA" w:rsidP="00C551AA">
            <w:pPr>
              <w:pStyle w:val="NoSpacing"/>
              <w:jc w:val="both"/>
              <w:rPr>
                <w:rStyle w:val="Strong"/>
                <w:rFonts w:cstheme="minorHAnsi"/>
                <w:b w:val="0"/>
                <w:bCs w:val="0"/>
              </w:rPr>
            </w:pPr>
          </w:p>
        </w:tc>
      </w:tr>
      <w:tr w:rsidR="00C551AA" w:rsidRPr="00585F63" w:rsidTr="00C551AA">
        <w:tc>
          <w:tcPr>
            <w:tcW w:w="3806" w:type="dxa"/>
            <w:gridSpan w:val="2"/>
            <w:vAlign w:val="center"/>
          </w:tcPr>
          <w:p w:rsidR="00C551AA" w:rsidRPr="00585F63" w:rsidRDefault="00C551AA" w:rsidP="002731EF">
            <w:pPr>
              <w:pStyle w:val="NoSpacing"/>
              <w:rPr>
                <w:rFonts w:cstheme="minorHAnsi"/>
              </w:rPr>
            </w:pPr>
            <w:r w:rsidRPr="00585F63">
              <w:rPr>
                <w:rFonts w:cstheme="minorHAnsi"/>
              </w:rPr>
              <w:t xml:space="preserve">Date: </w:t>
            </w:r>
            <w:r w:rsidR="002731EF" w:rsidRPr="00585F63">
              <w:rPr>
                <w:rFonts w:cstheme="minorHAnsi"/>
              </w:rPr>
              <w:t>……………………………….</w:t>
            </w:r>
          </w:p>
        </w:tc>
        <w:tc>
          <w:tcPr>
            <w:tcW w:w="6877" w:type="dxa"/>
            <w:gridSpan w:val="2"/>
          </w:tcPr>
          <w:p w:rsidR="00C551AA" w:rsidRPr="00585F63" w:rsidRDefault="00C551AA" w:rsidP="00C551AA">
            <w:pPr>
              <w:pStyle w:val="NoSpacing"/>
              <w:jc w:val="center"/>
              <w:rPr>
                <w:rFonts w:cstheme="minorHAnsi"/>
              </w:rPr>
            </w:pPr>
            <w:r w:rsidRPr="00585F63">
              <w:rPr>
                <w:rFonts w:cstheme="minorHAnsi"/>
              </w:rPr>
              <w:t xml:space="preserve">         FOR AND ON BEHALF OF THE BOARD OF DIRECTORS</w:t>
            </w:r>
          </w:p>
        </w:tc>
      </w:tr>
      <w:tr w:rsidR="00C551AA" w:rsidRPr="00585F63" w:rsidTr="00C551AA">
        <w:tc>
          <w:tcPr>
            <w:tcW w:w="3806" w:type="dxa"/>
            <w:gridSpan w:val="2"/>
            <w:vMerge w:val="restart"/>
            <w:vAlign w:val="center"/>
          </w:tcPr>
          <w:p w:rsidR="00C551AA" w:rsidRPr="00585F63" w:rsidRDefault="00C551AA" w:rsidP="002731EF">
            <w:pPr>
              <w:pStyle w:val="NoSpacing"/>
              <w:rPr>
                <w:rFonts w:cstheme="minorHAnsi"/>
              </w:rPr>
            </w:pPr>
            <w:r w:rsidRPr="00585F63">
              <w:rPr>
                <w:rFonts w:cstheme="minorHAnsi"/>
              </w:rPr>
              <w:t xml:space="preserve">Place: </w:t>
            </w:r>
            <w:r w:rsidR="002731EF" w:rsidRPr="00585F63">
              <w:rPr>
                <w:rFonts w:cstheme="minorHAnsi"/>
              </w:rPr>
              <w:t>………………………………………..</w:t>
            </w:r>
          </w:p>
        </w:tc>
        <w:tc>
          <w:tcPr>
            <w:tcW w:w="6877" w:type="dxa"/>
            <w:gridSpan w:val="2"/>
          </w:tcPr>
          <w:p w:rsidR="00C551AA" w:rsidRPr="00585F63" w:rsidRDefault="00C551AA" w:rsidP="00C551AA">
            <w:pPr>
              <w:pStyle w:val="NoSpacing"/>
              <w:jc w:val="center"/>
              <w:rPr>
                <w:rFonts w:cstheme="minorHAnsi"/>
              </w:rPr>
            </w:pPr>
          </w:p>
          <w:p w:rsidR="00C551AA" w:rsidRPr="00585F63" w:rsidRDefault="00C551AA" w:rsidP="00C551AA">
            <w:pPr>
              <w:pStyle w:val="NoSpacing"/>
              <w:jc w:val="center"/>
              <w:rPr>
                <w:rFonts w:cstheme="minorHAnsi"/>
              </w:rPr>
            </w:pPr>
          </w:p>
        </w:tc>
      </w:tr>
      <w:tr w:rsidR="00C551AA" w:rsidRPr="00585F63" w:rsidTr="00C551AA">
        <w:tc>
          <w:tcPr>
            <w:tcW w:w="3806" w:type="dxa"/>
            <w:gridSpan w:val="2"/>
            <w:vMerge/>
            <w:vAlign w:val="center"/>
          </w:tcPr>
          <w:p w:rsidR="00C551AA" w:rsidRPr="00585F63" w:rsidRDefault="00C551AA" w:rsidP="00C551AA">
            <w:pPr>
              <w:pStyle w:val="NoSpacing"/>
              <w:rPr>
                <w:rFonts w:cstheme="minorHAnsi"/>
              </w:rPr>
            </w:pPr>
          </w:p>
        </w:tc>
        <w:tc>
          <w:tcPr>
            <w:tcW w:w="3954" w:type="dxa"/>
          </w:tcPr>
          <w:p w:rsidR="00C551AA" w:rsidRPr="00585F63" w:rsidRDefault="002731EF" w:rsidP="00C551AA">
            <w:pPr>
              <w:pStyle w:val="NoSpacing"/>
              <w:jc w:val="center"/>
              <w:rPr>
                <w:rFonts w:cstheme="minorHAnsi"/>
              </w:rPr>
            </w:pPr>
            <w:r w:rsidRPr="00585F63">
              <w:rPr>
                <w:rFonts w:cstheme="minorHAnsi"/>
              </w:rPr>
              <w:t>X</w:t>
            </w:r>
          </w:p>
          <w:p w:rsidR="00C551AA" w:rsidRPr="00585F63" w:rsidRDefault="00C551AA" w:rsidP="00C551AA">
            <w:pPr>
              <w:pStyle w:val="NoSpacing"/>
              <w:jc w:val="center"/>
              <w:rPr>
                <w:rFonts w:cstheme="minorHAnsi"/>
              </w:rPr>
            </w:pPr>
            <w:r w:rsidRPr="00585F63">
              <w:rPr>
                <w:rFonts w:cstheme="minorHAnsi"/>
              </w:rPr>
              <w:t>Director</w:t>
            </w:r>
          </w:p>
          <w:p w:rsidR="00C551AA" w:rsidRPr="00585F63" w:rsidRDefault="00C551AA" w:rsidP="00356DC4">
            <w:pPr>
              <w:pStyle w:val="NoSpacing"/>
              <w:jc w:val="center"/>
              <w:rPr>
                <w:rFonts w:cstheme="minorHAnsi"/>
              </w:rPr>
            </w:pPr>
            <w:r w:rsidRPr="00585F63">
              <w:rPr>
                <w:rFonts w:cstheme="minorHAnsi"/>
              </w:rPr>
              <w:t xml:space="preserve">(DIN: </w:t>
            </w:r>
            <w:r w:rsidR="00356DC4">
              <w:rPr>
                <w:rFonts w:cstheme="minorHAnsi"/>
              </w:rPr>
              <w:t>…………………</w:t>
            </w:r>
            <w:r w:rsidRPr="00585F63">
              <w:rPr>
                <w:rFonts w:cstheme="minorHAnsi"/>
              </w:rPr>
              <w:t>)</w:t>
            </w:r>
          </w:p>
        </w:tc>
        <w:tc>
          <w:tcPr>
            <w:tcW w:w="2923" w:type="dxa"/>
          </w:tcPr>
          <w:p w:rsidR="00C551AA" w:rsidRPr="00585F63" w:rsidRDefault="002731EF" w:rsidP="00C551AA">
            <w:pPr>
              <w:pStyle w:val="NoSpacing"/>
              <w:jc w:val="center"/>
              <w:rPr>
                <w:rFonts w:cstheme="minorHAnsi"/>
              </w:rPr>
            </w:pPr>
            <w:r w:rsidRPr="00585F63">
              <w:rPr>
                <w:rFonts w:cstheme="minorHAnsi"/>
              </w:rPr>
              <w:t>Y</w:t>
            </w:r>
          </w:p>
          <w:p w:rsidR="00C551AA" w:rsidRPr="00585F63" w:rsidRDefault="00C551AA" w:rsidP="00C551AA">
            <w:pPr>
              <w:pStyle w:val="NoSpacing"/>
              <w:jc w:val="center"/>
              <w:rPr>
                <w:rFonts w:cstheme="minorHAnsi"/>
              </w:rPr>
            </w:pPr>
            <w:r w:rsidRPr="00585F63">
              <w:rPr>
                <w:rFonts w:cstheme="minorHAnsi"/>
              </w:rPr>
              <w:t>Director</w:t>
            </w:r>
          </w:p>
          <w:p w:rsidR="00C551AA" w:rsidRPr="00585F63" w:rsidRDefault="00C551AA" w:rsidP="00356DC4">
            <w:pPr>
              <w:pStyle w:val="NoSpacing"/>
              <w:jc w:val="center"/>
              <w:rPr>
                <w:rFonts w:cstheme="minorHAnsi"/>
              </w:rPr>
            </w:pPr>
            <w:r w:rsidRPr="00585F63">
              <w:rPr>
                <w:rFonts w:cstheme="minorHAnsi"/>
              </w:rPr>
              <w:t>(DIN:</w:t>
            </w:r>
            <w:r w:rsidR="00356DC4">
              <w:rPr>
                <w:rFonts w:cstheme="minorHAnsi"/>
              </w:rPr>
              <w:t>………………</w:t>
            </w:r>
            <w:r w:rsidRPr="00585F63">
              <w:rPr>
                <w:rFonts w:cstheme="minorHAnsi"/>
              </w:rPr>
              <w:t>)</w:t>
            </w:r>
          </w:p>
        </w:tc>
      </w:tr>
    </w:tbl>
    <w:p w:rsidR="006D22F8" w:rsidRDefault="006D22F8">
      <w:pPr>
        <w:rPr>
          <w:rFonts w:ascii="Calibri" w:hAnsi="Calibri" w:cs="Calibri"/>
          <w:sz w:val="18"/>
          <w:szCs w:val="18"/>
        </w:rPr>
      </w:pPr>
    </w:p>
    <w:p w:rsidR="00740918" w:rsidRDefault="00740918">
      <w:pPr>
        <w:rPr>
          <w:rFonts w:ascii="Calibri" w:hAnsi="Calibri" w:cs="Calibri"/>
          <w:b/>
          <w:bCs/>
          <w:color w:val="C00000"/>
          <w:sz w:val="18"/>
          <w:szCs w:val="18"/>
        </w:rPr>
      </w:pPr>
      <w:r>
        <w:rPr>
          <w:rFonts w:ascii="Calibri" w:hAnsi="Calibri" w:cs="Calibri"/>
          <w:b/>
          <w:bCs/>
          <w:color w:val="C00000"/>
          <w:sz w:val="18"/>
          <w:szCs w:val="18"/>
        </w:rPr>
        <w:br w:type="page"/>
      </w:r>
    </w:p>
    <w:p w:rsidR="006D22F8" w:rsidRDefault="006D22F8" w:rsidP="006D22F8">
      <w:pPr>
        <w:pStyle w:val="Header"/>
        <w:jc w:val="right"/>
        <w:rPr>
          <w:rFonts w:ascii="Arial" w:hAnsi="Arial" w:cs="Arial"/>
          <w:b/>
          <w:sz w:val="24"/>
          <w:szCs w:val="24"/>
        </w:rPr>
      </w:pPr>
      <w:r>
        <w:rPr>
          <w:rFonts w:ascii="Calibri" w:hAnsi="Calibri" w:cs="Calibri"/>
          <w:b/>
          <w:bCs/>
          <w:color w:val="C00000"/>
          <w:sz w:val="18"/>
          <w:szCs w:val="18"/>
        </w:rPr>
        <w:lastRenderedPageBreak/>
        <w:t>BOARD’S REPORT – SMALL COMPANY AND OPC WEF 31.07.2018</w:t>
      </w:r>
    </w:p>
    <w:p w:rsidR="006D22F8" w:rsidRPr="00585F63" w:rsidRDefault="00E46DD3" w:rsidP="006D22F8">
      <w:pPr>
        <w:pStyle w:val="Header"/>
        <w:jc w:val="center"/>
        <w:rPr>
          <w:rFonts w:cstheme="minorHAnsi"/>
          <w:b/>
        </w:rPr>
      </w:pPr>
      <w:r w:rsidRPr="00585F63">
        <w:rPr>
          <w:rFonts w:cstheme="minorHAnsi"/>
          <w:b/>
        </w:rPr>
        <w:fldChar w:fldCharType="begin"/>
      </w:r>
      <w:r w:rsidR="006D22F8" w:rsidRPr="00585F63">
        <w:rPr>
          <w:rFonts w:cstheme="minorHAnsi"/>
          <w:b/>
        </w:rPr>
        <w:instrText xml:space="preserve"> MERGEFIELD  Name \* Upper </w:instrText>
      </w:r>
      <w:r w:rsidRPr="00585F63">
        <w:rPr>
          <w:rFonts w:cstheme="minorHAnsi"/>
          <w:b/>
        </w:rPr>
        <w:fldChar w:fldCharType="separate"/>
      </w:r>
      <w:r w:rsidR="006D22F8" w:rsidRPr="00585F63">
        <w:rPr>
          <w:rFonts w:cstheme="minorHAnsi"/>
          <w:b/>
          <w:noProof/>
        </w:rPr>
        <w:t>ABC PRIVATE LIMITED</w:t>
      </w:r>
      <w:r w:rsidRPr="00585F63">
        <w:rPr>
          <w:rFonts w:cstheme="minorHAnsi"/>
          <w:b/>
        </w:rPr>
        <w:fldChar w:fldCharType="end"/>
      </w:r>
    </w:p>
    <w:p w:rsidR="006D22F8" w:rsidRPr="00585F63" w:rsidRDefault="006D22F8" w:rsidP="006D22F8">
      <w:pPr>
        <w:pStyle w:val="NoSpacing"/>
        <w:jc w:val="center"/>
        <w:rPr>
          <w:rStyle w:val="Strong"/>
          <w:rFonts w:cstheme="minorHAnsi"/>
        </w:rPr>
      </w:pPr>
      <w:r w:rsidRPr="00585F63">
        <w:rPr>
          <w:rStyle w:val="Strong"/>
          <w:rFonts w:cstheme="minorHAnsi"/>
        </w:rPr>
        <w:t>DIRECTOR’S REPORT</w:t>
      </w:r>
    </w:p>
    <w:p w:rsidR="006D22F8" w:rsidRPr="00585F63" w:rsidRDefault="006D22F8" w:rsidP="006D22F8">
      <w:pPr>
        <w:pStyle w:val="NoSpacing"/>
        <w:jc w:val="both"/>
        <w:rPr>
          <w:rFonts w:cstheme="minorHAnsi"/>
        </w:rPr>
      </w:pPr>
      <w:r w:rsidRPr="00585F63">
        <w:rPr>
          <w:rFonts w:cstheme="minorHAnsi"/>
        </w:rPr>
        <w:t>To the Members,</w:t>
      </w:r>
    </w:p>
    <w:p w:rsidR="006D22F8" w:rsidRPr="00585F63" w:rsidRDefault="006D22F8" w:rsidP="006D22F8">
      <w:pPr>
        <w:pStyle w:val="NoSpacing"/>
        <w:jc w:val="both"/>
        <w:rPr>
          <w:rFonts w:cstheme="minorHAnsi"/>
        </w:rPr>
      </w:pPr>
      <w:r w:rsidRPr="00585F63">
        <w:rPr>
          <w:rFonts w:cstheme="minorHAnsi"/>
        </w:rPr>
        <w:t xml:space="preserve">Your Directors have pleasure in submitting their Annual Report of the Company together with the Audited Statements of Accounts for the year ended </w:t>
      </w:r>
      <w:r w:rsidR="00E46DD3" w:rsidRPr="00585F63">
        <w:rPr>
          <w:rFonts w:cstheme="minorHAnsi"/>
        </w:rPr>
        <w:fldChar w:fldCharType="begin"/>
      </w:r>
      <w:r w:rsidRPr="00585F63">
        <w:rPr>
          <w:rFonts w:cstheme="minorHAnsi"/>
        </w:rPr>
        <w:instrText xml:space="preserve"> MERGEFIELD Year_Ended </w:instrText>
      </w:r>
      <w:r w:rsidR="00E46DD3" w:rsidRPr="00585F63">
        <w:rPr>
          <w:rFonts w:cstheme="minorHAnsi"/>
        </w:rPr>
        <w:fldChar w:fldCharType="separate"/>
      </w:r>
      <w:r w:rsidRPr="00585F63">
        <w:rPr>
          <w:rFonts w:cstheme="minorHAnsi"/>
          <w:noProof/>
        </w:rPr>
        <w:t>31st March 201</w:t>
      </w:r>
      <w:r w:rsidR="00E46DD3" w:rsidRPr="00585F63">
        <w:rPr>
          <w:rFonts w:cstheme="minorHAnsi"/>
        </w:rPr>
        <w:fldChar w:fldCharType="end"/>
      </w:r>
      <w:r w:rsidR="005145DF">
        <w:rPr>
          <w:rFonts w:cstheme="minorHAnsi"/>
        </w:rPr>
        <w:t>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
        <w:gridCol w:w="5111"/>
        <w:gridCol w:w="5111"/>
      </w:tblGrid>
      <w:tr w:rsidR="006D22F8" w:rsidRPr="00585F63" w:rsidTr="006D22F8">
        <w:trPr>
          <w:trHeight w:val="20"/>
        </w:trPr>
        <w:tc>
          <w:tcPr>
            <w:tcW w:w="461" w:type="dxa"/>
            <w:vMerge w:val="restart"/>
          </w:tcPr>
          <w:p w:rsidR="006D22F8" w:rsidRPr="00585F63" w:rsidRDefault="006D22F8" w:rsidP="006D22F8">
            <w:pPr>
              <w:pStyle w:val="NoSpacing"/>
              <w:jc w:val="both"/>
              <w:rPr>
                <w:rStyle w:val="Strong"/>
                <w:rFonts w:cstheme="minorHAnsi"/>
              </w:rPr>
            </w:pPr>
            <w:r w:rsidRPr="00585F63">
              <w:rPr>
                <w:rStyle w:val="Strong"/>
                <w:rFonts w:cstheme="minorHAnsi"/>
              </w:rPr>
              <w:t>1</w:t>
            </w:r>
          </w:p>
        </w:tc>
        <w:tc>
          <w:tcPr>
            <w:tcW w:w="5111" w:type="dxa"/>
          </w:tcPr>
          <w:p w:rsidR="006D22F8" w:rsidRPr="00585F63" w:rsidRDefault="006D22F8" w:rsidP="006D22F8">
            <w:pPr>
              <w:pStyle w:val="NoSpacing"/>
              <w:jc w:val="both"/>
              <w:rPr>
                <w:rStyle w:val="Strong"/>
                <w:rFonts w:cstheme="minorHAnsi"/>
              </w:rPr>
            </w:pPr>
            <w:r w:rsidRPr="00585F63">
              <w:rPr>
                <w:rStyle w:val="Strong"/>
                <w:rFonts w:cstheme="minorHAnsi"/>
              </w:rPr>
              <w:t>FINANCIAL SUMMARY</w:t>
            </w:r>
          </w:p>
        </w:tc>
        <w:tc>
          <w:tcPr>
            <w:tcW w:w="5111" w:type="dxa"/>
          </w:tcPr>
          <w:p w:rsidR="006D22F8" w:rsidRPr="00585F63" w:rsidRDefault="006D22F8" w:rsidP="006D22F8">
            <w:pPr>
              <w:pStyle w:val="NoSpacing"/>
              <w:jc w:val="right"/>
              <w:rPr>
                <w:rStyle w:val="Strong"/>
                <w:rFonts w:cstheme="minorHAnsi"/>
                <w:b w:val="0"/>
                <w:bCs w:val="0"/>
              </w:rPr>
            </w:pPr>
            <w:r w:rsidRPr="00585F63">
              <w:rPr>
                <w:rStyle w:val="Strong"/>
                <w:rFonts w:cstheme="minorHAnsi"/>
                <w:b w:val="0"/>
                <w:bCs w:val="0"/>
              </w:rPr>
              <w:t xml:space="preserve"> Amount in Rs</w:t>
            </w:r>
          </w:p>
        </w:tc>
      </w:tr>
      <w:tr w:rsidR="006D22F8" w:rsidRPr="00585F63" w:rsidTr="006D22F8">
        <w:trPr>
          <w:trHeight w:val="2362"/>
        </w:trPr>
        <w:tc>
          <w:tcPr>
            <w:tcW w:w="461" w:type="dxa"/>
            <w:vMerge/>
          </w:tcPr>
          <w:p w:rsidR="006D22F8" w:rsidRPr="00585F63" w:rsidRDefault="006D22F8" w:rsidP="006D22F8">
            <w:pPr>
              <w:pStyle w:val="NoSpacing"/>
              <w:jc w:val="both"/>
              <w:rPr>
                <w:rStyle w:val="Strong"/>
                <w:rFonts w:cstheme="minorHAnsi"/>
              </w:rPr>
            </w:pPr>
          </w:p>
        </w:tc>
        <w:tc>
          <w:tcPr>
            <w:tcW w:w="10222" w:type="dxa"/>
            <w:gridSpan w:val="2"/>
          </w:tcPr>
          <w:tbl>
            <w:tblPr>
              <w:tblStyle w:val="TableGrid"/>
              <w:tblW w:w="0" w:type="auto"/>
              <w:tblLook w:val="04A0"/>
            </w:tblPr>
            <w:tblGrid>
              <w:gridCol w:w="4582"/>
              <w:gridCol w:w="2609"/>
              <w:gridCol w:w="2805"/>
            </w:tblGrid>
            <w:tr w:rsidR="006D22F8" w:rsidRPr="00585F63" w:rsidTr="006D22F8">
              <w:tc>
                <w:tcPr>
                  <w:tcW w:w="4585" w:type="dxa"/>
                </w:tcPr>
                <w:p w:rsidR="006D22F8" w:rsidRPr="00585F63" w:rsidRDefault="006D22F8" w:rsidP="006D22F8">
                  <w:pPr>
                    <w:pStyle w:val="NoSpacing"/>
                    <w:jc w:val="both"/>
                    <w:rPr>
                      <w:rStyle w:val="Strong"/>
                      <w:rFonts w:cstheme="minorHAnsi"/>
                    </w:rPr>
                  </w:pPr>
                  <w:r w:rsidRPr="00585F63">
                    <w:rPr>
                      <w:rStyle w:val="Strong"/>
                      <w:rFonts w:cstheme="minorHAnsi"/>
                    </w:rPr>
                    <w:t>Particulars</w:t>
                  </w:r>
                </w:p>
              </w:tc>
              <w:tc>
                <w:tcPr>
                  <w:tcW w:w="2610" w:type="dxa"/>
                </w:tcPr>
                <w:p w:rsidR="006D22F8" w:rsidRPr="00585F63" w:rsidRDefault="006D22F8" w:rsidP="006D22F8">
                  <w:pPr>
                    <w:pStyle w:val="NoSpacing"/>
                    <w:jc w:val="center"/>
                    <w:rPr>
                      <w:rStyle w:val="Strong"/>
                      <w:rFonts w:cstheme="minorHAnsi"/>
                    </w:rPr>
                  </w:pPr>
                  <w:r w:rsidRPr="00585F63">
                    <w:rPr>
                      <w:rStyle w:val="Strong"/>
                      <w:rFonts w:cstheme="minorHAnsi"/>
                    </w:rPr>
                    <w:t>As at the end of current reporting period</w:t>
                  </w:r>
                </w:p>
              </w:tc>
              <w:tc>
                <w:tcPr>
                  <w:tcW w:w="2807" w:type="dxa"/>
                </w:tcPr>
                <w:p w:rsidR="006D22F8" w:rsidRPr="00585F63" w:rsidRDefault="006D22F8" w:rsidP="006D22F8">
                  <w:pPr>
                    <w:pStyle w:val="NoSpacing"/>
                    <w:jc w:val="center"/>
                    <w:rPr>
                      <w:rStyle w:val="Strong"/>
                      <w:rFonts w:cstheme="minorHAnsi"/>
                    </w:rPr>
                  </w:pPr>
                  <w:r w:rsidRPr="00585F63">
                    <w:rPr>
                      <w:rStyle w:val="Strong"/>
                      <w:rFonts w:cstheme="minorHAnsi"/>
                    </w:rPr>
                    <w:t>As at the end of previous reporting period</w:t>
                  </w: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b w:val="0"/>
                      <w:bCs w:val="0"/>
                    </w:rPr>
                  </w:pPr>
                  <w:r w:rsidRPr="00585F63">
                    <w:rPr>
                      <w:rStyle w:val="Strong"/>
                      <w:rFonts w:cstheme="minorHAnsi"/>
                      <w:b w:val="0"/>
                      <w:bCs w:val="0"/>
                    </w:rPr>
                    <w:t>Total Revenue</w:t>
                  </w:r>
                </w:p>
              </w:tc>
              <w:tc>
                <w:tcPr>
                  <w:tcW w:w="2610" w:type="dxa"/>
                  <w:vAlign w:val="center"/>
                </w:tcPr>
                <w:p w:rsidR="006D22F8" w:rsidRPr="00585F63" w:rsidRDefault="006D22F8" w:rsidP="006D22F8">
                  <w:pPr>
                    <w:spacing w:line="276" w:lineRule="auto"/>
                    <w:jc w:val="center"/>
                    <w:rPr>
                      <w:rStyle w:val="Strong"/>
                      <w:rFonts w:cstheme="minorHAnsi"/>
                      <w:b w:val="0"/>
                      <w:bCs w:val="0"/>
                    </w:rPr>
                  </w:pPr>
                </w:p>
              </w:tc>
              <w:tc>
                <w:tcPr>
                  <w:tcW w:w="2807" w:type="dxa"/>
                  <w:vAlign w:val="center"/>
                </w:tcPr>
                <w:p w:rsidR="006D22F8" w:rsidRPr="00585F63" w:rsidRDefault="006D22F8" w:rsidP="006D22F8">
                  <w:pPr>
                    <w:spacing w:line="276" w:lineRule="auto"/>
                    <w:jc w:val="center"/>
                    <w:rPr>
                      <w:rStyle w:val="Strong"/>
                      <w:rFonts w:cstheme="minorHAnsi"/>
                      <w:b w:val="0"/>
                      <w:bCs w:val="0"/>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b w:val="0"/>
                      <w:bCs w:val="0"/>
                    </w:rPr>
                  </w:pPr>
                  <w:r w:rsidRPr="00585F63">
                    <w:rPr>
                      <w:rStyle w:val="Strong"/>
                      <w:rFonts w:cstheme="minorHAnsi"/>
                      <w:b w:val="0"/>
                      <w:bCs w:val="0"/>
                    </w:rPr>
                    <w:t>Total Expenses</w:t>
                  </w:r>
                </w:p>
              </w:tc>
              <w:tc>
                <w:tcPr>
                  <w:tcW w:w="2610" w:type="dxa"/>
                  <w:vAlign w:val="center"/>
                </w:tcPr>
                <w:p w:rsidR="006D22F8" w:rsidRPr="00585F63" w:rsidRDefault="006D22F8" w:rsidP="006D22F8">
                  <w:pPr>
                    <w:spacing w:line="276" w:lineRule="auto"/>
                    <w:jc w:val="center"/>
                    <w:rPr>
                      <w:rStyle w:val="Strong"/>
                      <w:rFonts w:cstheme="minorHAnsi"/>
                      <w:b w:val="0"/>
                      <w:bCs w:val="0"/>
                    </w:rPr>
                  </w:pPr>
                </w:p>
              </w:tc>
              <w:tc>
                <w:tcPr>
                  <w:tcW w:w="2807" w:type="dxa"/>
                  <w:vAlign w:val="center"/>
                </w:tcPr>
                <w:p w:rsidR="006D22F8" w:rsidRPr="00585F63" w:rsidRDefault="006D22F8" w:rsidP="006D22F8">
                  <w:pPr>
                    <w:spacing w:line="276" w:lineRule="auto"/>
                    <w:jc w:val="center"/>
                    <w:rPr>
                      <w:rStyle w:val="Strong"/>
                      <w:rFonts w:cstheme="minorHAnsi"/>
                      <w:b w:val="0"/>
                      <w:bCs w:val="0"/>
                    </w:rPr>
                  </w:pPr>
                </w:p>
              </w:tc>
            </w:tr>
            <w:tr w:rsidR="006D22F8" w:rsidRPr="00585F63" w:rsidTr="006D22F8">
              <w:trPr>
                <w:trHeight w:val="638"/>
              </w:trPr>
              <w:tc>
                <w:tcPr>
                  <w:tcW w:w="4585" w:type="dxa"/>
                  <w:vAlign w:val="center"/>
                </w:tcPr>
                <w:p w:rsidR="006D22F8" w:rsidRPr="00585F63" w:rsidRDefault="006D22F8" w:rsidP="006D22F8">
                  <w:pPr>
                    <w:spacing w:line="276" w:lineRule="auto"/>
                    <w:jc w:val="both"/>
                    <w:rPr>
                      <w:rStyle w:val="Strong"/>
                      <w:rFonts w:cstheme="minorHAnsi"/>
                    </w:rPr>
                  </w:pPr>
                  <w:r w:rsidRPr="00585F63">
                    <w:rPr>
                      <w:rStyle w:val="Strong"/>
                      <w:rFonts w:cstheme="minorHAnsi"/>
                    </w:rPr>
                    <w:t>Profit or Loss before Exceptional and Extraordinary items and Tax</w:t>
                  </w:r>
                </w:p>
              </w:tc>
              <w:tc>
                <w:tcPr>
                  <w:tcW w:w="2610" w:type="dxa"/>
                  <w:vAlign w:val="center"/>
                </w:tcPr>
                <w:p w:rsidR="006D22F8" w:rsidRPr="00585F63" w:rsidRDefault="006D22F8" w:rsidP="006D22F8">
                  <w:pPr>
                    <w:spacing w:line="276" w:lineRule="auto"/>
                    <w:jc w:val="center"/>
                    <w:rPr>
                      <w:rStyle w:val="Strong"/>
                      <w:rFonts w:cstheme="minorHAnsi"/>
                    </w:rPr>
                  </w:pPr>
                </w:p>
              </w:tc>
              <w:tc>
                <w:tcPr>
                  <w:tcW w:w="2807" w:type="dxa"/>
                  <w:vAlign w:val="center"/>
                </w:tcPr>
                <w:p w:rsidR="006D22F8" w:rsidRPr="00585F63" w:rsidRDefault="006D22F8" w:rsidP="006D22F8">
                  <w:pPr>
                    <w:spacing w:line="276" w:lineRule="auto"/>
                    <w:jc w:val="center"/>
                    <w:rPr>
                      <w:rStyle w:val="Strong"/>
                      <w:rFonts w:cstheme="minorHAnsi"/>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b w:val="0"/>
                      <w:bCs w:val="0"/>
                    </w:rPr>
                  </w:pPr>
                  <w:r w:rsidRPr="00585F63">
                    <w:rPr>
                      <w:rStyle w:val="Strong"/>
                      <w:rFonts w:cstheme="minorHAnsi"/>
                      <w:b w:val="0"/>
                      <w:bCs w:val="0"/>
                    </w:rPr>
                    <w:t>Less: Exceptional Items</w:t>
                  </w:r>
                </w:p>
              </w:tc>
              <w:tc>
                <w:tcPr>
                  <w:tcW w:w="2610" w:type="dxa"/>
                  <w:vAlign w:val="center"/>
                </w:tcPr>
                <w:p w:rsidR="006D22F8" w:rsidRPr="00585F63" w:rsidRDefault="006D22F8" w:rsidP="006D22F8">
                  <w:pPr>
                    <w:spacing w:line="276" w:lineRule="auto"/>
                    <w:jc w:val="center"/>
                    <w:rPr>
                      <w:rStyle w:val="Strong"/>
                      <w:rFonts w:cstheme="minorHAnsi"/>
                      <w:b w:val="0"/>
                      <w:bCs w:val="0"/>
                    </w:rPr>
                  </w:pPr>
                </w:p>
              </w:tc>
              <w:tc>
                <w:tcPr>
                  <w:tcW w:w="2807" w:type="dxa"/>
                  <w:vAlign w:val="center"/>
                </w:tcPr>
                <w:p w:rsidR="006D22F8" w:rsidRPr="00585F63" w:rsidRDefault="006D22F8" w:rsidP="006D22F8">
                  <w:pPr>
                    <w:spacing w:line="276" w:lineRule="auto"/>
                    <w:jc w:val="center"/>
                    <w:rPr>
                      <w:rStyle w:val="Strong"/>
                      <w:rFonts w:cstheme="minorHAnsi"/>
                      <w:b w:val="0"/>
                      <w:bCs w:val="0"/>
                    </w:rPr>
                  </w:pPr>
                </w:p>
              </w:tc>
            </w:tr>
            <w:tr w:rsidR="006D22F8" w:rsidRPr="00585F63" w:rsidTr="006D22F8">
              <w:tc>
                <w:tcPr>
                  <w:tcW w:w="4585" w:type="dxa"/>
                  <w:vAlign w:val="center"/>
                </w:tcPr>
                <w:p w:rsidR="006D22F8" w:rsidRPr="00585F63" w:rsidRDefault="006D22F8" w:rsidP="006D22F8">
                  <w:pPr>
                    <w:jc w:val="both"/>
                    <w:rPr>
                      <w:rStyle w:val="Strong"/>
                      <w:rFonts w:cstheme="minorHAnsi"/>
                    </w:rPr>
                  </w:pPr>
                  <w:r w:rsidRPr="00585F63">
                    <w:rPr>
                      <w:rStyle w:val="Strong"/>
                      <w:rFonts w:cstheme="minorHAnsi"/>
                      <w:b w:val="0"/>
                      <w:bCs w:val="0"/>
                    </w:rPr>
                    <w:t>Less: Extraordinary Items</w:t>
                  </w:r>
                </w:p>
              </w:tc>
              <w:tc>
                <w:tcPr>
                  <w:tcW w:w="2610" w:type="dxa"/>
                  <w:vAlign w:val="center"/>
                </w:tcPr>
                <w:p w:rsidR="006D22F8" w:rsidRPr="00585F63" w:rsidRDefault="006D22F8" w:rsidP="006D22F8">
                  <w:pPr>
                    <w:jc w:val="center"/>
                    <w:rPr>
                      <w:rStyle w:val="Strong"/>
                      <w:rFonts w:cstheme="minorHAnsi"/>
                      <w:b w:val="0"/>
                      <w:bCs w:val="0"/>
                    </w:rPr>
                  </w:pPr>
                </w:p>
              </w:tc>
              <w:tc>
                <w:tcPr>
                  <w:tcW w:w="2807" w:type="dxa"/>
                  <w:vAlign w:val="center"/>
                </w:tcPr>
                <w:p w:rsidR="006D22F8" w:rsidRPr="00585F63" w:rsidRDefault="006D22F8" w:rsidP="006D22F8">
                  <w:pPr>
                    <w:jc w:val="center"/>
                    <w:rPr>
                      <w:rStyle w:val="Strong"/>
                      <w:rFonts w:cstheme="minorHAnsi"/>
                      <w:b w:val="0"/>
                      <w:bCs w:val="0"/>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rPr>
                  </w:pPr>
                  <w:r w:rsidRPr="00585F63">
                    <w:rPr>
                      <w:rStyle w:val="Strong"/>
                      <w:rFonts w:cstheme="minorHAnsi"/>
                    </w:rPr>
                    <w:t>Profit or Loss before Tax</w:t>
                  </w:r>
                </w:p>
              </w:tc>
              <w:tc>
                <w:tcPr>
                  <w:tcW w:w="2610" w:type="dxa"/>
                  <w:vAlign w:val="center"/>
                </w:tcPr>
                <w:p w:rsidR="006D22F8" w:rsidRPr="00585F63" w:rsidRDefault="006D22F8" w:rsidP="006D22F8">
                  <w:pPr>
                    <w:spacing w:line="276" w:lineRule="auto"/>
                    <w:jc w:val="center"/>
                    <w:rPr>
                      <w:rStyle w:val="Strong"/>
                      <w:rFonts w:cstheme="minorHAnsi"/>
                    </w:rPr>
                  </w:pPr>
                </w:p>
              </w:tc>
              <w:tc>
                <w:tcPr>
                  <w:tcW w:w="2807" w:type="dxa"/>
                  <w:vAlign w:val="center"/>
                </w:tcPr>
                <w:p w:rsidR="006D22F8" w:rsidRPr="00585F63" w:rsidRDefault="006D22F8" w:rsidP="006D22F8">
                  <w:pPr>
                    <w:spacing w:line="276" w:lineRule="auto"/>
                    <w:jc w:val="center"/>
                    <w:rPr>
                      <w:rStyle w:val="Strong"/>
                      <w:rFonts w:cstheme="minorHAnsi"/>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b w:val="0"/>
                      <w:bCs w:val="0"/>
                    </w:rPr>
                  </w:pPr>
                  <w:r w:rsidRPr="00585F63">
                    <w:rPr>
                      <w:rStyle w:val="Strong"/>
                      <w:rFonts w:cstheme="minorHAnsi"/>
                      <w:b w:val="0"/>
                      <w:bCs w:val="0"/>
                    </w:rPr>
                    <w:t>Less: Current Tax</w:t>
                  </w:r>
                </w:p>
              </w:tc>
              <w:tc>
                <w:tcPr>
                  <w:tcW w:w="2610" w:type="dxa"/>
                  <w:vAlign w:val="center"/>
                </w:tcPr>
                <w:p w:rsidR="006D22F8" w:rsidRPr="00585F63" w:rsidRDefault="006D22F8" w:rsidP="006D22F8">
                  <w:pPr>
                    <w:spacing w:line="276" w:lineRule="auto"/>
                    <w:jc w:val="center"/>
                    <w:rPr>
                      <w:rStyle w:val="Strong"/>
                      <w:rFonts w:cstheme="minorHAnsi"/>
                      <w:b w:val="0"/>
                      <w:bCs w:val="0"/>
                    </w:rPr>
                  </w:pPr>
                </w:p>
              </w:tc>
              <w:tc>
                <w:tcPr>
                  <w:tcW w:w="2807" w:type="dxa"/>
                  <w:vAlign w:val="center"/>
                </w:tcPr>
                <w:p w:rsidR="006D22F8" w:rsidRPr="00585F63" w:rsidRDefault="006D22F8" w:rsidP="006D22F8">
                  <w:pPr>
                    <w:spacing w:line="276" w:lineRule="auto"/>
                    <w:jc w:val="center"/>
                    <w:rPr>
                      <w:rStyle w:val="Strong"/>
                      <w:rFonts w:cstheme="minorHAnsi"/>
                      <w:b w:val="0"/>
                      <w:bCs w:val="0"/>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rPr>
                  </w:pPr>
                  <w:r w:rsidRPr="00585F63">
                    <w:rPr>
                      <w:rStyle w:val="Strong"/>
                      <w:rFonts w:cstheme="minorHAnsi"/>
                      <w:b w:val="0"/>
                      <w:bCs w:val="0"/>
                    </w:rPr>
                    <w:t xml:space="preserve">          Deferred Tax</w:t>
                  </w:r>
                </w:p>
              </w:tc>
              <w:tc>
                <w:tcPr>
                  <w:tcW w:w="2610" w:type="dxa"/>
                  <w:vAlign w:val="center"/>
                </w:tcPr>
                <w:p w:rsidR="006D22F8" w:rsidRPr="00585F63" w:rsidRDefault="006D22F8" w:rsidP="006D22F8">
                  <w:pPr>
                    <w:spacing w:line="276" w:lineRule="auto"/>
                    <w:jc w:val="center"/>
                    <w:rPr>
                      <w:rStyle w:val="Strong"/>
                      <w:rFonts w:cstheme="minorHAnsi"/>
                      <w:b w:val="0"/>
                      <w:bCs w:val="0"/>
                    </w:rPr>
                  </w:pPr>
                </w:p>
              </w:tc>
              <w:tc>
                <w:tcPr>
                  <w:tcW w:w="2807" w:type="dxa"/>
                  <w:vAlign w:val="center"/>
                </w:tcPr>
                <w:p w:rsidR="006D22F8" w:rsidRPr="00585F63" w:rsidRDefault="006D22F8" w:rsidP="006D22F8">
                  <w:pPr>
                    <w:spacing w:line="276" w:lineRule="auto"/>
                    <w:jc w:val="center"/>
                    <w:rPr>
                      <w:rStyle w:val="Strong"/>
                      <w:rFonts w:cstheme="minorHAnsi"/>
                      <w:b w:val="0"/>
                      <w:bCs w:val="0"/>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rPr>
                  </w:pPr>
                  <w:r w:rsidRPr="00585F63">
                    <w:rPr>
                      <w:rStyle w:val="Strong"/>
                      <w:rFonts w:cstheme="minorHAnsi"/>
                    </w:rPr>
                    <w:t>Profit or Loss After Tax</w:t>
                  </w:r>
                </w:p>
              </w:tc>
              <w:tc>
                <w:tcPr>
                  <w:tcW w:w="2610" w:type="dxa"/>
                  <w:vAlign w:val="center"/>
                </w:tcPr>
                <w:p w:rsidR="006D22F8" w:rsidRPr="00585F63" w:rsidRDefault="006D22F8" w:rsidP="006D22F8">
                  <w:pPr>
                    <w:spacing w:line="276" w:lineRule="auto"/>
                    <w:jc w:val="center"/>
                    <w:rPr>
                      <w:rStyle w:val="Strong"/>
                      <w:rFonts w:cstheme="minorHAnsi"/>
                    </w:rPr>
                  </w:pPr>
                </w:p>
              </w:tc>
              <w:tc>
                <w:tcPr>
                  <w:tcW w:w="2807" w:type="dxa"/>
                  <w:vAlign w:val="center"/>
                </w:tcPr>
                <w:p w:rsidR="006D22F8" w:rsidRPr="00585F63" w:rsidRDefault="006D22F8" w:rsidP="006D22F8">
                  <w:pPr>
                    <w:spacing w:line="276" w:lineRule="auto"/>
                    <w:jc w:val="center"/>
                    <w:rPr>
                      <w:rStyle w:val="Strong"/>
                      <w:rFonts w:cstheme="minorHAnsi"/>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b w:val="0"/>
                      <w:bCs w:val="0"/>
                    </w:rPr>
                  </w:pPr>
                  <w:r w:rsidRPr="00585F63">
                    <w:rPr>
                      <w:rStyle w:val="Strong"/>
                      <w:rFonts w:cstheme="minorHAnsi"/>
                      <w:b w:val="0"/>
                      <w:bCs w:val="0"/>
                    </w:rPr>
                    <w:t>Add: Balance as per last Balance Sheet</w:t>
                  </w:r>
                </w:p>
              </w:tc>
              <w:tc>
                <w:tcPr>
                  <w:tcW w:w="2610" w:type="dxa"/>
                  <w:vAlign w:val="center"/>
                </w:tcPr>
                <w:p w:rsidR="006D22F8" w:rsidRPr="00585F63" w:rsidRDefault="006D22F8" w:rsidP="006D22F8">
                  <w:pPr>
                    <w:spacing w:line="276" w:lineRule="auto"/>
                    <w:jc w:val="center"/>
                    <w:rPr>
                      <w:rStyle w:val="Strong"/>
                      <w:rFonts w:cstheme="minorHAnsi"/>
                      <w:b w:val="0"/>
                      <w:bCs w:val="0"/>
                    </w:rPr>
                  </w:pPr>
                </w:p>
              </w:tc>
              <w:tc>
                <w:tcPr>
                  <w:tcW w:w="2807" w:type="dxa"/>
                  <w:vAlign w:val="center"/>
                </w:tcPr>
                <w:p w:rsidR="006D22F8" w:rsidRPr="00585F63" w:rsidRDefault="006D22F8" w:rsidP="006D22F8">
                  <w:pPr>
                    <w:spacing w:line="276" w:lineRule="auto"/>
                    <w:jc w:val="center"/>
                    <w:rPr>
                      <w:rStyle w:val="Strong"/>
                      <w:rFonts w:cstheme="minorHAnsi"/>
                      <w:b w:val="0"/>
                      <w:bCs w:val="0"/>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b w:val="0"/>
                      <w:bCs w:val="0"/>
                    </w:rPr>
                  </w:pPr>
                  <w:r w:rsidRPr="00585F63">
                    <w:rPr>
                      <w:rStyle w:val="Strong"/>
                      <w:rFonts w:cstheme="minorHAnsi"/>
                      <w:b w:val="0"/>
                      <w:bCs w:val="0"/>
                    </w:rPr>
                    <w:t>Less: Transfer to Reserves</w:t>
                  </w:r>
                </w:p>
              </w:tc>
              <w:tc>
                <w:tcPr>
                  <w:tcW w:w="2610" w:type="dxa"/>
                  <w:vAlign w:val="center"/>
                </w:tcPr>
                <w:p w:rsidR="006D22F8" w:rsidRPr="00585F63" w:rsidRDefault="006D22F8" w:rsidP="006D22F8">
                  <w:pPr>
                    <w:spacing w:line="276" w:lineRule="auto"/>
                    <w:jc w:val="center"/>
                    <w:rPr>
                      <w:rStyle w:val="Strong"/>
                      <w:rFonts w:cstheme="minorHAnsi"/>
                      <w:b w:val="0"/>
                      <w:bCs w:val="0"/>
                    </w:rPr>
                  </w:pPr>
                </w:p>
              </w:tc>
              <w:tc>
                <w:tcPr>
                  <w:tcW w:w="2807" w:type="dxa"/>
                  <w:vAlign w:val="center"/>
                </w:tcPr>
                <w:p w:rsidR="006D22F8" w:rsidRPr="00585F63" w:rsidRDefault="006D22F8" w:rsidP="006D22F8">
                  <w:pPr>
                    <w:spacing w:line="276" w:lineRule="auto"/>
                    <w:jc w:val="center"/>
                    <w:rPr>
                      <w:rStyle w:val="Strong"/>
                      <w:rFonts w:cstheme="minorHAnsi"/>
                      <w:b w:val="0"/>
                      <w:bCs w:val="0"/>
                    </w:rPr>
                  </w:pPr>
                </w:p>
              </w:tc>
            </w:tr>
            <w:tr w:rsidR="006D22F8" w:rsidRPr="00585F63" w:rsidTr="006D22F8">
              <w:tc>
                <w:tcPr>
                  <w:tcW w:w="4585" w:type="dxa"/>
                  <w:vAlign w:val="center"/>
                </w:tcPr>
                <w:p w:rsidR="006D22F8" w:rsidRPr="00585F63" w:rsidRDefault="006D22F8" w:rsidP="006D22F8">
                  <w:pPr>
                    <w:spacing w:line="276" w:lineRule="auto"/>
                    <w:jc w:val="both"/>
                    <w:rPr>
                      <w:rStyle w:val="Strong"/>
                      <w:rFonts w:cstheme="minorHAnsi"/>
                    </w:rPr>
                  </w:pPr>
                  <w:r w:rsidRPr="00585F63">
                    <w:rPr>
                      <w:rStyle w:val="Strong"/>
                      <w:rFonts w:cstheme="minorHAnsi"/>
                    </w:rPr>
                    <w:t>Balance Transferred to Balance Sheet</w:t>
                  </w:r>
                </w:p>
              </w:tc>
              <w:tc>
                <w:tcPr>
                  <w:tcW w:w="2610" w:type="dxa"/>
                  <w:vAlign w:val="center"/>
                </w:tcPr>
                <w:p w:rsidR="006D22F8" w:rsidRPr="00585F63" w:rsidRDefault="006D22F8" w:rsidP="006D22F8">
                  <w:pPr>
                    <w:spacing w:line="276" w:lineRule="auto"/>
                    <w:jc w:val="center"/>
                    <w:rPr>
                      <w:rStyle w:val="Strong"/>
                      <w:rFonts w:cstheme="minorHAnsi"/>
                    </w:rPr>
                  </w:pPr>
                </w:p>
              </w:tc>
              <w:tc>
                <w:tcPr>
                  <w:tcW w:w="2807" w:type="dxa"/>
                  <w:vAlign w:val="center"/>
                </w:tcPr>
                <w:p w:rsidR="006D22F8" w:rsidRPr="00585F63" w:rsidRDefault="006D22F8" w:rsidP="006D22F8">
                  <w:pPr>
                    <w:spacing w:line="276" w:lineRule="auto"/>
                    <w:jc w:val="center"/>
                    <w:rPr>
                      <w:rStyle w:val="Strong"/>
                      <w:rFonts w:cstheme="minorHAnsi"/>
                    </w:rPr>
                  </w:pPr>
                </w:p>
              </w:tc>
            </w:tr>
          </w:tbl>
          <w:p w:rsidR="006D22F8" w:rsidRPr="00585F63" w:rsidRDefault="006D22F8" w:rsidP="006D22F8">
            <w:pPr>
              <w:pStyle w:val="NoSpacing"/>
              <w:jc w:val="both"/>
              <w:rPr>
                <w:rStyle w:val="Strong"/>
                <w:rFonts w:cstheme="minorHAnsi"/>
              </w:rPr>
            </w:pPr>
          </w:p>
        </w:tc>
      </w:tr>
      <w:tr w:rsidR="006D22F8" w:rsidRPr="00585F63" w:rsidTr="006D22F8">
        <w:tc>
          <w:tcPr>
            <w:tcW w:w="461" w:type="dxa"/>
          </w:tcPr>
          <w:p w:rsidR="006D22F8" w:rsidRPr="00585F63" w:rsidRDefault="006D22F8" w:rsidP="006D22F8">
            <w:pPr>
              <w:pStyle w:val="NoSpacing"/>
              <w:jc w:val="both"/>
              <w:rPr>
                <w:rStyle w:val="Strong"/>
                <w:rFonts w:cstheme="minorHAnsi"/>
              </w:rPr>
            </w:pPr>
            <w:r w:rsidRPr="00585F63">
              <w:rPr>
                <w:rStyle w:val="Strong"/>
                <w:rFonts w:cstheme="minorHAnsi"/>
              </w:rPr>
              <w:t>2</w:t>
            </w:r>
          </w:p>
        </w:tc>
        <w:tc>
          <w:tcPr>
            <w:tcW w:w="10222" w:type="dxa"/>
            <w:gridSpan w:val="2"/>
          </w:tcPr>
          <w:p w:rsidR="006D22F8" w:rsidRPr="00585F63" w:rsidRDefault="006D22F8" w:rsidP="006D22F8">
            <w:pPr>
              <w:pStyle w:val="NoSpacing"/>
              <w:jc w:val="both"/>
              <w:rPr>
                <w:rStyle w:val="Strong"/>
                <w:rFonts w:cstheme="minorHAnsi"/>
              </w:rPr>
            </w:pPr>
            <w:r w:rsidRPr="00585F63">
              <w:rPr>
                <w:rStyle w:val="Strong"/>
                <w:rFonts w:cstheme="minorHAnsi"/>
              </w:rPr>
              <w:t>DIVIDEND</w:t>
            </w:r>
          </w:p>
          <w:p w:rsidR="006D22F8" w:rsidRPr="00585F63" w:rsidRDefault="00E46DD3" w:rsidP="006D22F8">
            <w:pPr>
              <w:pStyle w:val="NoSpacing"/>
              <w:jc w:val="both"/>
              <w:rPr>
                <w:rFonts w:cstheme="minorHAnsi"/>
              </w:rPr>
            </w:pPr>
            <w:r w:rsidRPr="00585F63">
              <w:rPr>
                <w:rFonts w:cstheme="minorHAnsi"/>
              </w:rPr>
              <w:fldChar w:fldCharType="begin"/>
            </w:r>
            <w:r w:rsidR="006D22F8" w:rsidRPr="00585F63">
              <w:rPr>
                <w:rFonts w:cstheme="minorHAnsi"/>
              </w:rPr>
              <w:instrText xml:space="preserve"> MERGEFIELD Dividend </w:instrText>
            </w:r>
            <w:r w:rsidRPr="00585F63">
              <w:rPr>
                <w:rFonts w:cstheme="minorHAnsi"/>
              </w:rPr>
              <w:fldChar w:fldCharType="separate"/>
            </w:r>
            <w:r w:rsidR="006D22F8" w:rsidRPr="00585F63">
              <w:rPr>
                <w:rFonts w:cstheme="minorHAnsi"/>
                <w:noProof/>
              </w:rPr>
              <w:t>No Dividend was declared for the current financial year.</w:t>
            </w:r>
            <w:r w:rsidRPr="00585F63">
              <w:rPr>
                <w:rFonts w:cstheme="minorHAnsi"/>
              </w:rPr>
              <w:fldChar w:fldCharType="end"/>
            </w:r>
          </w:p>
          <w:p w:rsidR="006D22F8" w:rsidRPr="00585F63" w:rsidRDefault="006D22F8" w:rsidP="006D22F8">
            <w:pPr>
              <w:pStyle w:val="NoSpacing"/>
              <w:jc w:val="both"/>
              <w:rPr>
                <w:rStyle w:val="Strong"/>
                <w:rFonts w:cstheme="minorHAnsi"/>
                <w:b w:val="0"/>
                <w:bCs w:val="0"/>
              </w:rPr>
            </w:pPr>
          </w:p>
        </w:tc>
      </w:tr>
      <w:tr w:rsidR="006D22F8" w:rsidRPr="00585F63" w:rsidTr="006D22F8">
        <w:tc>
          <w:tcPr>
            <w:tcW w:w="461" w:type="dxa"/>
          </w:tcPr>
          <w:p w:rsidR="006D22F8" w:rsidRPr="00585F63" w:rsidRDefault="006D22F8" w:rsidP="006D22F8">
            <w:pPr>
              <w:pStyle w:val="NoSpacing"/>
              <w:jc w:val="both"/>
              <w:rPr>
                <w:rStyle w:val="Strong"/>
                <w:rFonts w:cstheme="minorHAnsi"/>
              </w:rPr>
            </w:pPr>
            <w:r w:rsidRPr="00585F63">
              <w:rPr>
                <w:rStyle w:val="Strong"/>
                <w:rFonts w:cstheme="minorHAnsi"/>
              </w:rPr>
              <w:t>3</w:t>
            </w:r>
          </w:p>
        </w:tc>
        <w:tc>
          <w:tcPr>
            <w:tcW w:w="10222" w:type="dxa"/>
            <w:gridSpan w:val="2"/>
          </w:tcPr>
          <w:p w:rsidR="006D22F8" w:rsidRPr="00585F63" w:rsidRDefault="006D22F8" w:rsidP="006D22F8">
            <w:pPr>
              <w:pStyle w:val="NoSpacing"/>
              <w:jc w:val="both"/>
              <w:rPr>
                <w:rFonts w:cstheme="minorHAnsi"/>
              </w:rPr>
            </w:pPr>
            <w:r w:rsidRPr="00585F63">
              <w:rPr>
                <w:rStyle w:val="Strong"/>
                <w:rFonts w:cstheme="minorHAnsi"/>
              </w:rPr>
              <w:t>TRANSFER OF UNCLAIMED DIVIDEND TO INVESTOR EDUCTION AND PROTECTION FUND</w:t>
            </w:r>
          </w:p>
          <w:p w:rsidR="006D22F8" w:rsidRPr="00585F63" w:rsidRDefault="00E46DD3" w:rsidP="006D22F8">
            <w:pPr>
              <w:pStyle w:val="NoSpacing"/>
              <w:jc w:val="both"/>
              <w:rPr>
                <w:rFonts w:cstheme="minorHAnsi"/>
              </w:rPr>
            </w:pPr>
            <w:r w:rsidRPr="00585F63">
              <w:rPr>
                <w:rFonts w:cstheme="minorHAnsi"/>
              </w:rPr>
              <w:fldChar w:fldCharType="begin"/>
            </w:r>
            <w:r w:rsidR="006D22F8" w:rsidRPr="00585F63">
              <w:rPr>
                <w:rFonts w:cstheme="minorHAnsi"/>
              </w:rPr>
              <w:instrText xml:space="preserve"> MERGEFIELD Transfer_of_UD </w:instrText>
            </w:r>
            <w:r w:rsidRPr="00585F63">
              <w:rPr>
                <w:rFonts w:cstheme="minorHAnsi"/>
              </w:rPr>
              <w:fldChar w:fldCharType="separate"/>
            </w:r>
            <w:r w:rsidR="006D22F8" w:rsidRPr="00585F63">
              <w:rPr>
                <w:rFonts w:cstheme="minorHAnsi"/>
                <w:noProof/>
              </w:rPr>
              <w:t>The provisions of Section 125(2) of the Companies Act, 2013 do not apply as there was no dividend declared and paid last year.</w:t>
            </w:r>
            <w:r w:rsidRPr="00585F63">
              <w:rPr>
                <w:rFonts w:cstheme="minorHAnsi"/>
              </w:rPr>
              <w:fldChar w:fldCharType="end"/>
            </w:r>
          </w:p>
          <w:p w:rsidR="006D22F8" w:rsidRPr="00585F63" w:rsidRDefault="006D22F8" w:rsidP="006D22F8">
            <w:pPr>
              <w:pStyle w:val="NoSpacing"/>
              <w:jc w:val="both"/>
              <w:rPr>
                <w:rStyle w:val="Strong"/>
                <w:rFonts w:cstheme="minorHAnsi"/>
                <w:b w:val="0"/>
                <w:bCs w:val="0"/>
              </w:rPr>
            </w:pPr>
          </w:p>
        </w:tc>
      </w:tr>
      <w:tr w:rsidR="006D22F8" w:rsidRPr="00585F63" w:rsidTr="006D22F8">
        <w:tc>
          <w:tcPr>
            <w:tcW w:w="461" w:type="dxa"/>
          </w:tcPr>
          <w:p w:rsidR="006D22F8" w:rsidRPr="00585F63" w:rsidRDefault="006D22F8" w:rsidP="006D22F8">
            <w:pPr>
              <w:pStyle w:val="NoSpacing"/>
              <w:jc w:val="both"/>
              <w:rPr>
                <w:rStyle w:val="Strong"/>
                <w:rFonts w:cstheme="minorHAnsi"/>
              </w:rPr>
            </w:pPr>
            <w:r w:rsidRPr="00585F63">
              <w:rPr>
                <w:rStyle w:val="Strong"/>
                <w:rFonts w:cstheme="minorHAnsi"/>
              </w:rPr>
              <w:t>4</w:t>
            </w:r>
          </w:p>
        </w:tc>
        <w:tc>
          <w:tcPr>
            <w:tcW w:w="10222" w:type="dxa"/>
            <w:gridSpan w:val="2"/>
          </w:tcPr>
          <w:p w:rsidR="006D22F8" w:rsidRPr="00585F63" w:rsidRDefault="006D22F8" w:rsidP="006D22F8">
            <w:pPr>
              <w:pStyle w:val="NoSpacing"/>
              <w:jc w:val="both"/>
              <w:rPr>
                <w:rStyle w:val="Strong"/>
                <w:rFonts w:cstheme="minorHAnsi"/>
              </w:rPr>
            </w:pPr>
            <w:r w:rsidRPr="00585F63">
              <w:rPr>
                <w:rStyle w:val="Strong"/>
                <w:rFonts w:cstheme="minorHAnsi"/>
              </w:rPr>
              <w:t>REVIEW OF BUSINESS OPERATIONS AND FUTURE PROSPECTS:</w:t>
            </w:r>
          </w:p>
          <w:p w:rsidR="006D22F8" w:rsidRPr="00585F63" w:rsidRDefault="00E46DD3" w:rsidP="006D22F8">
            <w:pPr>
              <w:pStyle w:val="NoSpacing"/>
              <w:jc w:val="both"/>
              <w:rPr>
                <w:rStyle w:val="Strong"/>
                <w:rFonts w:cstheme="minorHAnsi"/>
                <w:b w:val="0"/>
                <w:bCs w:val="0"/>
              </w:rPr>
            </w:pPr>
            <w:r w:rsidRPr="00585F63">
              <w:rPr>
                <w:rStyle w:val="Strong"/>
                <w:rFonts w:cstheme="minorHAnsi"/>
                <w:b w:val="0"/>
                <w:bCs w:val="0"/>
              </w:rPr>
              <w:fldChar w:fldCharType="begin"/>
            </w:r>
            <w:r w:rsidR="006D22F8" w:rsidRPr="00585F63">
              <w:rPr>
                <w:rStyle w:val="Strong"/>
                <w:rFonts w:cstheme="minorHAnsi"/>
                <w:b w:val="0"/>
                <w:bCs w:val="0"/>
              </w:rPr>
              <w:instrText xml:space="preserve"> MERGEFIELD Review_of_Business </w:instrText>
            </w:r>
            <w:r w:rsidRPr="00585F63">
              <w:rPr>
                <w:rStyle w:val="Strong"/>
                <w:rFonts w:cstheme="minorHAnsi"/>
                <w:b w:val="0"/>
                <w:bCs w:val="0"/>
              </w:rPr>
              <w:fldChar w:fldCharType="separate"/>
            </w:r>
            <w:r w:rsidR="006D22F8" w:rsidRPr="00585F63">
              <w:rPr>
                <w:rFonts w:cstheme="minorHAnsi"/>
                <w:noProof/>
              </w:rPr>
              <w:t>Your Directors are optimistic about company’s business and hopeful of better performance with increased revenue in next year. There was no change in the nature of business of company.</w:t>
            </w:r>
            <w:r w:rsidRPr="00585F63">
              <w:rPr>
                <w:rStyle w:val="Strong"/>
                <w:rFonts w:cstheme="minorHAnsi"/>
                <w:b w:val="0"/>
                <w:bCs w:val="0"/>
              </w:rPr>
              <w:fldChar w:fldCharType="end"/>
            </w:r>
          </w:p>
          <w:p w:rsidR="006D22F8" w:rsidRPr="00585F63" w:rsidRDefault="006D22F8" w:rsidP="006D22F8">
            <w:pPr>
              <w:pStyle w:val="NoSpacing"/>
              <w:jc w:val="both"/>
              <w:rPr>
                <w:rStyle w:val="Strong"/>
                <w:rFonts w:cstheme="minorHAnsi"/>
              </w:rPr>
            </w:pPr>
          </w:p>
        </w:tc>
      </w:tr>
      <w:tr w:rsidR="006D22F8" w:rsidRPr="00585F63" w:rsidTr="006D22F8">
        <w:tc>
          <w:tcPr>
            <w:tcW w:w="461" w:type="dxa"/>
          </w:tcPr>
          <w:p w:rsidR="006D22F8" w:rsidRPr="00585F63" w:rsidRDefault="006D22F8" w:rsidP="006D22F8">
            <w:pPr>
              <w:pStyle w:val="NoSpacing"/>
              <w:jc w:val="both"/>
              <w:rPr>
                <w:rStyle w:val="Strong"/>
                <w:rFonts w:cstheme="minorHAnsi"/>
              </w:rPr>
            </w:pPr>
            <w:r w:rsidRPr="00585F63">
              <w:rPr>
                <w:rStyle w:val="Strong"/>
                <w:rFonts w:cstheme="minorHAnsi"/>
              </w:rPr>
              <w:t>5</w:t>
            </w:r>
          </w:p>
        </w:tc>
        <w:tc>
          <w:tcPr>
            <w:tcW w:w="10222" w:type="dxa"/>
            <w:gridSpan w:val="2"/>
          </w:tcPr>
          <w:p w:rsidR="006D22F8" w:rsidRPr="00585F63" w:rsidRDefault="006D22F8" w:rsidP="006D22F8">
            <w:pPr>
              <w:pStyle w:val="NoSpacing"/>
              <w:jc w:val="both"/>
              <w:rPr>
                <w:rFonts w:cstheme="minorHAnsi"/>
              </w:rPr>
            </w:pPr>
            <w:r w:rsidRPr="00585F63">
              <w:rPr>
                <w:rStyle w:val="Strong"/>
                <w:rFonts w:cstheme="minorHAnsi"/>
              </w:rPr>
              <w:t>MATERIAL CHANGES AND COMMITMENT IF ANY AFFECTING THE FINANCIAL POSITION OF THE COMPANY OCCURRED BETWEEN THE END OF THE FINANCIAL YEAR TO WHICH THIS FINANCIAL STATEMENTS RELATE AND THE DATE OF THE REPORT</w:t>
            </w:r>
          </w:p>
          <w:p w:rsidR="006D22F8" w:rsidRPr="00585F63" w:rsidRDefault="00E46DD3" w:rsidP="006D22F8">
            <w:pPr>
              <w:pStyle w:val="NoSpacing"/>
              <w:jc w:val="both"/>
              <w:rPr>
                <w:rFonts w:cstheme="minorHAnsi"/>
              </w:rPr>
            </w:pPr>
            <w:r w:rsidRPr="00585F63">
              <w:rPr>
                <w:rFonts w:cstheme="minorHAnsi"/>
              </w:rPr>
              <w:fldChar w:fldCharType="begin"/>
            </w:r>
            <w:r w:rsidR="006D22F8" w:rsidRPr="00585F63">
              <w:rPr>
                <w:rFonts w:cstheme="minorHAnsi"/>
              </w:rPr>
              <w:instrText xml:space="preserve"> MERGEFIELD Material_Changes </w:instrText>
            </w:r>
            <w:r w:rsidRPr="00585F63">
              <w:rPr>
                <w:rFonts w:cstheme="minorHAnsi"/>
              </w:rPr>
              <w:fldChar w:fldCharType="separate"/>
            </w:r>
            <w:r w:rsidR="006D22F8" w:rsidRPr="00585F63">
              <w:rPr>
                <w:rFonts w:cstheme="minorHAnsi"/>
                <w:noProof/>
              </w:rPr>
              <w:t>No material changes and commitments affecting the financial position of the Company occurred between the end of the financial year to which this financial statements relate on the date of this report</w:t>
            </w:r>
            <w:r w:rsidRPr="00585F63">
              <w:rPr>
                <w:rFonts w:cstheme="minorHAnsi"/>
              </w:rPr>
              <w:fldChar w:fldCharType="end"/>
            </w:r>
          </w:p>
          <w:p w:rsidR="006D22F8" w:rsidRPr="00585F63" w:rsidRDefault="006D22F8" w:rsidP="006D22F8">
            <w:pPr>
              <w:pStyle w:val="NoSpacing"/>
              <w:jc w:val="both"/>
              <w:rPr>
                <w:rStyle w:val="Strong"/>
                <w:rFonts w:cstheme="minorHAnsi"/>
                <w:b w:val="0"/>
                <w:bCs w:val="0"/>
              </w:rPr>
            </w:pPr>
          </w:p>
        </w:tc>
      </w:tr>
      <w:tr w:rsidR="006D22F8" w:rsidRPr="00585F63" w:rsidTr="006D22F8">
        <w:tc>
          <w:tcPr>
            <w:tcW w:w="461" w:type="dxa"/>
          </w:tcPr>
          <w:p w:rsidR="006D22F8" w:rsidRPr="00585F63" w:rsidRDefault="006D22F8" w:rsidP="006D22F8">
            <w:pPr>
              <w:pStyle w:val="NoSpacing"/>
              <w:jc w:val="both"/>
              <w:rPr>
                <w:rStyle w:val="Strong"/>
                <w:rFonts w:cstheme="minorHAnsi"/>
              </w:rPr>
            </w:pPr>
            <w:r w:rsidRPr="00585F63">
              <w:rPr>
                <w:rStyle w:val="Strong"/>
                <w:rFonts w:cstheme="minorHAnsi"/>
              </w:rPr>
              <w:t>6</w:t>
            </w:r>
          </w:p>
        </w:tc>
        <w:tc>
          <w:tcPr>
            <w:tcW w:w="10222" w:type="dxa"/>
            <w:gridSpan w:val="2"/>
          </w:tcPr>
          <w:p w:rsidR="006D22F8" w:rsidRPr="00585F63" w:rsidRDefault="006D22F8" w:rsidP="006D22F8">
            <w:pPr>
              <w:pStyle w:val="NoSpacing"/>
              <w:jc w:val="both"/>
              <w:rPr>
                <w:rFonts w:cstheme="minorHAnsi"/>
              </w:rPr>
            </w:pPr>
            <w:r w:rsidRPr="00585F63">
              <w:rPr>
                <w:rStyle w:val="Strong"/>
                <w:rFonts w:cstheme="minorHAnsi"/>
              </w:rPr>
              <w:t>EXPLANATION OR COMMENTS ON QUALIFICATIONS, RESERVATIONS OR ADVERSE REMARKS OR DISCLAIMERS MADE BY THE AUDITORS AND THE PRACTICING COMPANY SECRETARY IN THEIR REPORTS</w:t>
            </w:r>
          </w:p>
          <w:p w:rsidR="006D22F8" w:rsidRPr="00585F63" w:rsidRDefault="00E46DD3" w:rsidP="006D22F8">
            <w:pPr>
              <w:pStyle w:val="NoSpacing"/>
              <w:jc w:val="both"/>
              <w:rPr>
                <w:rFonts w:cstheme="minorHAnsi"/>
              </w:rPr>
            </w:pPr>
            <w:r w:rsidRPr="00585F63">
              <w:rPr>
                <w:rFonts w:cstheme="minorHAnsi"/>
              </w:rPr>
              <w:fldChar w:fldCharType="begin"/>
            </w:r>
            <w:r w:rsidR="006D22F8" w:rsidRPr="00585F63">
              <w:rPr>
                <w:rFonts w:cstheme="minorHAnsi"/>
              </w:rPr>
              <w:instrText xml:space="preserve"> MERGEFIELD Comments_on_Auditors_Report_etc </w:instrText>
            </w:r>
            <w:r w:rsidRPr="00585F63">
              <w:rPr>
                <w:rFonts w:cstheme="minorHAnsi"/>
              </w:rPr>
              <w:fldChar w:fldCharType="separate"/>
            </w:r>
            <w:r w:rsidR="006D22F8" w:rsidRPr="00585F63">
              <w:rPr>
                <w:rFonts w:cstheme="minorHAnsi"/>
                <w:noProof/>
              </w:rPr>
              <w:t>There are no qualifications, reservations or adverse remarks made by the Auditors in their report. The provisions relating to submission of Secretarial Audit Report is not applicable to the Company.</w:t>
            </w:r>
            <w:r w:rsidRPr="00585F63">
              <w:rPr>
                <w:rFonts w:cstheme="minorHAnsi"/>
              </w:rPr>
              <w:fldChar w:fldCharType="end"/>
            </w:r>
          </w:p>
          <w:p w:rsidR="006D22F8" w:rsidRPr="00585F63" w:rsidRDefault="006D22F8" w:rsidP="006D22F8">
            <w:pPr>
              <w:pStyle w:val="NoSpacing"/>
              <w:jc w:val="both"/>
              <w:rPr>
                <w:rStyle w:val="Strong"/>
                <w:rFonts w:cstheme="minorHAnsi"/>
                <w:b w:val="0"/>
                <w:bCs w:val="0"/>
              </w:rPr>
            </w:pPr>
          </w:p>
        </w:tc>
      </w:tr>
      <w:tr w:rsidR="006D22F8" w:rsidRPr="00585F63" w:rsidTr="006D22F8">
        <w:tc>
          <w:tcPr>
            <w:tcW w:w="461" w:type="dxa"/>
          </w:tcPr>
          <w:p w:rsidR="006D22F8" w:rsidRPr="00585F63" w:rsidRDefault="00E01E7C" w:rsidP="006D22F8">
            <w:pPr>
              <w:pStyle w:val="NoSpacing"/>
              <w:jc w:val="both"/>
              <w:rPr>
                <w:rStyle w:val="Strong"/>
                <w:rFonts w:cstheme="minorHAnsi"/>
              </w:rPr>
            </w:pPr>
            <w:r>
              <w:rPr>
                <w:rStyle w:val="Strong"/>
                <w:rFonts w:cstheme="minorHAnsi"/>
              </w:rPr>
              <w:t>7</w:t>
            </w:r>
          </w:p>
        </w:tc>
        <w:tc>
          <w:tcPr>
            <w:tcW w:w="10222" w:type="dxa"/>
            <w:gridSpan w:val="2"/>
          </w:tcPr>
          <w:p w:rsidR="006D22F8" w:rsidRPr="00585F63" w:rsidRDefault="006D22F8" w:rsidP="006D22F8">
            <w:pPr>
              <w:pStyle w:val="NoSpacing"/>
              <w:jc w:val="both"/>
              <w:rPr>
                <w:rFonts w:cstheme="minorHAnsi"/>
              </w:rPr>
            </w:pPr>
            <w:r w:rsidRPr="00585F63">
              <w:rPr>
                <w:rStyle w:val="Strong"/>
                <w:rFonts w:cstheme="minorHAnsi"/>
              </w:rPr>
              <w:t>NUMBER OF BOARD MEETINGS CONDUCTED DURING THE YEAR UNDER REVIEW</w:t>
            </w:r>
          </w:p>
          <w:p w:rsidR="006D22F8" w:rsidRPr="00585F63" w:rsidRDefault="006D22F8" w:rsidP="006D22F8">
            <w:pPr>
              <w:pStyle w:val="NoSpacing"/>
              <w:jc w:val="both"/>
              <w:rPr>
                <w:rFonts w:cstheme="minorHAnsi"/>
              </w:rPr>
            </w:pPr>
            <w:r w:rsidRPr="00585F63">
              <w:rPr>
                <w:rFonts w:cstheme="minorHAnsi"/>
              </w:rPr>
              <w:t>The Company has conducted</w:t>
            </w:r>
            <w:r w:rsidR="00E01E7C">
              <w:rPr>
                <w:rFonts w:cstheme="minorHAnsi"/>
              </w:rPr>
              <w:t xml:space="preserve"> </w:t>
            </w:r>
            <w:r w:rsidR="00E46DD3" w:rsidRPr="00585F63">
              <w:rPr>
                <w:rFonts w:cstheme="minorHAnsi"/>
                <w:b/>
                <w:bCs/>
              </w:rPr>
              <w:fldChar w:fldCharType="begin"/>
            </w:r>
            <w:r w:rsidRPr="00585F63">
              <w:rPr>
                <w:rFonts w:cstheme="minorHAnsi"/>
                <w:b/>
                <w:bCs/>
              </w:rPr>
              <w:instrText xml:space="preserve"> MERGEFIELD No_of_BM </w:instrText>
            </w:r>
            <w:r w:rsidR="00E46DD3" w:rsidRPr="00585F63">
              <w:rPr>
                <w:rFonts w:cstheme="minorHAnsi"/>
                <w:b/>
                <w:bCs/>
              </w:rPr>
              <w:fldChar w:fldCharType="separate"/>
            </w:r>
            <w:r w:rsidRPr="00585F63">
              <w:rPr>
                <w:rFonts w:cstheme="minorHAnsi"/>
                <w:b/>
                <w:bCs/>
                <w:noProof/>
              </w:rPr>
              <w:t>Four (28/07/201</w:t>
            </w:r>
            <w:r>
              <w:rPr>
                <w:rFonts w:cstheme="minorHAnsi"/>
                <w:b/>
                <w:bCs/>
                <w:noProof/>
              </w:rPr>
              <w:t>7</w:t>
            </w:r>
            <w:r w:rsidRPr="00585F63">
              <w:rPr>
                <w:rFonts w:cstheme="minorHAnsi"/>
                <w:b/>
                <w:bCs/>
                <w:noProof/>
              </w:rPr>
              <w:t>, 27/10/201</w:t>
            </w:r>
            <w:r>
              <w:rPr>
                <w:rFonts w:cstheme="minorHAnsi"/>
                <w:b/>
                <w:bCs/>
                <w:noProof/>
              </w:rPr>
              <w:t>7</w:t>
            </w:r>
            <w:r w:rsidRPr="00585F63">
              <w:rPr>
                <w:rFonts w:cstheme="minorHAnsi"/>
                <w:b/>
                <w:bCs/>
                <w:noProof/>
              </w:rPr>
              <w:t>,. 09/01/2018, 30/03/2018)</w:t>
            </w:r>
            <w:r w:rsidR="00E46DD3" w:rsidRPr="00585F63">
              <w:rPr>
                <w:rFonts w:cstheme="minorHAnsi"/>
                <w:b/>
                <w:bCs/>
              </w:rPr>
              <w:fldChar w:fldCharType="end"/>
            </w:r>
            <w:r w:rsidRPr="00585F63">
              <w:rPr>
                <w:rFonts w:cstheme="minorHAnsi"/>
              </w:rPr>
              <w:t xml:space="preserve"> Board meetings during the financial year under review. Details of number of meetings attended by each director is as below:</w:t>
            </w:r>
          </w:p>
          <w:tbl>
            <w:tblPr>
              <w:tblStyle w:val="TableGrid"/>
              <w:tblW w:w="0" w:type="auto"/>
              <w:tblLook w:val="04A0"/>
            </w:tblPr>
            <w:tblGrid>
              <w:gridCol w:w="3494"/>
              <w:gridCol w:w="2340"/>
              <w:gridCol w:w="2250"/>
              <w:gridCol w:w="1907"/>
            </w:tblGrid>
            <w:tr w:rsidR="006D22F8" w:rsidRPr="00585F63" w:rsidTr="006D22F8">
              <w:tc>
                <w:tcPr>
                  <w:tcW w:w="3494" w:type="dxa"/>
                </w:tcPr>
                <w:p w:rsidR="006D22F8" w:rsidRPr="00585F63" w:rsidRDefault="006D22F8" w:rsidP="006D22F8">
                  <w:pPr>
                    <w:pStyle w:val="NoSpacing"/>
                    <w:jc w:val="both"/>
                    <w:rPr>
                      <w:rFonts w:cstheme="minorHAnsi"/>
                    </w:rPr>
                  </w:pPr>
                  <w:r w:rsidRPr="00585F63">
                    <w:rPr>
                      <w:rFonts w:cstheme="minorHAnsi"/>
                    </w:rPr>
                    <w:t>Name of Director</w:t>
                  </w:r>
                </w:p>
              </w:tc>
              <w:tc>
                <w:tcPr>
                  <w:tcW w:w="2340" w:type="dxa"/>
                </w:tcPr>
                <w:p w:rsidR="006D22F8" w:rsidRPr="00585F63" w:rsidRDefault="006D22F8" w:rsidP="006D22F8">
                  <w:pPr>
                    <w:pStyle w:val="NoSpacing"/>
                    <w:jc w:val="center"/>
                    <w:rPr>
                      <w:rFonts w:cstheme="minorHAnsi"/>
                    </w:rPr>
                  </w:pPr>
                  <w:r w:rsidRPr="00585F63">
                    <w:rPr>
                      <w:rFonts w:cstheme="minorHAnsi"/>
                    </w:rPr>
                    <w:t>X</w:t>
                  </w:r>
                </w:p>
              </w:tc>
              <w:tc>
                <w:tcPr>
                  <w:tcW w:w="2250" w:type="dxa"/>
                </w:tcPr>
                <w:p w:rsidR="006D22F8" w:rsidRPr="00585F63" w:rsidRDefault="006D22F8" w:rsidP="006D22F8">
                  <w:pPr>
                    <w:pStyle w:val="NoSpacing"/>
                    <w:jc w:val="center"/>
                    <w:rPr>
                      <w:rFonts w:cstheme="minorHAnsi"/>
                    </w:rPr>
                  </w:pPr>
                  <w:r w:rsidRPr="00585F63">
                    <w:rPr>
                      <w:rFonts w:cstheme="minorHAnsi"/>
                    </w:rPr>
                    <w:t>Y</w:t>
                  </w:r>
                </w:p>
              </w:tc>
              <w:tc>
                <w:tcPr>
                  <w:tcW w:w="1907" w:type="dxa"/>
                </w:tcPr>
                <w:p w:rsidR="006D22F8" w:rsidRPr="00585F63" w:rsidRDefault="006D22F8" w:rsidP="006D22F8">
                  <w:pPr>
                    <w:pStyle w:val="NoSpacing"/>
                    <w:jc w:val="center"/>
                    <w:rPr>
                      <w:rFonts w:cstheme="minorHAnsi"/>
                    </w:rPr>
                  </w:pPr>
                  <w:r w:rsidRPr="00585F63">
                    <w:rPr>
                      <w:rFonts w:cstheme="minorHAnsi"/>
                    </w:rPr>
                    <w:t>Z</w:t>
                  </w:r>
                </w:p>
              </w:tc>
            </w:tr>
            <w:tr w:rsidR="006D22F8" w:rsidRPr="00585F63" w:rsidTr="006D22F8">
              <w:tc>
                <w:tcPr>
                  <w:tcW w:w="3494" w:type="dxa"/>
                </w:tcPr>
                <w:p w:rsidR="006D22F8" w:rsidRPr="00585F63" w:rsidRDefault="006D22F8" w:rsidP="006D22F8">
                  <w:pPr>
                    <w:pStyle w:val="NoSpacing"/>
                    <w:jc w:val="both"/>
                    <w:rPr>
                      <w:rFonts w:cstheme="minorHAnsi"/>
                    </w:rPr>
                  </w:pPr>
                  <w:r w:rsidRPr="00585F63">
                    <w:rPr>
                      <w:rFonts w:cstheme="minorHAnsi"/>
                    </w:rPr>
                    <w:t>Number of Meetings attended</w:t>
                  </w:r>
                </w:p>
              </w:tc>
              <w:tc>
                <w:tcPr>
                  <w:tcW w:w="2340" w:type="dxa"/>
                </w:tcPr>
                <w:p w:rsidR="006D22F8" w:rsidRPr="00585F63" w:rsidRDefault="006D22F8" w:rsidP="005145DF">
                  <w:pPr>
                    <w:pStyle w:val="NoSpacing"/>
                    <w:jc w:val="center"/>
                    <w:rPr>
                      <w:rFonts w:cstheme="minorHAnsi"/>
                    </w:rPr>
                  </w:pPr>
                </w:p>
              </w:tc>
              <w:tc>
                <w:tcPr>
                  <w:tcW w:w="2250" w:type="dxa"/>
                </w:tcPr>
                <w:p w:rsidR="006D22F8" w:rsidRPr="00585F63" w:rsidRDefault="006D22F8" w:rsidP="005145DF">
                  <w:pPr>
                    <w:pStyle w:val="NoSpacing"/>
                    <w:jc w:val="center"/>
                    <w:rPr>
                      <w:rFonts w:cstheme="minorHAnsi"/>
                    </w:rPr>
                  </w:pPr>
                </w:p>
              </w:tc>
              <w:tc>
                <w:tcPr>
                  <w:tcW w:w="1907" w:type="dxa"/>
                </w:tcPr>
                <w:p w:rsidR="006D22F8" w:rsidRPr="00585F63" w:rsidRDefault="006D22F8" w:rsidP="005145DF">
                  <w:pPr>
                    <w:pStyle w:val="NoSpacing"/>
                    <w:jc w:val="center"/>
                    <w:rPr>
                      <w:rFonts w:cstheme="minorHAnsi"/>
                    </w:rPr>
                  </w:pPr>
                </w:p>
              </w:tc>
            </w:tr>
          </w:tbl>
          <w:p w:rsidR="006D22F8" w:rsidRPr="00585F63" w:rsidRDefault="006D22F8" w:rsidP="006D22F8">
            <w:pPr>
              <w:pStyle w:val="NoSpacing"/>
              <w:jc w:val="both"/>
              <w:rPr>
                <w:rStyle w:val="Strong"/>
                <w:rFonts w:cstheme="minorHAnsi"/>
                <w:b w:val="0"/>
                <w:bCs w:val="0"/>
              </w:rPr>
            </w:pPr>
          </w:p>
        </w:tc>
      </w:tr>
    </w:tbl>
    <w:p w:rsidR="00740918" w:rsidRDefault="006D22F8" w:rsidP="00740918">
      <w:pPr>
        <w:pStyle w:val="Header"/>
        <w:jc w:val="right"/>
        <w:rPr>
          <w:rFonts w:ascii="Arial" w:hAnsi="Arial" w:cs="Arial"/>
          <w:b/>
          <w:sz w:val="24"/>
          <w:szCs w:val="24"/>
        </w:rPr>
      </w:pPr>
      <w:r>
        <w:br w:type="page"/>
      </w:r>
      <w:r w:rsidR="00740918">
        <w:rPr>
          <w:rFonts w:ascii="Calibri" w:hAnsi="Calibri" w:cs="Calibri"/>
          <w:b/>
          <w:bCs/>
          <w:color w:val="C00000"/>
          <w:sz w:val="18"/>
          <w:szCs w:val="18"/>
        </w:rPr>
        <w:lastRenderedPageBreak/>
        <w:t>BOARD’S REPORT – SMALL COMPANY AND OPC WEF 31.07.2018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
        <w:gridCol w:w="3345"/>
        <w:gridCol w:w="3954"/>
        <w:gridCol w:w="2923"/>
      </w:tblGrid>
      <w:tr w:rsidR="006D22F8" w:rsidRPr="00585F63" w:rsidTr="006D22F8">
        <w:tc>
          <w:tcPr>
            <w:tcW w:w="461" w:type="dxa"/>
          </w:tcPr>
          <w:p w:rsidR="006D22F8" w:rsidRPr="00585F63" w:rsidRDefault="00E01E7C" w:rsidP="006D22F8">
            <w:pPr>
              <w:pStyle w:val="NoSpacing"/>
              <w:jc w:val="both"/>
              <w:rPr>
                <w:rStyle w:val="Strong"/>
                <w:rFonts w:cstheme="minorHAnsi"/>
              </w:rPr>
            </w:pPr>
            <w:r>
              <w:rPr>
                <w:rStyle w:val="Strong"/>
                <w:rFonts w:cstheme="minorHAnsi"/>
              </w:rPr>
              <w:t>8</w:t>
            </w:r>
          </w:p>
        </w:tc>
        <w:tc>
          <w:tcPr>
            <w:tcW w:w="10222" w:type="dxa"/>
            <w:gridSpan w:val="3"/>
          </w:tcPr>
          <w:p w:rsidR="006D22F8" w:rsidRPr="00585F63" w:rsidRDefault="006D22F8" w:rsidP="006D22F8">
            <w:pPr>
              <w:pStyle w:val="NoSpacing"/>
              <w:jc w:val="both"/>
              <w:rPr>
                <w:rFonts w:cstheme="minorHAnsi"/>
              </w:rPr>
            </w:pPr>
            <w:r w:rsidRPr="00585F63">
              <w:rPr>
                <w:rStyle w:val="Strong"/>
                <w:rFonts w:cstheme="minorHAnsi"/>
              </w:rPr>
              <w:t>DIRECTORS RESPONSIBILITY STATEMENT</w:t>
            </w:r>
          </w:p>
          <w:p w:rsidR="006D22F8" w:rsidRPr="00585F63" w:rsidRDefault="006D22F8" w:rsidP="006D22F8">
            <w:pPr>
              <w:pStyle w:val="NoSpacing"/>
              <w:jc w:val="both"/>
              <w:rPr>
                <w:rStyle w:val="Strong"/>
                <w:rFonts w:cstheme="minorHAnsi"/>
                <w:b w:val="0"/>
                <w:bCs w:val="0"/>
              </w:rPr>
            </w:pPr>
            <w:r w:rsidRPr="00585F63">
              <w:rPr>
                <w:rFonts w:cstheme="minorHAnsi"/>
              </w:rPr>
              <w:t>In accordance with the provisions of Section 134(5) of the Companies Act, 2013 the Board hereby submit its responsibility Statement:</w:t>
            </w:r>
          </w:p>
        </w:tc>
      </w:tr>
      <w:tr w:rsidR="006D22F8" w:rsidRPr="00585F63" w:rsidTr="006D22F8">
        <w:tc>
          <w:tcPr>
            <w:tcW w:w="461" w:type="dxa"/>
          </w:tcPr>
          <w:p w:rsidR="006D22F8" w:rsidRPr="00585F63" w:rsidRDefault="006D22F8" w:rsidP="006D22F8">
            <w:pPr>
              <w:pStyle w:val="NoSpacing"/>
              <w:jc w:val="right"/>
              <w:rPr>
                <w:rStyle w:val="Strong"/>
                <w:rFonts w:cstheme="minorHAnsi"/>
                <w:b w:val="0"/>
                <w:bCs w:val="0"/>
              </w:rPr>
            </w:pPr>
            <w:r w:rsidRPr="00585F63">
              <w:rPr>
                <w:rStyle w:val="Strong"/>
                <w:rFonts w:cstheme="minorHAnsi"/>
                <w:b w:val="0"/>
                <w:bCs w:val="0"/>
              </w:rPr>
              <w:t>a)</w:t>
            </w:r>
          </w:p>
        </w:tc>
        <w:tc>
          <w:tcPr>
            <w:tcW w:w="10222" w:type="dxa"/>
            <w:gridSpan w:val="3"/>
          </w:tcPr>
          <w:p w:rsidR="006D22F8" w:rsidRPr="00585F63" w:rsidRDefault="006D22F8" w:rsidP="006D22F8">
            <w:pPr>
              <w:pStyle w:val="NoSpacing"/>
              <w:jc w:val="both"/>
              <w:rPr>
                <w:rStyle w:val="Strong"/>
                <w:rFonts w:cstheme="minorHAnsi"/>
              </w:rPr>
            </w:pPr>
            <w:r w:rsidRPr="00585F63">
              <w:rPr>
                <w:rFonts w:cstheme="minorHAnsi"/>
              </w:rPr>
              <w:t>in the preparation of the annual accounts, the applicable accounting standards had been followed along with proper explanation relating to material departures;</w:t>
            </w:r>
          </w:p>
        </w:tc>
      </w:tr>
      <w:tr w:rsidR="006D22F8" w:rsidRPr="00585F63" w:rsidTr="006D22F8">
        <w:tc>
          <w:tcPr>
            <w:tcW w:w="461" w:type="dxa"/>
          </w:tcPr>
          <w:p w:rsidR="006D22F8" w:rsidRPr="00585F63" w:rsidRDefault="006D22F8" w:rsidP="006D22F8">
            <w:pPr>
              <w:pStyle w:val="NoSpacing"/>
              <w:jc w:val="right"/>
              <w:rPr>
                <w:rStyle w:val="Strong"/>
                <w:rFonts w:cstheme="minorHAnsi"/>
                <w:b w:val="0"/>
                <w:bCs w:val="0"/>
              </w:rPr>
            </w:pPr>
            <w:r w:rsidRPr="00585F63">
              <w:rPr>
                <w:rStyle w:val="Strong"/>
                <w:rFonts w:cstheme="minorHAnsi"/>
                <w:b w:val="0"/>
                <w:bCs w:val="0"/>
              </w:rPr>
              <w:t>b)</w:t>
            </w:r>
          </w:p>
        </w:tc>
        <w:tc>
          <w:tcPr>
            <w:tcW w:w="10222" w:type="dxa"/>
            <w:gridSpan w:val="3"/>
          </w:tcPr>
          <w:p w:rsidR="006D22F8" w:rsidRPr="00585F63" w:rsidRDefault="006D22F8" w:rsidP="006D22F8">
            <w:pPr>
              <w:pStyle w:val="NoSpacing"/>
              <w:jc w:val="both"/>
              <w:rPr>
                <w:rFonts w:cstheme="minorHAnsi"/>
              </w:rPr>
            </w:pPr>
            <w:r w:rsidRPr="00585F63">
              <w:rPr>
                <w:rFonts w:cstheme="minorHAnsi"/>
              </w:rPr>
              <w:t>the directors had selected such accounting policies and applied them consistently and made judgments and estimates that are reasonable and prudent so as to give a true and fair view of the state of affairs of the company at the end of the financial year and of the profit and loss of the company for that period;</w:t>
            </w:r>
          </w:p>
        </w:tc>
      </w:tr>
      <w:tr w:rsidR="006D22F8" w:rsidRPr="00585F63" w:rsidTr="006D22F8">
        <w:tc>
          <w:tcPr>
            <w:tcW w:w="461" w:type="dxa"/>
          </w:tcPr>
          <w:p w:rsidR="006D22F8" w:rsidRPr="00585F63" w:rsidRDefault="006D22F8" w:rsidP="006D22F8">
            <w:pPr>
              <w:pStyle w:val="NoSpacing"/>
              <w:jc w:val="right"/>
              <w:rPr>
                <w:rStyle w:val="Strong"/>
                <w:rFonts w:cstheme="minorHAnsi"/>
                <w:b w:val="0"/>
                <w:bCs w:val="0"/>
              </w:rPr>
            </w:pPr>
            <w:r w:rsidRPr="00585F63">
              <w:rPr>
                <w:rStyle w:val="Strong"/>
                <w:rFonts w:cstheme="minorHAnsi"/>
                <w:b w:val="0"/>
                <w:bCs w:val="0"/>
              </w:rPr>
              <w:t>c)</w:t>
            </w:r>
          </w:p>
        </w:tc>
        <w:tc>
          <w:tcPr>
            <w:tcW w:w="10222" w:type="dxa"/>
            <w:gridSpan w:val="3"/>
          </w:tcPr>
          <w:p w:rsidR="006D22F8" w:rsidRPr="00585F63" w:rsidRDefault="006D22F8" w:rsidP="006D22F8">
            <w:pPr>
              <w:pStyle w:val="NoSpacing"/>
              <w:jc w:val="both"/>
              <w:rPr>
                <w:rFonts w:cstheme="minorHAnsi"/>
              </w:rPr>
            </w:pPr>
            <w:r w:rsidRPr="00585F63">
              <w:rPr>
                <w:rFonts w:cstheme="minorHAnsi"/>
              </w:rPr>
              <w:t>the directors had taken proper and sufficient care for the maintenance of adequate accounting records in accordance with the provisions of this Act for safeguarding the assets of the company and for preventing and detecting fraud and other irregularities;</w:t>
            </w:r>
          </w:p>
        </w:tc>
      </w:tr>
      <w:tr w:rsidR="006D22F8" w:rsidRPr="00585F63" w:rsidTr="006D22F8">
        <w:tc>
          <w:tcPr>
            <w:tcW w:w="461" w:type="dxa"/>
          </w:tcPr>
          <w:p w:rsidR="006D22F8" w:rsidRPr="00585F63" w:rsidRDefault="006D22F8" w:rsidP="006D22F8">
            <w:pPr>
              <w:pStyle w:val="NoSpacing"/>
              <w:jc w:val="right"/>
              <w:rPr>
                <w:rStyle w:val="Strong"/>
                <w:rFonts w:cstheme="minorHAnsi"/>
                <w:b w:val="0"/>
                <w:bCs w:val="0"/>
              </w:rPr>
            </w:pPr>
            <w:r w:rsidRPr="00585F63">
              <w:rPr>
                <w:rStyle w:val="Strong"/>
                <w:rFonts w:cstheme="minorHAnsi"/>
                <w:b w:val="0"/>
                <w:bCs w:val="0"/>
              </w:rPr>
              <w:t>d)</w:t>
            </w:r>
          </w:p>
        </w:tc>
        <w:tc>
          <w:tcPr>
            <w:tcW w:w="10222" w:type="dxa"/>
            <w:gridSpan w:val="3"/>
          </w:tcPr>
          <w:p w:rsidR="006D22F8" w:rsidRPr="00585F63" w:rsidRDefault="006D22F8" w:rsidP="006D22F8">
            <w:pPr>
              <w:pStyle w:val="NoSpacing"/>
              <w:jc w:val="both"/>
              <w:rPr>
                <w:rFonts w:cstheme="minorHAnsi"/>
              </w:rPr>
            </w:pPr>
            <w:r w:rsidRPr="00585F63">
              <w:rPr>
                <w:rFonts w:cstheme="minorHAnsi"/>
              </w:rPr>
              <w:t>the directors had prepared the annual accounts on a going concern basis;</w:t>
            </w:r>
          </w:p>
        </w:tc>
      </w:tr>
      <w:tr w:rsidR="006D22F8" w:rsidRPr="00585F63" w:rsidTr="006D22F8">
        <w:tc>
          <w:tcPr>
            <w:tcW w:w="461" w:type="dxa"/>
          </w:tcPr>
          <w:p w:rsidR="006D22F8" w:rsidRPr="00585F63" w:rsidRDefault="006D22F8" w:rsidP="006D22F8">
            <w:pPr>
              <w:pStyle w:val="NoSpacing"/>
              <w:jc w:val="right"/>
              <w:rPr>
                <w:rStyle w:val="Strong"/>
                <w:rFonts w:cstheme="minorHAnsi"/>
                <w:b w:val="0"/>
                <w:bCs w:val="0"/>
              </w:rPr>
            </w:pPr>
            <w:r w:rsidRPr="00585F63">
              <w:rPr>
                <w:rStyle w:val="Strong"/>
                <w:rFonts w:cstheme="minorHAnsi"/>
                <w:b w:val="0"/>
                <w:bCs w:val="0"/>
              </w:rPr>
              <w:t>e)</w:t>
            </w:r>
          </w:p>
        </w:tc>
        <w:tc>
          <w:tcPr>
            <w:tcW w:w="10222" w:type="dxa"/>
            <w:gridSpan w:val="3"/>
          </w:tcPr>
          <w:p w:rsidR="006D22F8" w:rsidRPr="00585F63" w:rsidRDefault="006D22F8" w:rsidP="006D22F8">
            <w:pPr>
              <w:pStyle w:val="NoSpacing"/>
              <w:jc w:val="both"/>
              <w:rPr>
                <w:rFonts w:cstheme="minorHAnsi"/>
              </w:rPr>
            </w:pPr>
            <w:r w:rsidRPr="00585F63">
              <w:rPr>
                <w:rFonts w:cstheme="minorHAnsi"/>
                <w:lang w:bidi="hi-IN"/>
              </w:rPr>
              <w:t>the Company being unlisted, sub clause (e) of section 134(5) of the Companies Act, 2013 pertaining to laying down internal financial controls is not applicable to the Company; and</w:t>
            </w:r>
          </w:p>
        </w:tc>
      </w:tr>
      <w:tr w:rsidR="006D22F8" w:rsidRPr="00585F63" w:rsidTr="006D22F8">
        <w:tc>
          <w:tcPr>
            <w:tcW w:w="461" w:type="dxa"/>
          </w:tcPr>
          <w:p w:rsidR="006D22F8" w:rsidRPr="00585F63" w:rsidRDefault="006D22F8" w:rsidP="006D22F8">
            <w:pPr>
              <w:pStyle w:val="NoSpacing"/>
              <w:jc w:val="right"/>
              <w:rPr>
                <w:rStyle w:val="Strong"/>
                <w:rFonts w:cstheme="minorHAnsi"/>
                <w:b w:val="0"/>
                <w:bCs w:val="0"/>
              </w:rPr>
            </w:pPr>
            <w:r w:rsidRPr="00585F63">
              <w:rPr>
                <w:rStyle w:val="Strong"/>
                <w:rFonts w:cstheme="minorHAnsi"/>
                <w:b w:val="0"/>
                <w:bCs w:val="0"/>
              </w:rPr>
              <w:t>f)</w:t>
            </w:r>
          </w:p>
        </w:tc>
        <w:tc>
          <w:tcPr>
            <w:tcW w:w="10222" w:type="dxa"/>
            <w:gridSpan w:val="3"/>
          </w:tcPr>
          <w:p w:rsidR="006D22F8" w:rsidRPr="00585F63" w:rsidRDefault="006D22F8" w:rsidP="006D22F8">
            <w:pPr>
              <w:pStyle w:val="NoSpacing"/>
              <w:jc w:val="both"/>
              <w:rPr>
                <w:rFonts w:cstheme="minorHAnsi"/>
              </w:rPr>
            </w:pPr>
            <w:r w:rsidRPr="00585F63">
              <w:rPr>
                <w:rFonts w:cstheme="minorHAnsi"/>
              </w:rPr>
              <w:t>the directors had devised proper systems to ensure compliance with the provisions of all applicable laws and that such systems were adequate and operating effectively.</w:t>
            </w:r>
          </w:p>
        </w:tc>
      </w:tr>
      <w:tr w:rsidR="006D22F8" w:rsidRPr="00585F63" w:rsidTr="006D22F8">
        <w:tc>
          <w:tcPr>
            <w:tcW w:w="461" w:type="dxa"/>
          </w:tcPr>
          <w:p w:rsidR="006D22F8" w:rsidRPr="00585F63" w:rsidRDefault="00E01E7C" w:rsidP="006D22F8">
            <w:pPr>
              <w:pStyle w:val="NoSpacing"/>
              <w:jc w:val="both"/>
              <w:rPr>
                <w:rStyle w:val="Strong"/>
                <w:rFonts w:cstheme="minorHAnsi"/>
              </w:rPr>
            </w:pPr>
            <w:r>
              <w:rPr>
                <w:rStyle w:val="Strong"/>
                <w:rFonts w:cstheme="minorHAnsi"/>
              </w:rPr>
              <w:t>9</w:t>
            </w:r>
          </w:p>
        </w:tc>
        <w:tc>
          <w:tcPr>
            <w:tcW w:w="10222" w:type="dxa"/>
            <w:gridSpan w:val="3"/>
          </w:tcPr>
          <w:p w:rsidR="006D22F8" w:rsidRPr="00585F63" w:rsidRDefault="006D22F8" w:rsidP="006D22F8">
            <w:pPr>
              <w:pStyle w:val="NoSpacing"/>
              <w:jc w:val="both"/>
              <w:rPr>
                <w:rFonts w:cstheme="minorHAnsi"/>
              </w:rPr>
            </w:pPr>
            <w:r w:rsidRPr="00585F63">
              <w:rPr>
                <w:rStyle w:val="Strong"/>
                <w:rFonts w:cstheme="minorHAnsi"/>
              </w:rPr>
              <w:t>JOINT VENTURES AND ASSOCIATE COMPANIES</w:t>
            </w:r>
          </w:p>
          <w:p w:rsidR="006D22F8" w:rsidRPr="00585F63" w:rsidRDefault="00E46DD3" w:rsidP="006D22F8">
            <w:pPr>
              <w:pStyle w:val="NoSpacing"/>
              <w:jc w:val="both"/>
              <w:rPr>
                <w:rFonts w:cstheme="minorHAnsi"/>
                <w:noProof/>
              </w:rPr>
            </w:pPr>
            <w:r w:rsidRPr="00585F63">
              <w:rPr>
                <w:rFonts w:cstheme="minorHAnsi"/>
                <w:noProof/>
              </w:rPr>
              <w:fldChar w:fldCharType="begin"/>
            </w:r>
            <w:r w:rsidR="006D22F8" w:rsidRPr="00585F63">
              <w:rPr>
                <w:rFonts w:cstheme="minorHAnsi"/>
                <w:noProof/>
              </w:rPr>
              <w:instrText xml:space="preserve"> MERGEFIELD SubsJVAsso </w:instrText>
            </w:r>
            <w:r w:rsidRPr="00585F63">
              <w:rPr>
                <w:rFonts w:cstheme="minorHAnsi"/>
                <w:noProof/>
              </w:rPr>
              <w:fldChar w:fldCharType="separate"/>
            </w:r>
            <w:r w:rsidR="006D22F8" w:rsidRPr="00585F63">
              <w:rPr>
                <w:rFonts w:cstheme="minorHAnsi"/>
                <w:noProof/>
              </w:rPr>
              <w:t>The Company does not have anyJoint venture or Associate Company during the year under review.</w:t>
            </w:r>
            <w:r w:rsidRPr="00585F63">
              <w:rPr>
                <w:rFonts w:cstheme="minorHAnsi"/>
                <w:noProof/>
              </w:rPr>
              <w:fldChar w:fldCharType="end"/>
            </w:r>
          </w:p>
          <w:p w:rsidR="006D22F8" w:rsidRPr="00585F63" w:rsidRDefault="006D22F8" w:rsidP="006D22F8">
            <w:pPr>
              <w:pStyle w:val="NoSpacing"/>
              <w:jc w:val="center"/>
              <w:rPr>
                <w:rStyle w:val="Strong"/>
                <w:rFonts w:cstheme="minorHAnsi"/>
                <w:b w:val="0"/>
                <w:bCs w:val="0"/>
              </w:rPr>
            </w:pPr>
            <w:r w:rsidRPr="00585F63">
              <w:rPr>
                <w:rStyle w:val="Strong"/>
                <w:rFonts w:cstheme="minorHAnsi"/>
                <w:b w:val="0"/>
                <w:bCs w:val="0"/>
              </w:rPr>
              <w:t>or</w:t>
            </w:r>
          </w:p>
          <w:p w:rsidR="006D22F8" w:rsidRPr="00585F63" w:rsidRDefault="00E46DD3" w:rsidP="008C70AA">
            <w:pPr>
              <w:pStyle w:val="NoSpacing"/>
              <w:jc w:val="both"/>
              <w:rPr>
                <w:rStyle w:val="Strong"/>
                <w:rFonts w:cstheme="minorHAnsi"/>
                <w:b w:val="0"/>
                <w:bCs w:val="0"/>
                <w:noProof/>
              </w:rPr>
            </w:pPr>
            <w:r w:rsidRPr="00585F63">
              <w:rPr>
                <w:rFonts w:cstheme="minorHAnsi"/>
                <w:noProof/>
              </w:rPr>
              <w:fldChar w:fldCharType="begin"/>
            </w:r>
            <w:r w:rsidR="006D22F8" w:rsidRPr="00585F63">
              <w:rPr>
                <w:rFonts w:cstheme="minorHAnsi"/>
                <w:noProof/>
              </w:rPr>
              <w:instrText xml:space="preserve"> MERGEFIELD SubsJVAsso </w:instrText>
            </w:r>
            <w:r w:rsidRPr="00585F63">
              <w:rPr>
                <w:rFonts w:cstheme="minorHAnsi"/>
                <w:noProof/>
              </w:rPr>
              <w:fldChar w:fldCharType="separate"/>
            </w:r>
            <w:r w:rsidR="006D22F8" w:rsidRPr="00585F63">
              <w:rPr>
                <w:rFonts w:cstheme="minorHAnsi"/>
                <w:noProof/>
              </w:rPr>
              <w:t>Statement containing salient features of the financial statement of Associate Company in Form AOC-1 is as annexed with financial statement. The Company does not have any Joint venture Company during the year under review.</w:t>
            </w:r>
            <w:r w:rsidRPr="00585F63">
              <w:rPr>
                <w:rFonts w:cstheme="minorHAnsi"/>
                <w:noProof/>
              </w:rPr>
              <w:fldChar w:fldCharType="end"/>
            </w:r>
          </w:p>
        </w:tc>
      </w:tr>
      <w:tr w:rsidR="006D22F8" w:rsidRPr="00585F63" w:rsidTr="006D22F8">
        <w:tc>
          <w:tcPr>
            <w:tcW w:w="461" w:type="dxa"/>
          </w:tcPr>
          <w:p w:rsidR="006D22F8" w:rsidRPr="00585F63" w:rsidRDefault="006D22F8" w:rsidP="00E01E7C">
            <w:pPr>
              <w:pStyle w:val="NoSpacing"/>
              <w:jc w:val="both"/>
              <w:rPr>
                <w:rStyle w:val="Strong"/>
                <w:rFonts w:cstheme="minorHAnsi"/>
              </w:rPr>
            </w:pPr>
            <w:r>
              <w:rPr>
                <w:rStyle w:val="Strong"/>
                <w:rFonts w:cstheme="minorHAnsi"/>
              </w:rPr>
              <w:t>1</w:t>
            </w:r>
            <w:r w:rsidR="00E01E7C">
              <w:rPr>
                <w:rStyle w:val="Strong"/>
                <w:rFonts w:cstheme="minorHAnsi"/>
              </w:rPr>
              <w:t>0</w:t>
            </w:r>
          </w:p>
        </w:tc>
        <w:tc>
          <w:tcPr>
            <w:tcW w:w="10222" w:type="dxa"/>
            <w:gridSpan w:val="3"/>
          </w:tcPr>
          <w:p w:rsidR="006D22F8" w:rsidRPr="00585F63" w:rsidRDefault="006D22F8" w:rsidP="006D22F8">
            <w:pPr>
              <w:pStyle w:val="NoSpacing"/>
              <w:jc w:val="both"/>
              <w:rPr>
                <w:rFonts w:cstheme="minorHAnsi"/>
                <w:b/>
                <w:bCs/>
              </w:rPr>
            </w:pPr>
            <w:r w:rsidRPr="00585F63">
              <w:rPr>
                <w:rFonts w:cstheme="minorHAnsi"/>
                <w:b/>
                <w:bCs/>
              </w:rPr>
              <w:t>DEPOSITS</w:t>
            </w:r>
          </w:p>
          <w:p w:rsidR="006D22F8" w:rsidRPr="00585F63" w:rsidRDefault="00E46DD3" w:rsidP="006D22F8">
            <w:pPr>
              <w:pStyle w:val="NoSpacing"/>
              <w:jc w:val="both"/>
              <w:rPr>
                <w:rFonts w:cstheme="minorHAnsi"/>
                <w:noProof/>
              </w:rPr>
            </w:pPr>
            <w:r w:rsidRPr="00585F63">
              <w:rPr>
                <w:rFonts w:cstheme="minorHAnsi"/>
                <w:noProof/>
              </w:rPr>
              <w:fldChar w:fldCharType="begin"/>
            </w:r>
            <w:r w:rsidR="006D22F8" w:rsidRPr="00585F63">
              <w:rPr>
                <w:rFonts w:cstheme="minorHAnsi"/>
                <w:noProof/>
              </w:rPr>
              <w:instrText xml:space="preserve"> MERGEFIELD Deposits </w:instrText>
            </w:r>
            <w:r w:rsidRPr="00585F63">
              <w:rPr>
                <w:rFonts w:cstheme="minorHAnsi"/>
                <w:noProof/>
              </w:rPr>
              <w:fldChar w:fldCharType="separate"/>
            </w:r>
            <w:r w:rsidR="006D22F8" w:rsidRPr="00585F63">
              <w:rPr>
                <w:rFonts w:cstheme="minorHAnsi"/>
                <w:noProof/>
              </w:rPr>
              <w:t>The Company has neither accepted nor renewed any deposits during the year under review.</w:t>
            </w:r>
            <w:r w:rsidRPr="00585F63">
              <w:rPr>
                <w:rFonts w:cstheme="minorHAnsi"/>
                <w:noProof/>
              </w:rPr>
              <w:fldChar w:fldCharType="end"/>
            </w:r>
          </w:p>
          <w:p w:rsidR="006D22F8" w:rsidRPr="00585F63" w:rsidRDefault="006D22F8" w:rsidP="006D22F8">
            <w:pPr>
              <w:pStyle w:val="NoSpacing"/>
              <w:jc w:val="both"/>
              <w:rPr>
                <w:rStyle w:val="Strong"/>
                <w:rFonts w:cstheme="minorHAnsi"/>
                <w:b w:val="0"/>
                <w:bCs w:val="0"/>
              </w:rPr>
            </w:pPr>
          </w:p>
        </w:tc>
      </w:tr>
      <w:tr w:rsidR="006D22F8" w:rsidRPr="00585F63" w:rsidTr="006D22F8">
        <w:tc>
          <w:tcPr>
            <w:tcW w:w="461" w:type="dxa"/>
          </w:tcPr>
          <w:p w:rsidR="006D22F8" w:rsidRPr="00585F63" w:rsidRDefault="006D22F8" w:rsidP="006D22F8">
            <w:pPr>
              <w:pStyle w:val="NoSpacing"/>
              <w:jc w:val="both"/>
              <w:rPr>
                <w:rStyle w:val="Strong"/>
                <w:rFonts w:cstheme="minorHAnsi"/>
              </w:rPr>
            </w:pPr>
            <w:r>
              <w:rPr>
                <w:rStyle w:val="Strong"/>
                <w:rFonts w:cstheme="minorHAnsi"/>
              </w:rPr>
              <w:t>1</w:t>
            </w:r>
            <w:r w:rsidR="00E01E7C">
              <w:rPr>
                <w:rStyle w:val="Strong"/>
                <w:rFonts w:cstheme="minorHAnsi"/>
              </w:rPr>
              <w:t>1</w:t>
            </w:r>
          </w:p>
        </w:tc>
        <w:tc>
          <w:tcPr>
            <w:tcW w:w="10222" w:type="dxa"/>
            <w:gridSpan w:val="3"/>
          </w:tcPr>
          <w:p w:rsidR="006D22F8" w:rsidRPr="00585F63" w:rsidRDefault="006D22F8" w:rsidP="006D22F8">
            <w:pPr>
              <w:pStyle w:val="NoSpacing"/>
              <w:jc w:val="both"/>
              <w:rPr>
                <w:rFonts w:cstheme="minorHAnsi"/>
              </w:rPr>
            </w:pPr>
            <w:r w:rsidRPr="00585F63">
              <w:rPr>
                <w:rStyle w:val="Strong"/>
                <w:rFonts w:cstheme="minorHAnsi"/>
              </w:rPr>
              <w:t>DIRECTORS</w:t>
            </w:r>
          </w:p>
          <w:p w:rsidR="006D22F8" w:rsidRPr="00585F63" w:rsidRDefault="00E46DD3" w:rsidP="006D22F8">
            <w:pPr>
              <w:pStyle w:val="NoSpacing"/>
              <w:jc w:val="both"/>
              <w:rPr>
                <w:rFonts w:cstheme="minorHAnsi"/>
                <w:noProof/>
              </w:rPr>
            </w:pPr>
            <w:r w:rsidRPr="00585F63">
              <w:rPr>
                <w:rFonts w:cstheme="minorHAnsi"/>
                <w:noProof/>
              </w:rPr>
              <w:fldChar w:fldCharType="begin"/>
            </w:r>
            <w:r w:rsidR="006D22F8" w:rsidRPr="00585F63">
              <w:rPr>
                <w:rFonts w:cstheme="minorHAnsi"/>
                <w:noProof/>
              </w:rPr>
              <w:instrText xml:space="preserve"> MERGEFIELD Directors </w:instrText>
            </w:r>
            <w:r w:rsidRPr="00585F63">
              <w:rPr>
                <w:rFonts w:cstheme="minorHAnsi"/>
                <w:noProof/>
              </w:rPr>
              <w:fldChar w:fldCharType="separate"/>
            </w:r>
            <w:r w:rsidR="006D22F8" w:rsidRPr="00585F63">
              <w:rPr>
                <w:rFonts w:cstheme="minorHAnsi"/>
                <w:noProof/>
              </w:rPr>
              <w:t>There was no Director who was appointed/ceased/reelected/reappointed during the year under review. Company is not mandatorily required to appoint any whole time Key Management Personnel (KMP).</w:t>
            </w:r>
            <w:r w:rsidRPr="00585F63">
              <w:rPr>
                <w:rFonts w:cstheme="minorHAnsi"/>
                <w:noProof/>
              </w:rPr>
              <w:fldChar w:fldCharType="end"/>
            </w:r>
          </w:p>
          <w:p w:rsidR="006D22F8" w:rsidRPr="00585F63" w:rsidRDefault="006D22F8" w:rsidP="006D22F8">
            <w:pPr>
              <w:pStyle w:val="NoSpacing"/>
              <w:jc w:val="both"/>
              <w:rPr>
                <w:rStyle w:val="Strong"/>
                <w:rFonts w:cstheme="minorHAnsi"/>
                <w:b w:val="0"/>
                <w:bCs w:val="0"/>
              </w:rPr>
            </w:pPr>
          </w:p>
        </w:tc>
      </w:tr>
      <w:tr w:rsidR="006D22F8" w:rsidRPr="00585F63" w:rsidTr="006D22F8">
        <w:tc>
          <w:tcPr>
            <w:tcW w:w="461" w:type="dxa"/>
          </w:tcPr>
          <w:p w:rsidR="006D22F8" w:rsidRPr="00585F63" w:rsidRDefault="006D22F8" w:rsidP="006D22F8">
            <w:pPr>
              <w:pStyle w:val="NoSpacing"/>
              <w:jc w:val="both"/>
              <w:rPr>
                <w:rStyle w:val="Strong"/>
                <w:rFonts w:cstheme="minorHAnsi"/>
              </w:rPr>
            </w:pPr>
            <w:r>
              <w:rPr>
                <w:rStyle w:val="Strong"/>
                <w:rFonts w:cstheme="minorHAnsi"/>
              </w:rPr>
              <w:t>1</w:t>
            </w:r>
            <w:r w:rsidR="00E01E7C">
              <w:rPr>
                <w:rStyle w:val="Strong"/>
                <w:rFonts w:cstheme="minorHAnsi"/>
              </w:rPr>
              <w:t>2</w:t>
            </w:r>
          </w:p>
        </w:tc>
        <w:tc>
          <w:tcPr>
            <w:tcW w:w="10222" w:type="dxa"/>
            <w:gridSpan w:val="3"/>
          </w:tcPr>
          <w:p w:rsidR="00740918" w:rsidRPr="00585F63" w:rsidRDefault="00740918" w:rsidP="00740918">
            <w:pPr>
              <w:autoSpaceDE w:val="0"/>
              <w:autoSpaceDN w:val="0"/>
              <w:adjustRightInd w:val="0"/>
              <w:jc w:val="both"/>
              <w:rPr>
                <w:rFonts w:cstheme="minorHAnsi"/>
                <w:b/>
                <w:bCs/>
                <w:lang w:bidi="hi-IN"/>
              </w:rPr>
            </w:pPr>
            <w:r w:rsidRPr="00585F63">
              <w:rPr>
                <w:rFonts w:cstheme="minorHAnsi"/>
                <w:b/>
                <w:bCs/>
                <w:lang w:bidi="hi-IN"/>
              </w:rPr>
              <w:t>ADEQUACY OF INTERNAL FINANCIAL CONTROLS WITH REFERENCE TO FINANCIAL STATEMENTS</w:t>
            </w:r>
          </w:p>
          <w:p w:rsidR="00740918" w:rsidRPr="00585F63" w:rsidRDefault="00E46DD3" w:rsidP="00740918">
            <w:pPr>
              <w:pStyle w:val="NoSpacing"/>
              <w:jc w:val="both"/>
              <w:rPr>
                <w:rFonts w:cstheme="minorHAnsi"/>
                <w:noProof/>
                <w:lang w:bidi="hi-IN"/>
              </w:rPr>
            </w:pPr>
            <w:r w:rsidRPr="00585F63">
              <w:rPr>
                <w:rFonts w:cstheme="minorHAnsi"/>
                <w:noProof/>
                <w:lang w:bidi="hi-IN"/>
              </w:rPr>
              <w:fldChar w:fldCharType="begin"/>
            </w:r>
            <w:r w:rsidR="00740918" w:rsidRPr="00585F63">
              <w:rPr>
                <w:rFonts w:cstheme="minorHAnsi"/>
                <w:noProof/>
                <w:lang w:bidi="hi-IN"/>
              </w:rPr>
              <w:instrText xml:space="preserve"> MERGEFIELD Internal_Financial_Controls </w:instrText>
            </w:r>
            <w:r w:rsidRPr="00585F63">
              <w:rPr>
                <w:rFonts w:cstheme="minorHAnsi"/>
                <w:noProof/>
                <w:lang w:bidi="hi-IN"/>
              </w:rPr>
              <w:fldChar w:fldCharType="separate"/>
            </w:r>
            <w:r w:rsidR="00740918" w:rsidRPr="00585F63">
              <w:rPr>
                <w:rFonts w:cstheme="minorHAnsi"/>
                <w:noProof/>
                <w:lang w:bidi="hi-IN"/>
              </w:rPr>
              <w:t>The Company has in place adequate internal financial controls with reference to financial statements. During the year under review, such controls were tested and no reportable material weakness in the design or operation were observed.</w:t>
            </w:r>
            <w:r w:rsidRPr="00585F63">
              <w:rPr>
                <w:rFonts w:cstheme="minorHAnsi"/>
                <w:noProof/>
                <w:lang w:bidi="hi-IN"/>
              </w:rPr>
              <w:fldChar w:fldCharType="end"/>
            </w:r>
          </w:p>
          <w:p w:rsidR="006D22F8" w:rsidRPr="00585F63" w:rsidRDefault="006D22F8" w:rsidP="00740918">
            <w:pPr>
              <w:pStyle w:val="NoSpacing"/>
              <w:jc w:val="both"/>
              <w:rPr>
                <w:rStyle w:val="Strong"/>
                <w:rFonts w:cstheme="minorHAnsi"/>
                <w:b w:val="0"/>
                <w:bCs w:val="0"/>
              </w:rPr>
            </w:pPr>
          </w:p>
        </w:tc>
      </w:tr>
      <w:tr w:rsidR="006D22F8" w:rsidRPr="00585F63" w:rsidTr="006D22F8">
        <w:tc>
          <w:tcPr>
            <w:tcW w:w="461" w:type="dxa"/>
          </w:tcPr>
          <w:p w:rsidR="006D22F8" w:rsidRPr="00585F63" w:rsidRDefault="00740918" w:rsidP="006D22F8">
            <w:pPr>
              <w:pStyle w:val="NoSpacing"/>
              <w:jc w:val="both"/>
              <w:rPr>
                <w:rStyle w:val="Strong"/>
                <w:rFonts w:cstheme="minorHAnsi"/>
              </w:rPr>
            </w:pPr>
            <w:r>
              <w:rPr>
                <w:rStyle w:val="Strong"/>
                <w:rFonts w:cstheme="minorHAnsi"/>
              </w:rPr>
              <w:t>1</w:t>
            </w:r>
            <w:r w:rsidR="00E01E7C">
              <w:rPr>
                <w:rStyle w:val="Strong"/>
                <w:rFonts w:cstheme="minorHAnsi"/>
              </w:rPr>
              <w:t>3</w:t>
            </w:r>
          </w:p>
        </w:tc>
        <w:tc>
          <w:tcPr>
            <w:tcW w:w="10222" w:type="dxa"/>
            <w:gridSpan w:val="3"/>
          </w:tcPr>
          <w:p w:rsidR="006D22F8" w:rsidRPr="00585F63" w:rsidRDefault="006D22F8" w:rsidP="006D22F8">
            <w:pPr>
              <w:pStyle w:val="NoSpacing"/>
              <w:jc w:val="both"/>
              <w:rPr>
                <w:rFonts w:cstheme="minorHAnsi"/>
              </w:rPr>
            </w:pPr>
            <w:r w:rsidRPr="00585F63">
              <w:rPr>
                <w:rStyle w:val="Strong"/>
                <w:rFonts w:cstheme="minorHAnsi"/>
              </w:rPr>
              <w:t>STATUTORY AUDITORS</w:t>
            </w:r>
          </w:p>
          <w:p w:rsidR="006D22F8" w:rsidRPr="00585F63" w:rsidRDefault="006D22F8" w:rsidP="006D22F8">
            <w:pPr>
              <w:pStyle w:val="NoSpacing"/>
              <w:jc w:val="both"/>
              <w:rPr>
                <w:rFonts w:cstheme="minorHAnsi"/>
              </w:rPr>
            </w:pPr>
            <w:r w:rsidRPr="00585F63">
              <w:rPr>
                <w:rFonts w:cstheme="minorHAnsi"/>
              </w:rPr>
              <w:t xml:space="preserve">M/s </w:t>
            </w:r>
            <w:r w:rsidR="00E46DD3" w:rsidRPr="00585F63">
              <w:rPr>
                <w:rFonts w:cstheme="minorHAnsi"/>
                <w:b/>
                <w:bCs/>
                <w:noProof/>
              </w:rPr>
              <w:fldChar w:fldCharType="begin"/>
            </w:r>
            <w:r w:rsidRPr="00585F63">
              <w:rPr>
                <w:rFonts w:cstheme="minorHAnsi"/>
                <w:b/>
                <w:bCs/>
                <w:noProof/>
              </w:rPr>
              <w:instrText xml:space="preserve"> MERGEFIELD Auditor </w:instrText>
            </w:r>
            <w:r w:rsidR="00E46DD3" w:rsidRPr="00585F63">
              <w:rPr>
                <w:rFonts w:cstheme="minorHAnsi"/>
                <w:b/>
                <w:bCs/>
                <w:noProof/>
              </w:rPr>
              <w:fldChar w:fldCharType="separate"/>
            </w:r>
            <w:r w:rsidRPr="00585F63">
              <w:rPr>
                <w:rFonts w:cstheme="minorHAnsi"/>
                <w:b/>
                <w:bCs/>
                <w:noProof/>
              </w:rPr>
              <w:t>ABC &amp; Co</w:t>
            </w:r>
            <w:r w:rsidR="00E46DD3" w:rsidRPr="00585F63">
              <w:rPr>
                <w:rFonts w:cstheme="minorHAnsi"/>
                <w:b/>
                <w:bCs/>
                <w:noProof/>
              </w:rPr>
              <w:fldChar w:fldCharType="end"/>
            </w:r>
            <w:r w:rsidRPr="00585F63">
              <w:rPr>
                <w:rFonts w:cstheme="minorHAnsi"/>
              </w:rPr>
              <w:t xml:space="preserve"> Chartered Accountants were appointed as Statutory Auditors for a period of </w:t>
            </w:r>
            <w:r w:rsidR="00E46DD3" w:rsidRPr="00585F63">
              <w:rPr>
                <w:rFonts w:cstheme="minorHAnsi"/>
                <w:b/>
                <w:bCs/>
                <w:noProof/>
              </w:rPr>
              <w:fldChar w:fldCharType="begin"/>
            </w:r>
            <w:r w:rsidRPr="00585F63">
              <w:rPr>
                <w:rFonts w:cstheme="minorHAnsi"/>
                <w:b/>
                <w:bCs/>
                <w:noProof/>
              </w:rPr>
              <w:instrText xml:space="preserve"> MERGEFIELD Appointed_for_years </w:instrText>
            </w:r>
            <w:r w:rsidR="00E46DD3" w:rsidRPr="00585F63">
              <w:rPr>
                <w:rFonts w:cstheme="minorHAnsi"/>
                <w:b/>
                <w:bCs/>
                <w:noProof/>
              </w:rPr>
              <w:fldChar w:fldCharType="end"/>
            </w:r>
            <w:r w:rsidRPr="00585F63">
              <w:rPr>
                <w:rFonts w:cstheme="minorHAnsi"/>
              </w:rPr>
              <w:t xml:space="preserve"> years in the Annual General Meeting held in the year </w:t>
            </w:r>
            <w:r w:rsidR="00E46DD3" w:rsidRPr="00585F63">
              <w:rPr>
                <w:rFonts w:cstheme="minorHAnsi"/>
                <w:b/>
                <w:bCs/>
                <w:noProof/>
              </w:rPr>
              <w:fldChar w:fldCharType="begin"/>
            </w:r>
            <w:r w:rsidRPr="00585F63">
              <w:rPr>
                <w:rFonts w:cstheme="minorHAnsi"/>
                <w:b/>
                <w:bCs/>
                <w:noProof/>
              </w:rPr>
              <w:instrText xml:space="preserve"> MERGEFIELD Appointed_in_year </w:instrText>
            </w:r>
            <w:r w:rsidR="00E46DD3" w:rsidRPr="00585F63">
              <w:rPr>
                <w:rFonts w:cstheme="minorHAnsi"/>
                <w:b/>
                <w:bCs/>
                <w:noProof/>
              </w:rPr>
              <w:fldChar w:fldCharType="separate"/>
            </w:r>
            <w:r w:rsidRPr="00585F63">
              <w:rPr>
                <w:rFonts w:cstheme="minorHAnsi"/>
                <w:b/>
                <w:bCs/>
                <w:noProof/>
              </w:rPr>
              <w:t>2014</w:t>
            </w:r>
            <w:r w:rsidR="00E46DD3" w:rsidRPr="00585F63">
              <w:rPr>
                <w:rFonts w:cstheme="minorHAnsi"/>
                <w:b/>
                <w:bCs/>
                <w:noProof/>
              </w:rPr>
              <w:fldChar w:fldCharType="end"/>
            </w:r>
            <w:r w:rsidRPr="00585F63">
              <w:rPr>
                <w:rFonts w:cstheme="minorHAnsi"/>
              </w:rPr>
              <w:t xml:space="preserve"> and are eligible.</w:t>
            </w:r>
          </w:p>
          <w:p w:rsidR="006D22F8" w:rsidRPr="00585F63" w:rsidRDefault="006D22F8" w:rsidP="006D22F8">
            <w:pPr>
              <w:pStyle w:val="NoSpacing"/>
              <w:jc w:val="both"/>
              <w:rPr>
                <w:rStyle w:val="Strong"/>
                <w:rFonts w:cstheme="minorHAnsi"/>
                <w:b w:val="0"/>
                <w:bCs w:val="0"/>
              </w:rPr>
            </w:pPr>
          </w:p>
        </w:tc>
      </w:tr>
      <w:tr w:rsidR="006D22F8" w:rsidRPr="00585F63" w:rsidTr="006D22F8">
        <w:tc>
          <w:tcPr>
            <w:tcW w:w="461" w:type="dxa"/>
          </w:tcPr>
          <w:p w:rsidR="006D22F8" w:rsidRPr="00585F63" w:rsidRDefault="00740918" w:rsidP="006D22F8">
            <w:pPr>
              <w:pStyle w:val="NoSpacing"/>
              <w:jc w:val="both"/>
              <w:rPr>
                <w:rStyle w:val="Strong"/>
                <w:rFonts w:cstheme="minorHAnsi"/>
              </w:rPr>
            </w:pPr>
            <w:r>
              <w:rPr>
                <w:rStyle w:val="Strong"/>
                <w:rFonts w:cstheme="minorHAnsi"/>
              </w:rPr>
              <w:t>1</w:t>
            </w:r>
            <w:r w:rsidR="00E01E7C">
              <w:rPr>
                <w:rStyle w:val="Strong"/>
                <w:rFonts w:cstheme="minorHAnsi"/>
              </w:rPr>
              <w:t>4</w:t>
            </w:r>
          </w:p>
        </w:tc>
        <w:tc>
          <w:tcPr>
            <w:tcW w:w="10222" w:type="dxa"/>
            <w:gridSpan w:val="3"/>
          </w:tcPr>
          <w:p w:rsidR="006D22F8" w:rsidRPr="00585F63" w:rsidRDefault="006D22F8" w:rsidP="006D22F8">
            <w:pPr>
              <w:autoSpaceDE w:val="0"/>
              <w:autoSpaceDN w:val="0"/>
              <w:adjustRightInd w:val="0"/>
              <w:jc w:val="both"/>
              <w:rPr>
                <w:rFonts w:cstheme="minorHAnsi"/>
                <w:b/>
                <w:bCs/>
                <w:color w:val="000000"/>
                <w:lang w:bidi="hi-IN"/>
              </w:rPr>
            </w:pPr>
            <w:r w:rsidRPr="00585F63">
              <w:rPr>
                <w:rFonts w:cstheme="minorHAnsi"/>
                <w:b/>
                <w:bCs/>
                <w:color w:val="000000"/>
                <w:lang w:bidi="hi-IN"/>
              </w:rPr>
              <w:t>DETAILS OF SIGNIFICANT AND MATERIAL ORDERS PASSED BY THE REGULATORS, COURTS AND TRIBUNALS</w:t>
            </w:r>
          </w:p>
          <w:p w:rsidR="006D22F8" w:rsidRPr="00585F63" w:rsidRDefault="00E46DD3" w:rsidP="006D22F8">
            <w:pPr>
              <w:autoSpaceDE w:val="0"/>
              <w:autoSpaceDN w:val="0"/>
              <w:adjustRightInd w:val="0"/>
              <w:jc w:val="both"/>
              <w:rPr>
                <w:rFonts w:cstheme="minorHAnsi"/>
                <w:color w:val="000000"/>
                <w:lang w:bidi="hi-IN"/>
              </w:rPr>
            </w:pPr>
            <w:r w:rsidRPr="00585F63">
              <w:rPr>
                <w:rFonts w:cstheme="minorHAnsi"/>
                <w:color w:val="000000"/>
                <w:lang w:bidi="hi-IN"/>
              </w:rPr>
              <w:fldChar w:fldCharType="begin"/>
            </w:r>
            <w:r w:rsidR="006D22F8" w:rsidRPr="00585F63">
              <w:rPr>
                <w:rFonts w:cstheme="minorHAnsi"/>
                <w:color w:val="000000"/>
                <w:lang w:bidi="hi-IN"/>
              </w:rPr>
              <w:instrText xml:space="preserve"> MERGEFIELD Significant__Material_Orders </w:instrText>
            </w:r>
            <w:r w:rsidRPr="00585F63">
              <w:rPr>
                <w:rFonts w:cstheme="minorHAnsi"/>
                <w:color w:val="000000"/>
                <w:lang w:bidi="hi-IN"/>
              </w:rPr>
              <w:fldChar w:fldCharType="separate"/>
            </w:r>
            <w:r w:rsidR="006D22F8" w:rsidRPr="00585F63">
              <w:rPr>
                <w:rFonts w:cstheme="minorHAnsi"/>
                <w:noProof/>
                <w:color w:val="000000"/>
                <w:lang w:bidi="hi-IN"/>
              </w:rPr>
              <w:t>No significant and material order has been passed by the regulators, courts, tribunals impacting the going concern status and Company’s operations in future.</w:t>
            </w:r>
            <w:r w:rsidRPr="00585F63">
              <w:rPr>
                <w:rFonts w:cstheme="minorHAnsi"/>
                <w:color w:val="000000"/>
                <w:lang w:bidi="hi-IN"/>
              </w:rPr>
              <w:fldChar w:fldCharType="end"/>
            </w:r>
          </w:p>
          <w:p w:rsidR="006D22F8" w:rsidRPr="00585F63" w:rsidRDefault="006D22F8" w:rsidP="006D22F8">
            <w:pPr>
              <w:autoSpaceDE w:val="0"/>
              <w:autoSpaceDN w:val="0"/>
              <w:adjustRightInd w:val="0"/>
              <w:rPr>
                <w:rFonts w:cstheme="minorHAnsi"/>
                <w:b/>
                <w:bCs/>
              </w:rPr>
            </w:pPr>
          </w:p>
        </w:tc>
      </w:tr>
      <w:tr w:rsidR="006D22F8" w:rsidRPr="00585F63" w:rsidTr="006D22F8">
        <w:tc>
          <w:tcPr>
            <w:tcW w:w="461" w:type="dxa"/>
          </w:tcPr>
          <w:p w:rsidR="006D22F8" w:rsidRPr="00585F63" w:rsidRDefault="00740918" w:rsidP="006D22F8">
            <w:pPr>
              <w:pStyle w:val="NoSpacing"/>
              <w:jc w:val="both"/>
              <w:rPr>
                <w:rStyle w:val="Strong"/>
                <w:rFonts w:cstheme="minorHAnsi"/>
              </w:rPr>
            </w:pPr>
            <w:r>
              <w:rPr>
                <w:rStyle w:val="Strong"/>
                <w:rFonts w:cstheme="minorHAnsi"/>
              </w:rPr>
              <w:t>1</w:t>
            </w:r>
            <w:r w:rsidR="00E01E7C">
              <w:rPr>
                <w:rStyle w:val="Strong"/>
                <w:rFonts w:cstheme="minorHAnsi"/>
              </w:rPr>
              <w:t>5</w:t>
            </w:r>
          </w:p>
        </w:tc>
        <w:tc>
          <w:tcPr>
            <w:tcW w:w="10222" w:type="dxa"/>
            <w:gridSpan w:val="3"/>
          </w:tcPr>
          <w:p w:rsidR="006D22F8" w:rsidRPr="00585F63" w:rsidRDefault="006D22F8" w:rsidP="006D22F8">
            <w:pPr>
              <w:pStyle w:val="NoSpacing"/>
              <w:jc w:val="both"/>
              <w:rPr>
                <w:rFonts w:cstheme="minorHAnsi"/>
                <w:b/>
                <w:bCs/>
              </w:rPr>
            </w:pPr>
            <w:r w:rsidRPr="00585F63">
              <w:rPr>
                <w:rFonts w:cstheme="minorHAnsi"/>
                <w:b/>
                <w:bCs/>
              </w:rPr>
              <w:t>ACKNOWLEDGEMENTS</w:t>
            </w:r>
          </w:p>
          <w:p w:rsidR="006D22F8" w:rsidRPr="00585F63" w:rsidRDefault="006D22F8" w:rsidP="006D22F8">
            <w:pPr>
              <w:pStyle w:val="NoSpacing"/>
              <w:jc w:val="both"/>
              <w:rPr>
                <w:rFonts w:cstheme="minorHAnsi"/>
              </w:rPr>
            </w:pPr>
            <w:r w:rsidRPr="00585F63">
              <w:rPr>
                <w:rFonts w:cstheme="minorHAnsi"/>
              </w:rPr>
              <w:t>Your Directors place on record their sincere thanks to bankers, business associates, consultants, and various Government Authorities for their continued support extended to your Companies activities during the year under review. Your Directors also acknowledges gratefully the shareholders for their support and confidence reposed on your Company.</w:t>
            </w:r>
          </w:p>
          <w:p w:rsidR="006D22F8" w:rsidRPr="00585F63" w:rsidRDefault="006D22F8" w:rsidP="006D22F8">
            <w:pPr>
              <w:pStyle w:val="NoSpacing"/>
              <w:jc w:val="both"/>
              <w:rPr>
                <w:rStyle w:val="Strong"/>
                <w:rFonts w:cstheme="minorHAnsi"/>
                <w:b w:val="0"/>
                <w:bCs w:val="0"/>
              </w:rPr>
            </w:pPr>
          </w:p>
        </w:tc>
      </w:tr>
      <w:tr w:rsidR="006D22F8" w:rsidRPr="00585F63" w:rsidTr="006D22F8">
        <w:tc>
          <w:tcPr>
            <w:tcW w:w="3806" w:type="dxa"/>
            <w:gridSpan w:val="2"/>
            <w:vAlign w:val="center"/>
          </w:tcPr>
          <w:p w:rsidR="006D22F8" w:rsidRPr="00585F63" w:rsidRDefault="006D22F8" w:rsidP="006D22F8">
            <w:pPr>
              <w:pStyle w:val="NoSpacing"/>
              <w:rPr>
                <w:rFonts w:cstheme="minorHAnsi"/>
              </w:rPr>
            </w:pPr>
            <w:r w:rsidRPr="00585F63">
              <w:rPr>
                <w:rFonts w:cstheme="minorHAnsi"/>
              </w:rPr>
              <w:t>Date: ……………………………….</w:t>
            </w:r>
          </w:p>
        </w:tc>
        <w:tc>
          <w:tcPr>
            <w:tcW w:w="6877" w:type="dxa"/>
            <w:gridSpan w:val="2"/>
          </w:tcPr>
          <w:p w:rsidR="006D22F8" w:rsidRPr="00585F63" w:rsidRDefault="006D22F8" w:rsidP="006D22F8">
            <w:pPr>
              <w:pStyle w:val="NoSpacing"/>
              <w:jc w:val="center"/>
              <w:rPr>
                <w:rFonts w:cstheme="minorHAnsi"/>
              </w:rPr>
            </w:pPr>
            <w:r w:rsidRPr="00585F63">
              <w:rPr>
                <w:rFonts w:cstheme="minorHAnsi"/>
              </w:rPr>
              <w:t xml:space="preserve">         FOR AND ON BEHALF OF THE BOARD OF DIRECTORS</w:t>
            </w:r>
          </w:p>
        </w:tc>
      </w:tr>
      <w:tr w:rsidR="006D22F8" w:rsidRPr="00585F63" w:rsidTr="006D22F8">
        <w:tc>
          <w:tcPr>
            <w:tcW w:w="3806" w:type="dxa"/>
            <w:gridSpan w:val="2"/>
            <w:vMerge w:val="restart"/>
            <w:vAlign w:val="center"/>
          </w:tcPr>
          <w:p w:rsidR="006D22F8" w:rsidRPr="00585F63" w:rsidRDefault="006D22F8" w:rsidP="006D22F8">
            <w:pPr>
              <w:pStyle w:val="NoSpacing"/>
              <w:rPr>
                <w:rFonts w:cstheme="minorHAnsi"/>
              </w:rPr>
            </w:pPr>
            <w:r w:rsidRPr="00585F63">
              <w:rPr>
                <w:rFonts w:cstheme="minorHAnsi"/>
              </w:rPr>
              <w:t>Place: ………………………………………..</w:t>
            </w:r>
          </w:p>
        </w:tc>
        <w:tc>
          <w:tcPr>
            <w:tcW w:w="6877" w:type="dxa"/>
            <w:gridSpan w:val="2"/>
          </w:tcPr>
          <w:p w:rsidR="006D22F8" w:rsidRPr="00585F63" w:rsidRDefault="006D22F8" w:rsidP="006D22F8">
            <w:pPr>
              <w:pStyle w:val="NoSpacing"/>
              <w:jc w:val="center"/>
              <w:rPr>
                <w:rFonts w:cstheme="minorHAnsi"/>
              </w:rPr>
            </w:pPr>
          </w:p>
          <w:p w:rsidR="006D22F8" w:rsidRPr="00585F63" w:rsidRDefault="006D22F8" w:rsidP="006D22F8">
            <w:pPr>
              <w:pStyle w:val="NoSpacing"/>
              <w:jc w:val="center"/>
              <w:rPr>
                <w:rFonts w:cstheme="minorHAnsi"/>
              </w:rPr>
            </w:pPr>
          </w:p>
        </w:tc>
      </w:tr>
      <w:tr w:rsidR="006D22F8" w:rsidRPr="00585F63" w:rsidTr="006D22F8">
        <w:tc>
          <w:tcPr>
            <w:tcW w:w="3806" w:type="dxa"/>
            <w:gridSpan w:val="2"/>
            <w:vMerge/>
            <w:vAlign w:val="center"/>
          </w:tcPr>
          <w:p w:rsidR="006D22F8" w:rsidRPr="00585F63" w:rsidRDefault="006D22F8" w:rsidP="006D22F8">
            <w:pPr>
              <w:pStyle w:val="NoSpacing"/>
              <w:rPr>
                <w:rFonts w:cstheme="minorHAnsi"/>
              </w:rPr>
            </w:pPr>
          </w:p>
        </w:tc>
        <w:tc>
          <w:tcPr>
            <w:tcW w:w="3954" w:type="dxa"/>
          </w:tcPr>
          <w:p w:rsidR="006D22F8" w:rsidRPr="00585F63" w:rsidRDefault="006D22F8" w:rsidP="006D22F8">
            <w:pPr>
              <w:pStyle w:val="NoSpacing"/>
              <w:jc w:val="center"/>
              <w:rPr>
                <w:rFonts w:cstheme="minorHAnsi"/>
              </w:rPr>
            </w:pPr>
            <w:r w:rsidRPr="00585F63">
              <w:rPr>
                <w:rFonts w:cstheme="minorHAnsi"/>
              </w:rPr>
              <w:t>X</w:t>
            </w:r>
          </w:p>
          <w:p w:rsidR="006D22F8" w:rsidRPr="00585F63" w:rsidRDefault="006D22F8" w:rsidP="006D22F8">
            <w:pPr>
              <w:pStyle w:val="NoSpacing"/>
              <w:jc w:val="center"/>
              <w:rPr>
                <w:rFonts w:cstheme="minorHAnsi"/>
              </w:rPr>
            </w:pPr>
            <w:r w:rsidRPr="00585F63">
              <w:rPr>
                <w:rFonts w:cstheme="minorHAnsi"/>
              </w:rPr>
              <w:t>Director</w:t>
            </w:r>
          </w:p>
          <w:p w:rsidR="006D22F8" w:rsidRPr="00585F63" w:rsidRDefault="006D22F8" w:rsidP="00356DC4">
            <w:pPr>
              <w:pStyle w:val="NoSpacing"/>
              <w:jc w:val="center"/>
              <w:rPr>
                <w:rFonts w:cstheme="minorHAnsi"/>
              </w:rPr>
            </w:pPr>
            <w:r w:rsidRPr="00585F63">
              <w:rPr>
                <w:rFonts w:cstheme="minorHAnsi"/>
              </w:rPr>
              <w:t xml:space="preserve">(DIN: </w:t>
            </w:r>
            <w:r w:rsidR="00356DC4">
              <w:rPr>
                <w:rFonts w:cstheme="minorHAnsi"/>
              </w:rPr>
              <w:t>…………………</w:t>
            </w:r>
            <w:r w:rsidRPr="00585F63">
              <w:rPr>
                <w:rFonts w:cstheme="minorHAnsi"/>
              </w:rPr>
              <w:t>)</w:t>
            </w:r>
          </w:p>
        </w:tc>
        <w:tc>
          <w:tcPr>
            <w:tcW w:w="2923" w:type="dxa"/>
          </w:tcPr>
          <w:p w:rsidR="006D22F8" w:rsidRPr="00585F63" w:rsidRDefault="006D22F8" w:rsidP="006D22F8">
            <w:pPr>
              <w:pStyle w:val="NoSpacing"/>
              <w:jc w:val="center"/>
              <w:rPr>
                <w:rFonts w:cstheme="minorHAnsi"/>
              </w:rPr>
            </w:pPr>
            <w:r w:rsidRPr="00585F63">
              <w:rPr>
                <w:rFonts w:cstheme="minorHAnsi"/>
              </w:rPr>
              <w:t>Y</w:t>
            </w:r>
          </w:p>
          <w:p w:rsidR="006D22F8" w:rsidRPr="00585F63" w:rsidRDefault="006D22F8" w:rsidP="006D22F8">
            <w:pPr>
              <w:pStyle w:val="NoSpacing"/>
              <w:jc w:val="center"/>
              <w:rPr>
                <w:rFonts w:cstheme="minorHAnsi"/>
              </w:rPr>
            </w:pPr>
            <w:r w:rsidRPr="00585F63">
              <w:rPr>
                <w:rFonts w:cstheme="minorHAnsi"/>
              </w:rPr>
              <w:t>Director</w:t>
            </w:r>
          </w:p>
          <w:p w:rsidR="006D22F8" w:rsidRPr="00585F63" w:rsidRDefault="006D22F8" w:rsidP="00356DC4">
            <w:pPr>
              <w:pStyle w:val="NoSpacing"/>
              <w:jc w:val="center"/>
              <w:rPr>
                <w:rFonts w:cstheme="minorHAnsi"/>
              </w:rPr>
            </w:pPr>
            <w:r w:rsidRPr="00585F63">
              <w:rPr>
                <w:rFonts w:cstheme="minorHAnsi"/>
              </w:rPr>
              <w:t>(DIN:</w:t>
            </w:r>
            <w:r w:rsidR="00356DC4">
              <w:rPr>
                <w:rFonts w:cstheme="minorHAnsi"/>
              </w:rPr>
              <w:t>………………….</w:t>
            </w:r>
            <w:r w:rsidRPr="00585F63">
              <w:rPr>
                <w:rFonts w:cstheme="minorHAnsi"/>
              </w:rPr>
              <w:t>)</w:t>
            </w:r>
          </w:p>
        </w:tc>
      </w:tr>
    </w:tbl>
    <w:p w:rsidR="00C551AA" w:rsidRDefault="00C551AA">
      <w:pPr>
        <w:rPr>
          <w:rFonts w:ascii="Calibri" w:hAnsi="Calibri" w:cs="Calibri"/>
          <w:sz w:val="18"/>
          <w:szCs w:val="18"/>
        </w:rPr>
      </w:pPr>
    </w:p>
    <w:sectPr w:rsidR="00C551AA" w:rsidSect="005C12B1">
      <w:footerReference w:type="default" r:id="rId14"/>
      <w:pgSz w:w="11907" w:h="16839" w:code="9"/>
      <w:pgMar w:top="864" w:right="720" w:bottom="720" w:left="720" w:header="720" w:footer="720" w:gutter="0"/>
      <w:pgBorders w:offsetFrom="page">
        <w:top w:val="double" w:sz="4" w:space="24" w:color="00FFFF"/>
        <w:left w:val="double" w:sz="4" w:space="24" w:color="00FFFF"/>
        <w:bottom w:val="double" w:sz="4" w:space="24" w:color="00FFFF"/>
        <w:right w:val="double" w:sz="4" w:space="24" w:color="00FFFF"/>
      </w:pgBorders>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190E" w:rsidRDefault="0026190E" w:rsidP="0032406A">
      <w:pPr>
        <w:spacing w:after="0" w:line="240" w:lineRule="auto"/>
      </w:pPr>
      <w:r>
        <w:separator/>
      </w:r>
    </w:p>
  </w:endnote>
  <w:endnote w:type="continuationSeparator" w:id="1">
    <w:p w:rsidR="0026190E" w:rsidRDefault="0026190E" w:rsidP="00324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Narrow">
    <w:altName w:val="Arial"/>
    <w:charset w:val="00"/>
    <w:family w:val="swiss"/>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altName w:val="Segoe UI"/>
    <w:panose1 w:val="020B0502020202020204"/>
    <w:charset w:val="00"/>
    <w:family w:val="swiss"/>
    <w:pitch w:val="variable"/>
    <w:sig w:usb0="00000287" w:usb1="00000000" w:usb2="00000000" w:usb3="00000000" w:csb0="0000009F" w:csb1="00000000"/>
  </w:font>
  <w:font w:name="Times-Bold">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2"/>
    </w:tblGrid>
    <w:tr w:rsidR="007873E4" w:rsidTr="00407DD5">
      <w:tc>
        <w:tcPr>
          <w:tcW w:w="5341" w:type="dxa"/>
        </w:tcPr>
        <w:p w:rsidR="007873E4" w:rsidRDefault="007873E4" w:rsidP="00D509B6">
          <w:pPr>
            <w:pStyle w:val="Footer"/>
          </w:pPr>
          <w:r w:rsidRPr="00A77CC1">
            <w:rPr>
              <w:b/>
              <w:color w:val="990000"/>
            </w:rPr>
            <w:t xml:space="preserve">AUDIT MANUAL </w:t>
          </w:r>
          <w:r>
            <w:rPr>
              <w:b/>
              <w:color w:val="990000"/>
            </w:rPr>
            <w:t>2018-2019</w:t>
          </w:r>
        </w:p>
      </w:tc>
      <w:tc>
        <w:tcPr>
          <w:tcW w:w="5342" w:type="dxa"/>
        </w:tcPr>
        <w:p w:rsidR="007873E4" w:rsidRDefault="00E46DD3" w:rsidP="00D509B6">
          <w:pPr>
            <w:pStyle w:val="Footer"/>
            <w:jc w:val="right"/>
          </w:pPr>
          <w:sdt>
            <w:sdtPr>
              <w:id w:val="12546272"/>
              <w:docPartObj>
                <w:docPartGallery w:val="Page Numbers (Bottom of Page)"/>
                <w:docPartUnique/>
              </w:docPartObj>
            </w:sdtPr>
            <w:sdtEndPr>
              <w:rPr>
                <w:color w:val="7F7F7F" w:themeColor="background1" w:themeShade="7F"/>
                <w:spacing w:val="60"/>
              </w:rPr>
            </w:sdtEndPr>
            <w:sdtContent>
              <w:fldSimple w:instr=" PAGE   \* MERGEFORMAT ">
                <w:r w:rsidR="00955E9B">
                  <w:rPr>
                    <w:noProof/>
                  </w:rPr>
                  <w:t>- 36 -</w:t>
                </w:r>
              </w:fldSimple>
              <w:r w:rsidR="007873E4">
                <w:t xml:space="preserve"> |    </w:t>
              </w:r>
              <w:r w:rsidR="007873E4">
                <w:rPr>
                  <w:color w:val="7F7F7F" w:themeColor="background1" w:themeShade="7F"/>
                  <w:spacing w:val="60"/>
                </w:rPr>
                <w:t>Page</w:t>
              </w:r>
            </w:sdtContent>
          </w:sdt>
        </w:p>
      </w:tc>
    </w:tr>
  </w:tbl>
  <w:p w:rsidR="007873E4" w:rsidRPr="007346C4" w:rsidRDefault="007873E4" w:rsidP="00402189">
    <w:pPr>
      <w:pStyle w:val="Footer"/>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190E" w:rsidRDefault="0026190E" w:rsidP="0032406A">
      <w:pPr>
        <w:spacing w:after="0" w:line="240" w:lineRule="auto"/>
      </w:pPr>
      <w:r>
        <w:separator/>
      </w:r>
    </w:p>
  </w:footnote>
  <w:footnote w:type="continuationSeparator" w:id="1">
    <w:p w:rsidR="0026190E" w:rsidRDefault="0026190E" w:rsidP="003240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B0C"/>
    <w:multiLevelType w:val="hybridMultilevel"/>
    <w:tmpl w:val="000011F4"/>
    <w:lvl w:ilvl="0" w:tplc="00005DD5">
      <w:start w:val="1"/>
      <w:numFmt w:val="bullet"/>
      <w:lvlText w:val="•"/>
      <w:lvlJc w:val="left"/>
      <w:pPr>
        <w:tabs>
          <w:tab w:val="num" w:pos="720"/>
        </w:tabs>
        <w:ind w:left="720"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nsid w:val="00253FDD"/>
    <w:multiLevelType w:val="hybridMultilevel"/>
    <w:tmpl w:val="8BE09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4C191A"/>
    <w:multiLevelType w:val="hybridMultilevel"/>
    <w:tmpl w:val="4CCEE7C6"/>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0EA47BD"/>
    <w:multiLevelType w:val="multilevel"/>
    <w:tmpl w:val="B492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42B17C4"/>
    <w:multiLevelType w:val="hybridMultilevel"/>
    <w:tmpl w:val="E8DA8D20"/>
    <w:lvl w:ilvl="0" w:tplc="3126FC62">
      <w:start w:val="1"/>
      <w:numFmt w:val="lowerRoman"/>
      <w:lvlText w:val="(%1)"/>
      <w:lvlJc w:val="left"/>
      <w:pPr>
        <w:ind w:left="1800" w:hanging="108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05F35F2A"/>
    <w:multiLevelType w:val="hybridMultilevel"/>
    <w:tmpl w:val="8CA8B200"/>
    <w:lvl w:ilvl="0" w:tplc="12C8CC2E">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6">
    <w:nsid w:val="068C61FF"/>
    <w:multiLevelType w:val="hybridMultilevel"/>
    <w:tmpl w:val="2318A1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805BCB"/>
    <w:multiLevelType w:val="hybridMultilevel"/>
    <w:tmpl w:val="50007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BA60C8"/>
    <w:multiLevelType w:val="hybridMultilevel"/>
    <w:tmpl w:val="C778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764ABF"/>
    <w:multiLevelType w:val="hybridMultilevel"/>
    <w:tmpl w:val="04768A5A"/>
    <w:lvl w:ilvl="0" w:tplc="1904179E">
      <w:start w:val="1"/>
      <w:numFmt w:val="lowerRoman"/>
      <w:lvlText w:val="(%1)"/>
      <w:lvlJc w:val="right"/>
      <w:pPr>
        <w:tabs>
          <w:tab w:val="num" w:pos="1140"/>
        </w:tabs>
        <w:ind w:left="1140" w:hanging="360"/>
      </w:pPr>
      <w:rPr>
        <w:rFonts w:ascii="Times New Roman" w:hAnsi="Times New Roman" w:hint="default"/>
        <w:b w:val="0"/>
        <w:i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0">
    <w:nsid w:val="18E36256"/>
    <w:multiLevelType w:val="hybridMultilevel"/>
    <w:tmpl w:val="188AAEC2"/>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1">
    <w:nsid w:val="1C314C81"/>
    <w:multiLevelType w:val="hybridMultilevel"/>
    <w:tmpl w:val="6E4270D8"/>
    <w:lvl w:ilvl="0" w:tplc="21E6CA6E">
      <w:start w:val="1"/>
      <w:numFmt w:val="lowerLetter"/>
      <w:lvlText w:val="(%1)"/>
      <w:lvlJc w:val="left"/>
      <w:pPr>
        <w:tabs>
          <w:tab w:val="num" w:pos="718"/>
        </w:tabs>
        <w:ind w:left="1251" w:hanging="531"/>
      </w:pPr>
      <w:rPr>
        <w:rFonts w:hint="default"/>
        <w:b/>
      </w:rPr>
    </w:lvl>
    <w:lvl w:ilvl="1" w:tplc="12C8CC2E">
      <w:start w:val="1"/>
      <w:numFmt w:val="decimal"/>
      <w:lvlText w:val="%2."/>
      <w:lvlJc w:val="left"/>
      <w:pPr>
        <w:tabs>
          <w:tab w:val="num" w:pos="1395"/>
        </w:tabs>
        <w:ind w:left="1395" w:hanging="360"/>
      </w:pPr>
      <w:rPr>
        <w:rFonts w:hint="default"/>
        <w:b/>
        <w:i w:val="0"/>
      </w:r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2">
    <w:nsid w:val="1D2D6FCB"/>
    <w:multiLevelType w:val="hybridMultilevel"/>
    <w:tmpl w:val="C89233E8"/>
    <w:lvl w:ilvl="0" w:tplc="21E6CA6E">
      <w:start w:val="1"/>
      <w:numFmt w:val="lowerLetter"/>
      <w:lvlText w:val="(%1)"/>
      <w:lvlJc w:val="left"/>
      <w:pPr>
        <w:tabs>
          <w:tab w:val="num" w:pos="763"/>
        </w:tabs>
        <w:ind w:left="1296" w:hanging="531"/>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DC94C72"/>
    <w:multiLevelType w:val="hybridMultilevel"/>
    <w:tmpl w:val="D736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D57C1B"/>
    <w:multiLevelType w:val="hybridMultilevel"/>
    <w:tmpl w:val="5FFA8F30"/>
    <w:lvl w:ilvl="0" w:tplc="0409001B">
      <w:start w:val="1"/>
      <w:numFmt w:val="lowerRoman"/>
      <w:lvlText w:val="%1."/>
      <w:lvlJc w:val="right"/>
      <w:pPr>
        <w:tabs>
          <w:tab w:val="num" w:pos="900"/>
        </w:tabs>
        <w:ind w:left="900" w:hanging="18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5">
    <w:nsid w:val="1FF66628"/>
    <w:multiLevelType w:val="hybridMultilevel"/>
    <w:tmpl w:val="A776F0C2"/>
    <w:lvl w:ilvl="0" w:tplc="F432A322">
      <w:start w:val="1"/>
      <w:numFmt w:val="decimal"/>
      <w:lvlText w:val="%1."/>
      <w:lvlJc w:val="left"/>
      <w:pPr>
        <w:ind w:left="1160" w:hanging="226"/>
      </w:pPr>
      <w:rPr>
        <w:rFonts w:ascii="Liberation Sans Narrow" w:eastAsia="Liberation Sans Narrow" w:hAnsi="Liberation Sans Narrow" w:cs="Liberation Sans Narrow" w:hint="default"/>
        <w:w w:val="100"/>
        <w:sz w:val="22"/>
        <w:szCs w:val="22"/>
        <w:lang w:val="en-US" w:eastAsia="en-US" w:bidi="en-US"/>
      </w:rPr>
    </w:lvl>
    <w:lvl w:ilvl="1" w:tplc="028631C6">
      <w:numFmt w:val="bullet"/>
      <w:lvlText w:val="•"/>
      <w:lvlJc w:val="left"/>
      <w:pPr>
        <w:ind w:left="1924" w:hanging="226"/>
      </w:pPr>
      <w:rPr>
        <w:lang w:val="en-US" w:eastAsia="en-US" w:bidi="en-US"/>
      </w:rPr>
    </w:lvl>
    <w:lvl w:ilvl="2" w:tplc="E040A9E6">
      <w:numFmt w:val="bullet"/>
      <w:lvlText w:val="•"/>
      <w:lvlJc w:val="left"/>
      <w:pPr>
        <w:ind w:left="2688" w:hanging="226"/>
      </w:pPr>
      <w:rPr>
        <w:lang w:val="en-US" w:eastAsia="en-US" w:bidi="en-US"/>
      </w:rPr>
    </w:lvl>
    <w:lvl w:ilvl="3" w:tplc="791C9150">
      <w:numFmt w:val="bullet"/>
      <w:lvlText w:val="•"/>
      <w:lvlJc w:val="left"/>
      <w:pPr>
        <w:ind w:left="3452" w:hanging="226"/>
      </w:pPr>
      <w:rPr>
        <w:lang w:val="en-US" w:eastAsia="en-US" w:bidi="en-US"/>
      </w:rPr>
    </w:lvl>
    <w:lvl w:ilvl="4" w:tplc="3F423624">
      <w:numFmt w:val="bullet"/>
      <w:lvlText w:val="•"/>
      <w:lvlJc w:val="left"/>
      <w:pPr>
        <w:ind w:left="4216" w:hanging="226"/>
      </w:pPr>
      <w:rPr>
        <w:lang w:val="en-US" w:eastAsia="en-US" w:bidi="en-US"/>
      </w:rPr>
    </w:lvl>
    <w:lvl w:ilvl="5" w:tplc="73CE023C">
      <w:numFmt w:val="bullet"/>
      <w:lvlText w:val="•"/>
      <w:lvlJc w:val="left"/>
      <w:pPr>
        <w:ind w:left="4980" w:hanging="226"/>
      </w:pPr>
      <w:rPr>
        <w:lang w:val="en-US" w:eastAsia="en-US" w:bidi="en-US"/>
      </w:rPr>
    </w:lvl>
    <w:lvl w:ilvl="6" w:tplc="31980E4A">
      <w:numFmt w:val="bullet"/>
      <w:lvlText w:val="•"/>
      <w:lvlJc w:val="left"/>
      <w:pPr>
        <w:ind w:left="5744" w:hanging="226"/>
      </w:pPr>
      <w:rPr>
        <w:lang w:val="en-US" w:eastAsia="en-US" w:bidi="en-US"/>
      </w:rPr>
    </w:lvl>
    <w:lvl w:ilvl="7" w:tplc="697641CE">
      <w:numFmt w:val="bullet"/>
      <w:lvlText w:val="•"/>
      <w:lvlJc w:val="left"/>
      <w:pPr>
        <w:ind w:left="6508" w:hanging="226"/>
      </w:pPr>
      <w:rPr>
        <w:lang w:val="en-US" w:eastAsia="en-US" w:bidi="en-US"/>
      </w:rPr>
    </w:lvl>
    <w:lvl w:ilvl="8" w:tplc="CA6AF25E">
      <w:numFmt w:val="bullet"/>
      <w:lvlText w:val="•"/>
      <w:lvlJc w:val="left"/>
      <w:pPr>
        <w:ind w:left="7272" w:hanging="226"/>
      </w:pPr>
      <w:rPr>
        <w:lang w:val="en-US" w:eastAsia="en-US" w:bidi="en-US"/>
      </w:rPr>
    </w:lvl>
  </w:abstractNum>
  <w:abstractNum w:abstractNumId="16">
    <w:nsid w:val="20F22735"/>
    <w:multiLevelType w:val="hybridMultilevel"/>
    <w:tmpl w:val="4A9CA998"/>
    <w:lvl w:ilvl="0" w:tplc="C900B116">
      <w:start w:val="1"/>
      <w:numFmt w:val="lowerRoman"/>
      <w:lvlText w:val="(%1)"/>
      <w:lvlJc w:val="left"/>
      <w:pPr>
        <w:tabs>
          <w:tab w:val="num" w:pos="2511"/>
        </w:tabs>
        <w:ind w:left="251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7B608CA6">
      <w:start w:val="1"/>
      <w:numFmt w:val="lowerRoman"/>
      <w:lvlText w:val="%5)"/>
      <w:lvlJc w:val="left"/>
      <w:pPr>
        <w:ind w:left="3960" w:hanging="720"/>
      </w:pPr>
      <w:rPr>
        <w:rFonts w:hint="default"/>
      </w:rPr>
    </w:lvl>
    <w:lvl w:ilvl="5" w:tplc="B492EF92">
      <w:start w:val="1"/>
      <w:numFmt w:val="lowerLetter"/>
      <w:lvlText w:val="(%6)"/>
      <w:lvlJc w:val="left"/>
      <w:pPr>
        <w:ind w:left="4500" w:hanging="360"/>
      </w:pPr>
      <w:rPr>
        <w:rFonts w:hint="default"/>
        <w:b/>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1F1599C"/>
    <w:multiLevelType w:val="hybridMultilevel"/>
    <w:tmpl w:val="79F07096"/>
    <w:lvl w:ilvl="0" w:tplc="4156006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32B5873"/>
    <w:multiLevelType w:val="hybridMultilevel"/>
    <w:tmpl w:val="889436EC"/>
    <w:lvl w:ilvl="0" w:tplc="21E6CA6E">
      <w:start w:val="1"/>
      <w:numFmt w:val="lowerLetter"/>
      <w:lvlText w:val="(%1)"/>
      <w:lvlJc w:val="left"/>
      <w:pPr>
        <w:tabs>
          <w:tab w:val="num" w:pos="763"/>
        </w:tabs>
        <w:ind w:left="1296" w:hanging="531"/>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41324B6"/>
    <w:multiLevelType w:val="hybridMultilevel"/>
    <w:tmpl w:val="A7921010"/>
    <w:lvl w:ilvl="0" w:tplc="12C8CC2E">
      <w:start w:val="1"/>
      <w:numFmt w:val="decimal"/>
      <w:lvlText w:val="%1."/>
      <w:lvlJc w:val="left"/>
      <w:pPr>
        <w:tabs>
          <w:tab w:val="num" w:pos="360"/>
        </w:tabs>
        <w:ind w:left="360" w:hanging="360"/>
      </w:pPr>
      <w:rPr>
        <w:rFonts w:hint="default"/>
        <w:b/>
        <w:i w:val="0"/>
      </w:rPr>
    </w:lvl>
    <w:lvl w:ilvl="1" w:tplc="936287FA">
      <w:start w:val="1"/>
      <w:numFmt w:val="lowerLetter"/>
      <w:lvlText w:val="%2)"/>
      <w:lvlJc w:val="left"/>
      <w:pPr>
        <w:tabs>
          <w:tab w:val="num" w:pos="513"/>
        </w:tabs>
        <w:ind w:left="576" w:hanging="576"/>
      </w:pPr>
      <w:rPr>
        <w:rFonts w:ascii="Calibri" w:eastAsia="Calibri" w:hAnsi="Calibri" w:cs="Times New Roman"/>
        <w:b/>
        <w:i w:val="0"/>
      </w:rPr>
    </w:lvl>
    <w:lvl w:ilvl="2" w:tplc="21E6CA6E">
      <w:start w:val="1"/>
      <w:numFmt w:val="lowerLetter"/>
      <w:lvlText w:val="(%3)"/>
      <w:lvlJc w:val="left"/>
      <w:pPr>
        <w:tabs>
          <w:tab w:val="num" w:pos="898"/>
        </w:tabs>
        <w:ind w:left="1431" w:hanging="531"/>
      </w:pPr>
      <w:rPr>
        <w:rFonts w:hint="default"/>
        <w:b/>
        <w:i w:val="0"/>
      </w:rPr>
    </w:lvl>
    <w:lvl w:ilvl="3" w:tplc="1904179E">
      <w:start w:val="1"/>
      <w:numFmt w:val="lowerRoman"/>
      <w:lvlText w:val="(%4)"/>
      <w:lvlJc w:val="right"/>
      <w:pPr>
        <w:tabs>
          <w:tab w:val="num" w:pos="1800"/>
        </w:tabs>
        <w:ind w:left="1800" w:hanging="360"/>
      </w:pPr>
      <w:rPr>
        <w:rFonts w:ascii="Times New Roman" w:hAnsi="Times New Roman" w:hint="default"/>
        <w:b w:val="0"/>
        <w:i w:val="0"/>
      </w:rPr>
    </w:lvl>
    <w:lvl w:ilvl="4" w:tplc="C4E4E1B4">
      <w:start w:val="2"/>
      <w:numFmt w:val="lowerLetter"/>
      <w:lvlText w:val="%5)"/>
      <w:lvlJc w:val="left"/>
      <w:pPr>
        <w:ind w:left="2520" w:hanging="360"/>
      </w:pPr>
      <w:rPr>
        <w:rFonts w:hint="default"/>
        <w:b/>
      </w:rPr>
    </w:lvl>
    <w:lvl w:ilvl="5" w:tplc="58FADD7E">
      <w:start w:val="1"/>
      <w:numFmt w:val="lowerRoman"/>
      <w:lvlText w:val="%6."/>
      <w:lvlJc w:val="left"/>
      <w:pPr>
        <w:ind w:left="3780" w:hanging="720"/>
      </w:pPr>
      <w:rPr>
        <w:rFonts w:hint="default"/>
      </w:r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0">
    <w:nsid w:val="24E35A4A"/>
    <w:multiLevelType w:val="hybridMultilevel"/>
    <w:tmpl w:val="17DE0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5BD09F8"/>
    <w:multiLevelType w:val="hybridMultilevel"/>
    <w:tmpl w:val="5CFC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6B075E2"/>
    <w:multiLevelType w:val="hybridMultilevel"/>
    <w:tmpl w:val="5E9CE1C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6D87966"/>
    <w:multiLevelType w:val="hybridMultilevel"/>
    <w:tmpl w:val="DB6A2600"/>
    <w:lvl w:ilvl="0" w:tplc="21E6CA6E">
      <w:start w:val="1"/>
      <w:numFmt w:val="lowerLetter"/>
      <w:lvlText w:val="(%1)"/>
      <w:lvlJc w:val="left"/>
      <w:pPr>
        <w:tabs>
          <w:tab w:val="num" w:pos="898"/>
        </w:tabs>
        <w:ind w:left="1431" w:hanging="531"/>
      </w:pPr>
      <w:rPr>
        <w:rFonts w:hint="default"/>
        <w:b/>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24">
    <w:nsid w:val="28FD37E0"/>
    <w:multiLevelType w:val="hybridMultilevel"/>
    <w:tmpl w:val="3AB0C41C"/>
    <w:lvl w:ilvl="0" w:tplc="21E6CA6E">
      <w:start w:val="1"/>
      <w:numFmt w:val="lowerLetter"/>
      <w:lvlText w:val="(%1)"/>
      <w:lvlJc w:val="left"/>
      <w:pPr>
        <w:tabs>
          <w:tab w:val="num" w:pos="898"/>
        </w:tabs>
        <w:ind w:left="1431" w:hanging="531"/>
      </w:pPr>
      <w:rPr>
        <w:rFonts w:hint="default"/>
        <w:b/>
      </w:rPr>
    </w:lvl>
    <w:lvl w:ilvl="1" w:tplc="04090019" w:tentative="1">
      <w:start w:val="1"/>
      <w:numFmt w:val="lowerLetter"/>
      <w:lvlText w:val="%2."/>
      <w:lvlJc w:val="left"/>
      <w:pPr>
        <w:tabs>
          <w:tab w:val="num" w:pos="1548"/>
        </w:tabs>
        <w:ind w:left="1548" w:hanging="360"/>
      </w:pPr>
    </w:lvl>
    <w:lvl w:ilvl="2" w:tplc="0409001B" w:tentative="1">
      <w:start w:val="1"/>
      <w:numFmt w:val="lowerRoman"/>
      <w:lvlText w:val="%3."/>
      <w:lvlJc w:val="right"/>
      <w:pPr>
        <w:tabs>
          <w:tab w:val="num" w:pos="2268"/>
        </w:tabs>
        <w:ind w:left="2268" w:hanging="180"/>
      </w:pPr>
    </w:lvl>
    <w:lvl w:ilvl="3" w:tplc="0409000F" w:tentative="1">
      <w:start w:val="1"/>
      <w:numFmt w:val="decimal"/>
      <w:lvlText w:val="%4."/>
      <w:lvlJc w:val="left"/>
      <w:pPr>
        <w:tabs>
          <w:tab w:val="num" w:pos="2988"/>
        </w:tabs>
        <w:ind w:left="2988" w:hanging="360"/>
      </w:pPr>
    </w:lvl>
    <w:lvl w:ilvl="4" w:tplc="04090019" w:tentative="1">
      <w:start w:val="1"/>
      <w:numFmt w:val="lowerLetter"/>
      <w:lvlText w:val="%5."/>
      <w:lvlJc w:val="left"/>
      <w:pPr>
        <w:tabs>
          <w:tab w:val="num" w:pos="3708"/>
        </w:tabs>
        <w:ind w:left="3708" w:hanging="360"/>
      </w:pPr>
    </w:lvl>
    <w:lvl w:ilvl="5" w:tplc="0409001B" w:tentative="1">
      <w:start w:val="1"/>
      <w:numFmt w:val="lowerRoman"/>
      <w:lvlText w:val="%6."/>
      <w:lvlJc w:val="right"/>
      <w:pPr>
        <w:tabs>
          <w:tab w:val="num" w:pos="4428"/>
        </w:tabs>
        <w:ind w:left="4428" w:hanging="180"/>
      </w:pPr>
    </w:lvl>
    <w:lvl w:ilvl="6" w:tplc="0409000F" w:tentative="1">
      <w:start w:val="1"/>
      <w:numFmt w:val="decimal"/>
      <w:lvlText w:val="%7."/>
      <w:lvlJc w:val="left"/>
      <w:pPr>
        <w:tabs>
          <w:tab w:val="num" w:pos="5148"/>
        </w:tabs>
        <w:ind w:left="5148" w:hanging="360"/>
      </w:pPr>
    </w:lvl>
    <w:lvl w:ilvl="7" w:tplc="04090019" w:tentative="1">
      <w:start w:val="1"/>
      <w:numFmt w:val="lowerLetter"/>
      <w:lvlText w:val="%8."/>
      <w:lvlJc w:val="left"/>
      <w:pPr>
        <w:tabs>
          <w:tab w:val="num" w:pos="5868"/>
        </w:tabs>
        <w:ind w:left="5868" w:hanging="360"/>
      </w:pPr>
    </w:lvl>
    <w:lvl w:ilvl="8" w:tplc="0409001B" w:tentative="1">
      <w:start w:val="1"/>
      <w:numFmt w:val="lowerRoman"/>
      <w:lvlText w:val="%9."/>
      <w:lvlJc w:val="right"/>
      <w:pPr>
        <w:tabs>
          <w:tab w:val="num" w:pos="6588"/>
        </w:tabs>
        <w:ind w:left="6588" w:hanging="180"/>
      </w:pPr>
    </w:lvl>
  </w:abstractNum>
  <w:abstractNum w:abstractNumId="25">
    <w:nsid w:val="29B52F07"/>
    <w:multiLevelType w:val="hybridMultilevel"/>
    <w:tmpl w:val="BE704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AB40784"/>
    <w:multiLevelType w:val="hybridMultilevel"/>
    <w:tmpl w:val="85885AA6"/>
    <w:lvl w:ilvl="0" w:tplc="97261E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B5C30F8"/>
    <w:multiLevelType w:val="hybridMultilevel"/>
    <w:tmpl w:val="B136DBEA"/>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8">
    <w:nsid w:val="2BDE2231"/>
    <w:multiLevelType w:val="hybridMultilevel"/>
    <w:tmpl w:val="F2706CF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9">
    <w:nsid w:val="2D401C66"/>
    <w:multiLevelType w:val="hybridMultilevel"/>
    <w:tmpl w:val="8850D95E"/>
    <w:lvl w:ilvl="0" w:tplc="30C8DCF0">
      <w:start w:val="1"/>
      <w:numFmt w:val="decimal"/>
      <w:lvlText w:val="%1."/>
      <w:lvlJc w:val="left"/>
      <w:pPr>
        <w:tabs>
          <w:tab w:val="num" w:pos="2880"/>
        </w:tabs>
        <w:ind w:left="2880" w:hanging="360"/>
      </w:pPr>
      <w:rPr>
        <w:rFonts w:hint="default"/>
        <w:b w:val="0"/>
      </w:rPr>
    </w:lvl>
    <w:lvl w:ilvl="1" w:tplc="611AAF64">
      <w:start w:val="1"/>
      <w:numFmt w:val="lowerLetter"/>
      <w:lvlText w:val="%2."/>
      <w:lvlJc w:val="left"/>
      <w:pPr>
        <w:tabs>
          <w:tab w:val="num" w:pos="1440"/>
        </w:tabs>
        <w:ind w:left="1440" w:hanging="360"/>
      </w:pPr>
      <w:rPr>
        <w:rFonts w:hint="default"/>
        <w:b w:val="0"/>
      </w:rPr>
    </w:lvl>
    <w:lvl w:ilvl="2" w:tplc="94E6C49E">
      <w:start w:val="1"/>
      <w:numFmt w:val="lowerRoman"/>
      <w:lvlText w:val="%3)"/>
      <w:lvlJc w:val="left"/>
      <w:pPr>
        <w:tabs>
          <w:tab w:val="num" w:pos="2700"/>
        </w:tabs>
        <w:ind w:left="2700" w:hanging="720"/>
      </w:pPr>
      <w:rPr>
        <w:rFonts w:hint="default"/>
        <w:b w:val="0"/>
      </w:rPr>
    </w:lvl>
    <w:lvl w:ilvl="3" w:tplc="0409000F">
      <w:start w:val="1"/>
      <w:numFmt w:val="decimal"/>
      <w:lvlText w:val="%4."/>
      <w:lvlJc w:val="left"/>
      <w:pPr>
        <w:tabs>
          <w:tab w:val="num" w:pos="2880"/>
        </w:tabs>
        <w:ind w:left="2880" w:hanging="360"/>
      </w:pPr>
    </w:lvl>
    <w:lvl w:ilvl="4" w:tplc="AE4AC188">
      <w:start w:val="1"/>
      <w:numFmt w:val="lowerLetter"/>
      <w:lvlText w:val="(%5)"/>
      <w:lvlJc w:val="left"/>
      <w:pPr>
        <w:ind w:left="3600" w:hanging="360"/>
      </w:pPr>
      <w:rPr>
        <w:rFonts w:hint="default"/>
        <w:color w:val="auto"/>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2F4B1BEA"/>
    <w:multiLevelType w:val="hybridMultilevel"/>
    <w:tmpl w:val="6E149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C66DC7"/>
    <w:multiLevelType w:val="hybridMultilevel"/>
    <w:tmpl w:val="7DEC2A06"/>
    <w:lvl w:ilvl="0" w:tplc="3030FBC0">
      <w:start w:val="1"/>
      <w:numFmt w:val="lowerLetter"/>
      <w:lvlText w:val="(%1)"/>
      <w:lvlJc w:val="left"/>
      <w:pPr>
        <w:ind w:left="81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13042E5"/>
    <w:multiLevelType w:val="hybridMultilevel"/>
    <w:tmpl w:val="5D82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355091D"/>
    <w:multiLevelType w:val="hybridMultilevel"/>
    <w:tmpl w:val="9C90C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3C36F72"/>
    <w:multiLevelType w:val="hybridMultilevel"/>
    <w:tmpl w:val="6666E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8253462"/>
    <w:multiLevelType w:val="hybridMultilevel"/>
    <w:tmpl w:val="E3582B3A"/>
    <w:lvl w:ilvl="0" w:tplc="DCCAAC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B002E7C"/>
    <w:multiLevelType w:val="hybridMultilevel"/>
    <w:tmpl w:val="2B248668"/>
    <w:lvl w:ilvl="0" w:tplc="118438F2">
      <w:start w:val="1"/>
      <w:numFmt w:val="bullet"/>
      <w:lvlText w:val=""/>
      <w:lvlJc w:val="left"/>
      <w:pPr>
        <w:ind w:left="720" w:hanging="360"/>
      </w:pPr>
      <w:rPr>
        <w:rFonts w:ascii="Symbol" w:hAnsi="Symbol" w:hint="default"/>
        <w:color w:val="9966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3C8D27E1"/>
    <w:multiLevelType w:val="hybridMultilevel"/>
    <w:tmpl w:val="3574EEE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8">
    <w:nsid w:val="3D9B25C4"/>
    <w:multiLevelType w:val="hybridMultilevel"/>
    <w:tmpl w:val="EE50F4D8"/>
    <w:lvl w:ilvl="0" w:tplc="118438F2">
      <w:start w:val="1"/>
      <w:numFmt w:val="bullet"/>
      <w:lvlText w:val=""/>
      <w:lvlJc w:val="left"/>
      <w:pPr>
        <w:ind w:left="720" w:hanging="360"/>
      </w:pPr>
      <w:rPr>
        <w:rFonts w:ascii="Symbol" w:hAnsi="Symbol" w:hint="default"/>
        <w:color w:val="9966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3DD84E1C"/>
    <w:multiLevelType w:val="hybridMultilevel"/>
    <w:tmpl w:val="7D78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4B80798"/>
    <w:multiLevelType w:val="hybridMultilevel"/>
    <w:tmpl w:val="2A0C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469C2"/>
    <w:multiLevelType w:val="hybridMultilevel"/>
    <w:tmpl w:val="A40858B2"/>
    <w:lvl w:ilvl="0" w:tplc="BB6496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7BE015F"/>
    <w:multiLevelType w:val="hybridMultilevel"/>
    <w:tmpl w:val="90FA731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43">
    <w:nsid w:val="4ECF247E"/>
    <w:multiLevelType w:val="hybridMultilevel"/>
    <w:tmpl w:val="5F7C7F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5213692D"/>
    <w:multiLevelType w:val="hybridMultilevel"/>
    <w:tmpl w:val="5DD2D0E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596E1816"/>
    <w:multiLevelType w:val="hybridMultilevel"/>
    <w:tmpl w:val="0F4E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C420B21"/>
    <w:multiLevelType w:val="hybridMultilevel"/>
    <w:tmpl w:val="ABA8D61A"/>
    <w:lvl w:ilvl="0" w:tplc="0409001B">
      <w:start w:val="1"/>
      <w:numFmt w:val="lowerRoman"/>
      <w:lvlText w:val="%1."/>
      <w:lvlJc w:val="right"/>
      <w:pPr>
        <w:tabs>
          <w:tab w:val="num" w:pos="900"/>
        </w:tabs>
        <w:ind w:left="900" w:hanging="18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47">
    <w:nsid w:val="5D7E7A7C"/>
    <w:multiLevelType w:val="hybridMultilevel"/>
    <w:tmpl w:val="838C0D72"/>
    <w:lvl w:ilvl="0" w:tplc="04090001">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48">
    <w:nsid w:val="5E7745DE"/>
    <w:multiLevelType w:val="hybridMultilevel"/>
    <w:tmpl w:val="13EEDCB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9">
    <w:nsid w:val="5ED14C12"/>
    <w:multiLevelType w:val="hybridMultilevel"/>
    <w:tmpl w:val="3A02A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0EE4461"/>
    <w:multiLevelType w:val="hybridMultilevel"/>
    <w:tmpl w:val="06B0D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1566093"/>
    <w:multiLevelType w:val="hybridMultilevel"/>
    <w:tmpl w:val="62061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332510B"/>
    <w:multiLevelType w:val="hybridMultilevel"/>
    <w:tmpl w:val="6AFCCD04"/>
    <w:lvl w:ilvl="0" w:tplc="9FE45DAE">
      <w:start w:val="1"/>
      <w:numFmt w:val="bullet"/>
      <w:lvlText w:val="•"/>
      <w:lvlJc w:val="left"/>
      <w:pPr>
        <w:ind w:left="450" w:hanging="720"/>
      </w:pPr>
      <w:rPr>
        <w:rFonts w:ascii="Arial" w:eastAsiaTheme="minorEastAsia" w:hAnsi="Arial" w:cs="Aria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53">
    <w:nsid w:val="652746E8"/>
    <w:multiLevelType w:val="hybridMultilevel"/>
    <w:tmpl w:val="1E76D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59674B6"/>
    <w:multiLevelType w:val="hybridMultilevel"/>
    <w:tmpl w:val="52F6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A197DF9"/>
    <w:multiLevelType w:val="hybridMultilevel"/>
    <w:tmpl w:val="2C4A69AC"/>
    <w:lvl w:ilvl="0" w:tplc="0DCCA98C">
      <w:start w:val="2"/>
      <w:numFmt w:val="lowerLetter"/>
      <w:lvlText w:val="(%1)"/>
      <w:lvlJc w:val="left"/>
      <w:pPr>
        <w:ind w:left="1592" w:hanging="432"/>
      </w:pPr>
      <w:rPr>
        <w:rFonts w:ascii="Liberation Sans Narrow" w:eastAsia="Liberation Sans Narrow" w:hAnsi="Liberation Sans Narrow" w:cs="Liberation Sans Narrow" w:hint="default"/>
        <w:w w:val="100"/>
        <w:sz w:val="22"/>
        <w:szCs w:val="22"/>
        <w:lang w:val="en-US" w:eastAsia="en-US" w:bidi="en-US"/>
      </w:rPr>
    </w:lvl>
    <w:lvl w:ilvl="1" w:tplc="6F9293E2">
      <w:start w:val="1"/>
      <w:numFmt w:val="lowerRoman"/>
      <w:lvlText w:val="%2."/>
      <w:lvlJc w:val="left"/>
      <w:pPr>
        <w:ind w:left="2024" w:hanging="93"/>
      </w:pPr>
      <w:rPr>
        <w:rFonts w:asciiTheme="minorHAnsi" w:eastAsia="Liberation Sans Narrow" w:hAnsiTheme="minorHAnsi" w:cs="Liberation Sans Narrow" w:hint="default"/>
        <w:spacing w:val="-20"/>
        <w:w w:val="100"/>
        <w:sz w:val="24"/>
        <w:szCs w:val="24"/>
        <w:lang w:val="en-US" w:eastAsia="en-US" w:bidi="en-US"/>
      </w:rPr>
    </w:lvl>
    <w:lvl w:ilvl="2" w:tplc="DABE6D66">
      <w:numFmt w:val="bullet"/>
      <w:lvlText w:val="•"/>
      <w:lvlJc w:val="left"/>
      <w:pPr>
        <w:ind w:left="2773" w:hanging="93"/>
      </w:pPr>
      <w:rPr>
        <w:lang w:val="en-US" w:eastAsia="en-US" w:bidi="en-US"/>
      </w:rPr>
    </w:lvl>
    <w:lvl w:ilvl="3" w:tplc="78AE204E">
      <w:numFmt w:val="bullet"/>
      <w:lvlText w:val="•"/>
      <w:lvlJc w:val="left"/>
      <w:pPr>
        <w:ind w:left="3526" w:hanging="93"/>
      </w:pPr>
      <w:rPr>
        <w:lang w:val="en-US" w:eastAsia="en-US" w:bidi="en-US"/>
      </w:rPr>
    </w:lvl>
    <w:lvl w:ilvl="4" w:tplc="D4F678FC">
      <w:numFmt w:val="bullet"/>
      <w:lvlText w:val="•"/>
      <w:lvlJc w:val="left"/>
      <w:pPr>
        <w:ind w:left="4280" w:hanging="93"/>
      </w:pPr>
      <w:rPr>
        <w:lang w:val="en-US" w:eastAsia="en-US" w:bidi="en-US"/>
      </w:rPr>
    </w:lvl>
    <w:lvl w:ilvl="5" w:tplc="C6985880">
      <w:numFmt w:val="bullet"/>
      <w:lvlText w:val="•"/>
      <w:lvlJc w:val="left"/>
      <w:pPr>
        <w:ind w:left="5033" w:hanging="93"/>
      </w:pPr>
      <w:rPr>
        <w:lang w:val="en-US" w:eastAsia="en-US" w:bidi="en-US"/>
      </w:rPr>
    </w:lvl>
    <w:lvl w:ilvl="6" w:tplc="AFF2861A">
      <w:numFmt w:val="bullet"/>
      <w:lvlText w:val="•"/>
      <w:lvlJc w:val="left"/>
      <w:pPr>
        <w:ind w:left="5786" w:hanging="93"/>
      </w:pPr>
      <w:rPr>
        <w:lang w:val="en-US" w:eastAsia="en-US" w:bidi="en-US"/>
      </w:rPr>
    </w:lvl>
    <w:lvl w:ilvl="7" w:tplc="00DA0AE6">
      <w:numFmt w:val="bullet"/>
      <w:lvlText w:val="•"/>
      <w:lvlJc w:val="left"/>
      <w:pPr>
        <w:ind w:left="6540" w:hanging="93"/>
      </w:pPr>
      <w:rPr>
        <w:lang w:val="en-US" w:eastAsia="en-US" w:bidi="en-US"/>
      </w:rPr>
    </w:lvl>
    <w:lvl w:ilvl="8" w:tplc="9154E010">
      <w:numFmt w:val="bullet"/>
      <w:lvlText w:val="•"/>
      <w:lvlJc w:val="left"/>
      <w:pPr>
        <w:ind w:left="7293" w:hanging="93"/>
      </w:pPr>
      <w:rPr>
        <w:lang w:val="en-US" w:eastAsia="en-US" w:bidi="en-US"/>
      </w:rPr>
    </w:lvl>
  </w:abstractNum>
  <w:abstractNum w:abstractNumId="56">
    <w:nsid w:val="6DB508AF"/>
    <w:multiLevelType w:val="hybridMultilevel"/>
    <w:tmpl w:val="EDCC531A"/>
    <w:lvl w:ilvl="0" w:tplc="CF0217B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7">
    <w:nsid w:val="6F9505BE"/>
    <w:multiLevelType w:val="hybridMultilevel"/>
    <w:tmpl w:val="BF4A3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0204B19"/>
    <w:multiLevelType w:val="hybridMultilevel"/>
    <w:tmpl w:val="40FA1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22F5033"/>
    <w:multiLevelType w:val="hybridMultilevel"/>
    <w:tmpl w:val="CF98A43C"/>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60">
    <w:nsid w:val="7E6D7F94"/>
    <w:multiLevelType w:val="hybridMultilevel"/>
    <w:tmpl w:val="4E405250"/>
    <w:lvl w:ilvl="0" w:tplc="5E94AD6E">
      <w:start w:val="1"/>
      <w:numFmt w:val="lowerRoman"/>
      <w:lvlText w:val="%1)"/>
      <w:lvlJc w:val="left"/>
      <w:pPr>
        <w:ind w:left="1699" w:hanging="541"/>
      </w:pPr>
      <w:rPr>
        <w:rFonts w:ascii="Liberation Sans Narrow" w:eastAsia="Liberation Sans Narrow" w:hAnsi="Liberation Sans Narrow" w:cs="Liberation Sans Narrow" w:hint="default"/>
        <w:spacing w:val="0"/>
        <w:w w:val="100"/>
        <w:sz w:val="21"/>
        <w:szCs w:val="21"/>
      </w:rPr>
    </w:lvl>
    <w:lvl w:ilvl="1" w:tplc="D7F2DA42">
      <w:numFmt w:val="bullet"/>
      <w:lvlText w:val="•"/>
      <w:lvlJc w:val="left"/>
      <w:pPr>
        <w:ind w:left="2410" w:hanging="541"/>
      </w:pPr>
      <w:rPr>
        <w:rFonts w:hint="default"/>
      </w:rPr>
    </w:lvl>
    <w:lvl w:ilvl="2" w:tplc="91E8F79A">
      <w:numFmt w:val="bullet"/>
      <w:lvlText w:val="•"/>
      <w:lvlJc w:val="left"/>
      <w:pPr>
        <w:ind w:left="3120" w:hanging="541"/>
      </w:pPr>
      <w:rPr>
        <w:rFonts w:hint="default"/>
      </w:rPr>
    </w:lvl>
    <w:lvl w:ilvl="3" w:tplc="93EA17E6">
      <w:numFmt w:val="bullet"/>
      <w:lvlText w:val="•"/>
      <w:lvlJc w:val="left"/>
      <w:pPr>
        <w:ind w:left="3830" w:hanging="541"/>
      </w:pPr>
      <w:rPr>
        <w:rFonts w:hint="default"/>
      </w:rPr>
    </w:lvl>
    <w:lvl w:ilvl="4" w:tplc="5BAEA84A">
      <w:numFmt w:val="bullet"/>
      <w:lvlText w:val="•"/>
      <w:lvlJc w:val="left"/>
      <w:pPr>
        <w:ind w:left="4540" w:hanging="541"/>
      </w:pPr>
      <w:rPr>
        <w:rFonts w:hint="default"/>
      </w:rPr>
    </w:lvl>
    <w:lvl w:ilvl="5" w:tplc="B7ACCE2C">
      <w:numFmt w:val="bullet"/>
      <w:lvlText w:val="•"/>
      <w:lvlJc w:val="left"/>
      <w:pPr>
        <w:ind w:left="5250" w:hanging="541"/>
      </w:pPr>
      <w:rPr>
        <w:rFonts w:hint="default"/>
      </w:rPr>
    </w:lvl>
    <w:lvl w:ilvl="6" w:tplc="054CA1F0">
      <w:numFmt w:val="bullet"/>
      <w:lvlText w:val="•"/>
      <w:lvlJc w:val="left"/>
      <w:pPr>
        <w:ind w:left="5960" w:hanging="541"/>
      </w:pPr>
      <w:rPr>
        <w:rFonts w:hint="default"/>
      </w:rPr>
    </w:lvl>
    <w:lvl w:ilvl="7" w:tplc="F2122DB6">
      <w:numFmt w:val="bullet"/>
      <w:lvlText w:val="•"/>
      <w:lvlJc w:val="left"/>
      <w:pPr>
        <w:ind w:left="6670" w:hanging="541"/>
      </w:pPr>
      <w:rPr>
        <w:rFonts w:hint="default"/>
      </w:rPr>
    </w:lvl>
    <w:lvl w:ilvl="8" w:tplc="28628F78">
      <w:numFmt w:val="bullet"/>
      <w:lvlText w:val="•"/>
      <w:lvlJc w:val="left"/>
      <w:pPr>
        <w:ind w:left="7380" w:hanging="541"/>
      </w:pPr>
      <w:rPr>
        <w:rFonts w:hint="default"/>
      </w:rPr>
    </w:lvl>
  </w:abstractNum>
  <w:abstractNum w:abstractNumId="61">
    <w:nsid w:val="7EFC61D5"/>
    <w:multiLevelType w:val="hybridMultilevel"/>
    <w:tmpl w:val="02A28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FA76E58"/>
    <w:multiLevelType w:val="hybridMultilevel"/>
    <w:tmpl w:val="C94853AC"/>
    <w:lvl w:ilvl="0" w:tplc="96920E78">
      <w:start w:val="1"/>
      <w:numFmt w:val="lowerLetter"/>
      <w:lvlText w:val="(%1)"/>
      <w:lvlJc w:val="left"/>
      <w:pPr>
        <w:ind w:left="720" w:hanging="360"/>
      </w:pPr>
      <w:rPr>
        <w:rFonts w:hint="default"/>
      </w:rPr>
    </w:lvl>
    <w:lvl w:ilvl="1" w:tplc="3CBC49CA">
      <w:numFmt w:val="bullet"/>
      <w:lvlText w:val="-"/>
      <w:lvlJc w:val="left"/>
      <w:pPr>
        <w:ind w:left="1440" w:hanging="360"/>
      </w:pPr>
      <w:rPr>
        <w:rFonts w:ascii="Calibri" w:eastAsiaTheme="minorEastAsia"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9"/>
  </w:num>
  <w:num w:numId="3">
    <w:abstractNumId w:val="24"/>
  </w:num>
  <w:num w:numId="4">
    <w:abstractNumId w:val="16"/>
  </w:num>
  <w:num w:numId="5">
    <w:abstractNumId w:val="23"/>
  </w:num>
  <w:num w:numId="6">
    <w:abstractNumId w:val="18"/>
  </w:num>
  <w:num w:numId="7">
    <w:abstractNumId w:val="12"/>
  </w:num>
  <w:num w:numId="8">
    <w:abstractNumId w:val="2"/>
  </w:num>
  <w:num w:numId="9">
    <w:abstractNumId w:val="14"/>
  </w:num>
  <w:num w:numId="10">
    <w:abstractNumId w:val="46"/>
  </w:num>
  <w:num w:numId="11">
    <w:abstractNumId w:val="11"/>
  </w:num>
  <w:num w:numId="12">
    <w:abstractNumId w:val="5"/>
  </w:num>
  <w:num w:numId="13">
    <w:abstractNumId w:val="22"/>
  </w:num>
  <w:num w:numId="14">
    <w:abstractNumId w:val="35"/>
  </w:num>
  <w:num w:numId="15">
    <w:abstractNumId w:val="17"/>
  </w:num>
  <w:num w:numId="16">
    <w:abstractNumId w:val="37"/>
  </w:num>
  <w:num w:numId="17">
    <w:abstractNumId w:val="43"/>
  </w:num>
  <w:num w:numId="18">
    <w:abstractNumId w:val="58"/>
  </w:num>
  <w:num w:numId="19">
    <w:abstractNumId w:val="47"/>
  </w:num>
  <w:num w:numId="20">
    <w:abstractNumId w:val="51"/>
  </w:num>
  <w:num w:numId="21">
    <w:abstractNumId w:val="10"/>
  </w:num>
  <w:num w:numId="22">
    <w:abstractNumId w:val="21"/>
  </w:num>
  <w:num w:numId="23">
    <w:abstractNumId w:val="48"/>
  </w:num>
  <w:num w:numId="24">
    <w:abstractNumId w:val="20"/>
  </w:num>
  <w:num w:numId="25">
    <w:abstractNumId w:val="54"/>
  </w:num>
  <w:num w:numId="26">
    <w:abstractNumId w:val="1"/>
  </w:num>
  <w:num w:numId="27">
    <w:abstractNumId w:val="25"/>
  </w:num>
  <w:num w:numId="28">
    <w:abstractNumId w:val="28"/>
  </w:num>
  <w:num w:numId="29">
    <w:abstractNumId w:val="27"/>
  </w:num>
  <w:num w:numId="30">
    <w:abstractNumId w:val="42"/>
  </w:num>
  <w:num w:numId="31">
    <w:abstractNumId w:val="13"/>
  </w:num>
  <w:num w:numId="32">
    <w:abstractNumId w:val="50"/>
  </w:num>
  <w:num w:numId="33">
    <w:abstractNumId w:val="57"/>
  </w:num>
  <w:num w:numId="34">
    <w:abstractNumId w:val="32"/>
  </w:num>
  <w:num w:numId="35">
    <w:abstractNumId w:val="62"/>
  </w:num>
  <w:num w:numId="36">
    <w:abstractNumId w:val="56"/>
  </w:num>
  <w:num w:numId="37">
    <w:abstractNumId w:val="40"/>
  </w:num>
  <w:num w:numId="38">
    <w:abstractNumId w:val="61"/>
  </w:num>
  <w:num w:numId="39">
    <w:abstractNumId w:val="45"/>
  </w:num>
  <w:num w:numId="40">
    <w:abstractNumId w:val="8"/>
  </w:num>
  <w:num w:numId="41">
    <w:abstractNumId w:val="39"/>
  </w:num>
  <w:num w:numId="42">
    <w:abstractNumId w:val="7"/>
  </w:num>
  <w:num w:numId="43">
    <w:abstractNumId w:val="30"/>
  </w:num>
  <w:num w:numId="44">
    <w:abstractNumId w:val="53"/>
  </w:num>
  <w:num w:numId="45">
    <w:abstractNumId w:val="49"/>
  </w:num>
  <w:num w:numId="46">
    <w:abstractNumId w:val="59"/>
  </w:num>
  <w:num w:numId="47">
    <w:abstractNumId w:val="41"/>
  </w:num>
  <w:num w:numId="48">
    <w:abstractNumId w:val="29"/>
  </w:num>
  <w:num w:numId="49">
    <w:abstractNumId w:val="44"/>
  </w:num>
  <w:num w:numId="50">
    <w:abstractNumId w:val="6"/>
  </w:num>
  <w:num w:numId="51">
    <w:abstractNumId w:val="34"/>
  </w:num>
  <w:num w:numId="52">
    <w:abstractNumId w:val="33"/>
  </w:num>
  <w:num w:numId="53">
    <w:abstractNumId w:val="38"/>
  </w:num>
  <w:num w:numId="54">
    <w:abstractNumId w:val="4"/>
  </w:num>
  <w:num w:numId="55">
    <w:abstractNumId w:val="36"/>
  </w:num>
  <w:num w:numId="56">
    <w:abstractNumId w:val="3"/>
  </w:num>
  <w:num w:numId="57">
    <w:abstractNumId w:val="60"/>
  </w:num>
  <w:num w:numId="58">
    <w:abstractNumId w:val="15"/>
    <w:lvlOverride w:ilvl="0">
      <w:startOverride w:val="1"/>
    </w:lvlOverride>
    <w:lvlOverride w:ilvl="1"/>
    <w:lvlOverride w:ilvl="2"/>
    <w:lvlOverride w:ilvl="3"/>
    <w:lvlOverride w:ilvl="4"/>
    <w:lvlOverride w:ilvl="5"/>
    <w:lvlOverride w:ilvl="6"/>
    <w:lvlOverride w:ilvl="7"/>
    <w:lvlOverride w:ilvl="8"/>
  </w:num>
  <w:num w:numId="59">
    <w:abstractNumId w:val="55"/>
    <w:lvlOverride w:ilvl="0">
      <w:startOverride w:val="2"/>
    </w:lvlOverride>
    <w:lvlOverride w:ilvl="1">
      <w:startOverride w:val="1"/>
    </w:lvlOverride>
    <w:lvlOverride w:ilvl="2"/>
    <w:lvlOverride w:ilvl="3"/>
    <w:lvlOverride w:ilvl="4"/>
    <w:lvlOverride w:ilvl="5"/>
    <w:lvlOverride w:ilvl="6"/>
    <w:lvlOverride w:ilvl="7"/>
    <w:lvlOverride w:ilvl="8"/>
  </w:num>
  <w:num w:numId="60">
    <w:abstractNumId w:val="52"/>
  </w:num>
  <w:num w:numId="61">
    <w:abstractNumId w:val="26"/>
  </w:num>
  <w:num w:numId="62">
    <w:abstractNumId w:val="0"/>
  </w:num>
  <w:num w:numId="63">
    <w:abstractNumId w:val="31"/>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cumentProtection w:edit="readOnly" w:enforcement="0"/>
  <w:defaultTabStop w:val="720"/>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E426AE"/>
    <w:rsid w:val="0000058E"/>
    <w:rsid w:val="00003591"/>
    <w:rsid w:val="00003BB2"/>
    <w:rsid w:val="000041D0"/>
    <w:rsid w:val="00007A83"/>
    <w:rsid w:val="0001179C"/>
    <w:rsid w:val="00013AF6"/>
    <w:rsid w:val="00017079"/>
    <w:rsid w:val="00022C2E"/>
    <w:rsid w:val="00026BFF"/>
    <w:rsid w:val="0003353B"/>
    <w:rsid w:val="00036E87"/>
    <w:rsid w:val="00053935"/>
    <w:rsid w:val="00057C20"/>
    <w:rsid w:val="00060316"/>
    <w:rsid w:val="000607B7"/>
    <w:rsid w:val="00063F91"/>
    <w:rsid w:val="00070054"/>
    <w:rsid w:val="00072DBD"/>
    <w:rsid w:val="0007303A"/>
    <w:rsid w:val="00080E50"/>
    <w:rsid w:val="000825DC"/>
    <w:rsid w:val="00082CAE"/>
    <w:rsid w:val="00086514"/>
    <w:rsid w:val="000933DA"/>
    <w:rsid w:val="00095D1B"/>
    <w:rsid w:val="000A031E"/>
    <w:rsid w:val="000A13ED"/>
    <w:rsid w:val="000A7EC2"/>
    <w:rsid w:val="000B373E"/>
    <w:rsid w:val="000B6804"/>
    <w:rsid w:val="000C189C"/>
    <w:rsid w:val="000C2202"/>
    <w:rsid w:val="000C3535"/>
    <w:rsid w:val="000C3D14"/>
    <w:rsid w:val="000C4674"/>
    <w:rsid w:val="000D131F"/>
    <w:rsid w:val="000D54C0"/>
    <w:rsid w:val="000D5A71"/>
    <w:rsid w:val="000D7EC9"/>
    <w:rsid w:val="000E396C"/>
    <w:rsid w:val="000F0EDC"/>
    <w:rsid w:val="000F67B8"/>
    <w:rsid w:val="001039CF"/>
    <w:rsid w:val="001047DD"/>
    <w:rsid w:val="00114126"/>
    <w:rsid w:val="0011481A"/>
    <w:rsid w:val="00116720"/>
    <w:rsid w:val="00117846"/>
    <w:rsid w:val="001219D2"/>
    <w:rsid w:val="0012589E"/>
    <w:rsid w:val="00125A2F"/>
    <w:rsid w:val="00125CEC"/>
    <w:rsid w:val="0013747B"/>
    <w:rsid w:val="00150C8A"/>
    <w:rsid w:val="00152F5D"/>
    <w:rsid w:val="00154742"/>
    <w:rsid w:val="00154AF5"/>
    <w:rsid w:val="001608C6"/>
    <w:rsid w:val="0016503F"/>
    <w:rsid w:val="001721B8"/>
    <w:rsid w:val="00173087"/>
    <w:rsid w:val="0017437B"/>
    <w:rsid w:val="00176F20"/>
    <w:rsid w:val="00176F74"/>
    <w:rsid w:val="00180B2D"/>
    <w:rsid w:val="00181AE3"/>
    <w:rsid w:val="00193AC7"/>
    <w:rsid w:val="0019542A"/>
    <w:rsid w:val="00196B0E"/>
    <w:rsid w:val="001A45C3"/>
    <w:rsid w:val="001A7E75"/>
    <w:rsid w:val="001B3399"/>
    <w:rsid w:val="001B477B"/>
    <w:rsid w:val="001C24E2"/>
    <w:rsid w:val="001C46F4"/>
    <w:rsid w:val="001C4CD8"/>
    <w:rsid w:val="001C63DF"/>
    <w:rsid w:val="001D6952"/>
    <w:rsid w:val="001F08A7"/>
    <w:rsid w:val="001F46F3"/>
    <w:rsid w:val="001F4FCF"/>
    <w:rsid w:val="0020127B"/>
    <w:rsid w:val="00216CFD"/>
    <w:rsid w:val="00216D61"/>
    <w:rsid w:val="00216FAA"/>
    <w:rsid w:val="00217460"/>
    <w:rsid w:val="00217D29"/>
    <w:rsid w:val="002202B6"/>
    <w:rsid w:val="00224CF9"/>
    <w:rsid w:val="00227F41"/>
    <w:rsid w:val="00246E7F"/>
    <w:rsid w:val="00252474"/>
    <w:rsid w:val="002526F8"/>
    <w:rsid w:val="00253FDD"/>
    <w:rsid w:val="00256057"/>
    <w:rsid w:val="00256B00"/>
    <w:rsid w:val="00260080"/>
    <w:rsid w:val="00261458"/>
    <w:rsid w:val="0026190E"/>
    <w:rsid w:val="002641FD"/>
    <w:rsid w:val="00271E10"/>
    <w:rsid w:val="00271F51"/>
    <w:rsid w:val="002731EF"/>
    <w:rsid w:val="002812BA"/>
    <w:rsid w:val="0028164B"/>
    <w:rsid w:val="00282050"/>
    <w:rsid w:val="002853ED"/>
    <w:rsid w:val="00290B46"/>
    <w:rsid w:val="002969F9"/>
    <w:rsid w:val="002A13B7"/>
    <w:rsid w:val="002D2850"/>
    <w:rsid w:val="002D43B3"/>
    <w:rsid w:val="002D4A53"/>
    <w:rsid w:val="002E10AA"/>
    <w:rsid w:val="002E3B85"/>
    <w:rsid w:val="002F3FDA"/>
    <w:rsid w:val="00303F3E"/>
    <w:rsid w:val="003051CA"/>
    <w:rsid w:val="00311A6F"/>
    <w:rsid w:val="0032114E"/>
    <w:rsid w:val="00323890"/>
    <w:rsid w:val="0032406A"/>
    <w:rsid w:val="003250D3"/>
    <w:rsid w:val="0033030E"/>
    <w:rsid w:val="00332DB1"/>
    <w:rsid w:val="00337E65"/>
    <w:rsid w:val="003417DD"/>
    <w:rsid w:val="003506C2"/>
    <w:rsid w:val="00353328"/>
    <w:rsid w:val="00356DC4"/>
    <w:rsid w:val="003637F6"/>
    <w:rsid w:val="00367F9C"/>
    <w:rsid w:val="00372912"/>
    <w:rsid w:val="0037598D"/>
    <w:rsid w:val="00376BFD"/>
    <w:rsid w:val="003817BC"/>
    <w:rsid w:val="00381B27"/>
    <w:rsid w:val="003831B0"/>
    <w:rsid w:val="003839B5"/>
    <w:rsid w:val="00397B99"/>
    <w:rsid w:val="003A189B"/>
    <w:rsid w:val="003A708C"/>
    <w:rsid w:val="003A7EC4"/>
    <w:rsid w:val="003B52D4"/>
    <w:rsid w:val="003C014E"/>
    <w:rsid w:val="003C0E4D"/>
    <w:rsid w:val="003C385A"/>
    <w:rsid w:val="003C5528"/>
    <w:rsid w:val="003D1D8D"/>
    <w:rsid w:val="003D231A"/>
    <w:rsid w:val="003F4356"/>
    <w:rsid w:val="00402189"/>
    <w:rsid w:val="004053A5"/>
    <w:rsid w:val="00407DD5"/>
    <w:rsid w:val="00410A68"/>
    <w:rsid w:val="00416279"/>
    <w:rsid w:val="00420228"/>
    <w:rsid w:val="00422EC3"/>
    <w:rsid w:val="00424760"/>
    <w:rsid w:val="00425C8B"/>
    <w:rsid w:val="004274E2"/>
    <w:rsid w:val="00432397"/>
    <w:rsid w:val="00433570"/>
    <w:rsid w:val="00440FD1"/>
    <w:rsid w:val="00444D42"/>
    <w:rsid w:val="00447FD9"/>
    <w:rsid w:val="004628FE"/>
    <w:rsid w:val="00466131"/>
    <w:rsid w:val="0046777D"/>
    <w:rsid w:val="00470630"/>
    <w:rsid w:val="0047615F"/>
    <w:rsid w:val="00476326"/>
    <w:rsid w:val="00482DBC"/>
    <w:rsid w:val="00482FD3"/>
    <w:rsid w:val="004A40BF"/>
    <w:rsid w:val="004A5BEC"/>
    <w:rsid w:val="004B3F7F"/>
    <w:rsid w:val="004B40CC"/>
    <w:rsid w:val="004C01F6"/>
    <w:rsid w:val="004D42A8"/>
    <w:rsid w:val="004D4F66"/>
    <w:rsid w:val="004F37F5"/>
    <w:rsid w:val="004F44C2"/>
    <w:rsid w:val="005145DF"/>
    <w:rsid w:val="00521C97"/>
    <w:rsid w:val="00522581"/>
    <w:rsid w:val="00525A61"/>
    <w:rsid w:val="00525B8C"/>
    <w:rsid w:val="005350F4"/>
    <w:rsid w:val="0054190C"/>
    <w:rsid w:val="00551924"/>
    <w:rsid w:val="00552D5B"/>
    <w:rsid w:val="00555D45"/>
    <w:rsid w:val="005630CF"/>
    <w:rsid w:val="0056734A"/>
    <w:rsid w:val="0056781F"/>
    <w:rsid w:val="005743AB"/>
    <w:rsid w:val="00575FA3"/>
    <w:rsid w:val="00585B55"/>
    <w:rsid w:val="00585F63"/>
    <w:rsid w:val="0058704D"/>
    <w:rsid w:val="005871AA"/>
    <w:rsid w:val="005931DF"/>
    <w:rsid w:val="005959B6"/>
    <w:rsid w:val="00596956"/>
    <w:rsid w:val="005A2272"/>
    <w:rsid w:val="005A329D"/>
    <w:rsid w:val="005B4282"/>
    <w:rsid w:val="005B7E99"/>
    <w:rsid w:val="005C12B1"/>
    <w:rsid w:val="005C38B3"/>
    <w:rsid w:val="005C68A5"/>
    <w:rsid w:val="005D54A8"/>
    <w:rsid w:val="005D5574"/>
    <w:rsid w:val="005D79EA"/>
    <w:rsid w:val="005D7C3A"/>
    <w:rsid w:val="005E1832"/>
    <w:rsid w:val="005E2012"/>
    <w:rsid w:val="005E6C20"/>
    <w:rsid w:val="005E7668"/>
    <w:rsid w:val="005F585C"/>
    <w:rsid w:val="00600612"/>
    <w:rsid w:val="0060797B"/>
    <w:rsid w:val="00610FE8"/>
    <w:rsid w:val="00611677"/>
    <w:rsid w:val="006133AB"/>
    <w:rsid w:val="00620FEE"/>
    <w:rsid w:val="00621433"/>
    <w:rsid w:val="00622AE5"/>
    <w:rsid w:val="00625CEC"/>
    <w:rsid w:val="0062624D"/>
    <w:rsid w:val="006339ED"/>
    <w:rsid w:val="00634F7D"/>
    <w:rsid w:val="00635219"/>
    <w:rsid w:val="00643772"/>
    <w:rsid w:val="006455B4"/>
    <w:rsid w:val="00646860"/>
    <w:rsid w:val="00656543"/>
    <w:rsid w:val="00665A22"/>
    <w:rsid w:val="006718C4"/>
    <w:rsid w:val="00677C3C"/>
    <w:rsid w:val="00680A7C"/>
    <w:rsid w:val="00692663"/>
    <w:rsid w:val="006A18BC"/>
    <w:rsid w:val="006A369D"/>
    <w:rsid w:val="006B379E"/>
    <w:rsid w:val="006B7672"/>
    <w:rsid w:val="006C2084"/>
    <w:rsid w:val="006C24C7"/>
    <w:rsid w:val="006D22F8"/>
    <w:rsid w:val="006D5D19"/>
    <w:rsid w:val="006E0BD1"/>
    <w:rsid w:val="006E4572"/>
    <w:rsid w:val="006E4E80"/>
    <w:rsid w:val="006F3878"/>
    <w:rsid w:val="006F7643"/>
    <w:rsid w:val="006F7A29"/>
    <w:rsid w:val="0070341C"/>
    <w:rsid w:val="0070363A"/>
    <w:rsid w:val="00711891"/>
    <w:rsid w:val="0072148F"/>
    <w:rsid w:val="0072481C"/>
    <w:rsid w:val="007254D2"/>
    <w:rsid w:val="007260F8"/>
    <w:rsid w:val="007272CE"/>
    <w:rsid w:val="007342BC"/>
    <w:rsid w:val="007346C4"/>
    <w:rsid w:val="00740918"/>
    <w:rsid w:val="007428D8"/>
    <w:rsid w:val="00754556"/>
    <w:rsid w:val="00760A44"/>
    <w:rsid w:val="00761B41"/>
    <w:rsid w:val="00764D8B"/>
    <w:rsid w:val="00764E70"/>
    <w:rsid w:val="00773176"/>
    <w:rsid w:val="00775E5E"/>
    <w:rsid w:val="007801E5"/>
    <w:rsid w:val="00780DA5"/>
    <w:rsid w:val="007873E4"/>
    <w:rsid w:val="00793C60"/>
    <w:rsid w:val="007A2EDD"/>
    <w:rsid w:val="007B0EDC"/>
    <w:rsid w:val="007B6CDF"/>
    <w:rsid w:val="007B7FF1"/>
    <w:rsid w:val="007C067D"/>
    <w:rsid w:val="007C20C7"/>
    <w:rsid w:val="007C2309"/>
    <w:rsid w:val="007C5D45"/>
    <w:rsid w:val="007D4251"/>
    <w:rsid w:val="007D634A"/>
    <w:rsid w:val="007F0128"/>
    <w:rsid w:val="007F1C97"/>
    <w:rsid w:val="007F6224"/>
    <w:rsid w:val="0080004F"/>
    <w:rsid w:val="00801A72"/>
    <w:rsid w:val="00810E41"/>
    <w:rsid w:val="00817E43"/>
    <w:rsid w:val="008341C4"/>
    <w:rsid w:val="0083510E"/>
    <w:rsid w:val="00847A6B"/>
    <w:rsid w:val="00860AFC"/>
    <w:rsid w:val="00863B5F"/>
    <w:rsid w:val="0086701D"/>
    <w:rsid w:val="008735E6"/>
    <w:rsid w:val="00874CE7"/>
    <w:rsid w:val="008760DF"/>
    <w:rsid w:val="008768DB"/>
    <w:rsid w:val="00883E12"/>
    <w:rsid w:val="0089007A"/>
    <w:rsid w:val="00893EE9"/>
    <w:rsid w:val="008A15F0"/>
    <w:rsid w:val="008A2F24"/>
    <w:rsid w:val="008A3D16"/>
    <w:rsid w:val="008A4295"/>
    <w:rsid w:val="008B62AD"/>
    <w:rsid w:val="008C70AA"/>
    <w:rsid w:val="008D0883"/>
    <w:rsid w:val="008D0D23"/>
    <w:rsid w:val="008D4C98"/>
    <w:rsid w:val="008E4DD9"/>
    <w:rsid w:val="008E5EBF"/>
    <w:rsid w:val="008E7773"/>
    <w:rsid w:val="008F331A"/>
    <w:rsid w:val="008F6161"/>
    <w:rsid w:val="009070B4"/>
    <w:rsid w:val="00913615"/>
    <w:rsid w:val="0091476D"/>
    <w:rsid w:val="0091507D"/>
    <w:rsid w:val="00920F5B"/>
    <w:rsid w:val="00924190"/>
    <w:rsid w:val="009271D8"/>
    <w:rsid w:val="00931085"/>
    <w:rsid w:val="00955743"/>
    <w:rsid w:val="00955E9B"/>
    <w:rsid w:val="00965DC5"/>
    <w:rsid w:val="009663F2"/>
    <w:rsid w:val="0096655D"/>
    <w:rsid w:val="009708B5"/>
    <w:rsid w:val="0097221C"/>
    <w:rsid w:val="009766B8"/>
    <w:rsid w:val="0097720B"/>
    <w:rsid w:val="00977E65"/>
    <w:rsid w:val="00984864"/>
    <w:rsid w:val="00993826"/>
    <w:rsid w:val="00993940"/>
    <w:rsid w:val="00996E1D"/>
    <w:rsid w:val="009A1443"/>
    <w:rsid w:val="009A1B61"/>
    <w:rsid w:val="009A382C"/>
    <w:rsid w:val="009A5B1B"/>
    <w:rsid w:val="009B17B9"/>
    <w:rsid w:val="009B5CA1"/>
    <w:rsid w:val="009B5DA1"/>
    <w:rsid w:val="009C278D"/>
    <w:rsid w:val="009C5DCF"/>
    <w:rsid w:val="009D08B7"/>
    <w:rsid w:val="009D110E"/>
    <w:rsid w:val="009D1BAE"/>
    <w:rsid w:val="009E16C5"/>
    <w:rsid w:val="009E2C55"/>
    <w:rsid w:val="009E2F0E"/>
    <w:rsid w:val="009F0B7F"/>
    <w:rsid w:val="009F1D77"/>
    <w:rsid w:val="009F2A91"/>
    <w:rsid w:val="009F49C5"/>
    <w:rsid w:val="009F4B0D"/>
    <w:rsid w:val="009F78D0"/>
    <w:rsid w:val="00A020B2"/>
    <w:rsid w:val="00A02FA7"/>
    <w:rsid w:val="00A04E81"/>
    <w:rsid w:val="00A058E7"/>
    <w:rsid w:val="00A07E6B"/>
    <w:rsid w:val="00A10C87"/>
    <w:rsid w:val="00A159D9"/>
    <w:rsid w:val="00A2143D"/>
    <w:rsid w:val="00A27282"/>
    <w:rsid w:val="00A30268"/>
    <w:rsid w:val="00A355FD"/>
    <w:rsid w:val="00A36CEB"/>
    <w:rsid w:val="00A42DD3"/>
    <w:rsid w:val="00A445D2"/>
    <w:rsid w:val="00A455C9"/>
    <w:rsid w:val="00A549DC"/>
    <w:rsid w:val="00A640C8"/>
    <w:rsid w:val="00A74753"/>
    <w:rsid w:val="00A75CE9"/>
    <w:rsid w:val="00A77CC1"/>
    <w:rsid w:val="00A80DBD"/>
    <w:rsid w:val="00A81F9D"/>
    <w:rsid w:val="00A82BE1"/>
    <w:rsid w:val="00A83BB9"/>
    <w:rsid w:val="00A859A3"/>
    <w:rsid w:val="00A9102C"/>
    <w:rsid w:val="00AA5450"/>
    <w:rsid w:val="00AA5530"/>
    <w:rsid w:val="00AD25BF"/>
    <w:rsid w:val="00AD7FBE"/>
    <w:rsid w:val="00AE2049"/>
    <w:rsid w:val="00AE2E6B"/>
    <w:rsid w:val="00AE4C9D"/>
    <w:rsid w:val="00AF0700"/>
    <w:rsid w:val="00AF1AC5"/>
    <w:rsid w:val="00AF1CBF"/>
    <w:rsid w:val="00AF1F80"/>
    <w:rsid w:val="00B23BC2"/>
    <w:rsid w:val="00B2577E"/>
    <w:rsid w:val="00B301D1"/>
    <w:rsid w:val="00B3623B"/>
    <w:rsid w:val="00B405E1"/>
    <w:rsid w:val="00B45FC5"/>
    <w:rsid w:val="00B545FF"/>
    <w:rsid w:val="00B62EB7"/>
    <w:rsid w:val="00B632B4"/>
    <w:rsid w:val="00B64805"/>
    <w:rsid w:val="00B64BC2"/>
    <w:rsid w:val="00B67F5C"/>
    <w:rsid w:val="00B730CA"/>
    <w:rsid w:val="00B73DC5"/>
    <w:rsid w:val="00B83642"/>
    <w:rsid w:val="00B85B87"/>
    <w:rsid w:val="00B90F54"/>
    <w:rsid w:val="00B93E7E"/>
    <w:rsid w:val="00B9669C"/>
    <w:rsid w:val="00B968A0"/>
    <w:rsid w:val="00BA1BFF"/>
    <w:rsid w:val="00BB0D6D"/>
    <w:rsid w:val="00BB0E53"/>
    <w:rsid w:val="00BB2DC2"/>
    <w:rsid w:val="00BB6CBF"/>
    <w:rsid w:val="00BB79BF"/>
    <w:rsid w:val="00BC034E"/>
    <w:rsid w:val="00BC5926"/>
    <w:rsid w:val="00BC6382"/>
    <w:rsid w:val="00BD4681"/>
    <w:rsid w:val="00BE2C72"/>
    <w:rsid w:val="00BF34C4"/>
    <w:rsid w:val="00BF7F9C"/>
    <w:rsid w:val="00C01EE7"/>
    <w:rsid w:val="00C04416"/>
    <w:rsid w:val="00C04F6F"/>
    <w:rsid w:val="00C101D0"/>
    <w:rsid w:val="00C1405E"/>
    <w:rsid w:val="00C14D1B"/>
    <w:rsid w:val="00C1675D"/>
    <w:rsid w:val="00C176BC"/>
    <w:rsid w:val="00C26027"/>
    <w:rsid w:val="00C322B0"/>
    <w:rsid w:val="00C32638"/>
    <w:rsid w:val="00C36620"/>
    <w:rsid w:val="00C40376"/>
    <w:rsid w:val="00C454EC"/>
    <w:rsid w:val="00C551AA"/>
    <w:rsid w:val="00C556E1"/>
    <w:rsid w:val="00C55D2C"/>
    <w:rsid w:val="00C579B2"/>
    <w:rsid w:val="00C63A5A"/>
    <w:rsid w:val="00C66C0D"/>
    <w:rsid w:val="00C67B59"/>
    <w:rsid w:val="00C82F2E"/>
    <w:rsid w:val="00C86697"/>
    <w:rsid w:val="00C9154C"/>
    <w:rsid w:val="00C92202"/>
    <w:rsid w:val="00C952BD"/>
    <w:rsid w:val="00C958AC"/>
    <w:rsid w:val="00C95EBA"/>
    <w:rsid w:val="00C95F2B"/>
    <w:rsid w:val="00C96DE4"/>
    <w:rsid w:val="00CA1F85"/>
    <w:rsid w:val="00CA3C88"/>
    <w:rsid w:val="00CA593A"/>
    <w:rsid w:val="00CA7D2B"/>
    <w:rsid w:val="00CC03F8"/>
    <w:rsid w:val="00CC4BAB"/>
    <w:rsid w:val="00CC780F"/>
    <w:rsid w:val="00CD178B"/>
    <w:rsid w:val="00CD2FC4"/>
    <w:rsid w:val="00CD4931"/>
    <w:rsid w:val="00CD5825"/>
    <w:rsid w:val="00CE1D9F"/>
    <w:rsid w:val="00CE25C1"/>
    <w:rsid w:val="00CF4E00"/>
    <w:rsid w:val="00D030E1"/>
    <w:rsid w:val="00D03AF3"/>
    <w:rsid w:val="00D1080C"/>
    <w:rsid w:val="00D10B87"/>
    <w:rsid w:val="00D21B95"/>
    <w:rsid w:val="00D241A3"/>
    <w:rsid w:val="00D24B2C"/>
    <w:rsid w:val="00D25117"/>
    <w:rsid w:val="00D30091"/>
    <w:rsid w:val="00D30B76"/>
    <w:rsid w:val="00D4322E"/>
    <w:rsid w:val="00D509B6"/>
    <w:rsid w:val="00D538A3"/>
    <w:rsid w:val="00D56A4B"/>
    <w:rsid w:val="00D65BE1"/>
    <w:rsid w:val="00D65E3A"/>
    <w:rsid w:val="00D66D74"/>
    <w:rsid w:val="00D73715"/>
    <w:rsid w:val="00D75B69"/>
    <w:rsid w:val="00D82205"/>
    <w:rsid w:val="00D95588"/>
    <w:rsid w:val="00DD2885"/>
    <w:rsid w:val="00DD52A3"/>
    <w:rsid w:val="00DE1469"/>
    <w:rsid w:val="00DE1A76"/>
    <w:rsid w:val="00DE4EEF"/>
    <w:rsid w:val="00DE5F15"/>
    <w:rsid w:val="00DF75BD"/>
    <w:rsid w:val="00E01E7C"/>
    <w:rsid w:val="00E04BCF"/>
    <w:rsid w:val="00E07919"/>
    <w:rsid w:val="00E07C1E"/>
    <w:rsid w:val="00E11E8A"/>
    <w:rsid w:val="00E13EC8"/>
    <w:rsid w:val="00E21CF1"/>
    <w:rsid w:val="00E2595B"/>
    <w:rsid w:val="00E3481D"/>
    <w:rsid w:val="00E41BE6"/>
    <w:rsid w:val="00E426AE"/>
    <w:rsid w:val="00E44CDD"/>
    <w:rsid w:val="00E46DD3"/>
    <w:rsid w:val="00E56F64"/>
    <w:rsid w:val="00E66316"/>
    <w:rsid w:val="00E67A7E"/>
    <w:rsid w:val="00E729F2"/>
    <w:rsid w:val="00E77FC7"/>
    <w:rsid w:val="00E821B1"/>
    <w:rsid w:val="00E837AF"/>
    <w:rsid w:val="00E85A67"/>
    <w:rsid w:val="00E95BC0"/>
    <w:rsid w:val="00EA21C2"/>
    <w:rsid w:val="00EA27D7"/>
    <w:rsid w:val="00EA2C2B"/>
    <w:rsid w:val="00EA4EF4"/>
    <w:rsid w:val="00EA7CEE"/>
    <w:rsid w:val="00EB31AA"/>
    <w:rsid w:val="00EB6462"/>
    <w:rsid w:val="00EB75F6"/>
    <w:rsid w:val="00EC274C"/>
    <w:rsid w:val="00EC2C8A"/>
    <w:rsid w:val="00EC6F40"/>
    <w:rsid w:val="00EE463A"/>
    <w:rsid w:val="00EE7805"/>
    <w:rsid w:val="00EF19DB"/>
    <w:rsid w:val="00EF2978"/>
    <w:rsid w:val="00EF39D2"/>
    <w:rsid w:val="00F0196D"/>
    <w:rsid w:val="00F01A37"/>
    <w:rsid w:val="00F07113"/>
    <w:rsid w:val="00F075E3"/>
    <w:rsid w:val="00F12AE4"/>
    <w:rsid w:val="00F20F30"/>
    <w:rsid w:val="00F24BEF"/>
    <w:rsid w:val="00F251CE"/>
    <w:rsid w:val="00F27558"/>
    <w:rsid w:val="00F27F83"/>
    <w:rsid w:val="00F35C6B"/>
    <w:rsid w:val="00F3705A"/>
    <w:rsid w:val="00F401DE"/>
    <w:rsid w:val="00F462E3"/>
    <w:rsid w:val="00F5027F"/>
    <w:rsid w:val="00F516AC"/>
    <w:rsid w:val="00F66851"/>
    <w:rsid w:val="00F7025F"/>
    <w:rsid w:val="00F747DA"/>
    <w:rsid w:val="00F814B2"/>
    <w:rsid w:val="00F82474"/>
    <w:rsid w:val="00F87510"/>
    <w:rsid w:val="00F87F4A"/>
    <w:rsid w:val="00F94318"/>
    <w:rsid w:val="00FA097E"/>
    <w:rsid w:val="00FA1A7E"/>
    <w:rsid w:val="00FB148F"/>
    <w:rsid w:val="00FB14CE"/>
    <w:rsid w:val="00FB4D3B"/>
    <w:rsid w:val="00FB50BE"/>
    <w:rsid w:val="00FC5590"/>
    <w:rsid w:val="00FC7CDC"/>
    <w:rsid w:val="00FD26B4"/>
    <w:rsid w:val="00FD3F72"/>
    <w:rsid w:val="00FE21DB"/>
    <w:rsid w:val="00FE53C1"/>
    <w:rsid w:val="00FF7B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1" type="callout" idref="#_x0000_s1026"/>
        <o:r id="V:Rule3"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qFormat="1"/>
    <w:lsdException w:name="heading 3" w:locked="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uiPriority="0"/>
    <w:lsdException w:name="footer" w:locked="0"/>
    <w:lsdException w:name="caption" w:uiPriority="35" w:qFormat="1"/>
    <w:lsdException w:name="footnote reference" w:uiPriority="0"/>
    <w:lsdException w:name="Title" w:semiHidden="0" w:uiPriority="10" w:unhideWhenUsed="0" w:qFormat="1"/>
    <w:lsdException w:name="Default Paragraph Font" w:locked="0" w:uiPriority="1"/>
    <w:lsdException w:name="Body Text" w:uiPriority="0"/>
    <w:lsdException w:name="Body Text Indent" w:locked="0" w:uiPriority="0"/>
    <w:lsdException w:name="Subtitle" w:semiHidden="0" w:uiPriority="11" w:unhideWhenUsed="0" w:qFormat="1"/>
    <w:lsdException w:name="Body Text 2" w:locked="0"/>
    <w:lsdException w:name="Body Text Indent 2" w:locked="0"/>
    <w:lsdException w:name="Hyperlink" w:locked="0"/>
    <w:lsdException w:name="Strong" w:locked="0" w:semiHidden="0" w:uiPriority="22" w:unhideWhenUsed="0" w:qFormat="1"/>
    <w:lsdException w:name="Emphasis" w:locked="0" w:semiHidden="0" w:uiPriority="20" w:unhideWhenUsed="0" w:qFormat="1"/>
    <w:lsdException w:name="Plain Text" w:uiPriority="0"/>
    <w:lsdException w:name="HTML Top of Form" w:locked="0"/>
    <w:lsdException w:name="HTML Bottom of Form" w:locked="0"/>
    <w:lsdException w:name="Normal (Web)" w:locked="0"/>
    <w:lsdException w:name="Normal Table" w:locked="0"/>
    <w:lsdException w:name="No List" w:locked="0"/>
    <w:lsdException w:name="Balloon Text" w:locked="0"/>
    <w:lsdException w:name="Table Grid" w:locked="0" w:uiPriority="59"/>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7B7"/>
  </w:style>
  <w:style w:type="paragraph" w:styleId="Heading1">
    <w:name w:val="heading 1"/>
    <w:basedOn w:val="Normal"/>
    <w:next w:val="Normal"/>
    <w:link w:val="Heading1Char"/>
    <w:uiPriority w:val="99"/>
    <w:qFormat/>
    <w:locked/>
    <w:rsid w:val="00F7025F"/>
    <w:pPr>
      <w:keepNext/>
      <w:widowControl w:val="0"/>
      <w:autoSpaceDE w:val="0"/>
      <w:autoSpaceDN w:val="0"/>
      <w:adjustRightInd w:val="0"/>
      <w:spacing w:after="0" w:line="192" w:lineRule="atLeast"/>
      <w:jc w:val="both"/>
      <w:outlineLvl w:val="0"/>
    </w:pPr>
    <w:rPr>
      <w:rFonts w:ascii="Times New Roman" w:eastAsiaTheme="minorEastAsia" w:hAnsi="Times New Roman" w:cs="Times New Roman"/>
      <w:sz w:val="32"/>
      <w:szCs w:val="32"/>
    </w:rPr>
  </w:style>
  <w:style w:type="paragraph" w:styleId="Heading2">
    <w:name w:val="heading 2"/>
    <w:basedOn w:val="Normal"/>
    <w:next w:val="Normal"/>
    <w:link w:val="Heading2Char"/>
    <w:uiPriority w:val="99"/>
    <w:qFormat/>
    <w:locked/>
    <w:rsid w:val="00F7025F"/>
    <w:pPr>
      <w:keepNext/>
      <w:widowControl w:val="0"/>
      <w:autoSpaceDE w:val="0"/>
      <w:autoSpaceDN w:val="0"/>
      <w:adjustRightInd w:val="0"/>
      <w:spacing w:after="0" w:line="220" w:lineRule="atLeast"/>
      <w:jc w:val="both"/>
      <w:outlineLvl w:val="1"/>
    </w:pPr>
    <w:rPr>
      <w:rFonts w:ascii="Times New Roman" w:eastAsiaTheme="minorEastAsia" w:hAnsi="Times New Roman" w:cs="Times New Roman"/>
      <w:b/>
      <w:bCs/>
      <w:sz w:val="24"/>
      <w:szCs w:val="24"/>
    </w:rPr>
  </w:style>
  <w:style w:type="paragraph" w:styleId="Heading3">
    <w:name w:val="heading 3"/>
    <w:basedOn w:val="Normal"/>
    <w:next w:val="Normal"/>
    <w:link w:val="Heading3Char"/>
    <w:uiPriority w:val="9"/>
    <w:semiHidden/>
    <w:unhideWhenUsed/>
    <w:qFormat/>
    <w:locked/>
    <w:rsid w:val="0021746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locked/>
    <w:rsid w:val="009E16C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
    <w:semiHidden/>
    <w:unhideWhenUsed/>
    <w:qFormat/>
    <w:locked/>
    <w:rsid w:val="001D695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locked/>
    <w:rsid w:val="00680A7C"/>
    <w:pPr>
      <w:autoSpaceDE w:val="0"/>
      <w:autoSpaceDN w:val="0"/>
      <w:adjustRightInd w:val="0"/>
      <w:spacing w:after="0" w:line="240" w:lineRule="auto"/>
      <w:ind w:left="360"/>
      <w:jc w:val="both"/>
    </w:pPr>
    <w:rPr>
      <w:rFonts w:ascii="Times New Roman" w:eastAsia="Times New Roman" w:hAnsi="Times New Roman" w:cs="Times New Roman"/>
      <w:color w:val="292425"/>
      <w:sz w:val="24"/>
      <w:szCs w:val="21"/>
    </w:rPr>
  </w:style>
  <w:style w:type="character" w:customStyle="1" w:styleId="BodyTextIndentChar">
    <w:name w:val="Body Text Indent Char"/>
    <w:basedOn w:val="DefaultParagraphFont"/>
    <w:link w:val="BodyTextIndent"/>
    <w:rsid w:val="00680A7C"/>
    <w:rPr>
      <w:rFonts w:ascii="Times New Roman" w:eastAsia="Times New Roman" w:hAnsi="Times New Roman" w:cs="Times New Roman"/>
      <w:color w:val="292425"/>
      <w:sz w:val="24"/>
      <w:szCs w:val="21"/>
    </w:rPr>
  </w:style>
  <w:style w:type="paragraph" w:styleId="NoSpacing">
    <w:name w:val="No Spacing"/>
    <w:uiPriority w:val="1"/>
    <w:qFormat/>
    <w:locked/>
    <w:rsid w:val="00680A7C"/>
    <w:pPr>
      <w:spacing w:after="0" w:line="240" w:lineRule="auto"/>
    </w:pPr>
  </w:style>
  <w:style w:type="paragraph" w:styleId="BodyTextIndent2">
    <w:name w:val="Body Text Indent 2"/>
    <w:basedOn w:val="Normal"/>
    <w:link w:val="BodyTextIndent2Char"/>
    <w:uiPriority w:val="99"/>
    <w:unhideWhenUsed/>
    <w:locked/>
    <w:rsid w:val="000C189C"/>
    <w:pPr>
      <w:spacing w:after="120" w:line="480" w:lineRule="auto"/>
      <w:ind w:left="360"/>
    </w:pPr>
  </w:style>
  <w:style w:type="character" w:customStyle="1" w:styleId="BodyTextIndent2Char">
    <w:name w:val="Body Text Indent 2 Char"/>
    <w:basedOn w:val="DefaultParagraphFont"/>
    <w:link w:val="BodyTextIndent2"/>
    <w:uiPriority w:val="99"/>
    <w:rsid w:val="000C189C"/>
  </w:style>
  <w:style w:type="paragraph" w:styleId="Header">
    <w:name w:val="header"/>
    <w:basedOn w:val="Normal"/>
    <w:link w:val="HeaderChar"/>
    <w:unhideWhenUsed/>
    <w:locked/>
    <w:rsid w:val="003240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06A"/>
  </w:style>
  <w:style w:type="paragraph" w:styleId="Footer">
    <w:name w:val="footer"/>
    <w:basedOn w:val="Normal"/>
    <w:link w:val="FooterChar"/>
    <w:uiPriority w:val="99"/>
    <w:unhideWhenUsed/>
    <w:locked/>
    <w:rsid w:val="00402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189"/>
  </w:style>
  <w:style w:type="paragraph" w:styleId="ListParagraph">
    <w:name w:val="List Paragraph"/>
    <w:basedOn w:val="Normal"/>
    <w:uiPriority w:val="34"/>
    <w:qFormat/>
    <w:locked/>
    <w:rsid w:val="0054190C"/>
    <w:pPr>
      <w:ind w:left="720"/>
      <w:contextualSpacing/>
    </w:pPr>
  </w:style>
  <w:style w:type="table" w:styleId="TableGrid">
    <w:name w:val="Table Grid"/>
    <w:basedOn w:val="TableNormal"/>
    <w:uiPriority w:val="59"/>
    <w:locked/>
    <w:rsid w:val="00FB50B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locked/>
    <w:rsid w:val="00F7025F"/>
    <w:pPr>
      <w:spacing w:after="120" w:line="480" w:lineRule="auto"/>
    </w:pPr>
  </w:style>
  <w:style w:type="character" w:customStyle="1" w:styleId="BodyText2Char">
    <w:name w:val="Body Text 2 Char"/>
    <w:basedOn w:val="DefaultParagraphFont"/>
    <w:link w:val="BodyText2"/>
    <w:uiPriority w:val="99"/>
    <w:semiHidden/>
    <w:rsid w:val="00F7025F"/>
  </w:style>
  <w:style w:type="character" w:customStyle="1" w:styleId="Heading1Char">
    <w:name w:val="Heading 1 Char"/>
    <w:basedOn w:val="DefaultParagraphFont"/>
    <w:link w:val="Heading1"/>
    <w:uiPriority w:val="99"/>
    <w:rsid w:val="00F7025F"/>
    <w:rPr>
      <w:rFonts w:ascii="Times New Roman" w:eastAsiaTheme="minorEastAsia" w:hAnsi="Times New Roman" w:cs="Times New Roman"/>
      <w:sz w:val="32"/>
      <w:szCs w:val="32"/>
    </w:rPr>
  </w:style>
  <w:style w:type="character" w:customStyle="1" w:styleId="Heading2Char">
    <w:name w:val="Heading 2 Char"/>
    <w:basedOn w:val="DefaultParagraphFont"/>
    <w:link w:val="Heading2"/>
    <w:uiPriority w:val="99"/>
    <w:rsid w:val="00F7025F"/>
    <w:rPr>
      <w:rFonts w:ascii="Times New Roman" w:eastAsiaTheme="minorEastAsia" w:hAnsi="Times New Roman" w:cs="Times New Roman"/>
      <w:b/>
      <w:bCs/>
      <w:sz w:val="24"/>
      <w:szCs w:val="24"/>
    </w:rPr>
  </w:style>
  <w:style w:type="paragraph" w:styleId="NormalWeb">
    <w:name w:val="Normal (Web)"/>
    <w:basedOn w:val="Normal"/>
    <w:uiPriority w:val="99"/>
    <w:unhideWhenUsed/>
    <w:locked/>
    <w:rsid w:val="0021746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locked/>
    <w:rsid w:val="00217460"/>
    <w:rPr>
      <w:b/>
      <w:bCs/>
    </w:rPr>
  </w:style>
  <w:style w:type="character" w:customStyle="1" w:styleId="Heading3Char">
    <w:name w:val="Heading 3 Char"/>
    <w:basedOn w:val="DefaultParagraphFont"/>
    <w:link w:val="Heading3"/>
    <w:uiPriority w:val="9"/>
    <w:semiHidden/>
    <w:rsid w:val="00217460"/>
    <w:rPr>
      <w:rFonts w:asciiTheme="majorHAnsi" w:eastAsiaTheme="majorEastAsia" w:hAnsiTheme="majorHAnsi" w:cstheme="majorBidi"/>
      <w:b/>
      <w:bCs/>
      <w:color w:val="4F81BD" w:themeColor="accent1"/>
    </w:rPr>
  </w:style>
  <w:style w:type="paragraph" w:customStyle="1" w:styleId="Default">
    <w:name w:val="Default"/>
    <w:locked/>
    <w:rsid w:val="0021746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locked/>
    <w:rsid w:val="0003353B"/>
    <w:rPr>
      <w:color w:val="0000FF" w:themeColor="hyperlink"/>
      <w:u w:val="single"/>
    </w:rPr>
  </w:style>
  <w:style w:type="paragraph" w:styleId="BalloonText">
    <w:name w:val="Balloon Text"/>
    <w:basedOn w:val="Normal"/>
    <w:link w:val="BalloonTextChar"/>
    <w:uiPriority w:val="99"/>
    <w:semiHidden/>
    <w:unhideWhenUsed/>
    <w:locked/>
    <w:rsid w:val="00970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8B5"/>
    <w:rPr>
      <w:rFonts w:ascii="Tahoma" w:hAnsi="Tahoma" w:cs="Tahoma"/>
      <w:sz w:val="16"/>
      <w:szCs w:val="16"/>
    </w:rPr>
  </w:style>
  <w:style w:type="character" w:customStyle="1" w:styleId="apple-converted-space">
    <w:name w:val="apple-converted-space"/>
    <w:basedOn w:val="DefaultParagraphFont"/>
    <w:locked/>
    <w:rsid w:val="005871AA"/>
  </w:style>
  <w:style w:type="character" w:styleId="Emphasis">
    <w:name w:val="Emphasis"/>
    <w:basedOn w:val="DefaultParagraphFont"/>
    <w:uiPriority w:val="20"/>
    <w:qFormat/>
    <w:locked/>
    <w:rsid w:val="006339ED"/>
    <w:rPr>
      <w:i/>
      <w:iCs/>
    </w:rPr>
  </w:style>
  <w:style w:type="character" w:styleId="FootnoteReference">
    <w:name w:val="footnote reference"/>
    <w:locked/>
    <w:rsid w:val="00180B2D"/>
    <w:rPr>
      <w:vertAlign w:val="superscript"/>
    </w:rPr>
  </w:style>
  <w:style w:type="character" w:styleId="FollowedHyperlink">
    <w:name w:val="FollowedHyperlink"/>
    <w:basedOn w:val="DefaultParagraphFont"/>
    <w:uiPriority w:val="99"/>
    <w:semiHidden/>
    <w:unhideWhenUsed/>
    <w:locked/>
    <w:rsid w:val="00FA097E"/>
    <w:rPr>
      <w:color w:val="800080" w:themeColor="followedHyperlink"/>
      <w:u w:val="single"/>
    </w:rPr>
  </w:style>
  <w:style w:type="character" w:customStyle="1" w:styleId="Heading9Char">
    <w:name w:val="Heading 9 Char"/>
    <w:basedOn w:val="DefaultParagraphFont"/>
    <w:link w:val="Heading9"/>
    <w:uiPriority w:val="9"/>
    <w:semiHidden/>
    <w:rsid w:val="001D6952"/>
    <w:rPr>
      <w:rFonts w:asciiTheme="majorHAnsi" w:eastAsiaTheme="majorEastAsia" w:hAnsiTheme="majorHAnsi" w:cstheme="majorBidi"/>
      <w:i/>
      <w:iCs/>
      <w:color w:val="404040" w:themeColor="text1" w:themeTint="BF"/>
      <w:sz w:val="20"/>
      <w:szCs w:val="20"/>
    </w:rPr>
  </w:style>
  <w:style w:type="paragraph" w:customStyle="1" w:styleId="bodytext">
    <w:name w:val="bodytext"/>
    <w:basedOn w:val="Normal"/>
    <w:rsid w:val="001D6952"/>
    <w:pPr>
      <w:snapToGrid w:val="0"/>
      <w:spacing w:after="120" w:line="280" w:lineRule="atLeast"/>
      <w:jc w:val="both"/>
    </w:pPr>
    <w:rPr>
      <w:rFonts w:ascii="Arial Narrow" w:eastAsia="Times New Roman" w:hAnsi="Arial Narrow" w:cs="Times New Roman"/>
      <w:color w:val="000000"/>
      <w:spacing w:val="6"/>
    </w:rPr>
  </w:style>
  <w:style w:type="paragraph" w:styleId="BodyText0">
    <w:name w:val="Body Text"/>
    <w:basedOn w:val="Normal"/>
    <w:link w:val="BodyTextChar"/>
    <w:locked/>
    <w:rsid w:val="006A18B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0"/>
    <w:rsid w:val="006A18BC"/>
    <w:rPr>
      <w:rFonts w:ascii="Times New Roman" w:eastAsia="Times New Roman" w:hAnsi="Times New Roman" w:cs="Times New Roman"/>
      <w:sz w:val="24"/>
      <w:szCs w:val="24"/>
    </w:rPr>
  </w:style>
  <w:style w:type="paragraph" w:styleId="PlainText">
    <w:name w:val="Plain Text"/>
    <w:basedOn w:val="Normal"/>
    <w:link w:val="PlainTextChar"/>
    <w:locked/>
    <w:rsid w:val="000A13ED"/>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A13ED"/>
    <w:rPr>
      <w:rFonts w:ascii="Courier New" w:eastAsia="Times New Roman" w:hAnsi="Courier New" w:cs="Times New Roman"/>
      <w:sz w:val="20"/>
      <w:szCs w:val="20"/>
    </w:rPr>
  </w:style>
  <w:style w:type="character" w:customStyle="1" w:styleId="UnresolvedMention1">
    <w:name w:val="Unresolved Mention1"/>
    <w:basedOn w:val="DefaultParagraphFont"/>
    <w:uiPriority w:val="99"/>
    <w:semiHidden/>
    <w:unhideWhenUsed/>
    <w:rsid w:val="00913615"/>
    <w:rPr>
      <w:color w:val="605E5C"/>
      <w:shd w:val="clear" w:color="auto" w:fill="E1DFDD"/>
    </w:rPr>
  </w:style>
  <w:style w:type="character" w:customStyle="1" w:styleId="Heading4Char">
    <w:name w:val="Heading 4 Char"/>
    <w:basedOn w:val="DefaultParagraphFont"/>
    <w:link w:val="Heading4"/>
    <w:uiPriority w:val="9"/>
    <w:rsid w:val="009E16C5"/>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23960947">
      <w:bodyDiv w:val="1"/>
      <w:marLeft w:val="0"/>
      <w:marRight w:val="0"/>
      <w:marTop w:val="0"/>
      <w:marBottom w:val="0"/>
      <w:divBdr>
        <w:top w:val="none" w:sz="0" w:space="0" w:color="auto"/>
        <w:left w:val="none" w:sz="0" w:space="0" w:color="auto"/>
        <w:bottom w:val="none" w:sz="0" w:space="0" w:color="auto"/>
        <w:right w:val="none" w:sz="0" w:space="0" w:color="auto"/>
      </w:divBdr>
      <w:divsChild>
        <w:div w:id="1592658545">
          <w:marLeft w:val="720"/>
          <w:marRight w:val="0"/>
          <w:marTop w:val="0"/>
          <w:marBottom w:val="0"/>
          <w:divBdr>
            <w:top w:val="none" w:sz="0" w:space="0" w:color="auto"/>
            <w:left w:val="none" w:sz="0" w:space="0" w:color="auto"/>
            <w:bottom w:val="none" w:sz="0" w:space="0" w:color="auto"/>
            <w:right w:val="none" w:sz="0" w:space="0" w:color="auto"/>
          </w:divBdr>
        </w:div>
        <w:div w:id="596523253">
          <w:marLeft w:val="720"/>
          <w:marRight w:val="0"/>
          <w:marTop w:val="0"/>
          <w:marBottom w:val="0"/>
          <w:divBdr>
            <w:top w:val="none" w:sz="0" w:space="0" w:color="auto"/>
            <w:left w:val="none" w:sz="0" w:space="0" w:color="auto"/>
            <w:bottom w:val="none" w:sz="0" w:space="0" w:color="auto"/>
            <w:right w:val="none" w:sz="0" w:space="0" w:color="auto"/>
          </w:divBdr>
        </w:div>
        <w:div w:id="420176739">
          <w:marLeft w:val="720"/>
          <w:marRight w:val="0"/>
          <w:marTop w:val="0"/>
          <w:marBottom w:val="0"/>
          <w:divBdr>
            <w:top w:val="none" w:sz="0" w:space="0" w:color="auto"/>
            <w:left w:val="none" w:sz="0" w:space="0" w:color="auto"/>
            <w:bottom w:val="none" w:sz="0" w:space="0" w:color="auto"/>
            <w:right w:val="none" w:sz="0" w:space="0" w:color="auto"/>
          </w:divBdr>
        </w:div>
        <w:div w:id="1968509459">
          <w:marLeft w:val="720"/>
          <w:marRight w:val="0"/>
          <w:marTop w:val="0"/>
          <w:marBottom w:val="0"/>
          <w:divBdr>
            <w:top w:val="none" w:sz="0" w:space="0" w:color="auto"/>
            <w:left w:val="none" w:sz="0" w:space="0" w:color="auto"/>
            <w:bottom w:val="none" w:sz="0" w:space="0" w:color="auto"/>
            <w:right w:val="none" w:sz="0" w:space="0" w:color="auto"/>
          </w:divBdr>
        </w:div>
        <w:div w:id="1790587403">
          <w:marLeft w:val="720"/>
          <w:marRight w:val="0"/>
          <w:marTop w:val="0"/>
          <w:marBottom w:val="0"/>
          <w:divBdr>
            <w:top w:val="none" w:sz="0" w:space="0" w:color="auto"/>
            <w:left w:val="none" w:sz="0" w:space="0" w:color="auto"/>
            <w:bottom w:val="none" w:sz="0" w:space="0" w:color="auto"/>
            <w:right w:val="none" w:sz="0" w:space="0" w:color="auto"/>
          </w:divBdr>
        </w:div>
        <w:div w:id="1511678953">
          <w:marLeft w:val="720"/>
          <w:marRight w:val="0"/>
          <w:marTop w:val="0"/>
          <w:marBottom w:val="0"/>
          <w:divBdr>
            <w:top w:val="none" w:sz="0" w:space="0" w:color="auto"/>
            <w:left w:val="none" w:sz="0" w:space="0" w:color="auto"/>
            <w:bottom w:val="none" w:sz="0" w:space="0" w:color="auto"/>
            <w:right w:val="none" w:sz="0" w:space="0" w:color="auto"/>
          </w:divBdr>
        </w:div>
        <w:div w:id="271086591">
          <w:marLeft w:val="720"/>
          <w:marRight w:val="0"/>
          <w:marTop w:val="0"/>
          <w:marBottom w:val="0"/>
          <w:divBdr>
            <w:top w:val="none" w:sz="0" w:space="0" w:color="auto"/>
            <w:left w:val="none" w:sz="0" w:space="0" w:color="auto"/>
            <w:bottom w:val="none" w:sz="0" w:space="0" w:color="auto"/>
            <w:right w:val="none" w:sz="0" w:space="0" w:color="auto"/>
          </w:divBdr>
        </w:div>
        <w:div w:id="887570939">
          <w:marLeft w:val="720"/>
          <w:marRight w:val="0"/>
          <w:marTop w:val="0"/>
          <w:marBottom w:val="0"/>
          <w:divBdr>
            <w:top w:val="none" w:sz="0" w:space="0" w:color="auto"/>
            <w:left w:val="none" w:sz="0" w:space="0" w:color="auto"/>
            <w:bottom w:val="none" w:sz="0" w:space="0" w:color="auto"/>
            <w:right w:val="none" w:sz="0" w:space="0" w:color="auto"/>
          </w:divBdr>
        </w:div>
        <w:div w:id="1644770294">
          <w:marLeft w:val="720"/>
          <w:marRight w:val="0"/>
          <w:marTop w:val="0"/>
          <w:marBottom w:val="0"/>
          <w:divBdr>
            <w:top w:val="none" w:sz="0" w:space="0" w:color="auto"/>
            <w:left w:val="none" w:sz="0" w:space="0" w:color="auto"/>
            <w:bottom w:val="none" w:sz="0" w:space="0" w:color="auto"/>
            <w:right w:val="none" w:sz="0" w:space="0" w:color="auto"/>
          </w:divBdr>
        </w:div>
      </w:divsChild>
    </w:div>
    <w:div w:id="354380990">
      <w:bodyDiv w:val="1"/>
      <w:marLeft w:val="0"/>
      <w:marRight w:val="0"/>
      <w:marTop w:val="0"/>
      <w:marBottom w:val="0"/>
      <w:divBdr>
        <w:top w:val="none" w:sz="0" w:space="0" w:color="auto"/>
        <w:left w:val="none" w:sz="0" w:space="0" w:color="auto"/>
        <w:bottom w:val="none" w:sz="0" w:space="0" w:color="auto"/>
        <w:right w:val="none" w:sz="0" w:space="0" w:color="auto"/>
      </w:divBdr>
    </w:div>
    <w:div w:id="539054142">
      <w:bodyDiv w:val="1"/>
      <w:marLeft w:val="0"/>
      <w:marRight w:val="0"/>
      <w:marTop w:val="0"/>
      <w:marBottom w:val="0"/>
      <w:divBdr>
        <w:top w:val="none" w:sz="0" w:space="0" w:color="auto"/>
        <w:left w:val="none" w:sz="0" w:space="0" w:color="auto"/>
        <w:bottom w:val="none" w:sz="0" w:space="0" w:color="auto"/>
        <w:right w:val="none" w:sz="0" w:space="0" w:color="auto"/>
      </w:divBdr>
    </w:div>
    <w:div w:id="616450306">
      <w:bodyDiv w:val="1"/>
      <w:marLeft w:val="0"/>
      <w:marRight w:val="0"/>
      <w:marTop w:val="0"/>
      <w:marBottom w:val="0"/>
      <w:divBdr>
        <w:top w:val="none" w:sz="0" w:space="0" w:color="auto"/>
        <w:left w:val="none" w:sz="0" w:space="0" w:color="auto"/>
        <w:bottom w:val="none" w:sz="0" w:space="0" w:color="auto"/>
        <w:right w:val="none" w:sz="0" w:space="0" w:color="auto"/>
      </w:divBdr>
    </w:div>
    <w:div w:id="695623575">
      <w:bodyDiv w:val="1"/>
      <w:marLeft w:val="0"/>
      <w:marRight w:val="0"/>
      <w:marTop w:val="0"/>
      <w:marBottom w:val="0"/>
      <w:divBdr>
        <w:top w:val="none" w:sz="0" w:space="0" w:color="auto"/>
        <w:left w:val="none" w:sz="0" w:space="0" w:color="auto"/>
        <w:bottom w:val="none" w:sz="0" w:space="0" w:color="auto"/>
        <w:right w:val="none" w:sz="0" w:space="0" w:color="auto"/>
      </w:divBdr>
    </w:div>
    <w:div w:id="790906667">
      <w:bodyDiv w:val="1"/>
      <w:marLeft w:val="0"/>
      <w:marRight w:val="0"/>
      <w:marTop w:val="0"/>
      <w:marBottom w:val="0"/>
      <w:divBdr>
        <w:top w:val="none" w:sz="0" w:space="0" w:color="auto"/>
        <w:left w:val="none" w:sz="0" w:space="0" w:color="auto"/>
        <w:bottom w:val="none" w:sz="0" w:space="0" w:color="auto"/>
        <w:right w:val="none" w:sz="0" w:space="0" w:color="auto"/>
      </w:divBdr>
    </w:div>
    <w:div w:id="965428330">
      <w:bodyDiv w:val="1"/>
      <w:marLeft w:val="0"/>
      <w:marRight w:val="0"/>
      <w:marTop w:val="0"/>
      <w:marBottom w:val="0"/>
      <w:divBdr>
        <w:top w:val="none" w:sz="0" w:space="0" w:color="auto"/>
        <w:left w:val="none" w:sz="0" w:space="0" w:color="auto"/>
        <w:bottom w:val="none" w:sz="0" w:space="0" w:color="auto"/>
        <w:right w:val="none" w:sz="0" w:space="0" w:color="auto"/>
      </w:divBdr>
    </w:div>
    <w:div w:id="1023625948">
      <w:bodyDiv w:val="1"/>
      <w:marLeft w:val="0"/>
      <w:marRight w:val="0"/>
      <w:marTop w:val="0"/>
      <w:marBottom w:val="0"/>
      <w:divBdr>
        <w:top w:val="none" w:sz="0" w:space="0" w:color="auto"/>
        <w:left w:val="none" w:sz="0" w:space="0" w:color="auto"/>
        <w:bottom w:val="none" w:sz="0" w:space="0" w:color="auto"/>
        <w:right w:val="none" w:sz="0" w:space="0" w:color="auto"/>
      </w:divBdr>
    </w:div>
    <w:div w:id="1053237980">
      <w:bodyDiv w:val="1"/>
      <w:marLeft w:val="0"/>
      <w:marRight w:val="0"/>
      <w:marTop w:val="0"/>
      <w:marBottom w:val="0"/>
      <w:divBdr>
        <w:top w:val="none" w:sz="0" w:space="0" w:color="auto"/>
        <w:left w:val="none" w:sz="0" w:space="0" w:color="auto"/>
        <w:bottom w:val="none" w:sz="0" w:space="0" w:color="auto"/>
        <w:right w:val="none" w:sz="0" w:space="0" w:color="auto"/>
      </w:divBdr>
    </w:div>
    <w:div w:id="1082145846">
      <w:bodyDiv w:val="1"/>
      <w:marLeft w:val="0"/>
      <w:marRight w:val="0"/>
      <w:marTop w:val="0"/>
      <w:marBottom w:val="0"/>
      <w:divBdr>
        <w:top w:val="none" w:sz="0" w:space="0" w:color="auto"/>
        <w:left w:val="none" w:sz="0" w:space="0" w:color="auto"/>
        <w:bottom w:val="none" w:sz="0" w:space="0" w:color="auto"/>
        <w:right w:val="none" w:sz="0" w:space="0" w:color="auto"/>
      </w:divBdr>
    </w:div>
    <w:div w:id="1366179133">
      <w:bodyDiv w:val="1"/>
      <w:marLeft w:val="0"/>
      <w:marRight w:val="0"/>
      <w:marTop w:val="0"/>
      <w:marBottom w:val="0"/>
      <w:divBdr>
        <w:top w:val="none" w:sz="0" w:space="0" w:color="auto"/>
        <w:left w:val="none" w:sz="0" w:space="0" w:color="auto"/>
        <w:bottom w:val="none" w:sz="0" w:space="0" w:color="auto"/>
        <w:right w:val="none" w:sz="0" w:space="0" w:color="auto"/>
      </w:divBdr>
    </w:div>
    <w:div w:id="1442142180">
      <w:bodyDiv w:val="1"/>
      <w:marLeft w:val="0"/>
      <w:marRight w:val="0"/>
      <w:marTop w:val="0"/>
      <w:marBottom w:val="0"/>
      <w:divBdr>
        <w:top w:val="none" w:sz="0" w:space="0" w:color="auto"/>
        <w:left w:val="none" w:sz="0" w:space="0" w:color="auto"/>
        <w:bottom w:val="none" w:sz="0" w:space="0" w:color="auto"/>
        <w:right w:val="none" w:sz="0" w:space="0" w:color="auto"/>
      </w:divBdr>
    </w:div>
    <w:div w:id="1483349971">
      <w:bodyDiv w:val="1"/>
      <w:marLeft w:val="0"/>
      <w:marRight w:val="0"/>
      <w:marTop w:val="0"/>
      <w:marBottom w:val="0"/>
      <w:divBdr>
        <w:top w:val="none" w:sz="0" w:space="0" w:color="auto"/>
        <w:left w:val="none" w:sz="0" w:space="0" w:color="auto"/>
        <w:bottom w:val="none" w:sz="0" w:space="0" w:color="auto"/>
        <w:right w:val="none" w:sz="0" w:space="0" w:color="auto"/>
      </w:divBdr>
    </w:div>
    <w:div w:id="1598947621">
      <w:bodyDiv w:val="1"/>
      <w:marLeft w:val="0"/>
      <w:marRight w:val="0"/>
      <w:marTop w:val="0"/>
      <w:marBottom w:val="0"/>
      <w:divBdr>
        <w:top w:val="none" w:sz="0" w:space="0" w:color="auto"/>
        <w:left w:val="none" w:sz="0" w:space="0" w:color="auto"/>
        <w:bottom w:val="none" w:sz="0" w:space="0" w:color="auto"/>
        <w:right w:val="none" w:sz="0" w:space="0" w:color="auto"/>
      </w:divBdr>
    </w:div>
    <w:div w:id="1602567519">
      <w:bodyDiv w:val="1"/>
      <w:marLeft w:val="0"/>
      <w:marRight w:val="0"/>
      <w:marTop w:val="0"/>
      <w:marBottom w:val="0"/>
      <w:divBdr>
        <w:top w:val="none" w:sz="0" w:space="0" w:color="auto"/>
        <w:left w:val="none" w:sz="0" w:space="0" w:color="auto"/>
        <w:bottom w:val="none" w:sz="0" w:space="0" w:color="auto"/>
        <w:right w:val="none" w:sz="0" w:space="0" w:color="auto"/>
      </w:divBdr>
    </w:div>
    <w:div w:id="1617062353">
      <w:bodyDiv w:val="1"/>
      <w:marLeft w:val="0"/>
      <w:marRight w:val="0"/>
      <w:marTop w:val="0"/>
      <w:marBottom w:val="0"/>
      <w:divBdr>
        <w:top w:val="none" w:sz="0" w:space="0" w:color="auto"/>
        <w:left w:val="none" w:sz="0" w:space="0" w:color="auto"/>
        <w:bottom w:val="none" w:sz="0" w:space="0" w:color="auto"/>
        <w:right w:val="none" w:sz="0" w:space="0" w:color="auto"/>
      </w:divBdr>
    </w:div>
    <w:div w:id="1689603128">
      <w:bodyDiv w:val="1"/>
      <w:marLeft w:val="0"/>
      <w:marRight w:val="0"/>
      <w:marTop w:val="0"/>
      <w:marBottom w:val="0"/>
      <w:divBdr>
        <w:top w:val="none" w:sz="0" w:space="0" w:color="auto"/>
        <w:left w:val="none" w:sz="0" w:space="0" w:color="auto"/>
        <w:bottom w:val="none" w:sz="0" w:space="0" w:color="auto"/>
        <w:right w:val="none" w:sz="0" w:space="0" w:color="auto"/>
      </w:divBdr>
    </w:div>
    <w:div w:id="2001688601">
      <w:bodyDiv w:val="1"/>
      <w:marLeft w:val="0"/>
      <w:marRight w:val="0"/>
      <w:marTop w:val="0"/>
      <w:marBottom w:val="0"/>
      <w:divBdr>
        <w:top w:val="none" w:sz="0" w:space="0" w:color="auto"/>
        <w:left w:val="none" w:sz="0" w:space="0" w:color="auto"/>
        <w:bottom w:val="none" w:sz="0" w:space="0" w:color="auto"/>
        <w:right w:val="none" w:sz="0" w:space="0" w:color="auto"/>
      </w:divBdr>
    </w:div>
    <w:div w:id="2032369150">
      <w:bodyDiv w:val="1"/>
      <w:marLeft w:val="0"/>
      <w:marRight w:val="0"/>
      <w:marTop w:val="0"/>
      <w:marBottom w:val="0"/>
      <w:divBdr>
        <w:top w:val="none" w:sz="0" w:space="0" w:color="auto"/>
        <w:left w:val="none" w:sz="0" w:space="0" w:color="auto"/>
        <w:bottom w:val="none" w:sz="0" w:space="0" w:color="auto"/>
        <w:right w:val="none" w:sz="0" w:space="0" w:color="auto"/>
      </w:divBdr>
    </w:div>
    <w:div w:id="207770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ai.org/post.html?post_id=15769" TargetMode="External"/><Relationship Id="rId13" Type="http://schemas.openxmlformats.org/officeDocument/2006/relationships/hyperlink" Target="https://www.icai.org/new_post.html?post_id=450&amp;c_id=1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cai.org/new_post.html?post_id=450&amp;c_id=14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cai.org/new_post.html?post_id=450&amp;c_id=14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cai.org/post.html?post_id=11197" TargetMode="External"/><Relationship Id="rId4" Type="http://schemas.openxmlformats.org/officeDocument/2006/relationships/settings" Target="settings.xml"/><Relationship Id="rId9" Type="http://schemas.openxmlformats.org/officeDocument/2006/relationships/hyperlink" Target="https://www.icai.org/post.html?post_id=1576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BDFB6-F0B9-4A5B-9C95-7FDB008D0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39</Pages>
  <Words>13391</Words>
  <Characters>76331</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sk1</cp:lastModifiedBy>
  <cp:revision>3</cp:revision>
  <cp:lastPrinted>2019-08-26T07:11:00Z</cp:lastPrinted>
  <dcterms:created xsi:type="dcterms:W3CDTF">2019-08-26T08:14:00Z</dcterms:created>
  <dcterms:modified xsi:type="dcterms:W3CDTF">2019-08-26T08:17:00Z</dcterms:modified>
</cp:coreProperties>
</file>