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6F" w:rsidRPr="00122BBD" w:rsidRDefault="0089186F" w:rsidP="0089186F">
      <w:pPr>
        <w:jc w:val="center"/>
        <w:rPr>
          <w:rFonts w:asciiTheme="majorBidi" w:hAnsiTheme="majorBidi" w:cstheme="majorBidi"/>
          <w:b/>
          <w:color w:val="FF0000"/>
          <w:sz w:val="24"/>
          <w:szCs w:val="24"/>
          <w:u w:val="single"/>
        </w:rPr>
      </w:pPr>
      <w:r w:rsidRPr="00122BBD">
        <w:rPr>
          <w:rFonts w:asciiTheme="majorBidi" w:hAnsiTheme="majorBidi" w:cstheme="majorBidi"/>
          <w:b/>
          <w:color w:val="FF0000"/>
          <w:sz w:val="24"/>
          <w:szCs w:val="24"/>
          <w:u w:val="single"/>
        </w:rPr>
        <w:t>LETTER OF ENGAGEMENT</w:t>
      </w:r>
    </w:p>
    <w:p w:rsidR="0089186F" w:rsidRPr="00122BBD" w:rsidRDefault="0089186F" w:rsidP="0089186F">
      <w:pPr>
        <w:jc w:val="both"/>
        <w:rPr>
          <w:rFonts w:asciiTheme="majorBidi" w:hAnsiTheme="majorBidi" w:cstheme="majorBidi"/>
          <w:sz w:val="24"/>
          <w:szCs w:val="24"/>
        </w:rPr>
      </w:pPr>
      <w:r w:rsidRPr="00122BBD">
        <w:rPr>
          <w:rFonts w:asciiTheme="majorBidi" w:hAnsiTheme="majorBidi" w:cstheme="majorBidi"/>
          <w:sz w:val="24"/>
          <w:szCs w:val="24"/>
        </w:rPr>
        <w:t>To,</w:t>
      </w:r>
    </w:p>
    <w:p w:rsidR="0089186F" w:rsidRPr="00122BBD" w:rsidRDefault="0089186F" w:rsidP="0089186F">
      <w:pPr>
        <w:jc w:val="both"/>
        <w:rPr>
          <w:rFonts w:asciiTheme="majorBidi" w:hAnsiTheme="majorBidi" w:cstheme="majorBidi"/>
          <w:sz w:val="24"/>
          <w:szCs w:val="24"/>
        </w:rPr>
      </w:pPr>
      <w:r w:rsidRPr="00122BBD">
        <w:rPr>
          <w:rFonts w:asciiTheme="majorBidi" w:hAnsiTheme="majorBidi" w:cstheme="majorBidi"/>
          <w:sz w:val="24"/>
          <w:szCs w:val="24"/>
        </w:rPr>
        <w:t>Client Firm Name________</w:t>
      </w:r>
    </w:p>
    <w:p w:rsidR="0089186F" w:rsidRPr="00122BBD" w:rsidRDefault="0089186F" w:rsidP="0089186F">
      <w:pPr>
        <w:jc w:val="both"/>
        <w:rPr>
          <w:rFonts w:asciiTheme="majorBidi" w:hAnsiTheme="majorBidi" w:cstheme="majorBidi"/>
          <w:sz w:val="24"/>
          <w:szCs w:val="24"/>
        </w:rPr>
      </w:pPr>
      <w:proofErr w:type="gramStart"/>
      <w:r w:rsidRPr="00122BBD">
        <w:rPr>
          <w:rFonts w:asciiTheme="majorBidi" w:hAnsiTheme="majorBidi" w:cstheme="majorBidi"/>
          <w:sz w:val="24"/>
          <w:szCs w:val="24"/>
        </w:rPr>
        <w:t>Client Address___________.</w:t>
      </w:r>
      <w:proofErr w:type="gramEnd"/>
    </w:p>
    <w:p w:rsidR="0089186F" w:rsidRPr="00122BBD" w:rsidRDefault="0089186F" w:rsidP="0089186F">
      <w:pPr>
        <w:jc w:val="both"/>
        <w:rPr>
          <w:rFonts w:asciiTheme="majorBidi" w:hAnsiTheme="majorBidi" w:cstheme="majorBidi"/>
          <w:sz w:val="24"/>
          <w:szCs w:val="24"/>
        </w:rPr>
      </w:pPr>
      <w:r w:rsidRPr="00122BBD">
        <w:rPr>
          <w:rFonts w:asciiTheme="majorBidi" w:hAnsiTheme="majorBidi" w:cstheme="majorBidi"/>
          <w:sz w:val="24"/>
          <w:szCs w:val="24"/>
        </w:rPr>
        <w:t xml:space="preserve">We have been appointed as an Auditor </w:t>
      </w:r>
      <w:proofErr w:type="gramStart"/>
      <w:r w:rsidRPr="00122BBD">
        <w:rPr>
          <w:rFonts w:asciiTheme="majorBidi" w:hAnsiTheme="majorBidi" w:cstheme="majorBidi"/>
          <w:sz w:val="24"/>
          <w:szCs w:val="24"/>
        </w:rPr>
        <w:t>of  (</w:t>
      </w:r>
      <w:proofErr w:type="gramEnd"/>
      <w:r w:rsidRPr="00122BBD">
        <w:rPr>
          <w:rFonts w:asciiTheme="majorBidi" w:hAnsiTheme="majorBidi" w:cstheme="majorBidi"/>
          <w:b/>
          <w:sz w:val="24"/>
          <w:szCs w:val="24"/>
        </w:rPr>
        <w:t xml:space="preserve">Client Firm Name) </w:t>
      </w:r>
      <w:r w:rsidRPr="00122BBD">
        <w:rPr>
          <w:rFonts w:asciiTheme="majorBidi" w:hAnsiTheme="majorBidi" w:cstheme="majorBidi"/>
          <w:sz w:val="24"/>
          <w:szCs w:val="24"/>
        </w:rPr>
        <w:t xml:space="preserve"> for the year ended 31</w:t>
      </w:r>
      <w:r w:rsidRPr="00122BBD">
        <w:rPr>
          <w:rFonts w:asciiTheme="majorBidi" w:hAnsiTheme="majorBidi" w:cstheme="majorBidi"/>
          <w:sz w:val="24"/>
          <w:szCs w:val="24"/>
          <w:vertAlign w:val="superscript"/>
        </w:rPr>
        <w:t>st</w:t>
      </w:r>
      <w:r w:rsidRPr="00122BBD">
        <w:rPr>
          <w:rFonts w:asciiTheme="majorBidi" w:hAnsiTheme="majorBidi" w:cstheme="majorBidi"/>
          <w:sz w:val="24"/>
          <w:szCs w:val="24"/>
        </w:rPr>
        <w:t xml:space="preserve"> March 2015. We are pleased to confirm our acceptance and our understanding of this engagement by means of this letter.</w:t>
      </w:r>
    </w:p>
    <w:p w:rsidR="0089186F" w:rsidRPr="00122BBD" w:rsidRDefault="0089186F" w:rsidP="0089186F">
      <w:pPr>
        <w:pStyle w:val="ListParagraph"/>
        <w:numPr>
          <w:ilvl w:val="0"/>
          <w:numId w:val="1"/>
        </w:numPr>
        <w:jc w:val="both"/>
        <w:rPr>
          <w:rFonts w:asciiTheme="majorBidi" w:hAnsiTheme="majorBidi" w:cstheme="majorBidi"/>
          <w:sz w:val="24"/>
          <w:szCs w:val="24"/>
        </w:rPr>
      </w:pPr>
      <w:r w:rsidRPr="00122BBD">
        <w:rPr>
          <w:rFonts w:asciiTheme="majorBidi" w:hAnsiTheme="majorBidi" w:cstheme="majorBidi"/>
          <w:sz w:val="24"/>
          <w:szCs w:val="24"/>
        </w:rPr>
        <w:t>On the basis of our examination, we expect to report:</w:t>
      </w:r>
    </w:p>
    <w:p w:rsidR="0089186F" w:rsidRPr="00122BBD" w:rsidRDefault="0089186F" w:rsidP="0089186F">
      <w:pPr>
        <w:pStyle w:val="ListParagraph"/>
        <w:numPr>
          <w:ilvl w:val="0"/>
          <w:numId w:val="2"/>
        </w:numPr>
        <w:jc w:val="both"/>
        <w:rPr>
          <w:rFonts w:asciiTheme="majorBidi" w:hAnsiTheme="majorBidi" w:cstheme="majorBidi"/>
          <w:sz w:val="24"/>
          <w:szCs w:val="24"/>
        </w:rPr>
      </w:pPr>
      <w:r w:rsidRPr="00122BBD">
        <w:rPr>
          <w:rFonts w:asciiTheme="majorBidi" w:hAnsiTheme="majorBidi" w:cstheme="majorBidi"/>
          <w:sz w:val="24"/>
          <w:szCs w:val="24"/>
        </w:rPr>
        <w:t>Whether the balance sheet and profit and loss account are in agreement with the books of account of the concern; and</w:t>
      </w:r>
    </w:p>
    <w:p w:rsidR="0089186F" w:rsidRPr="00122BBD" w:rsidRDefault="0089186F" w:rsidP="0089186F">
      <w:pPr>
        <w:pStyle w:val="ListParagraph"/>
        <w:numPr>
          <w:ilvl w:val="0"/>
          <w:numId w:val="2"/>
        </w:numPr>
        <w:jc w:val="both"/>
        <w:rPr>
          <w:rFonts w:asciiTheme="majorBidi" w:hAnsiTheme="majorBidi" w:cstheme="majorBidi"/>
          <w:sz w:val="24"/>
          <w:szCs w:val="24"/>
        </w:rPr>
      </w:pPr>
      <w:r w:rsidRPr="00122BBD">
        <w:rPr>
          <w:rFonts w:asciiTheme="majorBidi" w:hAnsiTheme="majorBidi" w:cstheme="majorBidi"/>
          <w:sz w:val="24"/>
          <w:szCs w:val="24"/>
        </w:rPr>
        <w:t>Whether in our opinion and to the best of our information and according to the explanations given to us, the financial statements represent a true and fair view in the case of balance sheet of the state of affairs of the entity as at the last day of the accounting year and</w:t>
      </w:r>
    </w:p>
    <w:p w:rsidR="0089186F" w:rsidRPr="00122BBD" w:rsidRDefault="0089186F" w:rsidP="0089186F">
      <w:pPr>
        <w:pStyle w:val="ListParagraph"/>
        <w:ind w:left="1080"/>
        <w:jc w:val="both"/>
        <w:rPr>
          <w:rFonts w:asciiTheme="majorBidi" w:hAnsiTheme="majorBidi" w:cstheme="majorBidi"/>
          <w:sz w:val="24"/>
          <w:szCs w:val="24"/>
        </w:rPr>
      </w:pPr>
      <w:proofErr w:type="gramStart"/>
      <w:r w:rsidRPr="00122BBD">
        <w:rPr>
          <w:rFonts w:asciiTheme="majorBidi" w:hAnsiTheme="majorBidi" w:cstheme="majorBidi"/>
          <w:sz w:val="24"/>
          <w:szCs w:val="24"/>
        </w:rPr>
        <w:t>In the case of Profit &amp; Loss Account, of the profit or loss for the accounting year.</w:t>
      </w:r>
      <w:proofErr w:type="gramEnd"/>
    </w:p>
    <w:p w:rsidR="0089186F" w:rsidRPr="00122BBD" w:rsidRDefault="0089186F" w:rsidP="0089186F">
      <w:pPr>
        <w:pStyle w:val="ListParagraph"/>
        <w:numPr>
          <w:ilvl w:val="0"/>
          <w:numId w:val="1"/>
        </w:numPr>
        <w:jc w:val="both"/>
        <w:rPr>
          <w:rFonts w:asciiTheme="majorBidi" w:hAnsiTheme="majorBidi" w:cstheme="majorBidi"/>
          <w:sz w:val="24"/>
          <w:szCs w:val="24"/>
        </w:rPr>
      </w:pPr>
      <w:r w:rsidRPr="00122BBD">
        <w:rPr>
          <w:rFonts w:asciiTheme="majorBidi" w:hAnsiTheme="majorBidi" w:cstheme="majorBidi"/>
          <w:sz w:val="24"/>
          <w:szCs w:val="24"/>
        </w:rPr>
        <w:t>As management, you are responsible for:</w:t>
      </w:r>
    </w:p>
    <w:p w:rsidR="0089186F" w:rsidRPr="00122BBD" w:rsidRDefault="0089186F" w:rsidP="0089186F">
      <w:pPr>
        <w:pStyle w:val="ListParagraph"/>
        <w:numPr>
          <w:ilvl w:val="0"/>
          <w:numId w:val="3"/>
        </w:numPr>
        <w:jc w:val="both"/>
        <w:rPr>
          <w:rFonts w:asciiTheme="majorBidi" w:hAnsiTheme="majorBidi" w:cstheme="majorBidi"/>
          <w:sz w:val="24"/>
          <w:szCs w:val="24"/>
        </w:rPr>
      </w:pPr>
      <w:r w:rsidRPr="00122BBD">
        <w:rPr>
          <w:rFonts w:asciiTheme="majorBidi" w:hAnsiTheme="majorBidi" w:cstheme="majorBidi"/>
          <w:sz w:val="24"/>
          <w:szCs w:val="24"/>
        </w:rPr>
        <w:t>Preparation and presentation of the financial statements of the entity, in accordance with the applicable laws and regulations, if any.</w:t>
      </w:r>
    </w:p>
    <w:p w:rsidR="0089186F" w:rsidRPr="00122BBD" w:rsidRDefault="0089186F" w:rsidP="0089186F">
      <w:pPr>
        <w:pStyle w:val="ListParagraph"/>
        <w:numPr>
          <w:ilvl w:val="0"/>
          <w:numId w:val="3"/>
        </w:numPr>
        <w:jc w:val="both"/>
        <w:rPr>
          <w:rFonts w:asciiTheme="majorBidi" w:hAnsiTheme="majorBidi" w:cstheme="majorBidi"/>
          <w:sz w:val="24"/>
          <w:szCs w:val="24"/>
        </w:rPr>
      </w:pPr>
      <w:r w:rsidRPr="00122BBD">
        <w:rPr>
          <w:rFonts w:asciiTheme="majorBidi" w:hAnsiTheme="majorBidi" w:cstheme="majorBidi"/>
          <w:sz w:val="24"/>
          <w:szCs w:val="24"/>
        </w:rPr>
        <w:t>The accuracy and completeness of the information supplied to us, including maintenance of adequate accounting records and internal controls and selection and application of appropriate accounting policies.</w:t>
      </w:r>
    </w:p>
    <w:p w:rsidR="0089186F" w:rsidRPr="00122BBD" w:rsidRDefault="0089186F" w:rsidP="0089186F">
      <w:pPr>
        <w:pStyle w:val="ListParagraph"/>
        <w:numPr>
          <w:ilvl w:val="0"/>
          <w:numId w:val="3"/>
        </w:numPr>
        <w:jc w:val="both"/>
        <w:rPr>
          <w:rFonts w:asciiTheme="majorBidi" w:hAnsiTheme="majorBidi" w:cstheme="majorBidi"/>
          <w:sz w:val="24"/>
          <w:szCs w:val="24"/>
        </w:rPr>
      </w:pPr>
      <w:r w:rsidRPr="00122BBD">
        <w:rPr>
          <w:rFonts w:asciiTheme="majorBidi" w:hAnsiTheme="majorBidi" w:cstheme="majorBidi"/>
          <w:sz w:val="24"/>
          <w:szCs w:val="24"/>
        </w:rPr>
        <w:t>Safeguarding the assets of the entity and also establishing appropriate controls designed to prevent and detect fraud and other irregularities.</w:t>
      </w:r>
    </w:p>
    <w:p w:rsidR="0089186F" w:rsidRPr="00122BBD" w:rsidRDefault="0089186F" w:rsidP="0089186F">
      <w:pPr>
        <w:pStyle w:val="ListParagraph"/>
        <w:numPr>
          <w:ilvl w:val="0"/>
          <w:numId w:val="3"/>
        </w:numPr>
        <w:jc w:val="both"/>
        <w:rPr>
          <w:rFonts w:asciiTheme="majorBidi" w:hAnsiTheme="majorBidi" w:cstheme="majorBidi"/>
          <w:sz w:val="24"/>
          <w:szCs w:val="24"/>
        </w:rPr>
      </w:pPr>
      <w:r w:rsidRPr="00122BBD">
        <w:rPr>
          <w:rFonts w:asciiTheme="majorBidi" w:hAnsiTheme="majorBidi" w:cstheme="majorBidi"/>
          <w:sz w:val="24"/>
          <w:szCs w:val="24"/>
        </w:rPr>
        <w:t>Ensuring that the activities of the entity are carried in accordance with applicable laws and regulations and that it institutes appropriate controls to prevent and detect any non-compliance.</w:t>
      </w:r>
    </w:p>
    <w:p w:rsidR="0089186F" w:rsidRPr="00122BBD" w:rsidRDefault="0089186F" w:rsidP="0089186F">
      <w:pPr>
        <w:pStyle w:val="ListParagraph"/>
        <w:numPr>
          <w:ilvl w:val="0"/>
          <w:numId w:val="3"/>
        </w:numPr>
        <w:jc w:val="both"/>
        <w:rPr>
          <w:rFonts w:asciiTheme="majorBidi" w:hAnsiTheme="majorBidi" w:cstheme="majorBidi"/>
          <w:sz w:val="24"/>
          <w:szCs w:val="24"/>
        </w:rPr>
      </w:pPr>
      <w:r w:rsidRPr="00122BBD">
        <w:rPr>
          <w:rFonts w:asciiTheme="majorBidi" w:hAnsiTheme="majorBidi" w:cstheme="majorBidi"/>
          <w:sz w:val="24"/>
          <w:szCs w:val="24"/>
        </w:rPr>
        <w:t>You will confirm that events and transactions are recorded in accordance with the applicable Accounting Standards, issued by the Institute of Chartered Accountants of India and other recognized accounting principles and practices and inform us of any departures there from.</w:t>
      </w:r>
    </w:p>
    <w:p w:rsidR="0089186F" w:rsidRPr="00122BBD" w:rsidRDefault="0089186F" w:rsidP="0089186F">
      <w:pPr>
        <w:jc w:val="both"/>
        <w:rPr>
          <w:rFonts w:asciiTheme="majorBidi" w:hAnsiTheme="majorBidi" w:cstheme="majorBidi"/>
          <w:sz w:val="24"/>
          <w:szCs w:val="24"/>
        </w:rPr>
      </w:pPr>
      <w:r w:rsidRPr="00122BBD">
        <w:rPr>
          <w:rFonts w:asciiTheme="majorBidi" w:hAnsiTheme="majorBidi" w:cstheme="majorBidi"/>
          <w:sz w:val="24"/>
          <w:szCs w:val="24"/>
        </w:rPr>
        <w:t>Kindly acknowledge and return the copy of this letter to indicate that it is in accordance with your understanding of the arrangement for our audit of the financial statements.</w:t>
      </w:r>
    </w:p>
    <w:p w:rsidR="0089186F" w:rsidRPr="00122BBD" w:rsidRDefault="0089186F" w:rsidP="0089186F">
      <w:pPr>
        <w:spacing w:line="240" w:lineRule="auto"/>
        <w:contextualSpacing/>
        <w:jc w:val="both"/>
        <w:rPr>
          <w:rFonts w:asciiTheme="majorBidi" w:hAnsiTheme="majorBidi" w:cstheme="majorBidi"/>
          <w:sz w:val="24"/>
          <w:szCs w:val="24"/>
        </w:rPr>
      </w:pPr>
      <w:r w:rsidRPr="00122BBD">
        <w:rPr>
          <w:rFonts w:asciiTheme="majorBidi" w:hAnsiTheme="majorBidi" w:cstheme="majorBidi"/>
          <w:sz w:val="24"/>
          <w:szCs w:val="24"/>
        </w:rPr>
        <w:t>For (Auditor Firm Name),</w:t>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proofErr w:type="gramStart"/>
      <w:r w:rsidRPr="00122BBD">
        <w:rPr>
          <w:rFonts w:asciiTheme="majorBidi" w:hAnsiTheme="majorBidi" w:cstheme="majorBidi"/>
          <w:sz w:val="24"/>
          <w:szCs w:val="24"/>
        </w:rPr>
        <w:t>For  (</w:t>
      </w:r>
      <w:proofErr w:type="gramEnd"/>
      <w:r w:rsidRPr="00122BBD">
        <w:rPr>
          <w:rFonts w:asciiTheme="majorBidi" w:hAnsiTheme="majorBidi" w:cstheme="majorBidi"/>
          <w:sz w:val="24"/>
          <w:szCs w:val="24"/>
        </w:rPr>
        <w:t xml:space="preserve"> Client Firm Name)</w:t>
      </w:r>
    </w:p>
    <w:p w:rsidR="0089186F" w:rsidRPr="00122BBD" w:rsidRDefault="0089186F" w:rsidP="0089186F">
      <w:pPr>
        <w:jc w:val="both"/>
        <w:rPr>
          <w:rFonts w:asciiTheme="majorBidi" w:hAnsiTheme="majorBidi" w:cstheme="majorBidi"/>
          <w:sz w:val="24"/>
          <w:szCs w:val="24"/>
        </w:rPr>
      </w:pPr>
      <w:r w:rsidRPr="00122BBD">
        <w:rPr>
          <w:rFonts w:asciiTheme="majorBidi" w:hAnsiTheme="majorBidi" w:cstheme="majorBidi"/>
          <w:sz w:val="24"/>
          <w:szCs w:val="24"/>
        </w:rPr>
        <w:t>Chartered Accountants</w:t>
      </w:r>
    </w:p>
    <w:p w:rsidR="0089186F" w:rsidRPr="00122BBD" w:rsidRDefault="0089186F" w:rsidP="0089186F">
      <w:pPr>
        <w:jc w:val="both"/>
        <w:rPr>
          <w:rFonts w:asciiTheme="majorBidi" w:hAnsiTheme="majorBidi" w:cstheme="majorBidi"/>
          <w:sz w:val="24"/>
          <w:szCs w:val="24"/>
        </w:rPr>
      </w:pPr>
    </w:p>
    <w:p w:rsidR="0089186F" w:rsidRPr="00122BBD" w:rsidRDefault="0089186F" w:rsidP="0089186F">
      <w:pPr>
        <w:spacing w:line="240" w:lineRule="auto"/>
        <w:contextualSpacing/>
        <w:jc w:val="both"/>
        <w:rPr>
          <w:rFonts w:asciiTheme="majorBidi" w:hAnsiTheme="majorBidi" w:cstheme="majorBidi"/>
          <w:sz w:val="24"/>
          <w:szCs w:val="24"/>
        </w:rPr>
      </w:pPr>
      <w:r w:rsidRPr="00122BBD">
        <w:rPr>
          <w:rFonts w:asciiTheme="majorBidi" w:hAnsiTheme="majorBidi" w:cstheme="majorBidi"/>
          <w:sz w:val="24"/>
          <w:szCs w:val="24"/>
        </w:rPr>
        <w:lastRenderedPageBreak/>
        <w:t>___________________</w:t>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t>______________________</w:t>
      </w:r>
    </w:p>
    <w:p w:rsidR="0089186F" w:rsidRPr="00122BBD" w:rsidRDefault="0089186F" w:rsidP="0089186F">
      <w:pPr>
        <w:spacing w:line="240" w:lineRule="auto"/>
        <w:contextualSpacing/>
        <w:jc w:val="both"/>
        <w:rPr>
          <w:rFonts w:asciiTheme="majorBidi" w:hAnsiTheme="majorBidi" w:cstheme="majorBidi"/>
          <w:sz w:val="24"/>
          <w:szCs w:val="24"/>
        </w:rPr>
      </w:pPr>
      <w:proofErr w:type="spellStart"/>
      <w:r w:rsidRPr="00122BBD">
        <w:rPr>
          <w:rFonts w:asciiTheme="majorBidi" w:hAnsiTheme="majorBidi" w:cstheme="majorBidi"/>
          <w:sz w:val="24"/>
          <w:szCs w:val="24"/>
        </w:rPr>
        <w:t>CAAuditor</w:t>
      </w:r>
      <w:proofErr w:type="spellEnd"/>
      <w:r w:rsidRPr="00122BBD">
        <w:rPr>
          <w:rFonts w:asciiTheme="majorBidi" w:hAnsiTheme="majorBidi" w:cstheme="majorBidi"/>
          <w:sz w:val="24"/>
          <w:szCs w:val="24"/>
        </w:rPr>
        <w:t xml:space="preserve"> Name)</w:t>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r>
      <w:r w:rsidRPr="00122BBD">
        <w:rPr>
          <w:rFonts w:asciiTheme="majorBidi" w:hAnsiTheme="majorBidi" w:cstheme="majorBidi"/>
          <w:sz w:val="24"/>
          <w:szCs w:val="24"/>
        </w:rPr>
        <w:tab/>
        <w:t>Prop. / Partner</w:t>
      </w:r>
    </w:p>
    <w:p w:rsidR="0089186F" w:rsidRPr="00122BBD" w:rsidRDefault="0089186F" w:rsidP="0089186F">
      <w:pPr>
        <w:spacing w:line="240" w:lineRule="auto"/>
        <w:contextualSpacing/>
        <w:jc w:val="both"/>
        <w:rPr>
          <w:rFonts w:asciiTheme="majorBidi" w:hAnsiTheme="majorBidi" w:cstheme="majorBidi"/>
          <w:sz w:val="24"/>
          <w:szCs w:val="24"/>
        </w:rPr>
      </w:pPr>
      <w:r w:rsidRPr="00122BBD">
        <w:rPr>
          <w:rFonts w:asciiTheme="majorBidi" w:hAnsiTheme="majorBidi" w:cstheme="majorBidi"/>
          <w:sz w:val="24"/>
          <w:szCs w:val="24"/>
        </w:rPr>
        <w:t>Prop</w:t>
      </w:r>
      <w:proofErr w:type="gramStart"/>
      <w:r w:rsidRPr="00122BBD">
        <w:rPr>
          <w:rFonts w:asciiTheme="majorBidi" w:hAnsiTheme="majorBidi" w:cstheme="majorBidi"/>
          <w:sz w:val="24"/>
          <w:szCs w:val="24"/>
        </w:rPr>
        <w:t>./</w:t>
      </w:r>
      <w:proofErr w:type="gramEnd"/>
      <w:r w:rsidRPr="00122BBD">
        <w:rPr>
          <w:rFonts w:asciiTheme="majorBidi" w:hAnsiTheme="majorBidi" w:cstheme="majorBidi"/>
          <w:sz w:val="24"/>
          <w:szCs w:val="24"/>
        </w:rPr>
        <w:t>Partner</w:t>
      </w:r>
    </w:p>
    <w:p w:rsidR="00A041E5" w:rsidRPr="00122BBD" w:rsidRDefault="00A041E5">
      <w:pPr>
        <w:rPr>
          <w:sz w:val="24"/>
          <w:szCs w:val="24"/>
        </w:rPr>
      </w:pPr>
    </w:p>
    <w:sectPr w:rsidR="00A041E5" w:rsidRPr="00122BB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A30BF"/>
    <w:multiLevelType w:val="hybridMultilevel"/>
    <w:tmpl w:val="460A70DA"/>
    <w:lvl w:ilvl="0" w:tplc="891C6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971FA8"/>
    <w:multiLevelType w:val="hybridMultilevel"/>
    <w:tmpl w:val="BDECAB48"/>
    <w:lvl w:ilvl="0" w:tplc="1DF814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0872AC"/>
    <w:multiLevelType w:val="hybridMultilevel"/>
    <w:tmpl w:val="DAD6F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9186F"/>
    <w:rsid w:val="00122BBD"/>
    <w:rsid w:val="0089186F"/>
    <w:rsid w:val="00A041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8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GEETA</dc:creator>
  <cp:keywords/>
  <dc:description/>
  <cp:lastModifiedBy>GEETA</cp:lastModifiedBy>
  <cp:revision>4</cp:revision>
  <dcterms:created xsi:type="dcterms:W3CDTF">2015-12-16T05:52:00Z</dcterms:created>
  <dcterms:modified xsi:type="dcterms:W3CDTF">2015-12-16T05:54:00Z</dcterms:modified>
</cp:coreProperties>
</file>