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F44" w:rsidRDefault="00783F44" w:rsidP="00783F44"/>
    <w:p w:rsidR="00783F44" w:rsidRDefault="00783F44" w:rsidP="00783F44"/>
    <w:p w:rsidR="00783F44" w:rsidRDefault="00783F44" w:rsidP="00783F44"/>
    <w:p w:rsidR="00783F44" w:rsidRDefault="00783F44" w:rsidP="00783F44">
      <w:pPr>
        <w:jc w:val="center"/>
      </w:pPr>
      <w:r w:rsidRPr="00E426AE">
        <w:rPr>
          <w:rFonts w:ascii="Arial" w:hAnsi="Arial" w:cs="Arial"/>
          <w:sz w:val="24"/>
          <w:szCs w:val="24"/>
        </w:rPr>
        <w:t>&lt;&lt;&lt;&lt;&lt;&lt;&lt;&gt;&gt;&gt;&gt;&gt;&gt;&gt;</w:t>
      </w:r>
    </w:p>
    <w:p w:rsidR="00783F44" w:rsidRDefault="00783F44" w:rsidP="00783F44">
      <w:pPr>
        <w:jc w:val="center"/>
        <w:rPr>
          <w:rFonts w:ascii="Arial" w:hAnsi="Arial" w:cs="Arial"/>
          <w:sz w:val="24"/>
          <w:szCs w:val="24"/>
        </w:rPr>
      </w:pPr>
      <w:r w:rsidRPr="00E426AE">
        <w:rPr>
          <w:rFonts w:ascii="Arial" w:hAnsi="Arial" w:cs="Arial"/>
          <w:sz w:val="24"/>
          <w:szCs w:val="24"/>
        </w:rPr>
        <w:t>&lt;&lt;&lt;&lt;&lt;&lt;&lt;&lt;&lt;&lt;&lt;&gt;&gt;&gt;&gt;&gt;&gt;&gt;&gt;&gt;&gt;&gt;</w:t>
      </w:r>
    </w:p>
    <w:p w:rsidR="00783F44" w:rsidRDefault="00783F44" w:rsidP="00783F44">
      <w:pPr>
        <w:jc w:val="center"/>
      </w:pPr>
      <w:r w:rsidRPr="00E426AE">
        <w:rPr>
          <w:rFonts w:ascii="Arial" w:hAnsi="Arial" w:cs="Arial"/>
          <w:sz w:val="24"/>
          <w:szCs w:val="24"/>
        </w:rPr>
        <w:t>&lt;&lt;&lt;&lt;&lt;&lt;&lt;&gt;&gt;&gt;&gt;&gt;&gt;&gt;</w:t>
      </w:r>
    </w:p>
    <w:p w:rsidR="00783F44" w:rsidRDefault="00783F44" w:rsidP="00783F44">
      <w:pPr>
        <w:jc w:val="center"/>
        <w:rPr>
          <w:rFonts w:ascii="Arial" w:hAnsi="Arial" w:cs="Arial"/>
          <w:sz w:val="24"/>
          <w:szCs w:val="24"/>
        </w:rPr>
      </w:pPr>
    </w:p>
    <w:p w:rsidR="00783F44" w:rsidRDefault="00783F44" w:rsidP="00783F44">
      <w:pPr>
        <w:jc w:val="center"/>
        <w:rPr>
          <w:rFonts w:ascii="Arial" w:hAnsi="Arial" w:cs="Arial"/>
          <w:sz w:val="24"/>
          <w:szCs w:val="24"/>
        </w:rPr>
      </w:pPr>
    </w:p>
    <w:p w:rsidR="00783F44" w:rsidRPr="00B3623B" w:rsidRDefault="00783F44" w:rsidP="00783F44">
      <w:pPr>
        <w:jc w:val="center"/>
        <w:rPr>
          <w:rFonts w:ascii="Arial" w:hAnsi="Arial" w:cs="Arial"/>
          <w:color w:val="17365D" w:themeColor="text2" w:themeShade="BF"/>
          <w:spacing w:val="114"/>
          <w:sz w:val="72"/>
          <w:szCs w:val="72"/>
        </w:rPr>
      </w:pPr>
      <w:r>
        <w:rPr>
          <w:rFonts w:ascii="Arial" w:hAnsi="Arial" w:cs="Arial"/>
          <w:color w:val="17365D" w:themeColor="text2" w:themeShade="BF"/>
          <w:spacing w:val="114"/>
          <w:sz w:val="72"/>
          <w:szCs w:val="72"/>
        </w:rPr>
        <w:t xml:space="preserve"> </w:t>
      </w:r>
      <w:r w:rsidRPr="00B3623B">
        <w:rPr>
          <w:rFonts w:ascii="Arial" w:hAnsi="Arial" w:cs="Arial"/>
          <w:color w:val="17365D" w:themeColor="text2" w:themeShade="BF"/>
          <w:spacing w:val="114"/>
          <w:sz w:val="72"/>
          <w:szCs w:val="72"/>
        </w:rPr>
        <w:t>AUDIT MANUAL</w:t>
      </w:r>
    </w:p>
    <w:p w:rsidR="00783F44" w:rsidRDefault="00783F44" w:rsidP="00783F44">
      <w:pPr>
        <w:jc w:val="center"/>
        <w:rPr>
          <w:rFonts w:ascii="Arial" w:hAnsi="Arial" w:cs="Arial"/>
          <w:sz w:val="40"/>
          <w:szCs w:val="40"/>
        </w:rPr>
      </w:pPr>
      <w:r w:rsidRPr="000C4674">
        <w:rPr>
          <w:rFonts w:ascii="Arial" w:hAnsi="Arial" w:cs="Arial"/>
          <w:sz w:val="40"/>
          <w:szCs w:val="40"/>
        </w:rPr>
        <w:t>SMALL &amp; MEDIUM ENTERPRISES</w:t>
      </w:r>
    </w:p>
    <w:p w:rsidR="00783F44" w:rsidRDefault="00783F44" w:rsidP="00783F44">
      <w:pPr>
        <w:jc w:val="center"/>
        <w:rPr>
          <w:rFonts w:ascii="Arial" w:hAnsi="Arial" w:cs="Arial"/>
          <w:sz w:val="40"/>
          <w:szCs w:val="40"/>
        </w:rPr>
      </w:pPr>
      <w:r>
        <w:rPr>
          <w:rFonts w:ascii="Arial" w:hAnsi="Arial" w:cs="Arial"/>
          <w:sz w:val="40"/>
          <w:szCs w:val="40"/>
        </w:rPr>
        <w:t>(FORMATS)</w:t>
      </w: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Default="00783F44" w:rsidP="00783F44">
      <w:pPr>
        <w:jc w:val="center"/>
        <w:rPr>
          <w:rFonts w:ascii="Arial" w:hAnsi="Arial" w:cs="Arial"/>
          <w:sz w:val="40"/>
          <w:szCs w:val="40"/>
        </w:rPr>
      </w:pPr>
    </w:p>
    <w:p w:rsidR="00783F44" w:rsidRDefault="00783F44" w:rsidP="00783F44">
      <w:pPr>
        <w:jc w:val="center"/>
        <w:rPr>
          <w:rFonts w:ascii="Arial" w:hAnsi="Arial" w:cs="Arial"/>
          <w:sz w:val="40"/>
          <w:szCs w:val="40"/>
        </w:rPr>
      </w:pPr>
      <w:r>
        <w:rPr>
          <w:rFonts w:ascii="Arial" w:hAnsi="Arial" w:cs="Arial"/>
          <w:sz w:val="40"/>
          <w:szCs w:val="40"/>
        </w:rPr>
        <w:t>2014-2015</w:t>
      </w: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Pr="00E04BCF" w:rsidRDefault="00783F44" w:rsidP="00783F44">
      <w:pPr>
        <w:jc w:val="center"/>
        <w:rPr>
          <w:rFonts w:ascii="Arial" w:hAnsi="Arial" w:cs="Arial"/>
          <w:color w:val="17365D" w:themeColor="text2" w:themeShade="BF"/>
          <w:sz w:val="40"/>
          <w:szCs w:val="40"/>
        </w:rPr>
      </w:pPr>
      <w:r w:rsidRPr="00E04BCF">
        <w:rPr>
          <w:rFonts w:ascii="Arial" w:hAnsi="Arial" w:cs="Arial"/>
          <w:color w:val="17365D" w:themeColor="text2" w:themeShade="BF"/>
          <w:sz w:val="40"/>
          <w:szCs w:val="40"/>
        </w:rPr>
        <w:t>BE HAPPY MAKE HAPPY</w:t>
      </w:r>
    </w:p>
    <w:p w:rsidR="00783F44" w:rsidRDefault="00783F44" w:rsidP="00783F44">
      <w:pPr>
        <w:jc w:val="center"/>
        <w:rPr>
          <w:rFonts w:ascii="Arial" w:hAnsi="Arial" w:cs="Arial"/>
          <w:color w:val="0000FF"/>
          <w:sz w:val="40"/>
          <w:szCs w:val="40"/>
        </w:rPr>
      </w:pPr>
    </w:p>
    <w:p w:rsidR="00F23E7E" w:rsidRDefault="00F23E7E">
      <w:r>
        <w:br w:type="page"/>
      </w:r>
    </w:p>
    <w:tbl>
      <w:tblPr>
        <w:tblW w:w="9155" w:type="dxa"/>
        <w:jc w:val="center"/>
        <w:tblInd w:w="-72" w:type="dxa"/>
        <w:tblLook w:val="0000"/>
      </w:tblPr>
      <w:tblGrid>
        <w:gridCol w:w="905"/>
        <w:gridCol w:w="5459"/>
        <w:gridCol w:w="1441"/>
        <w:gridCol w:w="1350"/>
      </w:tblGrid>
      <w:tr w:rsidR="00680A7C" w:rsidRPr="00680A7C" w:rsidTr="00680A7C">
        <w:trPr>
          <w:trHeight w:val="960"/>
          <w:jc w:val="center"/>
        </w:trPr>
        <w:tc>
          <w:tcPr>
            <w:tcW w:w="9155" w:type="dxa"/>
            <w:gridSpan w:val="4"/>
            <w:tcBorders>
              <w:top w:val="nil"/>
              <w:left w:val="nil"/>
              <w:bottom w:val="nil"/>
              <w:right w:val="nil"/>
            </w:tcBorders>
            <w:vAlign w:val="center"/>
          </w:tcPr>
          <w:p w:rsidR="007428D8" w:rsidRDefault="007428D8" w:rsidP="00680A7C">
            <w:pPr>
              <w:pStyle w:val="NoSpacing"/>
              <w:jc w:val="center"/>
              <w:rPr>
                <w:b/>
              </w:rPr>
            </w:pPr>
          </w:p>
          <w:p w:rsidR="007428D8" w:rsidRDefault="007428D8" w:rsidP="00680A7C">
            <w:pPr>
              <w:pStyle w:val="NoSpacing"/>
              <w:jc w:val="center"/>
              <w:rPr>
                <w:b/>
              </w:rPr>
            </w:pPr>
          </w:p>
          <w:p w:rsidR="00680A7C" w:rsidRDefault="00680A7C" w:rsidP="00680A7C">
            <w:pPr>
              <w:pStyle w:val="NoSpacing"/>
              <w:jc w:val="center"/>
              <w:rPr>
                <w:b/>
              </w:rPr>
            </w:pPr>
            <w:r w:rsidRPr="00680A7C">
              <w:rPr>
                <w:rFonts w:ascii="Calibri" w:eastAsia="Calibri" w:hAnsi="Calibri" w:cs="Times New Roman"/>
                <w:b/>
              </w:rPr>
              <w:t>APPLICABILITY OF ACCOUNTING STANDARDS TO COMPANIES</w:t>
            </w:r>
          </w:p>
          <w:p w:rsidR="007428D8" w:rsidRPr="00680A7C" w:rsidRDefault="007428D8" w:rsidP="00680A7C">
            <w:pPr>
              <w:pStyle w:val="NoSpacing"/>
              <w:jc w:val="center"/>
              <w:rPr>
                <w:rFonts w:ascii="Calibri" w:eastAsia="Calibri" w:hAnsi="Calibri" w:cs="Times New Roman"/>
                <w:b/>
              </w:rPr>
            </w:pPr>
          </w:p>
        </w:tc>
      </w:tr>
      <w:tr w:rsidR="00680A7C" w:rsidRPr="00680A7C" w:rsidTr="00B9669C">
        <w:trPr>
          <w:trHeight w:val="315"/>
          <w:jc w:val="center"/>
        </w:trPr>
        <w:tc>
          <w:tcPr>
            <w:tcW w:w="905" w:type="dxa"/>
            <w:tcBorders>
              <w:top w:val="single" w:sz="4" w:space="0" w:color="auto"/>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Ref.</w:t>
            </w:r>
          </w:p>
        </w:tc>
        <w:tc>
          <w:tcPr>
            <w:tcW w:w="5459" w:type="dxa"/>
            <w:tcBorders>
              <w:top w:val="single" w:sz="4" w:space="0" w:color="auto"/>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Description</w:t>
            </w:r>
          </w:p>
        </w:tc>
        <w:tc>
          <w:tcPr>
            <w:tcW w:w="1441" w:type="dxa"/>
            <w:tcBorders>
              <w:top w:val="single" w:sz="4" w:space="0" w:color="auto"/>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SMCs</w:t>
            </w:r>
          </w:p>
        </w:tc>
        <w:tc>
          <w:tcPr>
            <w:tcW w:w="1350" w:type="dxa"/>
            <w:tcBorders>
              <w:top w:val="single" w:sz="4" w:space="0" w:color="auto"/>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Non-SMCs</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Disclosures of Accounting Policies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Valuation of Inventories </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S-3</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Cash Flow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S-4</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Contingencies and Events occurring </w:t>
            </w:r>
            <w:r w:rsidRPr="00680A7C">
              <w:rPr>
                <w:rFonts w:ascii="Calibri" w:eastAsia="Calibri" w:hAnsi="Calibri" w:cs="Times New Roman"/>
              </w:rPr>
              <w:br/>
              <w:t>after the Balance Sheet date</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Net Profit or Loss for the period, Prior Period</w:t>
            </w:r>
            <w:r w:rsidRPr="00680A7C">
              <w:rPr>
                <w:rFonts w:ascii="Calibri" w:eastAsia="Calibri" w:hAnsi="Calibri" w:cs="Times New Roman"/>
              </w:rPr>
              <w:br/>
              <w:t xml:space="preserve"> items and changes in Accounting Policies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Depreciation Accounting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Construction Contracts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S-9</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Revenue Recognition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S-10</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Fixed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The Effects of Changes in Foreign Exchange Rates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Government Grants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S-13</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Investments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Amalgamation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Employee Benefits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1)</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Borrowing Costs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S-17</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Segment Reporting</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S-18</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Related Party Disclosures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S-19</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Leases</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2)</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S-20</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Earnings Per Share</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3)</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Consolidated Financial Statements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Taxes on Income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S-23</w:t>
            </w:r>
          </w:p>
        </w:tc>
        <w:tc>
          <w:tcPr>
            <w:tcW w:w="5459" w:type="dxa"/>
            <w:tcBorders>
              <w:top w:val="nil"/>
              <w:left w:val="nil"/>
              <w:bottom w:val="single" w:sz="4" w:space="0" w:color="auto"/>
              <w:right w:val="single" w:sz="4" w:space="0" w:color="auto"/>
            </w:tcBorders>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Accounting for Investments in Associates in </w:t>
            </w:r>
            <w:r w:rsidRPr="00680A7C">
              <w:rPr>
                <w:rFonts w:ascii="Calibri" w:eastAsia="Calibri" w:hAnsi="Calibri" w:cs="Times New Roman"/>
              </w:rPr>
              <w:br/>
              <w:t>Consolidated Financial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Discontinuing Operations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S-25</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Interim Financial Reporting</w:t>
            </w:r>
          </w:p>
        </w:tc>
        <w:tc>
          <w:tcPr>
            <w:tcW w:w="1441" w:type="dxa"/>
            <w:tcBorders>
              <w:top w:val="nil"/>
              <w:left w:val="nil"/>
              <w:bottom w:val="single" w:sz="4" w:space="0" w:color="auto"/>
              <w:right w:val="single" w:sz="4" w:space="0" w:color="auto"/>
            </w:tcBorders>
            <w:noWrap/>
            <w:vAlign w:val="bottom"/>
          </w:tcPr>
          <w:p w:rsidR="00680A7C" w:rsidRDefault="002526F8" w:rsidP="00680A7C">
            <w:pPr>
              <w:pStyle w:val="NoSpacing"/>
              <w:jc w:val="center"/>
              <w:rPr>
                <w:rFonts w:ascii="Calibri" w:eastAsia="Calibri" w:hAnsi="Calibri" w:cs="Times New Roman"/>
              </w:rPr>
            </w:pPr>
            <w:r>
              <w:rPr>
                <w:rFonts w:ascii="Calibri" w:eastAsia="Calibri" w:hAnsi="Calibri" w:cs="Times New Roman"/>
              </w:rPr>
              <w:t>Y</w:t>
            </w:r>
          </w:p>
          <w:p w:rsidR="002526F8" w:rsidRPr="00680A7C" w:rsidRDefault="002526F8" w:rsidP="00680A7C">
            <w:pPr>
              <w:pStyle w:val="NoSpacing"/>
              <w:jc w:val="center"/>
              <w:rPr>
                <w:rFonts w:ascii="Calibri" w:eastAsia="Calibri" w:hAnsi="Calibri" w:cs="Times New Roman"/>
              </w:rPr>
            </w:pPr>
            <w:r>
              <w:rPr>
                <w:rFonts w:ascii="Calibri" w:eastAsia="Calibri" w:hAnsi="Calibri" w:cs="Times New Roman"/>
              </w:rPr>
              <w:t>(Note 4)</w:t>
            </w:r>
          </w:p>
        </w:tc>
        <w:tc>
          <w:tcPr>
            <w:tcW w:w="1350" w:type="dxa"/>
            <w:tcBorders>
              <w:top w:val="nil"/>
              <w:left w:val="nil"/>
              <w:bottom w:val="single" w:sz="4" w:space="0" w:color="auto"/>
              <w:right w:val="single" w:sz="4" w:space="0" w:color="auto"/>
            </w:tcBorders>
            <w:noWrap/>
            <w:vAlign w:val="bottom"/>
          </w:tcPr>
          <w:p w:rsidR="00680A7C" w:rsidRDefault="00680A7C" w:rsidP="002526F8">
            <w:pPr>
              <w:pStyle w:val="NoSpacing"/>
              <w:jc w:val="center"/>
              <w:rPr>
                <w:rFonts w:ascii="Calibri" w:eastAsia="Calibri" w:hAnsi="Calibri" w:cs="Times New Roman"/>
              </w:rPr>
            </w:pPr>
            <w:r w:rsidRPr="00680A7C">
              <w:rPr>
                <w:rFonts w:ascii="Calibri" w:eastAsia="Calibri" w:hAnsi="Calibri" w:cs="Times New Roman"/>
              </w:rPr>
              <w:t>Y</w:t>
            </w:r>
          </w:p>
          <w:p w:rsidR="002526F8" w:rsidRPr="00680A7C" w:rsidRDefault="002526F8" w:rsidP="002526F8">
            <w:pPr>
              <w:pStyle w:val="NoSpacing"/>
              <w:rPr>
                <w:rFonts w:ascii="Calibri" w:eastAsia="Calibri" w:hAnsi="Calibri" w:cs="Times New Roman"/>
              </w:rPr>
            </w:pP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Intangible Assets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Financial Reporting of Interests in Joint Venture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593"/>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S-28</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Impairment of Assets</w:t>
            </w:r>
          </w:p>
        </w:tc>
        <w:tc>
          <w:tcPr>
            <w:tcW w:w="1441" w:type="dxa"/>
            <w:tcBorders>
              <w:top w:val="nil"/>
              <w:left w:val="nil"/>
              <w:bottom w:val="single" w:sz="4" w:space="0" w:color="auto"/>
              <w:right w:val="single" w:sz="4" w:space="0" w:color="auto"/>
            </w:tcBorders>
            <w:vAlign w:val="center"/>
          </w:tcPr>
          <w:p w:rsidR="00680A7C" w:rsidRPr="00680A7C" w:rsidRDefault="002526F8" w:rsidP="00680A7C">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5</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S-29</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Provisions, Contingent Liabilities and </w:t>
            </w:r>
            <w:r w:rsidRPr="00680A7C">
              <w:rPr>
                <w:rFonts w:ascii="Calibri" w:eastAsia="Calibri" w:hAnsi="Calibri" w:cs="Times New Roman"/>
              </w:rPr>
              <w:br/>
              <w:t>Contingent Assets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 xml:space="preserve">(Note </w:t>
            </w:r>
            <w:r w:rsidR="002526F8">
              <w:rPr>
                <w:rFonts w:ascii="Calibri" w:eastAsia="Calibri" w:hAnsi="Calibri" w:cs="Times New Roman"/>
              </w:rPr>
              <w:t>6</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bl>
    <w:p w:rsidR="00680A7C" w:rsidRPr="00680A7C" w:rsidRDefault="00680A7C" w:rsidP="00680A7C">
      <w:pPr>
        <w:pStyle w:val="NoSpacing"/>
        <w:rPr>
          <w:rFonts w:ascii="Calibri" w:eastAsia="Calibri" w:hAnsi="Calibri" w:cs="Times New Roman"/>
        </w:rPr>
      </w:pPr>
    </w:p>
    <w:p w:rsidR="007428D8" w:rsidRDefault="00680A7C" w:rsidP="00680A7C">
      <w:pPr>
        <w:spacing w:after="60"/>
        <w:jc w:val="both"/>
      </w:pPr>
      <w:r>
        <w:rPr>
          <w:rFonts w:ascii="Calibri" w:eastAsia="Calibri" w:hAnsi="Calibri" w:cs="Times New Roman"/>
        </w:rPr>
        <w:br w:type="page"/>
      </w:r>
    </w:p>
    <w:tbl>
      <w:tblPr>
        <w:tblW w:w="9697" w:type="dxa"/>
        <w:jc w:val="center"/>
        <w:tblInd w:w="93" w:type="dxa"/>
        <w:tblLook w:val="0000"/>
      </w:tblPr>
      <w:tblGrid>
        <w:gridCol w:w="977"/>
        <w:gridCol w:w="5248"/>
        <w:gridCol w:w="1157"/>
        <w:gridCol w:w="1157"/>
        <w:gridCol w:w="1158"/>
      </w:tblGrid>
      <w:tr w:rsidR="000C189C" w:rsidTr="00420228">
        <w:trPr>
          <w:trHeight w:val="810"/>
          <w:jc w:val="center"/>
        </w:trPr>
        <w:tc>
          <w:tcPr>
            <w:tcW w:w="9697" w:type="dxa"/>
            <w:gridSpan w:val="5"/>
            <w:tcBorders>
              <w:top w:val="nil"/>
              <w:left w:val="nil"/>
              <w:bottom w:val="nil"/>
              <w:right w:val="nil"/>
            </w:tcBorders>
            <w:vAlign w:val="center"/>
          </w:tcPr>
          <w:p w:rsidR="007F1C97" w:rsidRPr="000D54C0" w:rsidRDefault="007F1C97" w:rsidP="007F1C97">
            <w:pPr>
              <w:pStyle w:val="NoSpacing"/>
              <w:jc w:val="right"/>
              <w:rPr>
                <w:rFonts w:ascii="Calibri" w:hAnsi="Calibri" w:cs="Calibri"/>
                <w:b/>
                <w:bCs/>
                <w:color w:val="C00000"/>
                <w:sz w:val="18"/>
                <w:szCs w:val="18"/>
              </w:rPr>
            </w:pPr>
          </w:p>
          <w:p w:rsidR="007F1C97" w:rsidRDefault="007F1C97" w:rsidP="00801A72">
            <w:pPr>
              <w:pStyle w:val="NoSpacing"/>
              <w:jc w:val="center"/>
              <w:rPr>
                <w:b/>
              </w:rPr>
            </w:pPr>
          </w:p>
          <w:p w:rsidR="007F1C97" w:rsidRDefault="007F1C97" w:rsidP="00801A72">
            <w:pPr>
              <w:pStyle w:val="NoSpacing"/>
              <w:jc w:val="center"/>
              <w:rPr>
                <w:b/>
              </w:rPr>
            </w:pPr>
          </w:p>
          <w:p w:rsidR="000C189C" w:rsidRPr="00801A72" w:rsidRDefault="000C189C" w:rsidP="007F1C97">
            <w:pPr>
              <w:pStyle w:val="NoSpacing"/>
              <w:jc w:val="center"/>
              <w:rPr>
                <w:b/>
              </w:rPr>
            </w:pPr>
            <w:r w:rsidRPr="00801A72">
              <w:rPr>
                <w:b/>
              </w:rPr>
              <w:br w:type="page"/>
              <w:t>APPLICABILITY OF ACCOUNTING STANDARDS TO NON-CORPORATE ENTITIES</w:t>
            </w:r>
          </w:p>
        </w:tc>
      </w:tr>
      <w:tr w:rsidR="000C189C" w:rsidTr="00420228">
        <w:trPr>
          <w:trHeight w:val="315"/>
          <w:jc w:val="center"/>
        </w:trPr>
        <w:tc>
          <w:tcPr>
            <w:tcW w:w="977" w:type="dxa"/>
            <w:tcBorders>
              <w:top w:val="single" w:sz="4" w:space="0" w:color="auto"/>
              <w:left w:val="single" w:sz="4" w:space="0" w:color="auto"/>
              <w:bottom w:val="single" w:sz="4" w:space="0" w:color="auto"/>
              <w:right w:val="single" w:sz="4" w:space="0" w:color="auto"/>
            </w:tcBorders>
            <w:noWrap/>
            <w:vAlign w:val="center"/>
          </w:tcPr>
          <w:p w:rsidR="000C189C" w:rsidRDefault="000C189C" w:rsidP="00801A72">
            <w:pPr>
              <w:pStyle w:val="NoSpacing"/>
            </w:pPr>
            <w:r>
              <w:t>Ref.</w:t>
            </w:r>
          </w:p>
        </w:tc>
        <w:tc>
          <w:tcPr>
            <w:tcW w:w="5248" w:type="dxa"/>
            <w:tcBorders>
              <w:top w:val="single" w:sz="4" w:space="0" w:color="auto"/>
              <w:left w:val="nil"/>
              <w:bottom w:val="single" w:sz="4" w:space="0" w:color="auto"/>
              <w:right w:val="single" w:sz="4" w:space="0" w:color="auto"/>
            </w:tcBorders>
            <w:noWrap/>
            <w:vAlign w:val="center"/>
          </w:tcPr>
          <w:p w:rsidR="000C189C" w:rsidRDefault="000C189C" w:rsidP="00801A72">
            <w:pPr>
              <w:pStyle w:val="NoSpacing"/>
            </w:pPr>
            <w:r>
              <w:t>Description</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w:t>
            </w:r>
          </w:p>
        </w:tc>
        <w:tc>
          <w:tcPr>
            <w:tcW w:w="1158"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III</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Disclosures of Accounting Policies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Valuation of Inventories </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S-3</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Cash Flow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S-4</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 xml:space="preserve">Contingencies and Events occurring </w:t>
            </w:r>
            <w:r>
              <w:br/>
              <w:t xml:space="preserve">after the Balance Sheet date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Net Profit or Loss for the period, Prior Period</w:t>
            </w:r>
            <w:r>
              <w:br/>
              <w:t xml:space="preserve"> items and changes in Accounting Policies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Depreciation Accounting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Construction Contracts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S-9</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Revenue Recognition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S-10</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Fixed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The Effects of Changes in Foreign Exchange Rates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Government Grants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S-13</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Investments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Amalgamation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Employee Benefits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Borrowing Costs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S-17</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Segment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S-18</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Related Party Disclosures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S-19</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Leases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2)</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3)</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S-20</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Earnings Per Share</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4)</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5)</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Consolidated Financial Statements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Taxes on Income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S-23</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Accounting for Investments in Associates in </w:t>
            </w:r>
            <w:r>
              <w:br/>
              <w:t>Consolidated Financial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Discontinuing Operations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S-25</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Interim Financial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c>
          <w:tcPr>
            <w:tcW w:w="1158"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Intangible Assets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Financial Reporting of Interests in Joint Venture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593"/>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S-28</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Impairment of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S-29</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Provisions, Contingent Liabilities and </w:t>
            </w:r>
            <w:r>
              <w:br/>
              <w:t>Contingent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 xml:space="preserve">(Note </w:t>
            </w:r>
            <w:r w:rsidR="0032114E">
              <w:t>8</w:t>
            </w:r>
            <w:r>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8</w:t>
            </w:r>
            <w:r w:rsidR="000C189C">
              <w:t>)</w:t>
            </w:r>
          </w:p>
        </w:tc>
      </w:tr>
    </w:tbl>
    <w:p w:rsidR="000C189C" w:rsidRDefault="000C189C" w:rsidP="00801A72">
      <w:pPr>
        <w:pStyle w:val="NoSpacing"/>
      </w:pPr>
    </w:p>
    <w:p w:rsidR="007F1C97" w:rsidRDefault="000C189C" w:rsidP="007F1C97">
      <w:pPr>
        <w:pStyle w:val="NoSpacing"/>
        <w:jc w:val="center"/>
      </w:pPr>
      <w:r>
        <w:br w:type="page"/>
      </w:r>
    </w:p>
    <w:p w:rsidR="00FB50BE" w:rsidRPr="00F23E7E" w:rsidRDefault="00FB50BE" w:rsidP="00FB50BE">
      <w:pPr>
        <w:pStyle w:val="NoSpacing"/>
        <w:jc w:val="center"/>
        <w:rPr>
          <w:b/>
          <w:color w:val="C00000"/>
          <w:sz w:val="24"/>
          <w:szCs w:val="24"/>
          <w:u w:val="single"/>
        </w:rPr>
      </w:pPr>
      <w:r w:rsidRPr="00F23E7E">
        <w:rPr>
          <w:b/>
          <w:color w:val="C00000"/>
          <w:sz w:val="24"/>
          <w:szCs w:val="24"/>
          <w:u w:val="single"/>
        </w:rPr>
        <w:lastRenderedPageBreak/>
        <w:t>FORMAT OF AUDIT PROGRAM</w:t>
      </w:r>
    </w:p>
    <w:tbl>
      <w:tblPr>
        <w:tblW w:w="10162" w:type="dxa"/>
        <w:tblInd w:w="93" w:type="dxa"/>
        <w:tblLook w:val="04A0"/>
      </w:tblPr>
      <w:tblGrid>
        <w:gridCol w:w="5235"/>
        <w:gridCol w:w="2070"/>
        <w:gridCol w:w="2857"/>
      </w:tblGrid>
      <w:tr w:rsidR="00FB50BE" w:rsidRPr="00945D46" w:rsidTr="00FB50BE">
        <w:trPr>
          <w:trHeight w:val="525"/>
        </w:trPr>
        <w:tc>
          <w:tcPr>
            <w:tcW w:w="5235" w:type="dxa"/>
            <w:shd w:val="clear" w:color="auto" w:fill="auto"/>
            <w:noWrap/>
            <w:vAlign w:val="bottom"/>
            <w:hideMark/>
          </w:tcPr>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FB50BE" w:rsidRPr="003061E8" w:rsidRDefault="00FB50BE" w:rsidP="00965DC5">
            <w:pPr>
              <w:spacing w:after="0" w:line="240" w:lineRule="auto"/>
              <w:rPr>
                <w:rFonts w:ascii="Arial" w:eastAsia="Times New Roman" w:hAnsi="Arial" w:cs="Arial"/>
                <w:sz w:val="20"/>
                <w:szCs w:val="20"/>
              </w:rPr>
            </w:pPr>
            <w:r>
              <w:rPr>
                <w:rFonts w:ascii="Arial" w:eastAsia="Times New Roman" w:hAnsi="Arial" w:cs="Arial"/>
                <w:b/>
                <w:noProof/>
              </w:rPr>
              <w:t>FY: 201</w:t>
            </w:r>
            <w:r w:rsidR="002A13B7">
              <w:rPr>
                <w:rFonts w:ascii="Arial" w:eastAsia="Times New Roman" w:hAnsi="Arial" w:cs="Arial"/>
                <w:b/>
                <w:noProof/>
              </w:rPr>
              <w:t>4</w:t>
            </w:r>
            <w:r>
              <w:rPr>
                <w:rFonts w:ascii="Arial" w:eastAsia="Times New Roman" w:hAnsi="Arial" w:cs="Arial"/>
                <w:b/>
                <w:noProof/>
              </w:rPr>
              <w:t>-1</w:t>
            </w:r>
            <w:r w:rsidR="002A13B7">
              <w:rPr>
                <w:rFonts w:ascii="Arial" w:eastAsia="Times New Roman" w:hAnsi="Arial" w:cs="Arial"/>
                <w:b/>
                <w:noProof/>
              </w:rPr>
              <w:t>5</w:t>
            </w:r>
          </w:p>
        </w:tc>
        <w:tc>
          <w:tcPr>
            <w:tcW w:w="2857"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FB50BE">
        <w:trPr>
          <w:trHeight w:val="285"/>
        </w:trPr>
        <w:tc>
          <w:tcPr>
            <w:tcW w:w="523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bookmarkStart w:id="0" w:name="_top"/>
      <w:bookmarkEnd w:id="0"/>
      <w:r>
        <w:t xml:space="preserve">  Type of Business:  </w:t>
      </w:r>
    </w:p>
    <w:tbl>
      <w:tblPr>
        <w:tblW w:w="10590" w:type="dxa"/>
        <w:tblInd w:w="93" w:type="dxa"/>
        <w:tblLook w:val="04A0"/>
      </w:tblPr>
      <w:tblGrid>
        <w:gridCol w:w="452"/>
        <w:gridCol w:w="2316"/>
        <w:gridCol w:w="6173"/>
        <w:gridCol w:w="1649"/>
      </w:tblGrid>
      <w:tr w:rsidR="00FB50BE" w:rsidRPr="00945D46" w:rsidTr="00A81F9D">
        <w:trPr>
          <w:trHeight w:val="285"/>
        </w:trPr>
        <w:tc>
          <w:tcPr>
            <w:tcW w:w="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482"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554E63" w:rsidRDefault="00FB50BE" w:rsidP="004202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sidR="00977E65">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w:t>
            </w:r>
            <w:r w:rsidRPr="00554E63">
              <w:rPr>
                <w:rFonts w:ascii="Arial" w:eastAsia="Times New Roman" w:hAnsi="Arial" w:cs="Arial"/>
                <w:sz w:val="20"/>
                <w:szCs w:val="20"/>
              </w:rPr>
              <w:t>:</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34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single" w:sz="4" w:space="0" w:color="auto"/>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53" w:type="dxa"/>
            <w:tcBorders>
              <w:top w:val="single" w:sz="4" w:space="0" w:color="auto"/>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A81F9D">
        <w:trPr>
          <w:trHeight w:val="462"/>
        </w:trPr>
        <w:tc>
          <w:tcPr>
            <w:tcW w:w="455"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482" w:type="dxa"/>
            <w:gridSpan w:val="2"/>
            <w:tcBorders>
              <w:top w:val="nil"/>
              <w:left w:val="single" w:sz="4" w:space="0" w:color="auto"/>
              <w:bottom w:val="nil"/>
              <w:right w:val="nil"/>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Default="00FB50BE" w:rsidP="00420228">
            <w:pPr>
              <w:spacing w:after="0" w:line="240" w:lineRule="auto"/>
              <w:rPr>
                <w:rFonts w:ascii="Arial" w:eastAsia="Times New Roman" w:hAnsi="Arial" w:cs="Arial"/>
                <w:sz w:val="20"/>
                <w:szCs w:val="20"/>
              </w:rPr>
            </w:pPr>
          </w:p>
          <w:p w:rsidR="00FB50BE" w:rsidRDefault="00FB50BE" w:rsidP="00420228">
            <w:pPr>
              <w:spacing w:after="0" w:line="240" w:lineRule="auto"/>
              <w:rPr>
                <w:rFonts w:ascii="Arial" w:eastAsia="Times New Roman" w:hAnsi="Arial" w:cs="Arial"/>
                <w:sz w:val="20"/>
                <w:szCs w:val="20"/>
              </w:rPr>
            </w:pPr>
          </w:p>
          <w:p w:rsidR="00FB50BE" w:rsidRPr="00945D46" w:rsidRDefault="00FB50BE" w:rsidP="00420228">
            <w:pPr>
              <w:spacing w:after="0" w:line="240" w:lineRule="auto"/>
              <w:rPr>
                <w:rFonts w:ascii="Arial" w:eastAsia="Times New Roman" w:hAnsi="Arial" w:cs="Arial"/>
                <w:sz w:val="20"/>
                <w:szCs w:val="20"/>
              </w:rPr>
            </w:pPr>
          </w:p>
        </w:tc>
        <w:tc>
          <w:tcPr>
            <w:tcW w:w="1653" w:type="dxa"/>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p>
        </w:tc>
      </w:tr>
      <w:tr w:rsidR="00FB50BE" w:rsidRPr="00A81F9D" w:rsidTr="00A81F9D">
        <w:trPr>
          <w:trHeight w:val="462"/>
        </w:trPr>
        <w:tc>
          <w:tcPr>
            <w:tcW w:w="455" w:type="dxa"/>
            <w:tcBorders>
              <w:top w:val="nil"/>
              <w:left w:val="single" w:sz="4" w:space="0" w:color="auto"/>
              <w:bottom w:val="single" w:sz="4" w:space="0" w:color="auto"/>
              <w:right w:val="nil"/>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35" w:type="dxa"/>
            <w:gridSpan w:val="3"/>
            <w:tcBorders>
              <w:top w:val="nil"/>
              <w:left w:val="single" w:sz="4" w:space="0" w:color="auto"/>
              <w:bottom w:val="single" w:sz="4" w:space="0" w:color="auto"/>
              <w:right w:val="single" w:sz="4" w:space="0" w:color="auto"/>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p>
          <w:tbl>
            <w:tblPr>
              <w:tblStyle w:val="TableGrid"/>
              <w:tblW w:w="9982" w:type="dxa"/>
              <w:tblLook w:val="04A0"/>
            </w:tblPr>
            <w:tblGrid>
              <w:gridCol w:w="540"/>
              <w:gridCol w:w="716"/>
              <w:gridCol w:w="796"/>
              <w:gridCol w:w="696"/>
              <w:gridCol w:w="557"/>
              <w:gridCol w:w="699"/>
              <w:gridCol w:w="577"/>
              <w:gridCol w:w="672"/>
              <w:gridCol w:w="672"/>
              <w:gridCol w:w="672"/>
              <w:gridCol w:w="678"/>
              <w:gridCol w:w="884"/>
              <w:gridCol w:w="553"/>
              <w:gridCol w:w="631"/>
              <w:gridCol w:w="639"/>
            </w:tblGrid>
            <w:tr w:rsidR="00125CEC" w:rsidRPr="00A81F9D" w:rsidTr="00125CEC">
              <w:tc>
                <w:tcPr>
                  <w:tcW w:w="547" w:type="dxa"/>
                  <w:vMerge w:val="restart"/>
                  <w:vAlign w:val="center"/>
                </w:tcPr>
                <w:p w:rsidR="00125CEC" w:rsidRPr="00A81F9D" w:rsidRDefault="00125CEC" w:rsidP="004202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76" w:type="dxa"/>
                  <w:vAlign w:val="center"/>
                </w:tcPr>
                <w:p w:rsidR="00125CEC" w:rsidRPr="00A81F9D" w:rsidRDefault="002A13B7" w:rsidP="002A13B7">
                  <w:pPr>
                    <w:jc w:val="center"/>
                    <w:rPr>
                      <w:rFonts w:ascii="Arial" w:eastAsia="Times New Roman" w:hAnsi="Arial" w:cs="Arial"/>
                      <w:color w:val="0000FF"/>
                      <w:sz w:val="20"/>
                      <w:szCs w:val="20"/>
                    </w:rPr>
                  </w:pPr>
                  <w:r>
                    <w:rPr>
                      <w:rFonts w:ascii="Arial" w:eastAsia="Times New Roman" w:hAnsi="Arial" w:cs="Arial"/>
                      <w:color w:val="0000FF"/>
                      <w:sz w:val="20"/>
                      <w:szCs w:val="20"/>
                    </w:rPr>
                    <w:t>CS cert</w:t>
                  </w: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Vat Audit</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672" w:type="dxa"/>
                  <w:vAlign w:val="center"/>
                </w:tcPr>
                <w:p w:rsidR="00125CEC"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125CEC" w:rsidRPr="00A81F9D" w:rsidTr="00125CEC">
              <w:tc>
                <w:tcPr>
                  <w:tcW w:w="547" w:type="dxa"/>
                  <w:vMerge/>
                  <w:vAlign w:val="center"/>
                </w:tcPr>
                <w:p w:rsidR="00125CEC" w:rsidRPr="00A81F9D" w:rsidRDefault="00125CEC" w:rsidP="00420228">
                  <w:pPr>
                    <w:jc w:val="center"/>
                    <w:rPr>
                      <w:rFonts w:ascii="Arial" w:eastAsia="Times New Roman" w:hAnsi="Arial" w:cs="Arial"/>
                      <w:color w:val="0000FF"/>
                      <w:sz w:val="20"/>
                      <w:szCs w:val="20"/>
                    </w:rPr>
                  </w:pP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p>
              </w:tc>
              <w:tc>
                <w:tcPr>
                  <w:tcW w:w="801" w:type="dxa"/>
                  <w:vAlign w:val="center"/>
                </w:tcPr>
                <w:p w:rsidR="00125CEC" w:rsidRPr="00A81F9D" w:rsidRDefault="00125CEC" w:rsidP="00420228">
                  <w:pPr>
                    <w:jc w:val="center"/>
                    <w:rPr>
                      <w:rFonts w:ascii="Arial" w:eastAsia="Times New Roman" w:hAnsi="Arial" w:cs="Arial"/>
                      <w:color w:val="0000FF"/>
                      <w:sz w:val="20"/>
                      <w:szCs w:val="20"/>
                    </w:rPr>
                  </w:pPr>
                </w:p>
              </w:tc>
              <w:tc>
                <w:tcPr>
                  <w:tcW w:w="728" w:type="dxa"/>
                  <w:vAlign w:val="center"/>
                </w:tcPr>
                <w:p w:rsidR="00125CEC" w:rsidRPr="00A81F9D" w:rsidRDefault="00125CEC" w:rsidP="00B3623B">
                  <w:pPr>
                    <w:jc w:val="center"/>
                    <w:rPr>
                      <w:rFonts w:ascii="Arial" w:eastAsia="Times New Roman" w:hAnsi="Arial" w:cs="Arial"/>
                      <w:color w:val="0000FF"/>
                      <w:sz w:val="20"/>
                      <w:szCs w:val="20"/>
                    </w:rPr>
                  </w:pPr>
                </w:p>
              </w:tc>
              <w:tc>
                <w:tcPr>
                  <w:tcW w:w="576" w:type="dxa"/>
                  <w:vAlign w:val="center"/>
                </w:tcPr>
                <w:p w:rsidR="00125CEC" w:rsidRPr="00A81F9D" w:rsidRDefault="00125CEC" w:rsidP="00B3623B">
                  <w:pPr>
                    <w:jc w:val="center"/>
                    <w:rPr>
                      <w:rFonts w:ascii="Arial" w:eastAsia="Times New Roman" w:hAnsi="Arial" w:cs="Arial"/>
                      <w:color w:val="0000FF"/>
                      <w:sz w:val="20"/>
                      <w:szCs w:val="20"/>
                    </w:rPr>
                  </w:pPr>
                </w:p>
              </w:tc>
              <w:tc>
                <w:tcPr>
                  <w:tcW w:w="794" w:type="dxa"/>
                  <w:vAlign w:val="center"/>
                </w:tcPr>
                <w:p w:rsidR="00125CEC" w:rsidRPr="00A81F9D" w:rsidRDefault="00125CEC" w:rsidP="00B3623B">
                  <w:pPr>
                    <w:jc w:val="center"/>
                    <w:rPr>
                      <w:rFonts w:ascii="Arial" w:eastAsia="Times New Roman" w:hAnsi="Arial" w:cs="Arial"/>
                      <w:color w:val="0000FF"/>
                      <w:sz w:val="20"/>
                      <w:szCs w:val="20"/>
                    </w:rPr>
                  </w:pPr>
                </w:p>
              </w:tc>
              <w:tc>
                <w:tcPr>
                  <w:tcW w:w="644" w:type="dxa"/>
                  <w:vAlign w:val="center"/>
                </w:tcPr>
                <w:p w:rsidR="00125CEC" w:rsidRPr="00A81F9D" w:rsidRDefault="00125CEC" w:rsidP="00B3623B">
                  <w:pPr>
                    <w:jc w:val="center"/>
                    <w:rPr>
                      <w:rFonts w:ascii="Arial" w:eastAsia="Times New Roman" w:hAnsi="Arial" w:cs="Arial"/>
                      <w:color w:val="0000FF"/>
                      <w:sz w:val="20"/>
                      <w:szCs w:val="20"/>
                    </w:rPr>
                  </w:pP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p>
              </w:tc>
              <w:tc>
                <w:tcPr>
                  <w:tcW w:w="586"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93"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15" w:type="dxa"/>
                  <w:vAlign w:val="center"/>
                </w:tcPr>
                <w:p w:rsidR="00125CEC" w:rsidRPr="00A81F9D" w:rsidRDefault="00125CEC" w:rsidP="00B3623B">
                  <w:pPr>
                    <w:jc w:val="center"/>
                    <w:rPr>
                      <w:rFonts w:ascii="Arial" w:eastAsia="Times New Roman" w:hAnsi="Arial" w:cs="Arial"/>
                      <w:color w:val="0000FF"/>
                      <w:sz w:val="20"/>
                      <w:szCs w:val="20"/>
                    </w:rPr>
                  </w:pPr>
                </w:p>
              </w:tc>
              <w:tc>
                <w:tcPr>
                  <w:tcW w:w="638" w:type="dxa"/>
                  <w:vAlign w:val="center"/>
                </w:tcPr>
                <w:p w:rsidR="00125CEC" w:rsidRPr="00A81F9D" w:rsidRDefault="00125CEC" w:rsidP="00B3623B">
                  <w:pPr>
                    <w:jc w:val="center"/>
                    <w:rPr>
                      <w:rFonts w:ascii="Arial" w:eastAsia="Times New Roman" w:hAnsi="Arial" w:cs="Arial"/>
                      <w:color w:val="0000FF"/>
                      <w:sz w:val="20"/>
                      <w:szCs w:val="20"/>
                    </w:rPr>
                  </w:pPr>
                </w:p>
              </w:tc>
              <w:tc>
                <w:tcPr>
                  <w:tcW w:w="639" w:type="dxa"/>
                  <w:vAlign w:val="center"/>
                </w:tcPr>
                <w:p w:rsidR="00125CEC" w:rsidRPr="00A81F9D" w:rsidRDefault="00125CEC" w:rsidP="00420228">
                  <w:pPr>
                    <w:jc w:val="center"/>
                    <w:rPr>
                      <w:rFonts w:ascii="Arial" w:eastAsia="Times New Roman" w:hAnsi="Arial" w:cs="Arial"/>
                      <w:color w:val="0000FF"/>
                      <w:sz w:val="20"/>
                      <w:szCs w:val="20"/>
                    </w:rPr>
                  </w:pPr>
                </w:p>
              </w:tc>
            </w:tr>
          </w:tbl>
          <w:p w:rsidR="00FB50BE" w:rsidRPr="00A81F9D" w:rsidRDefault="00FB50BE" w:rsidP="00420228">
            <w:pPr>
              <w:spacing w:after="0" w:line="240" w:lineRule="auto"/>
              <w:jc w:val="right"/>
              <w:rPr>
                <w:rFonts w:ascii="Century Gothic" w:eastAsia="Times New Roman" w:hAnsi="Century Gothic" w:cs="Arial"/>
                <w:color w:val="0000FF"/>
                <w:sz w:val="16"/>
                <w:szCs w:val="16"/>
              </w:rPr>
            </w:pPr>
          </w:p>
        </w:tc>
      </w:tr>
      <w:tr w:rsidR="0096655D" w:rsidRPr="00945D46" w:rsidTr="00A81F9D">
        <w:trPr>
          <w:trHeight w:val="285"/>
        </w:trPr>
        <w:tc>
          <w:tcPr>
            <w:tcW w:w="2742" w:type="dxa"/>
            <w:gridSpan w:val="2"/>
            <w:tcBorders>
              <w:top w:val="nil"/>
              <w:left w:val="single" w:sz="4" w:space="0" w:color="auto"/>
              <w:bottom w:val="single" w:sz="4" w:space="0" w:color="auto"/>
              <w:right w:val="nil"/>
            </w:tcBorders>
            <w:shd w:val="clear" w:color="auto" w:fill="auto"/>
            <w:noWrap/>
            <w:vAlign w:val="bottom"/>
            <w:hideMark/>
          </w:tcPr>
          <w:p w:rsidR="00A81F9D" w:rsidRDefault="00A81F9D" w:rsidP="0096655D">
            <w:pPr>
              <w:spacing w:after="60" w:line="240" w:lineRule="auto"/>
              <w:jc w:val="both"/>
              <w:rPr>
                <w:b/>
              </w:rPr>
            </w:pPr>
          </w:p>
          <w:p w:rsidR="0096655D" w:rsidRPr="00A81F9D" w:rsidRDefault="00A81F9D" w:rsidP="00A81F9D">
            <w:pPr>
              <w:spacing w:after="60" w:line="240" w:lineRule="auto"/>
              <w:jc w:val="both"/>
              <w:rPr>
                <w:b/>
              </w:rPr>
            </w:pPr>
            <w:r>
              <w:rPr>
                <w:b/>
              </w:rPr>
              <w:t xml:space="preserve">            </w:t>
            </w:r>
            <w:r w:rsidR="0096655D" w:rsidRPr="00A81F9D">
              <w:rPr>
                <w:b/>
              </w:rPr>
              <w:t>Partner</w:t>
            </w:r>
            <w:r w:rsidRPr="00A81F9D">
              <w:t xml:space="preserve"> </w:t>
            </w:r>
          </w:p>
        </w:tc>
        <w:tc>
          <w:tcPr>
            <w:tcW w:w="7848" w:type="dxa"/>
            <w:gridSpan w:val="2"/>
            <w:tcBorders>
              <w:top w:val="nil"/>
              <w:left w:val="nil"/>
              <w:bottom w:val="single" w:sz="4" w:space="0" w:color="auto"/>
              <w:right w:val="single" w:sz="4" w:space="0" w:color="auto"/>
            </w:tcBorders>
            <w:shd w:val="clear" w:color="auto" w:fill="auto"/>
            <w:noWrap/>
            <w:vAlign w:val="bottom"/>
            <w:hideMark/>
          </w:tcPr>
          <w:p w:rsidR="0096655D" w:rsidRPr="00945D46" w:rsidRDefault="0096655D" w:rsidP="00D65E3A">
            <w:pPr>
              <w:spacing w:after="0" w:line="240" w:lineRule="auto"/>
              <w:rPr>
                <w:rFonts w:ascii="Century Gothic" w:eastAsia="Times New Roman" w:hAnsi="Century Gothic" w:cs="Arial"/>
                <w:color w:val="000000"/>
                <w:sz w:val="16"/>
                <w:szCs w:val="16"/>
              </w:rPr>
            </w:pPr>
          </w:p>
        </w:tc>
      </w:tr>
    </w:tbl>
    <w:p w:rsidR="00E11E8A" w:rsidRDefault="00D65E3A" w:rsidP="00D65E3A">
      <w:pPr>
        <w:pStyle w:val="NoSpacing"/>
        <w:jc w:val="right"/>
        <w:rPr>
          <w:rFonts w:ascii="Calibri" w:hAnsi="Calibri" w:cs="Calibri"/>
          <w:sz w:val="18"/>
          <w:szCs w:val="18"/>
        </w:rPr>
      </w:pPr>
      <w:r>
        <w:br w:type="page"/>
      </w:r>
      <w:r w:rsidR="00C72DCA">
        <w:rPr>
          <w:rFonts w:ascii="Calibri" w:hAnsi="Calibri" w:cs="Calibri"/>
          <w:sz w:val="18"/>
          <w:szCs w:val="18"/>
        </w:rPr>
        <w:lastRenderedPageBreak/>
        <w:t xml:space="preserve"> </w:t>
      </w:r>
    </w:p>
    <w:tbl>
      <w:tblPr>
        <w:tblW w:w="10524" w:type="dxa"/>
        <w:tblInd w:w="93" w:type="dxa"/>
        <w:tblLook w:val="04A0"/>
      </w:tblPr>
      <w:tblGrid>
        <w:gridCol w:w="5790"/>
        <w:gridCol w:w="1690"/>
        <w:gridCol w:w="3044"/>
      </w:tblGrid>
      <w:tr w:rsidR="00FB50BE" w:rsidRPr="00945D46" w:rsidTr="00D65E3A">
        <w:trPr>
          <w:trHeight w:val="525"/>
        </w:trPr>
        <w:tc>
          <w:tcPr>
            <w:tcW w:w="5790" w:type="dxa"/>
            <w:shd w:val="clear" w:color="auto" w:fill="auto"/>
            <w:noWrap/>
            <w:vAlign w:val="bottom"/>
            <w:hideMark/>
          </w:tcPr>
          <w:p w:rsidR="00FB50BE" w:rsidRPr="00945D46" w:rsidRDefault="00D65E3A" w:rsidP="00420228">
            <w:pPr>
              <w:spacing w:after="0" w:line="240" w:lineRule="auto"/>
              <w:rPr>
                <w:rFonts w:ascii="Arial" w:eastAsia="Times New Roman" w:hAnsi="Arial" w:cs="Arial"/>
              </w:rPr>
            </w:pPr>
            <w:r>
              <w:br w:type="page"/>
            </w:r>
            <w:r w:rsidR="00FB50BE" w:rsidRPr="00945D46">
              <w:rPr>
                <w:rFonts w:ascii="Arial" w:eastAsia="Times New Roman" w:hAnsi="Arial" w:cs="Arial"/>
              </w:rPr>
              <w:t xml:space="preserve">Name of Entity : </w:t>
            </w:r>
            <w:r w:rsidR="00FB50BE">
              <w:rPr>
                <w:rFonts w:ascii="Arial" w:eastAsia="Times New Roman" w:hAnsi="Arial" w:cs="Arial"/>
                <w:b/>
                <w:noProof/>
              </w:rPr>
              <w:t>XYZ LIMITED</w:t>
            </w:r>
          </w:p>
        </w:tc>
        <w:tc>
          <w:tcPr>
            <w:tcW w:w="1690" w:type="dxa"/>
            <w:shd w:val="clear" w:color="auto" w:fill="auto"/>
            <w:noWrap/>
            <w:vAlign w:val="bottom"/>
            <w:hideMark/>
          </w:tcPr>
          <w:p w:rsidR="00FB50BE" w:rsidRPr="003061E8" w:rsidRDefault="00FB50BE" w:rsidP="00A36CEB">
            <w:pPr>
              <w:spacing w:after="0" w:line="240" w:lineRule="auto"/>
              <w:rPr>
                <w:rFonts w:ascii="Arial" w:eastAsia="Times New Roman" w:hAnsi="Arial" w:cs="Arial"/>
                <w:sz w:val="20"/>
                <w:szCs w:val="20"/>
              </w:rPr>
            </w:pPr>
            <w:r>
              <w:rPr>
                <w:rFonts w:ascii="Arial" w:eastAsia="Times New Roman" w:hAnsi="Arial" w:cs="Arial"/>
                <w:b/>
                <w:noProof/>
              </w:rPr>
              <w:t>FY: 201</w:t>
            </w:r>
            <w:r w:rsidR="00A36CEB">
              <w:rPr>
                <w:rFonts w:ascii="Arial" w:eastAsia="Times New Roman" w:hAnsi="Arial" w:cs="Arial"/>
                <w:b/>
                <w:noProof/>
              </w:rPr>
              <w:t>4</w:t>
            </w:r>
            <w:r>
              <w:rPr>
                <w:rFonts w:ascii="Arial" w:eastAsia="Times New Roman" w:hAnsi="Arial" w:cs="Arial"/>
                <w:b/>
                <w:noProof/>
              </w:rPr>
              <w:t>-1</w:t>
            </w:r>
            <w:r w:rsidR="00A36CEB">
              <w:rPr>
                <w:rFonts w:ascii="Arial" w:eastAsia="Times New Roman" w:hAnsi="Arial" w:cs="Arial"/>
                <w:b/>
                <w:noProof/>
              </w:rPr>
              <w:t>5</w:t>
            </w:r>
          </w:p>
        </w:tc>
        <w:tc>
          <w:tcPr>
            <w:tcW w:w="3044"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D65E3A">
        <w:trPr>
          <w:trHeight w:val="285"/>
        </w:trPr>
        <w:tc>
          <w:tcPr>
            <w:tcW w:w="5790"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452" w:type="dxa"/>
        <w:tblInd w:w="93" w:type="dxa"/>
        <w:tblLook w:val="04A0"/>
      </w:tblPr>
      <w:tblGrid>
        <w:gridCol w:w="240"/>
        <w:gridCol w:w="6467"/>
        <w:gridCol w:w="1776"/>
        <w:gridCol w:w="2107"/>
      </w:tblGrid>
      <w:tr w:rsidR="005743AB" w:rsidRPr="00945D46" w:rsidTr="005743AB">
        <w:trPr>
          <w:trHeight w:val="285"/>
        </w:trPr>
        <w:tc>
          <w:tcPr>
            <w:tcW w:w="10452" w:type="dxa"/>
            <w:gridSpan w:val="4"/>
            <w:tcBorders>
              <w:top w:val="single" w:sz="4" w:space="0" w:color="auto"/>
              <w:left w:val="nil"/>
              <w:bottom w:val="single" w:sz="4" w:space="0" w:color="auto"/>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8126" w:type="dxa"/>
            <w:gridSpan w:val="2"/>
            <w:tcBorders>
              <w:top w:val="nil"/>
              <w:left w:val="single" w:sz="4" w:space="0" w:color="auto"/>
              <w:bottom w:val="nil"/>
              <w:right w:val="nil"/>
            </w:tcBorders>
            <w:shd w:val="clear" w:color="auto" w:fill="auto"/>
            <w:noWrap/>
            <w:vAlign w:val="bottom"/>
            <w:hideMark/>
          </w:tcPr>
          <w:p w:rsidR="005743AB" w:rsidRPr="00945D46" w:rsidRDefault="005743AB" w:rsidP="00C86697">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Pr>
                <w:rFonts w:ascii="Arial" w:eastAsia="Times New Roman" w:hAnsi="Arial" w:cs="Arial"/>
                <w:b/>
                <w:bCs/>
                <w:sz w:val="20"/>
                <w:szCs w:val="20"/>
              </w:rPr>
              <w:t xml:space="preserve"> </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sidRPr="00FD2345">
              <w:rPr>
                <w:rFonts w:ascii="Arial" w:eastAsia="Times New Roman" w:hAnsi="Arial" w:cs="Arial"/>
                <w:b/>
                <w:bCs/>
                <w:sz w:val="20"/>
                <w:szCs w:val="20"/>
              </w:rPr>
              <w:t xml:space="preserve"> </w:t>
            </w:r>
            <w:r>
              <w:rPr>
                <w:rFonts w:ascii="Arial" w:eastAsia="Times New Roman" w:hAnsi="Arial" w:cs="Arial"/>
                <w:b/>
                <w:bCs/>
                <w:sz w:val="20"/>
                <w:szCs w:val="20"/>
              </w:rPr>
              <w:t>CA</w:t>
            </w:r>
            <w:r w:rsidR="00C86697">
              <w:rPr>
                <w:rFonts w:ascii="Arial" w:eastAsia="Times New Roman" w:hAnsi="Arial" w:cs="Arial"/>
                <w:b/>
                <w:bCs/>
                <w:sz w:val="20"/>
                <w:szCs w:val="20"/>
              </w:rPr>
              <w:t>.</w:t>
            </w:r>
            <w:r w:rsidRPr="00945D46">
              <w:rPr>
                <w:rFonts w:ascii="Arial" w:eastAsia="Times New Roman" w:hAnsi="Arial" w:cs="Arial"/>
                <w:b/>
                <w:bCs/>
                <w:sz w:val="20"/>
                <w:szCs w:val="20"/>
              </w:rPr>
              <w:t> </w:t>
            </w: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Pr>
                <w:rFonts w:ascii="Arial" w:eastAsia="Times New Roman" w:hAnsi="Arial" w:cs="Arial"/>
                <w:b/>
                <w:bCs/>
                <w:sz w:val="20"/>
                <w:szCs w:val="20"/>
              </w:rPr>
              <w:t xml:space="preserve">   </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1758"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r>
              <w:rPr>
                <w:rFonts w:ascii="Arial" w:eastAsia="Times New Roman" w:hAnsi="Arial" w:cs="Arial"/>
                <w:b/>
                <w:bCs/>
                <w:sz w:val="20"/>
                <w:szCs w:val="20"/>
              </w:rPr>
              <w:t xml:space="preserve">   </w:t>
            </w:r>
          </w:p>
        </w:tc>
        <w:tc>
          <w:tcPr>
            <w:tcW w:w="1758"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1758"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1758"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A36CEB">
        <w:trPr>
          <w:trHeight w:val="171"/>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1758"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2085" w:type="dxa"/>
            <w:tcBorders>
              <w:top w:val="nil"/>
              <w:left w:val="nil"/>
              <w:bottom w:val="nil"/>
              <w:right w:val="single" w:sz="4" w:space="0" w:color="auto"/>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single" w:sz="4" w:space="0" w:color="auto"/>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384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285"/>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p>
        </w:tc>
        <w:tc>
          <w:tcPr>
            <w:tcW w:w="6368" w:type="dxa"/>
            <w:tcBorders>
              <w:top w:val="nil"/>
              <w:left w:val="single" w:sz="4" w:space="0" w:color="auto"/>
              <w:bottom w:val="single" w:sz="4" w:space="0" w:color="auto"/>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3843" w:type="dxa"/>
            <w:gridSpan w:val="2"/>
            <w:tcBorders>
              <w:top w:val="nil"/>
              <w:left w:val="single" w:sz="4" w:space="0" w:color="auto"/>
              <w:bottom w:val="single" w:sz="4" w:space="0" w:color="auto"/>
              <w:right w:val="single" w:sz="4" w:space="0" w:color="000000"/>
            </w:tcBorders>
            <w:shd w:val="clear" w:color="auto" w:fill="auto"/>
            <w:noWrap/>
            <w:vAlign w:val="bottom"/>
            <w:hideMark/>
          </w:tcPr>
          <w:p w:rsidR="005743AB" w:rsidRPr="00945D46" w:rsidRDefault="005743AB" w:rsidP="005743AB">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5743AB" w:rsidRPr="00945D46" w:rsidTr="005743AB">
        <w:trPr>
          <w:trHeight w:val="368"/>
        </w:trPr>
        <w:tc>
          <w:tcPr>
            <w:tcW w:w="241" w:type="dxa"/>
            <w:tcBorders>
              <w:top w:val="nil"/>
              <w:left w:val="nil"/>
              <w:bottom w:val="nil"/>
              <w:right w:val="nil"/>
            </w:tcBorders>
            <w:shd w:val="clear" w:color="auto" w:fill="auto"/>
            <w:noWrap/>
            <w:vAlign w:val="bottom"/>
            <w:hideMark/>
          </w:tcPr>
          <w:p w:rsidR="005743AB" w:rsidRPr="00945D46" w:rsidRDefault="005743AB" w:rsidP="005743AB">
            <w:pPr>
              <w:spacing w:after="0" w:line="240" w:lineRule="auto"/>
              <w:rPr>
                <w:rFonts w:ascii="Arial" w:eastAsia="Times New Roman" w:hAnsi="Arial" w:cs="Arial"/>
                <w:sz w:val="20"/>
                <w:szCs w:val="20"/>
              </w:rPr>
            </w:pPr>
          </w:p>
        </w:tc>
        <w:tc>
          <w:tcPr>
            <w:tcW w:w="10211" w:type="dxa"/>
            <w:gridSpan w:val="3"/>
            <w:tcBorders>
              <w:top w:val="single" w:sz="4" w:space="0" w:color="auto"/>
              <w:left w:val="nil"/>
              <w:bottom w:val="single" w:sz="4" w:space="0" w:color="auto"/>
              <w:right w:val="nil"/>
            </w:tcBorders>
            <w:shd w:val="clear" w:color="auto" w:fill="auto"/>
            <w:noWrap/>
            <w:vAlign w:val="bottom"/>
            <w:hideMark/>
          </w:tcPr>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
              <w:gridCol w:w="2521"/>
              <w:gridCol w:w="445"/>
              <w:gridCol w:w="429"/>
              <w:gridCol w:w="1147"/>
              <w:gridCol w:w="216"/>
              <w:gridCol w:w="835"/>
              <w:gridCol w:w="966"/>
              <w:gridCol w:w="1365"/>
              <w:gridCol w:w="1491"/>
            </w:tblGrid>
            <w:tr w:rsidR="00A36CEB" w:rsidRPr="00945D46" w:rsidTr="00444D42">
              <w:trPr>
                <w:trHeight w:val="368"/>
              </w:trPr>
              <w:tc>
                <w:tcPr>
                  <w:tcW w:w="10287" w:type="dxa"/>
                  <w:gridSpan w:val="10"/>
                  <w:tcBorders>
                    <w:left w:val="nil"/>
                    <w:right w:val="nil"/>
                  </w:tcBorders>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A36CEB" w:rsidRPr="00945D46" w:rsidTr="00444D42">
              <w:trPr>
                <w:trHeight w:val="285"/>
              </w:trPr>
              <w:tc>
                <w:tcPr>
                  <w:tcW w:w="5342" w:type="dxa"/>
                  <w:gridSpan w:val="5"/>
                  <w:shd w:val="clear" w:color="auto" w:fill="auto"/>
                  <w:noWrap/>
                  <w:vAlign w:val="bottom"/>
                  <w:hideMark/>
                </w:tcPr>
                <w:p w:rsidR="00A36CEB" w:rsidRPr="00945D46" w:rsidRDefault="00A36CEB" w:rsidP="00A36CEB">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Date of Incorporation/Formation</w:t>
                  </w:r>
                  <w:r>
                    <w:rPr>
                      <w:rFonts w:ascii="Arial" w:eastAsia="Times New Roman" w:hAnsi="Arial" w:cs="Arial"/>
                      <w:sz w:val="20"/>
                      <w:szCs w:val="20"/>
                    </w:rPr>
                    <w:t>:</w:t>
                  </w:r>
                  <w:r w:rsidRPr="00945D46">
                    <w:rPr>
                      <w:rFonts w:ascii="Arial" w:eastAsia="Times New Roman" w:hAnsi="Arial" w:cs="Arial"/>
                      <w:b/>
                      <w:bCs/>
                      <w:sz w:val="20"/>
                      <w:szCs w:val="20"/>
                    </w:rPr>
                    <w:t xml:space="preserve"> </w:t>
                  </w:r>
                </w:p>
              </w:tc>
              <w:tc>
                <w:tcPr>
                  <w:tcW w:w="4945" w:type="dxa"/>
                  <w:gridSpan w:val="5"/>
                  <w:shd w:val="clear" w:color="auto" w:fill="auto"/>
                  <w:vAlign w:val="bottom"/>
                </w:tcPr>
                <w:p w:rsidR="00A36CEB" w:rsidRPr="00945D46" w:rsidRDefault="00A36CEB" w:rsidP="00A36CEB">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Number of Branches:</w:t>
                  </w:r>
                  <w:r w:rsidRPr="00945D46">
                    <w:rPr>
                      <w:rFonts w:ascii="Arial" w:eastAsia="Times New Roman" w:hAnsi="Arial" w:cs="Arial"/>
                      <w:b/>
                      <w:bCs/>
                      <w:sz w:val="20"/>
                      <w:szCs w:val="20"/>
                    </w:rPr>
                    <w:t xml:space="preserve">  </w:t>
                  </w:r>
                </w:p>
              </w:tc>
            </w:tr>
            <w:tr w:rsidR="00A36CEB" w:rsidRPr="00945D46" w:rsidTr="00444D42">
              <w:trPr>
                <w:trHeight w:val="285"/>
              </w:trPr>
              <w:tc>
                <w:tcPr>
                  <w:tcW w:w="5342" w:type="dxa"/>
                  <w:gridSpan w:val="5"/>
                  <w:shd w:val="clear" w:color="auto" w:fill="auto"/>
                  <w:noWrap/>
                  <w:vAlign w:val="bottom"/>
                  <w:hideMark/>
                </w:tcPr>
                <w:p w:rsidR="00A36CEB" w:rsidRPr="00945D46" w:rsidRDefault="00A36CEB" w:rsidP="00A36CEB">
                  <w:pPr>
                    <w:spacing w:after="0" w:line="240" w:lineRule="auto"/>
                    <w:rPr>
                      <w:rFonts w:ascii="Arial" w:eastAsia="Times New Roman" w:hAnsi="Arial" w:cs="Arial"/>
                      <w:b/>
                      <w:bCs/>
                      <w:sz w:val="20"/>
                      <w:szCs w:val="20"/>
                    </w:rPr>
                  </w:pPr>
                  <w:r w:rsidRPr="009B2F4F">
                    <w:rPr>
                      <w:rFonts w:ascii="Arial" w:eastAsia="Times New Roman" w:hAnsi="Arial" w:cs="Arial"/>
                      <w:bCs/>
                      <w:sz w:val="20"/>
                      <w:szCs w:val="20"/>
                    </w:rPr>
                    <w:t>Turnover - PY (Total Receipts):</w:t>
                  </w:r>
                  <w:r w:rsidRPr="00945D46">
                    <w:rPr>
                      <w:rFonts w:ascii="Arial" w:eastAsia="Times New Roman" w:hAnsi="Arial" w:cs="Arial"/>
                      <w:b/>
                      <w:bCs/>
                      <w:sz w:val="20"/>
                      <w:szCs w:val="20"/>
                    </w:rPr>
                    <w:t xml:space="preserve"> </w:t>
                  </w:r>
                </w:p>
              </w:tc>
              <w:tc>
                <w:tcPr>
                  <w:tcW w:w="4945" w:type="dxa"/>
                  <w:gridSpan w:val="5"/>
                  <w:shd w:val="clear" w:color="auto" w:fill="auto"/>
                  <w:vAlign w:val="bottom"/>
                </w:tcPr>
                <w:p w:rsidR="00A36CEB" w:rsidRPr="009B2F4F" w:rsidRDefault="00A36CEB" w:rsidP="00A36CEB">
                  <w:pPr>
                    <w:spacing w:after="0" w:line="240" w:lineRule="auto"/>
                    <w:rPr>
                      <w:rFonts w:ascii="Arial" w:eastAsia="Times New Roman" w:hAnsi="Arial" w:cs="Arial"/>
                      <w:bCs/>
                      <w:sz w:val="20"/>
                      <w:szCs w:val="20"/>
                    </w:rPr>
                  </w:pPr>
                  <w:r>
                    <w:rPr>
                      <w:rFonts w:ascii="Arial" w:eastAsia="Times New Roman" w:hAnsi="Arial" w:cs="Arial"/>
                      <w:sz w:val="20"/>
                      <w:szCs w:val="20"/>
                    </w:rPr>
                    <w:t xml:space="preserve">No of Employees: </w:t>
                  </w:r>
                </w:p>
              </w:tc>
            </w:tr>
            <w:tr w:rsidR="00A36CEB" w:rsidRPr="00945D46" w:rsidTr="00444D42">
              <w:trPr>
                <w:trHeight w:val="285"/>
              </w:trPr>
              <w:tc>
                <w:tcPr>
                  <w:tcW w:w="5342" w:type="dxa"/>
                  <w:gridSpan w:val="5"/>
                  <w:shd w:val="clear" w:color="auto" w:fill="auto"/>
                  <w:noWrap/>
                  <w:vAlign w:val="bottom"/>
                  <w:hideMark/>
                </w:tcPr>
                <w:p w:rsidR="00A36CEB" w:rsidRPr="009B2F4F" w:rsidRDefault="00883208" w:rsidP="00A36CEB">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Auth \b "Authorised Capital: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Authorised Capital: </w:t>
                  </w:r>
                  <w:r w:rsidRPr="009B2F4F">
                    <w:rPr>
                      <w:rFonts w:ascii="Arial" w:eastAsia="Times New Roman" w:hAnsi="Arial" w:cs="Arial"/>
                      <w:bCs/>
                      <w:sz w:val="20"/>
                      <w:szCs w:val="20"/>
                    </w:rPr>
                    <w:fldChar w:fldCharType="end"/>
                  </w:r>
                </w:p>
              </w:tc>
              <w:tc>
                <w:tcPr>
                  <w:tcW w:w="4945" w:type="dxa"/>
                  <w:gridSpan w:val="5"/>
                  <w:shd w:val="clear" w:color="auto" w:fill="auto"/>
                  <w:vAlign w:val="bottom"/>
                </w:tcPr>
                <w:p w:rsidR="00A36CEB" w:rsidRPr="009B2F4F" w:rsidRDefault="00883208" w:rsidP="00A36CEB">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paidup \b "Paid-up Capital: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Paid-up Capital: </w:t>
                  </w:r>
                  <w:r w:rsidRPr="009B2F4F">
                    <w:rPr>
                      <w:rFonts w:ascii="Arial" w:eastAsia="Times New Roman" w:hAnsi="Arial" w:cs="Arial"/>
                      <w:bCs/>
                      <w:sz w:val="20"/>
                      <w:szCs w:val="20"/>
                    </w:rPr>
                    <w:fldChar w:fldCharType="end"/>
                  </w:r>
                </w:p>
              </w:tc>
            </w:tr>
            <w:tr w:rsidR="00A36CEB" w:rsidRPr="00945D46" w:rsidTr="00444D42">
              <w:trPr>
                <w:trHeight w:val="285"/>
              </w:trPr>
              <w:tc>
                <w:tcPr>
                  <w:tcW w:w="10287" w:type="dxa"/>
                  <w:gridSpan w:val="10"/>
                  <w:shd w:val="clear" w:color="auto" w:fill="auto"/>
                  <w:noWrap/>
                  <w:vAlign w:val="bottom"/>
                  <w:hideMark/>
                </w:tcPr>
                <w:p w:rsidR="00A36CEB" w:rsidRPr="009B2F4F" w:rsidRDefault="00A36CEB" w:rsidP="005D79EA">
                  <w:pPr>
                    <w:spacing w:after="0" w:line="240" w:lineRule="auto"/>
                    <w:rPr>
                      <w:rFonts w:ascii="Arial" w:eastAsia="Times New Roman" w:hAnsi="Arial" w:cs="Arial"/>
                      <w:bCs/>
                      <w:sz w:val="20"/>
                      <w:szCs w:val="20"/>
                    </w:rPr>
                  </w:pPr>
                  <w:r>
                    <w:rPr>
                      <w:rFonts w:ascii="Arial" w:eastAsia="Times New Roman" w:hAnsi="Arial" w:cs="Arial"/>
                      <w:sz w:val="20"/>
                      <w:szCs w:val="20"/>
                    </w:rPr>
                    <w:t>Accounting Standards Applicability:</w:t>
                  </w:r>
                  <w:r>
                    <w:rPr>
                      <w:rFonts w:ascii="Arial" w:eastAsia="Times New Roman" w:hAnsi="Arial" w:cs="Arial"/>
                      <w:b/>
                      <w:bCs/>
                      <w:sz w:val="20"/>
                      <w:szCs w:val="20"/>
                    </w:rPr>
                    <w:t xml:space="preserve"> </w:t>
                  </w:r>
                  <w:r w:rsidR="00883208">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AS_coverage </w:instrText>
                  </w:r>
                  <w:r w:rsidR="00883208">
                    <w:rPr>
                      <w:rFonts w:ascii="Arial" w:eastAsia="Times New Roman" w:hAnsi="Arial" w:cs="Arial"/>
                      <w:b/>
                      <w:bCs/>
                      <w:sz w:val="20"/>
                      <w:szCs w:val="20"/>
                    </w:rPr>
                    <w:fldChar w:fldCharType="separate"/>
                  </w:r>
                  <w:r w:rsidRPr="00502B37">
                    <w:rPr>
                      <w:rFonts w:ascii="Arial" w:eastAsia="Times New Roman" w:hAnsi="Arial" w:cs="Arial"/>
                      <w:b/>
                      <w:bCs/>
                      <w:noProof/>
                      <w:sz w:val="20"/>
                      <w:szCs w:val="20"/>
                    </w:rPr>
                    <w:t>The Companies Act, 2013</w:t>
                  </w:r>
                  <w:r w:rsidR="00883208">
                    <w:rPr>
                      <w:rFonts w:ascii="Arial" w:eastAsia="Times New Roman" w:hAnsi="Arial" w:cs="Arial"/>
                      <w:b/>
                      <w:bCs/>
                      <w:sz w:val="20"/>
                      <w:szCs w:val="20"/>
                    </w:rPr>
                    <w:fldChar w:fldCharType="end"/>
                  </w:r>
                  <w:r>
                    <w:rPr>
                      <w:rFonts w:ascii="Arial" w:eastAsia="Times New Roman" w:hAnsi="Arial" w:cs="Arial"/>
                      <w:b/>
                      <w:bCs/>
                      <w:sz w:val="20"/>
                      <w:szCs w:val="20"/>
                    </w:rPr>
                    <w:t xml:space="preserve"> / ICAI</w:t>
                  </w:r>
                </w:p>
              </w:tc>
            </w:tr>
            <w:tr w:rsidR="00A36CEB" w:rsidRPr="00945D46" w:rsidTr="00444D42">
              <w:trPr>
                <w:trHeight w:val="285"/>
              </w:trPr>
              <w:tc>
                <w:tcPr>
                  <w:tcW w:w="730" w:type="dxa"/>
                  <w:vMerge w:val="restart"/>
                  <w:shd w:val="clear" w:color="auto" w:fill="auto"/>
                  <w:noWrap/>
                  <w:textDirection w:val="btLr"/>
                  <w:vAlign w:val="bottom"/>
                  <w:hideMark/>
                </w:tcPr>
                <w:p w:rsidR="00A36CEB" w:rsidRPr="009B2F4F" w:rsidRDefault="00A36CEB" w:rsidP="00A36CEB">
                  <w:pPr>
                    <w:tabs>
                      <w:tab w:val="left" w:pos="2367"/>
                    </w:tabs>
                    <w:spacing w:after="0" w:line="240" w:lineRule="auto"/>
                    <w:ind w:left="113" w:right="113"/>
                    <w:jc w:val="center"/>
                    <w:rPr>
                      <w:rFonts w:ascii="Arial" w:eastAsia="Times New Roman" w:hAnsi="Arial" w:cs="Arial"/>
                      <w:b/>
                      <w:bCs/>
                      <w:sz w:val="20"/>
                      <w:szCs w:val="20"/>
                    </w:rPr>
                  </w:pPr>
                  <w:r>
                    <w:rPr>
                      <w:rFonts w:ascii="Arial" w:eastAsia="Times New Roman" w:hAnsi="Arial" w:cs="Arial"/>
                      <w:b/>
                      <w:bCs/>
                      <w:sz w:val="20"/>
                      <w:szCs w:val="20"/>
                    </w:rPr>
                    <w:t>Reg</w:t>
                  </w:r>
                  <w:r w:rsidRPr="009B2F4F">
                    <w:rPr>
                      <w:rFonts w:ascii="Arial" w:eastAsia="Times New Roman" w:hAnsi="Arial" w:cs="Arial"/>
                      <w:b/>
                      <w:bCs/>
                      <w:sz w:val="20"/>
                      <w:szCs w:val="20"/>
                    </w:rPr>
                    <w:t>n No</w:t>
                  </w:r>
                </w:p>
              </w:tc>
              <w:tc>
                <w:tcPr>
                  <w:tcW w:w="3447" w:type="dxa"/>
                  <w:gridSpan w:val="3"/>
                  <w:shd w:val="clear" w:color="auto" w:fill="auto"/>
                  <w:vAlign w:val="bottom"/>
                </w:tcPr>
                <w:p w:rsidR="00A36CEB" w:rsidRPr="009B2F4F" w:rsidRDefault="00A36CEB" w:rsidP="00A36CEB">
                  <w:pPr>
                    <w:spacing w:after="0" w:line="240" w:lineRule="auto"/>
                    <w:rPr>
                      <w:rFonts w:ascii="Arial" w:eastAsia="Times New Roman" w:hAnsi="Arial" w:cs="Arial"/>
                      <w:bCs/>
                      <w:sz w:val="20"/>
                      <w:szCs w:val="20"/>
                    </w:rPr>
                  </w:pPr>
                  <w:r>
                    <w:rPr>
                      <w:rFonts w:ascii="Arial" w:eastAsia="Times New Roman" w:hAnsi="Arial" w:cs="Arial"/>
                      <w:sz w:val="20"/>
                      <w:szCs w:val="20"/>
                    </w:rPr>
                    <w:t xml:space="preserve">CIN: </w:t>
                  </w:r>
                </w:p>
              </w:tc>
              <w:tc>
                <w:tcPr>
                  <w:tcW w:w="2228" w:type="dxa"/>
                  <w:gridSpan w:val="3"/>
                  <w:shd w:val="clear" w:color="auto" w:fill="auto"/>
                  <w:vAlign w:val="bottom"/>
                </w:tcPr>
                <w:p w:rsidR="00A36CEB" w:rsidRPr="009B2F4F" w:rsidRDefault="00883208" w:rsidP="00A36CEB">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PAN \b "PAN: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PAN:</w:t>
                  </w:r>
                  <w:r w:rsidRPr="009B2F4F">
                    <w:rPr>
                      <w:rFonts w:ascii="Arial" w:eastAsia="Times New Roman" w:hAnsi="Arial" w:cs="Arial"/>
                      <w:bCs/>
                      <w:sz w:val="20"/>
                      <w:szCs w:val="20"/>
                    </w:rPr>
                    <w:fldChar w:fldCharType="end"/>
                  </w:r>
                </w:p>
              </w:tc>
              <w:tc>
                <w:tcPr>
                  <w:tcW w:w="3882" w:type="dxa"/>
                  <w:gridSpan w:val="3"/>
                  <w:shd w:val="clear" w:color="auto" w:fill="auto"/>
                  <w:vAlign w:val="bottom"/>
                </w:tcPr>
                <w:p w:rsidR="00A36CEB" w:rsidRPr="009B2F4F" w:rsidRDefault="00883208" w:rsidP="005D79EA">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ST_Regn_No \b "ST Regn No: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ST Regn No: </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r>
            <w:tr w:rsidR="00A36CEB" w:rsidRPr="00945D46" w:rsidTr="00444D42">
              <w:trPr>
                <w:trHeight w:val="285"/>
              </w:trPr>
              <w:tc>
                <w:tcPr>
                  <w:tcW w:w="730" w:type="dxa"/>
                  <w:vMerge/>
                  <w:shd w:val="clear" w:color="auto" w:fill="auto"/>
                  <w:noWrap/>
                  <w:vAlign w:val="bottom"/>
                  <w:hideMark/>
                </w:tcPr>
                <w:p w:rsidR="00A36CEB" w:rsidRPr="00945D46" w:rsidRDefault="00A36CEB" w:rsidP="005D79EA">
                  <w:pPr>
                    <w:tabs>
                      <w:tab w:val="left" w:pos="2367"/>
                    </w:tabs>
                    <w:spacing w:after="0" w:line="240" w:lineRule="auto"/>
                    <w:rPr>
                      <w:rFonts w:ascii="Arial" w:eastAsia="Times New Roman" w:hAnsi="Arial" w:cs="Arial"/>
                      <w:b/>
                      <w:bCs/>
                      <w:sz w:val="20"/>
                      <w:szCs w:val="20"/>
                    </w:rPr>
                  </w:pPr>
                </w:p>
              </w:tc>
              <w:tc>
                <w:tcPr>
                  <w:tcW w:w="3014" w:type="dxa"/>
                  <w:gridSpan w:val="2"/>
                  <w:shd w:val="clear" w:color="auto" w:fill="auto"/>
                  <w:vAlign w:val="bottom"/>
                </w:tcPr>
                <w:p w:rsidR="00A36CEB" w:rsidRPr="009B2F4F" w:rsidRDefault="00883208" w:rsidP="005D79EA">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Custom_Regn_No \b "Custom: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Custom: </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c>
                <w:tcPr>
                  <w:tcW w:w="3641" w:type="dxa"/>
                  <w:gridSpan w:val="5"/>
                  <w:shd w:val="clear" w:color="auto" w:fill="auto"/>
                  <w:vAlign w:val="bottom"/>
                </w:tcPr>
                <w:p w:rsidR="00A36CEB" w:rsidRPr="009B2F4F" w:rsidRDefault="00883208" w:rsidP="005D79EA">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Central_Excise_Regn_No \b "Central Excise: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Central Excise: </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c>
                <w:tcPr>
                  <w:tcW w:w="2902" w:type="dxa"/>
                  <w:gridSpan w:val="2"/>
                  <w:shd w:val="clear" w:color="auto" w:fill="auto"/>
                  <w:vAlign w:val="bottom"/>
                </w:tcPr>
                <w:p w:rsidR="00A36CEB" w:rsidRPr="009B2F4F" w:rsidRDefault="00883208" w:rsidP="005D79EA">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State_Excise_Regn_No \b "State Excise: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State Excise: </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r>
            <w:tr w:rsidR="00A36CEB" w:rsidRPr="00945D46" w:rsidTr="00444D42">
              <w:trPr>
                <w:trHeight w:val="285"/>
              </w:trPr>
              <w:tc>
                <w:tcPr>
                  <w:tcW w:w="730" w:type="dxa"/>
                  <w:vMerge/>
                  <w:shd w:val="clear" w:color="auto" w:fill="auto"/>
                  <w:noWrap/>
                  <w:vAlign w:val="bottom"/>
                  <w:hideMark/>
                </w:tcPr>
                <w:p w:rsidR="00A36CEB" w:rsidRPr="00945D46" w:rsidRDefault="00A36CEB" w:rsidP="005D79EA">
                  <w:pPr>
                    <w:tabs>
                      <w:tab w:val="left" w:pos="2367"/>
                    </w:tabs>
                    <w:spacing w:after="0" w:line="240" w:lineRule="auto"/>
                    <w:rPr>
                      <w:rFonts w:ascii="Arial" w:eastAsia="Times New Roman" w:hAnsi="Arial" w:cs="Arial"/>
                      <w:b/>
                      <w:bCs/>
                      <w:sz w:val="20"/>
                      <w:szCs w:val="20"/>
                    </w:rPr>
                  </w:pPr>
                </w:p>
              </w:tc>
              <w:tc>
                <w:tcPr>
                  <w:tcW w:w="2565" w:type="dxa"/>
                  <w:shd w:val="clear" w:color="auto" w:fill="auto"/>
                  <w:vAlign w:val="bottom"/>
                </w:tcPr>
                <w:p w:rsidR="00A36CEB" w:rsidRPr="009B2F4F" w:rsidRDefault="00883208" w:rsidP="005D79EA">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VAT_Regn_No \b "VAT: "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 xml:space="preserve">VAT: </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c>
                <w:tcPr>
                  <w:tcW w:w="2263" w:type="dxa"/>
                  <w:gridSpan w:val="4"/>
                  <w:shd w:val="clear" w:color="auto" w:fill="auto"/>
                  <w:vAlign w:val="bottom"/>
                </w:tcPr>
                <w:p w:rsidR="00A36CEB" w:rsidRPr="009B2F4F" w:rsidRDefault="00883208" w:rsidP="005D79EA">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A36CEB" w:rsidRPr="009B2F4F">
                    <w:rPr>
                      <w:rFonts w:ascii="Arial" w:eastAsia="Times New Roman" w:hAnsi="Arial" w:cs="Arial"/>
                      <w:bCs/>
                      <w:sz w:val="20"/>
                      <w:szCs w:val="20"/>
                    </w:rPr>
                    <w:instrText xml:space="preserve"> MERGEFIELD  CST_Regn_No \b CST: </w:instrText>
                  </w:r>
                  <w:r w:rsidRPr="009B2F4F">
                    <w:rPr>
                      <w:rFonts w:ascii="Arial" w:eastAsia="Times New Roman" w:hAnsi="Arial" w:cs="Arial"/>
                      <w:bCs/>
                      <w:sz w:val="20"/>
                      <w:szCs w:val="20"/>
                    </w:rPr>
                    <w:fldChar w:fldCharType="separate"/>
                  </w:r>
                  <w:r w:rsidR="00A36CEB">
                    <w:rPr>
                      <w:rFonts w:ascii="Arial" w:eastAsia="Times New Roman" w:hAnsi="Arial" w:cs="Arial"/>
                      <w:bCs/>
                      <w:noProof/>
                      <w:sz w:val="20"/>
                      <w:szCs w:val="20"/>
                    </w:rPr>
                    <w:t>CST:</w:t>
                  </w:r>
                  <w:r w:rsidR="00A36CEB" w:rsidRPr="00502B37">
                    <w:rPr>
                      <w:rFonts w:ascii="Arial" w:eastAsia="Times New Roman" w:hAnsi="Arial" w:cs="Arial"/>
                      <w:bCs/>
                      <w:noProof/>
                      <w:sz w:val="20"/>
                      <w:szCs w:val="20"/>
                    </w:rPr>
                    <w:t>-</w:t>
                  </w:r>
                  <w:r w:rsidRPr="009B2F4F">
                    <w:rPr>
                      <w:rFonts w:ascii="Arial" w:eastAsia="Times New Roman" w:hAnsi="Arial" w:cs="Arial"/>
                      <w:bCs/>
                      <w:sz w:val="20"/>
                      <w:szCs w:val="20"/>
                    </w:rPr>
                    <w:fldChar w:fldCharType="end"/>
                  </w:r>
                </w:p>
              </w:tc>
              <w:tc>
                <w:tcPr>
                  <w:tcW w:w="4729" w:type="dxa"/>
                  <w:gridSpan w:val="4"/>
                  <w:shd w:val="clear" w:color="auto" w:fill="auto"/>
                  <w:vAlign w:val="bottom"/>
                </w:tcPr>
                <w:p w:rsidR="00A36CEB" w:rsidRPr="009B2F4F" w:rsidRDefault="00A36CEB" w:rsidP="005D79EA">
                  <w:pPr>
                    <w:tabs>
                      <w:tab w:val="left" w:pos="2367"/>
                    </w:tabs>
                    <w:spacing w:after="0" w:line="240" w:lineRule="auto"/>
                    <w:rPr>
                      <w:rFonts w:ascii="Arial" w:eastAsia="Times New Roman" w:hAnsi="Arial" w:cs="Arial"/>
                      <w:bCs/>
                      <w:sz w:val="20"/>
                      <w:szCs w:val="20"/>
                    </w:rPr>
                  </w:pPr>
                  <w:r>
                    <w:rPr>
                      <w:rFonts w:ascii="Arial" w:eastAsia="Times New Roman" w:hAnsi="Arial" w:cs="Arial"/>
                      <w:bCs/>
                      <w:sz w:val="20"/>
                      <w:szCs w:val="20"/>
                    </w:rPr>
                    <w:t xml:space="preserve">Others: </w:t>
                  </w:r>
                </w:p>
              </w:tc>
            </w:tr>
            <w:tr w:rsidR="00A36CEB" w:rsidRPr="00945D46" w:rsidTr="00444D42">
              <w:trPr>
                <w:trHeight w:val="285"/>
              </w:trPr>
              <w:tc>
                <w:tcPr>
                  <w:tcW w:w="3744" w:type="dxa"/>
                  <w:gridSpan w:val="3"/>
                  <w:tcBorders>
                    <w:bottom w:val="single" w:sz="4" w:space="0" w:color="auto"/>
                  </w:tcBorders>
                  <w:shd w:val="clear" w:color="auto" w:fill="auto"/>
                  <w:noWrap/>
                  <w:vAlign w:val="bottom"/>
                  <w:hideMark/>
                </w:tcPr>
                <w:p w:rsidR="00A36CEB" w:rsidRPr="00945D46" w:rsidRDefault="00A36CEB" w:rsidP="005D79EA">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r>
                    <w:rPr>
                      <w:rFonts w:ascii="Arial" w:eastAsia="Times New Roman" w:hAnsi="Arial" w:cs="Arial"/>
                      <w:b/>
                      <w:bCs/>
                      <w:sz w:val="20"/>
                      <w:szCs w:val="20"/>
                    </w:rPr>
                    <w:t>Directors / Shareholders</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A36CEB" w:rsidRPr="00945D46" w:rsidTr="00444D42">
              <w:trPr>
                <w:trHeight w:val="285"/>
              </w:trPr>
              <w:tc>
                <w:tcPr>
                  <w:tcW w:w="3744" w:type="dxa"/>
                  <w:gridSpan w:val="3"/>
                  <w:tcBorders>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Directors / Partners</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60"/>
              </w:trPr>
              <w:tc>
                <w:tcPr>
                  <w:tcW w:w="3744" w:type="dxa"/>
                  <w:gridSpan w:val="3"/>
                  <w:tcBorders>
                    <w:top w:val="nil"/>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3744" w:type="dxa"/>
                  <w:gridSpan w:val="3"/>
                  <w:tcBorders>
                    <w:top w:val="nil"/>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Corporates [%</w:t>
                  </w:r>
                  <w:r w:rsidRPr="00945D46">
                    <w:rPr>
                      <w:rFonts w:ascii="Arial" w:eastAsia="Times New Roman" w:hAnsi="Arial" w:cs="Arial"/>
                      <w:sz w:val="20"/>
                      <w:szCs w:val="20"/>
                    </w:rPr>
                    <w:t>]</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3744" w:type="dxa"/>
                  <w:gridSpan w:val="3"/>
                  <w:tcBorders>
                    <w:top w:val="nil"/>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w:t>
                  </w:r>
                  <w:r>
                    <w:rPr>
                      <w:rFonts w:ascii="Arial" w:eastAsia="Times New Roman" w:hAnsi="Arial" w:cs="Arial"/>
                      <w:sz w:val="20"/>
                      <w:szCs w:val="20"/>
                    </w:rPr>
                    <w:t xml:space="preserve">                   </w:t>
                  </w:r>
                  <w:r w:rsidRPr="00945D46">
                    <w:rPr>
                      <w:rFonts w:ascii="Arial" w:eastAsia="Times New Roman" w:hAnsi="Arial" w:cs="Arial"/>
                      <w:sz w:val="20"/>
                      <w:szCs w:val="20"/>
                    </w:rPr>
                    <w:t>Non Corporates - related</w:t>
                  </w:r>
                </w:p>
              </w:tc>
              <w:tc>
                <w:tcPr>
                  <w:tcW w:w="3641" w:type="dxa"/>
                  <w:gridSpan w:val="5"/>
                  <w:shd w:val="clear" w:color="auto" w:fill="auto"/>
                  <w:noWrap/>
                  <w:vAlign w:val="bottom"/>
                  <w:hideMark/>
                </w:tcPr>
                <w:p w:rsidR="00A36CEB" w:rsidRPr="00FC4AB3" w:rsidRDefault="00A36CEB" w:rsidP="005D79EA">
                  <w:pPr>
                    <w:spacing w:after="0" w:line="240" w:lineRule="auto"/>
                    <w:jc w:val="center"/>
                    <w:rPr>
                      <w:rFonts w:ascii="Arial" w:eastAsia="Times New Roman" w:hAnsi="Arial" w:cs="Arial"/>
                      <w:b/>
                      <w:bCs/>
                      <w:sz w:val="16"/>
                      <w:szCs w:val="16"/>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3744" w:type="dxa"/>
                  <w:gridSpan w:val="3"/>
                  <w:tcBorders>
                    <w:top w:val="nil"/>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3744" w:type="dxa"/>
                  <w:gridSpan w:val="3"/>
                  <w:tcBorders>
                    <w:top w:val="nil"/>
                    <w:bottom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3641" w:type="dxa"/>
                  <w:gridSpan w:val="5"/>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3744" w:type="dxa"/>
                  <w:gridSpan w:val="3"/>
                  <w:tcBorders>
                    <w:top w:val="nil"/>
                  </w:tcBorders>
                  <w:shd w:val="clear" w:color="auto" w:fill="auto"/>
                  <w:noWrap/>
                  <w:vAlign w:val="bottom"/>
                  <w:hideMark/>
                </w:tcPr>
                <w:p w:rsidR="00A36CEB" w:rsidRPr="00945D46" w:rsidRDefault="00A36CEB" w:rsidP="005D79EA">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Others</w:t>
                  </w:r>
                </w:p>
              </w:tc>
              <w:tc>
                <w:tcPr>
                  <w:tcW w:w="3641" w:type="dxa"/>
                  <w:gridSpan w:val="5"/>
                  <w:shd w:val="clear" w:color="auto" w:fill="auto"/>
                  <w:noWrap/>
                  <w:vAlign w:val="bottom"/>
                  <w:hideMark/>
                </w:tcPr>
                <w:p w:rsidR="00A36CEB" w:rsidRDefault="00A36CEB" w:rsidP="005D79EA">
                  <w:pPr>
                    <w:spacing w:after="0" w:line="240" w:lineRule="auto"/>
                    <w:jc w:val="center"/>
                    <w:rPr>
                      <w:rFonts w:ascii="Arial" w:eastAsia="Times New Roman" w:hAnsi="Arial" w:cs="Arial"/>
                      <w:b/>
                      <w:bCs/>
                      <w:sz w:val="20"/>
                      <w:szCs w:val="20"/>
                    </w:rPr>
                  </w:pPr>
                </w:p>
              </w:tc>
              <w:tc>
                <w:tcPr>
                  <w:tcW w:w="1387" w:type="dxa"/>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p>
              </w:tc>
              <w:tc>
                <w:tcPr>
                  <w:tcW w:w="1515" w:type="dxa"/>
                  <w:shd w:val="clear" w:color="auto" w:fill="auto"/>
                  <w:vAlign w:val="bottom"/>
                </w:tcPr>
                <w:p w:rsidR="00A36CEB" w:rsidRPr="00945D46" w:rsidRDefault="00A36CEB" w:rsidP="005D79EA">
                  <w:pPr>
                    <w:spacing w:after="0" w:line="240" w:lineRule="auto"/>
                    <w:jc w:val="center"/>
                    <w:rPr>
                      <w:rFonts w:ascii="Arial" w:eastAsia="Times New Roman" w:hAnsi="Arial" w:cs="Arial"/>
                      <w:b/>
                      <w:bCs/>
                      <w:sz w:val="20"/>
                      <w:szCs w:val="20"/>
                    </w:rPr>
                  </w:pPr>
                </w:p>
              </w:tc>
            </w:tr>
            <w:tr w:rsidR="00A36CEB" w:rsidRPr="00945D46" w:rsidTr="00444D42">
              <w:trPr>
                <w:trHeight w:val="285"/>
              </w:trPr>
              <w:tc>
                <w:tcPr>
                  <w:tcW w:w="10287" w:type="dxa"/>
                  <w:gridSpan w:val="10"/>
                  <w:tcBorders>
                    <w:left w:val="nil"/>
                    <w:right w:val="nil"/>
                  </w:tcBorders>
                  <w:shd w:val="clear" w:color="auto" w:fill="auto"/>
                  <w:noWrap/>
                  <w:vAlign w:val="bottom"/>
                  <w:hideMark/>
                </w:tcPr>
                <w:p w:rsidR="00A36CEB" w:rsidRPr="00945D46" w:rsidRDefault="00A36CEB" w:rsidP="005D79E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2892"/>
              <w:gridCol w:w="2334"/>
              <w:gridCol w:w="129"/>
              <w:gridCol w:w="2538"/>
              <w:gridCol w:w="2231"/>
            </w:tblGrid>
            <w:tr w:rsidR="00A36CEB" w:rsidTr="005D79EA">
              <w:trPr>
                <w:jc w:val="center"/>
              </w:trPr>
              <w:tc>
                <w:tcPr>
                  <w:tcW w:w="2898" w:type="dxa"/>
                  <w:vAlign w:val="center"/>
                </w:tcPr>
                <w:p w:rsidR="00A36CEB" w:rsidRDefault="00A36CEB" w:rsidP="005D79EA">
                  <w:pPr>
                    <w:jc w:val="center"/>
                  </w:pPr>
                  <w:r w:rsidRPr="00945D46">
                    <w:rPr>
                      <w:rFonts w:ascii="Arial" w:eastAsia="Times New Roman" w:hAnsi="Arial" w:cs="Arial"/>
                      <w:sz w:val="20"/>
                      <w:szCs w:val="20"/>
                    </w:rPr>
                    <w:t>Appointment Letter of Auditors</w:t>
                  </w:r>
                  <w:r>
                    <w:rPr>
                      <w:rFonts w:ascii="Arial" w:eastAsia="Times New Roman" w:hAnsi="Arial" w:cs="Arial"/>
                      <w:sz w:val="20"/>
                      <w:szCs w:val="20"/>
                    </w:rPr>
                    <w:t xml:space="preserve"> (For Audit Year)</w:t>
                  </w:r>
                </w:p>
              </w:tc>
              <w:tc>
                <w:tcPr>
                  <w:tcW w:w="2671" w:type="dxa"/>
                  <w:gridSpan w:val="2"/>
                  <w:vAlign w:val="center"/>
                </w:tcPr>
                <w:p w:rsidR="00A36CEB" w:rsidRDefault="00A36CEB" w:rsidP="005D79EA">
                  <w:pPr>
                    <w:jc w:val="center"/>
                  </w:pPr>
                  <w:r w:rsidRPr="00945D46">
                    <w:rPr>
                      <w:rFonts w:ascii="Arial" w:eastAsia="Times New Roman" w:hAnsi="Arial" w:cs="Arial"/>
                      <w:sz w:val="20"/>
                      <w:szCs w:val="20"/>
                    </w:rPr>
                    <w:t>In case of change of Auditors - NOC from previous Auditors</w:t>
                  </w:r>
                </w:p>
              </w:tc>
              <w:tc>
                <w:tcPr>
                  <w:tcW w:w="2729" w:type="dxa"/>
                  <w:vAlign w:val="center"/>
                </w:tcPr>
                <w:p w:rsidR="00A36CEB" w:rsidRDefault="00A36CEB" w:rsidP="005D79EA">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 etc</w:t>
                  </w:r>
                </w:p>
              </w:tc>
              <w:tc>
                <w:tcPr>
                  <w:tcW w:w="2385" w:type="dxa"/>
                  <w:vAlign w:val="center"/>
                </w:tcPr>
                <w:p w:rsidR="00A36CEB" w:rsidRDefault="00A36CEB" w:rsidP="005D79EA">
                  <w:pPr>
                    <w:jc w:val="center"/>
                  </w:pPr>
                  <w:r w:rsidRPr="00945D46">
                    <w:rPr>
                      <w:rFonts w:ascii="Arial" w:eastAsia="Times New Roman" w:hAnsi="Arial" w:cs="Arial"/>
                      <w:sz w:val="20"/>
                      <w:szCs w:val="20"/>
                    </w:rPr>
                    <w:t xml:space="preserve">Licencesd Capacity - copy thereof </w:t>
                  </w:r>
                  <w:r>
                    <w:rPr>
                      <w:rFonts w:ascii="Arial" w:eastAsia="Times New Roman" w:hAnsi="Arial" w:cs="Arial"/>
                      <w:sz w:val="20"/>
                      <w:szCs w:val="20"/>
                    </w:rPr>
                    <w:t xml:space="preserve">/ </w:t>
                  </w:r>
                  <w:r w:rsidRPr="00945D46">
                    <w:rPr>
                      <w:rFonts w:ascii="Arial" w:eastAsia="Times New Roman" w:hAnsi="Arial" w:cs="Arial"/>
                      <w:sz w:val="20"/>
                      <w:szCs w:val="20"/>
                    </w:rPr>
                    <w:t xml:space="preserve">Organisation Chart </w:t>
                  </w:r>
                  <w:r>
                    <w:rPr>
                      <w:rFonts w:ascii="Arial" w:eastAsia="Times New Roman" w:hAnsi="Arial" w:cs="Arial"/>
                      <w:sz w:val="20"/>
                      <w:szCs w:val="20"/>
                    </w:rPr>
                    <w:t xml:space="preserve">/ </w:t>
                  </w:r>
                  <w:r w:rsidRPr="00945D46">
                    <w:rPr>
                      <w:rFonts w:ascii="Arial" w:eastAsia="Times New Roman" w:hAnsi="Arial" w:cs="Arial"/>
                      <w:sz w:val="20"/>
                      <w:szCs w:val="20"/>
                    </w:rPr>
                    <w:t>Operation Manual</w:t>
                  </w:r>
                </w:p>
              </w:tc>
            </w:tr>
            <w:tr w:rsidR="00A36CEB" w:rsidTr="005D79EA">
              <w:trPr>
                <w:jc w:val="center"/>
              </w:trPr>
              <w:tc>
                <w:tcPr>
                  <w:tcW w:w="2898" w:type="dxa"/>
                  <w:vAlign w:val="center"/>
                </w:tcPr>
                <w:p w:rsidR="00A36CEB" w:rsidRDefault="00A36CEB" w:rsidP="005D79EA">
                  <w:pPr>
                    <w:jc w:val="center"/>
                    <w:rPr>
                      <w:rFonts w:ascii="Arial" w:eastAsia="Times New Roman" w:hAnsi="Arial" w:cs="Arial"/>
                      <w:sz w:val="20"/>
                      <w:szCs w:val="20"/>
                    </w:rPr>
                  </w:pPr>
                </w:p>
                <w:p w:rsidR="00A36CEB" w:rsidRPr="00945D46" w:rsidRDefault="00A36CEB" w:rsidP="005D79EA">
                  <w:pPr>
                    <w:rPr>
                      <w:rFonts w:ascii="Arial" w:eastAsia="Times New Roman" w:hAnsi="Arial" w:cs="Arial"/>
                      <w:sz w:val="20"/>
                      <w:szCs w:val="20"/>
                    </w:rPr>
                  </w:pPr>
                </w:p>
              </w:tc>
              <w:tc>
                <w:tcPr>
                  <w:tcW w:w="2671" w:type="dxa"/>
                  <w:gridSpan w:val="2"/>
                  <w:vAlign w:val="center"/>
                </w:tcPr>
                <w:p w:rsidR="00A36CEB" w:rsidRPr="00945D46" w:rsidRDefault="00A36CEB" w:rsidP="005D79EA">
                  <w:pPr>
                    <w:jc w:val="center"/>
                    <w:rPr>
                      <w:rFonts w:ascii="Arial" w:eastAsia="Times New Roman" w:hAnsi="Arial" w:cs="Arial"/>
                      <w:sz w:val="20"/>
                      <w:szCs w:val="20"/>
                    </w:rPr>
                  </w:pPr>
                </w:p>
              </w:tc>
              <w:tc>
                <w:tcPr>
                  <w:tcW w:w="2729" w:type="dxa"/>
                  <w:vAlign w:val="center"/>
                </w:tcPr>
                <w:p w:rsidR="00A36CEB" w:rsidRDefault="00A36CEB" w:rsidP="005D79EA">
                  <w:pPr>
                    <w:jc w:val="center"/>
                  </w:pPr>
                </w:p>
              </w:tc>
              <w:tc>
                <w:tcPr>
                  <w:tcW w:w="2385" w:type="dxa"/>
                  <w:vAlign w:val="center"/>
                </w:tcPr>
                <w:p w:rsidR="00A36CEB" w:rsidRDefault="00A36CEB" w:rsidP="005D79EA">
                  <w:pPr>
                    <w:jc w:val="center"/>
                  </w:pPr>
                </w:p>
              </w:tc>
            </w:tr>
            <w:tr w:rsidR="00A36CEB" w:rsidTr="005D79EA">
              <w:trPr>
                <w:jc w:val="center"/>
              </w:trPr>
              <w:tc>
                <w:tcPr>
                  <w:tcW w:w="2898" w:type="dxa"/>
                  <w:vAlign w:val="center"/>
                </w:tcPr>
                <w:p w:rsidR="00C66C0D" w:rsidRDefault="00A36CEB" w:rsidP="005D79EA">
                  <w:pPr>
                    <w:jc w:val="center"/>
                    <w:rPr>
                      <w:rFonts w:ascii="Arial" w:eastAsia="Times New Roman" w:hAnsi="Arial" w:cs="Arial"/>
                      <w:sz w:val="20"/>
                      <w:szCs w:val="20"/>
                    </w:rP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xml:space="preserve">, </w:t>
                  </w:r>
                </w:p>
                <w:p w:rsidR="00A36CEB" w:rsidRDefault="00A36CEB" w:rsidP="005D79EA">
                  <w:pPr>
                    <w:jc w:val="center"/>
                  </w:pPr>
                  <w:r>
                    <w:rPr>
                      <w:rFonts w:ascii="Arial" w:eastAsia="Times New Roman" w:hAnsi="Arial" w:cs="Arial"/>
                      <w:sz w:val="20"/>
                      <w:szCs w:val="20"/>
                    </w:rPr>
                    <w:t>Regn No</w:t>
                  </w:r>
                  <w:r w:rsidRPr="00945D46">
                    <w:rPr>
                      <w:rFonts w:ascii="Arial" w:eastAsia="Times New Roman" w:hAnsi="Arial" w:cs="Arial"/>
                      <w:sz w:val="20"/>
                      <w:szCs w:val="20"/>
                    </w:rPr>
                    <w:t xml:space="preserve"> </w:t>
                  </w:r>
                </w:p>
              </w:tc>
              <w:tc>
                <w:tcPr>
                  <w:tcW w:w="5400" w:type="dxa"/>
                  <w:gridSpan w:val="3"/>
                  <w:vAlign w:val="center"/>
                </w:tcPr>
                <w:p w:rsidR="00C66C0D" w:rsidRDefault="00A36CEB" w:rsidP="005D79EA">
                  <w:pPr>
                    <w:jc w:val="center"/>
                    <w:rPr>
                      <w:rFonts w:ascii="Arial" w:eastAsia="Times New Roman" w:hAnsi="Arial" w:cs="Arial"/>
                      <w:sz w:val="20"/>
                      <w:szCs w:val="20"/>
                    </w:rPr>
                  </w:pPr>
                  <w:r w:rsidRPr="009A2A58">
                    <w:rPr>
                      <w:rFonts w:ascii="Arial" w:eastAsia="Times New Roman" w:hAnsi="Arial" w:cs="Arial"/>
                      <w:sz w:val="20"/>
                      <w:szCs w:val="20"/>
                    </w:rPr>
                    <w:t xml:space="preserve">U/L – Director’s relatives </w:t>
                  </w:r>
                </w:p>
                <w:p w:rsidR="00A36CEB" w:rsidRPr="009A2A58" w:rsidRDefault="00A36CEB" w:rsidP="005D79EA">
                  <w:pPr>
                    <w:jc w:val="center"/>
                    <w:rPr>
                      <w:sz w:val="20"/>
                      <w:szCs w:val="20"/>
                    </w:rPr>
                  </w:pPr>
                  <w:r w:rsidRPr="009A2A58">
                    <w:rPr>
                      <w:rFonts w:ascii="Arial" w:eastAsia="Times New Roman" w:hAnsi="Arial" w:cs="Arial"/>
                      <w:sz w:val="20"/>
                      <w:szCs w:val="20"/>
                    </w:rPr>
                    <w:t>&amp; shareholders</w:t>
                  </w:r>
                </w:p>
              </w:tc>
              <w:tc>
                <w:tcPr>
                  <w:tcW w:w="2385" w:type="dxa"/>
                  <w:vAlign w:val="center"/>
                </w:tcPr>
                <w:p w:rsidR="00C66C0D" w:rsidRDefault="00A36CEB" w:rsidP="005D79EA">
                  <w:pPr>
                    <w:jc w:val="center"/>
                    <w:rPr>
                      <w:rFonts w:ascii="Arial" w:eastAsia="Times New Roman" w:hAnsi="Arial" w:cs="Arial"/>
                      <w:sz w:val="20"/>
                      <w:szCs w:val="20"/>
                    </w:rPr>
                  </w:pPr>
                  <w:r w:rsidRPr="00945D46">
                    <w:rPr>
                      <w:rFonts w:ascii="Arial" w:eastAsia="Times New Roman" w:hAnsi="Arial" w:cs="Arial"/>
                      <w:sz w:val="20"/>
                      <w:szCs w:val="20"/>
                    </w:rPr>
                    <w:t xml:space="preserve">List of </w:t>
                  </w:r>
                </w:p>
                <w:p w:rsidR="00A36CEB" w:rsidRDefault="00A36CEB" w:rsidP="005D79EA">
                  <w:pPr>
                    <w:jc w:val="center"/>
                  </w:pPr>
                  <w:r w:rsidRPr="00945D46">
                    <w:rPr>
                      <w:rFonts w:ascii="Arial" w:eastAsia="Times New Roman" w:hAnsi="Arial" w:cs="Arial"/>
                      <w:sz w:val="20"/>
                      <w:szCs w:val="20"/>
                    </w:rPr>
                    <w:t>Related Parties</w:t>
                  </w:r>
                </w:p>
              </w:tc>
            </w:tr>
            <w:tr w:rsidR="00A36CEB" w:rsidTr="005D79EA">
              <w:trPr>
                <w:jc w:val="center"/>
              </w:trPr>
              <w:tc>
                <w:tcPr>
                  <w:tcW w:w="2898" w:type="dxa"/>
                  <w:vAlign w:val="center"/>
                </w:tcPr>
                <w:p w:rsidR="00A36CEB" w:rsidRPr="00000FA0" w:rsidRDefault="00A36CEB" w:rsidP="005D79EA">
                  <w:pPr>
                    <w:jc w:val="center"/>
                    <w:rPr>
                      <w:b/>
                    </w:rPr>
                  </w:pPr>
                </w:p>
              </w:tc>
              <w:tc>
                <w:tcPr>
                  <w:tcW w:w="5400" w:type="dxa"/>
                  <w:gridSpan w:val="3"/>
                  <w:vAlign w:val="center"/>
                </w:tcPr>
                <w:p w:rsidR="00A36CEB" w:rsidRPr="00000FA0" w:rsidRDefault="00883208" w:rsidP="005D79EA">
                  <w:pPr>
                    <w:jc w:val="center"/>
                    <w:rPr>
                      <w:b/>
                    </w:rPr>
                  </w:pPr>
                  <w:r>
                    <w:rPr>
                      <w:b/>
                    </w:rPr>
                    <w:fldChar w:fldCharType="begin"/>
                  </w:r>
                  <w:r w:rsidR="00A36CEB">
                    <w:rPr>
                      <w:b/>
                    </w:rPr>
                    <w:instrText xml:space="preserve"> MERGEFIELD Loan_from_Shareholders_Directors_Relat </w:instrText>
                  </w:r>
                  <w:r>
                    <w:rPr>
                      <w:b/>
                    </w:rPr>
                    <w:fldChar w:fldCharType="separate"/>
                  </w:r>
                  <w:r w:rsidR="00A36CEB" w:rsidRPr="00502B37">
                    <w:rPr>
                      <w:b/>
                      <w:noProof/>
                    </w:rPr>
                    <w:t>-</w:t>
                  </w:r>
                  <w:r>
                    <w:rPr>
                      <w:b/>
                    </w:rPr>
                    <w:fldChar w:fldCharType="end"/>
                  </w:r>
                </w:p>
              </w:tc>
              <w:tc>
                <w:tcPr>
                  <w:tcW w:w="2385" w:type="dxa"/>
                  <w:vAlign w:val="center"/>
                </w:tcPr>
                <w:p w:rsidR="00A36CEB" w:rsidRDefault="00A36CEB" w:rsidP="005D79EA">
                  <w:pPr>
                    <w:jc w:val="center"/>
                  </w:pPr>
                </w:p>
              </w:tc>
            </w:tr>
            <w:tr w:rsidR="00A36CEB" w:rsidTr="005D79EA">
              <w:trPr>
                <w:jc w:val="center"/>
              </w:trPr>
              <w:tc>
                <w:tcPr>
                  <w:tcW w:w="2898" w:type="dxa"/>
                  <w:vAlign w:val="center"/>
                </w:tcPr>
                <w:p w:rsidR="00A36CEB" w:rsidRDefault="00A36CEB" w:rsidP="005D79EA">
                  <w:pPr>
                    <w:jc w:val="center"/>
                    <w:rPr>
                      <w:rFonts w:ascii="Arial" w:eastAsia="Times New Roman" w:hAnsi="Arial" w:cs="Arial"/>
                      <w:sz w:val="20"/>
                      <w:szCs w:val="20"/>
                    </w:rPr>
                  </w:pPr>
                  <w:r w:rsidRPr="00945D46">
                    <w:rPr>
                      <w:rFonts w:ascii="Arial" w:eastAsia="Times New Roman" w:hAnsi="Arial" w:cs="Arial"/>
                      <w:sz w:val="20"/>
                      <w:szCs w:val="20"/>
                    </w:rPr>
                    <w:t xml:space="preserve">SMCs / Non- SMCs  </w:t>
                  </w:r>
                </w:p>
                <w:p w:rsidR="00A36CEB" w:rsidRDefault="00A36CEB" w:rsidP="005D79EA">
                  <w:pPr>
                    <w:jc w:val="center"/>
                    <w:rPr>
                      <w:rFonts w:ascii="Arial" w:eastAsia="Times New Roman" w:hAnsi="Arial" w:cs="Arial"/>
                      <w:sz w:val="16"/>
                      <w:szCs w:val="16"/>
                    </w:rPr>
                  </w:pPr>
                  <w:r w:rsidRPr="00945D46">
                    <w:rPr>
                      <w:rFonts w:ascii="Arial" w:eastAsia="Times New Roman" w:hAnsi="Arial" w:cs="Arial"/>
                      <w:sz w:val="16"/>
                      <w:szCs w:val="16"/>
                    </w:rPr>
                    <w:t>[SMC means 'unlisted /other than Bank/FI/Ins Co./turnover</w:t>
                  </w:r>
                  <w:r w:rsidRPr="004F4361">
                    <w:rPr>
                      <w:rFonts w:ascii="Arial" w:eastAsia="Times New Roman" w:hAnsi="Arial" w:cs="Arial"/>
                      <w:b/>
                      <w:bCs/>
                      <w:sz w:val="16"/>
                      <w:szCs w:val="16"/>
                    </w:rPr>
                    <w:t>≤</w:t>
                  </w:r>
                  <w:r w:rsidRPr="00945D46">
                    <w:rPr>
                      <w:rFonts w:ascii="Arial" w:eastAsia="Times New Roman" w:hAnsi="Arial" w:cs="Arial"/>
                      <w:sz w:val="16"/>
                      <w:szCs w:val="16"/>
                    </w:rPr>
                    <w:t>50Cr/Borrowings</w:t>
                  </w:r>
                  <w:r w:rsidRPr="004F4361">
                    <w:rPr>
                      <w:rFonts w:ascii="Arial" w:eastAsia="Times New Roman" w:hAnsi="Arial" w:cs="Arial"/>
                      <w:b/>
                      <w:bCs/>
                      <w:sz w:val="16"/>
                      <w:szCs w:val="16"/>
                    </w:rPr>
                    <w:t>≤</w:t>
                  </w:r>
                  <w:r w:rsidRPr="00945D46">
                    <w:rPr>
                      <w:rFonts w:ascii="Arial" w:eastAsia="Times New Roman" w:hAnsi="Arial" w:cs="Arial"/>
                      <w:sz w:val="16"/>
                      <w:szCs w:val="16"/>
                    </w:rPr>
                    <w:t>10Cr]</w:t>
                  </w:r>
                  <w:r>
                    <w:rPr>
                      <w:rFonts w:ascii="Arial" w:eastAsia="Times New Roman" w:hAnsi="Arial" w:cs="Arial"/>
                      <w:sz w:val="16"/>
                      <w:szCs w:val="16"/>
                    </w:rPr>
                    <w:t xml:space="preserve"> or</w:t>
                  </w:r>
                </w:p>
                <w:p w:rsidR="00A36CEB" w:rsidRDefault="00A36CEB" w:rsidP="005D79EA">
                  <w:pPr>
                    <w:jc w:val="center"/>
                    <w:rPr>
                      <w:rFonts w:ascii="Arial" w:eastAsia="Times New Roman" w:hAnsi="Arial" w:cs="Arial"/>
                      <w:sz w:val="20"/>
                      <w:szCs w:val="20"/>
                    </w:rPr>
                  </w:pPr>
                  <w:r w:rsidRPr="00945D46">
                    <w:rPr>
                      <w:rFonts w:ascii="Arial" w:eastAsia="Times New Roman" w:hAnsi="Arial" w:cs="Arial"/>
                      <w:sz w:val="20"/>
                      <w:szCs w:val="20"/>
                    </w:rPr>
                    <w:t xml:space="preserve">Non- Corporate Entity </w:t>
                  </w:r>
                </w:p>
                <w:p w:rsidR="00A36CEB" w:rsidRPr="00945D46" w:rsidRDefault="00A36CEB" w:rsidP="005D79EA">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20" w:type="dxa"/>
                  <w:vAlign w:val="center"/>
                </w:tcPr>
                <w:p w:rsidR="00A36CEB" w:rsidRDefault="00EA2C2B" w:rsidP="005D79EA">
                  <w:pPr>
                    <w:jc w:val="center"/>
                  </w:pPr>
                  <w:r w:rsidRPr="00945D46">
                    <w:rPr>
                      <w:rFonts w:ascii="Arial" w:eastAsia="Times New Roman" w:hAnsi="Arial" w:cs="Arial"/>
                      <w:sz w:val="20"/>
                      <w:szCs w:val="20"/>
                    </w:rPr>
                    <w:t xml:space="preserve">Applicability of CARO </w:t>
                  </w:r>
                  <w:r w:rsidRPr="00945D46">
                    <w:rPr>
                      <w:rFonts w:ascii="Arial" w:eastAsia="Times New Roman" w:hAnsi="Arial" w:cs="Arial"/>
                      <w:sz w:val="16"/>
                      <w:szCs w:val="16"/>
                    </w:rPr>
                    <w:t>[</w:t>
                  </w:r>
                  <w:r>
                    <w:rPr>
                      <w:rFonts w:ascii="Arial" w:eastAsia="Times New Roman" w:hAnsi="Arial" w:cs="Arial"/>
                      <w:sz w:val="16"/>
                      <w:szCs w:val="16"/>
                    </w:rPr>
                    <w:t>All Co (</w:t>
                  </w:r>
                  <w:r w:rsidRPr="00945D46">
                    <w:rPr>
                      <w:rFonts w:ascii="Arial" w:eastAsia="Times New Roman" w:hAnsi="Arial" w:cs="Arial"/>
                      <w:sz w:val="16"/>
                      <w:szCs w:val="16"/>
                    </w:rPr>
                    <w:t xml:space="preserve">other than: Bank/Ins/Sec </w:t>
                  </w:r>
                  <w:r>
                    <w:rPr>
                      <w:rFonts w:ascii="Arial" w:eastAsia="Times New Roman" w:hAnsi="Arial" w:cs="Arial"/>
                      <w:sz w:val="16"/>
                      <w:szCs w:val="16"/>
                    </w:rPr>
                    <w:t>8</w:t>
                  </w:r>
                  <w:r w:rsidRPr="00945D46">
                    <w:rPr>
                      <w:rFonts w:ascii="Arial" w:eastAsia="Times New Roman" w:hAnsi="Arial" w:cs="Arial"/>
                      <w:sz w:val="16"/>
                      <w:szCs w:val="16"/>
                    </w:rPr>
                    <w:t xml:space="preserve"> Co /</w:t>
                  </w:r>
                  <w:r>
                    <w:rPr>
                      <w:rFonts w:ascii="Arial" w:eastAsia="Times New Roman" w:hAnsi="Arial" w:cs="Arial"/>
                      <w:sz w:val="16"/>
                      <w:szCs w:val="16"/>
                    </w:rPr>
                    <w:t>OPC/Small Co and Pvt Co with</w:t>
                  </w:r>
                  <w:r w:rsidRPr="00945D46">
                    <w:rPr>
                      <w:rFonts w:ascii="Arial" w:eastAsia="Times New Roman" w:hAnsi="Arial" w:cs="Arial"/>
                      <w:sz w:val="16"/>
                      <w:szCs w:val="16"/>
                    </w:rPr>
                    <w:t xml:space="preserve"> </w:t>
                  </w:r>
                  <w:r>
                    <w:rPr>
                      <w:rFonts w:ascii="Arial" w:eastAsia="Times New Roman" w:hAnsi="Arial" w:cs="Arial"/>
                      <w:sz w:val="16"/>
                      <w:szCs w:val="16"/>
                    </w:rPr>
                    <w:t>PUC</w:t>
                  </w:r>
                  <w:r w:rsidRPr="00E2771F">
                    <w:rPr>
                      <w:rFonts w:ascii="Arial" w:eastAsia="Times New Roman" w:hAnsi="Arial" w:cs="Arial"/>
                      <w:b/>
                      <w:bCs/>
                      <w:sz w:val="16"/>
                      <w:szCs w:val="16"/>
                    </w:rPr>
                    <w:t>≤</w:t>
                  </w:r>
                  <w:r w:rsidRPr="00945D46">
                    <w:rPr>
                      <w:rFonts w:ascii="Arial" w:eastAsia="Times New Roman" w:hAnsi="Arial" w:cs="Arial"/>
                      <w:sz w:val="16"/>
                      <w:szCs w:val="16"/>
                    </w:rPr>
                    <w:t>50Lac</w:t>
                  </w:r>
                  <w:r>
                    <w:rPr>
                      <w:rFonts w:ascii="Arial" w:eastAsia="Times New Roman" w:hAnsi="Arial" w:cs="Arial"/>
                      <w:sz w:val="16"/>
                      <w:szCs w:val="16"/>
                    </w:rPr>
                    <w:t xml:space="preserve"> </w:t>
                  </w:r>
                  <w:r w:rsidRPr="00945D46">
                    <w:rPr>
                      <w:rFonts w:ascii="Arial" w:eastAsia="Times New Roman" w:hAnsi="Arial" w:cs="Arial"/>
                      <w:sz w:val="16"/>
                      <w:szCs w:val="16"/>
                    </w:rPr>
                    <w:t xml:space="preserve"> + no public deposit +</w:t>
                  </w:r>
                  <w:r>
                    <w:rPr>
                      <w:rFonts w:ascii="Arial" w:eastAsia="Times New Roman" w:hAnsi="Arial" w:cs="Arial"/>
                      <w:sz w:val="16"/>
                      <w:szCs w:val="16"/>
                    </w:rPr>
                    <w:t xml:space="preserve"> loan o/s </w:t>
                  </w:r>
                  <w:r w:rsidRPr="00E2771F">
                    <w:rPr>
                      <w:rFonts w:ascii="Arial" w:eastAsia="Times New Roman" w:hAnsi="Arial" w:cs="Arial"/>
                      <w:b/>
                      <w:bCs/>
                      <w:sz w:val="16"/>
                      <w:szCs w:val="16"/>
                    </w:rPr>
                    <w:t>≤</w:t>
                  </w:r>
                  <w:r>
                    <w:rPr>
                      <w:rFonts w:ascii="Arial" w:eastAsia="Times New Roman" w:hAnsi="Arial" w:cs="Arial"/>
                      <w:sz w:val="16"/>
                      <w:szCs w:val="16"/>
                    </w:rPr>
                    <w:t>25 lac + turnover</w:t>
                  </w:r>
                  <w:r w:rsidRPr="00E2771F">
                    <w:rPr>
                      <w:rFonts w:ascii="Arial" w:eastAsia="Times New Roman" w:hAnsi="Arial" w:cs="Arial"/>
                      <w:b/>
                      <w:bCs/>
                      <w:sz w:val="16"/>
                      <w:szCs w:val="16"/>
                    </w:rPr>
                    <w:t>≤</w:t>
                  </w:r>
                  <w:r>
                    <w:rPr>
                      <w:rFonts w:ascii="Arial" w:eastAsia="Times New Roman" w:hAnsi="Arial" w:cs="Arial"/>
                      <w:sz w:val="16"/>
                      <w:szCs w:val="16"/>
                    </w:rPr>
                    <w:t>5</w:t>
                  </w:r>
                  <w:r w:rsidRPr="00945D46">
                    <w:rPr>
                      <w:rFonts w:ascii="Arial" w:eastAsia="Times New Roman" w:hAnsi="Arial" w:cs="Arial"/>
                      <w:sz w:val="16"/>
                      <w:szCs w:val="16"/>
                    </w:rPr>
                    <w:t xml:space="preserve"> Cr</w:t>
                  </w:r>
                  <w:r>
                    <w:rPr>
                      <w:rFonts w:ascii="Arial" w:eastAsia="Times New Roman" w:hAnsi="Arial" w:cs="Arial"/>
                      <w:sz w:val="16"/>
                      <w:szCs w:val="16"/>
                    </w:rPr>
                    <w:t xml:space="preserve"> )]</w:t>
                  </w:r>
                </w:p>
              </w:tc>
              <w:tc>
                <w:tcPr>
                  <w:tcW w:w="2880" w:type="dxa"/>
                  <w:gridSpan w:val="2"/>
                  <w:vAlign w:val="center"/>
                </w:tcPr>
                <w:p w:rsidR="00A36CEB" w:rsidRDefault="00A36CEB" w:rsidP="005D79EA">
                  <w:pPr>
                    <w:jc w:val="center"/>
                    <w:rPr>
                      <w:rFonts w:ascii="Arial" w:eastAsia="Times New Roman" w:hAnsi="Arial" w:cs="Arial"/>
                      <w:sz w:val="20"/>
                      <w:szCs w:val="20"/>
                    </w:rPr>
                  </w:pPr>
                  <w:r w:rsidRPr="00945D46">
                    <w:rPr>
                      <w:rFonts w:ascii="Arial" w:eastAsia="Times New Roman" w:hAnsi="Arial" w:cs="Arial"/>
                      <w:sz w:val="20"/>
                      <w:szCs w:val="20"/>
                    </w:rPr>
                    <w:t>Internal Audit Report</w:t>
                  </w:r>
                </w:p>
                <w:p w:rsidR="00A36CEB" w:rsidRDefault="00A36CEB" w:rsidP="005D79EA">
                  <w:pPr>
                    <w:jc w:val="center"/>
                  </w:pPr>
                  <w:r w:rsidRPr="00945D46">
                    <w:rPr>
                      <w:rFonts w:ascii="Arial" w:eastAsia="Times New Roman" w:hAnsi="Arial" w:cs="Arial"/>
                      <w:sz w:val="16"/>
                      <w:szCs w:val="16"/>
                    </w:rPr>
                    <w:t>[</w:t>
                  </w:r>
                  <w:r>
                    <w:rPr>
                      <w:rFonts w:ascii="Arial" w:eastAsia="Times New Roman" w:hAnsi="Arial" w:cs="Arial"/>
                      <w:sz w:val="16"/>
                      <w:szCs w:val="16"/>
                    </w:rPr>
                    <w:t>listed co, other cos</w:t>
                  </w:r>
                  <w:r w:rsidRPr="00945D46">
                    <w:rPr>
                      <w:rFonts w:ascii="Arial" w:eastAsia="Times New Roman" w:hAnsi="Arial" w:cs="Arial"/>
                      <w:sz w:val="16"/>
                      <w:szCs w:val="16"/>
                    </w:rPr>
                    <w:t>:</w:t>
                  </w:r>
                  <w:r>
                    <w:rPr>
                      <w:rFonts w:ascii="Arial" w:eastAsia="Times New Roman" w:hAnsi="Arial" w:cs="Arial"/>
                      <w:sz w:val="16"/>
                      <w:szCs w:val="16"/>
                    </w:rPr>
                    <w:t xml:space="preserve"> turnover≥200 Cr or o/s public deposit ≥ 25 Cr or Loans/Borrowing from Bank/FI≥100Cr] </w:t>
                  </w:r>
                  <w:r w:rsidRPr="00E236CE">
                    <w:rPr>
                      <w:rFonts w:ascii="Arial" w:eastAsia="Times New Roman" w:hAnsi="Arial" w:cs="Arial"/>
                      <w:b/>
                      <w:bCs/>
                      <w:sz w:val="16"/>
                      <w:szCs w:val="16"/>
                    </w:rPr>
                    <w:t>[</w:t>
                  </w:r>
                  <w:r>
                    <w:rPr>
                      <w:rFonts w:ascii="Arial" w:eastAsia="Times New Roman" w:hAnsi="Arial" w:cs="Arial"/>
                      <w:sz w:val="16"/>
                      <w:szCs w:val="16"/>
                    </w:rPr>
                    <w:t>PUC≥50Cr public co only</w:t>
                  </w:r>
                  <w:r w:rsidRPr="00E236CE">
                    <w:rPr>
                      <w:rFonts w:ascii="Arial" w:eastAsia="Times New Roman" w:hAnsi="Arial" w:cs="Arial"/>
                      <w:b/>
                      <w:bCs/>
                      <w:sz w:val="16"/>
                      <w:szCs w:val="16"/>
                    </w:rPr>
                    <w:t>]</w:t>
                  </w:r>
                </w:p>
              </w:tc>
              <w:tc>
                <w:tcPr>
                  <w:tcW w:w="2385" w:type="dxa"/>
                  <w:vAlign w:val="center"/>
                </w:tcPr>
                <w:p w:rsidR="00A36CEB" w:rsidRDefault="00A36CEB" w:rsidP="005D79EA">
                  <w:pPr>
                    <w:jc w:val="center"/>
                  </w:pPr>
                  <w:r>
                    <w:rPr>
                      <w:rFonts w:ascii="Arial" w:eastAsia="Times New Roman" w:hAnsi="Arial" w:cs="Arial"/>
                      <w:sz w:val="20"/>
                      <w:szCs w:val="20"/>
                    </w:rPr>
                    <w:t>Loan to Directors or any person to whom Director is interested</w:t>
                  </w:r>
                </w:p>
              </w:tc>
            </w:tr>
            <w:tr w:rsidR="00A36CEB" w:rsidTr="005D79EA">
              <w:trPr>
                <w:jc w:val="center"/>
              </w:trPr>
              <w:tc>
                <w:tcPr>
                  <w:tcW w:w="2898" w:type="dxa"/>
                  <w:vAlign w:val="center"/>
                </w:tcPr>
                <w:p w:rsidR="00A36CEB" w:rsidRPr="00656F12" w:rsidRDefault="00A36CEB" w:rsidP="005D79EA">
                  <w:pPr>
                    <w:jc w:val="center"/>
                    <w:rPr>
                      <w:rFonts w:ascii="Arial" w:eastAsia="Times New Roman" w:hAnsi="Arial" w:cs="Arial"/>
                      <w:b/>
                      <w:sz w:val="20"/>
                      <w:szCs w:val="20"/>
                    </w:rPr>
                  </w:pPr>
                </w:p>
              </w:tc>
              <w:tc>
                <w:tcPr>
                  <w:tcW w:w="2520" w:type="dxa"/>
                  <w:vAlign w:val="center"/>
                </w:tcPr>
                <w:p w:rsidR="00A36CEB" w:rsidRPr="00656F12" w:rsidRDefault="00A36CEB" w:rsidP="005D79EA">
                  <w:pPr>
                    <w:jc w:val="center"/>
                    <w:rPr>
                      <w:rFonts w:ascii="Arial" w:eastAsia="Times New Roman" w:hAnsi="Arial" w:cs="Arial"/>
                      <w:b/>
                      <w:sz w:val="20"/>
                      <w:szCs w:val="20"/>
                    </w:rPr>
                  </w:pPr>
                </w:p>
              </w:tc>
              <w:tc>
                <w:tcPr>
                  <w:tcW w:w="2880" w:type="dxa"/>
                  <w:gridSpan w:val="2"/>
                  <w:vAlign w:val="center"/>
                </w:tcPr>
                <w:p w:rsidR="00A36CEB" w:rsidRPr="00656F12" w:rsidRDefault="00A36CEB" w:rsidP="005D79EA">
                  <w:pPr>
                    <w:jc w:val="center"/>
                    <w:rPr>
                      <w:rFonts w:ascii="Arial" w:eastAsia="Times New Roman" w:hAnsi="Arial" w:cs="Arial"/>
                      <w:b/>
                      <w:sz w:val="20"/>
                      <w:szCs w:val="20"/>
                    </w:rPr>
                  </w:pPr>
                </w:p>
              </w:tc>
              <w:tc>
                <w:tcPr>
                  <w:tcW w:w="2385" w:type="dxa"/>
                  <w:vAlign w:val="center"/>
                </w:tcPr>
                <w:p w:rsidR="00A36CEB" w:rsidRPr="00656F12" w:rsidRDefault="00A36CEB" w:rsidP="005D79EA">
                  <w:pPr>
                    <w:jc w:val="center"/>
                    <w:rPr>
                      <w:rFonts w:ascii="Arial" w:eastAsia="Times New Roman" w:hAnsi="Arial" w:cs="Arial"/>
                      <w:b/>
                      <w:sz w:val="20"/>
                      <w:szCs w:val="20"/>
                    </w:rPr>
                  </w:pPr>
                </w:p>
              </w:tc>
            </w:tr>
            <w:tr w:rsidR="00A36CEB" w:rsidTr="005D79EA">
              <w:trPr>
                <w:jc w:val="center"/>
              </w:trPr>
              <w:tc>
                <w:tcPr>
                  <w:tcW w:w="2898" w:type="dxa"/>
                  <w:vAlign w:val="center"/>
                </w:tcPr>
                <w:p w:rsidR="00A36CEB" w:rsidRPr="00945D46" w:rsidRDefault="00A36CEB" w:rsidP="005D79EA">
                  <w:pPr>
                    <w:jc w:val="center"/>
                    <w:rPr>
                      <w:rFonts w:ascii="Arial" w:eastAsia="Times New Roman" w:hAnsi="Arial" w:cs="Arial"/>
                      <w:sz w:val="20"/>
                      <w:szCs w:val="20"/>
                    </w:rPr>
                  </w:pPr>
                  <w:r>
                    <w:rPr>
                      <w:rFonts w:ascii="Arial" w:eastAsia="Times New Roman" w:hAnsi="Arial" w:cs="Arial"/>
                      <w:sz w:val="20"/>
                      <w:szCs w:val="20"/>
                    </w:rPr>
                    <w:t>F/ADT-1 SRN and Date</w:t>
                  </w:r>
                </w:p>
              </w:tc>
              <w:tc>
                <w:tcPr>
                  <w:tcW w:w="2520" w:type="dxa"/>
                  <w:vAlign w:val="center"/>
                </w:tcPr>
                <w:p w:rsidR="00A36CEB" w:rsidRPr="00945D46" w:rsidRDefault="00A36CEB" w:rsidP="005D79EA">
                  <w:pPr>
                    <w:jc w:val="center"/>
                    <w:rPr>
                      <w:rFonts w:ascii="Arial" w:eastAsia="Times New Roman" w:hAnsi="Arial" w:cs="Arial"/>
                      <w:sz w:val="20"/>
                      <w:szCs w:val="20"/>
                    </w:rPr>
                  </w:pPr>
                  <w:r>
                    <w:rPr>
                      <w:rFonts w:ascii="Arial" w:eastAsia="Times New Roman" w:hAnsi="Arial" w:cs="Arial"/>
                      <w:sz w:val="20"/>
                      <w:szCs w:val="20"/>
                    </w:rPr>
                    <w:t>Principal Signatory</w:t>
                  </w:r>
                </w:p>
              </w:tc>
              <w:tc>
                <w:tcPr>
                  <w:tcW w:w="2880" w:type="dxa"/>
                  <w:gridSpan w:val="2"/>
                  <w:vAlign w:val="center"/>
                </w:tcPr>
                <w:p w:rsidR="00A36CEB" w:rsidRPr="00945D46" w:rsidRDefault="00A36CEB" w:rsidP="005D79EA">
                  <w:pPr>
                    <w:jc w:val="center"/>
                    <w:rPr>
                      <w:rFonts w:ascii="Arial" w:eastAsia="Times New Roman" w:hAnsi="Arial" w:cs="Arial"/>
                      <w:sz w:val="20"/>
                      <w:szCs w:val="20"/>
                    </w:rPr>
                  </w:pPr>
                  <w:r>
                    <w:rPr>
                      <w:rFonts w:ascii="Arial" w:eastAsia="Times New Roman" w:hAnsi="Arial" w:cs="Arial"/>
                      <w:sz w:val="20"/>
                      <w:szCs w:val="20"/>
                    </w:rPr>
                    <w:t>2</w:t>
                  </w:r>
                  <w:r w:rsidRPr="000A0191">
                    <w:rPr>
                      <w:rFonts w:ascii="Arial" w:eastAsia="Times New Roman" w:hAnsi="Arial" w:cs="Arial"/>
                      <w:sz w:val="20"/>
                      <w:szCs w:val="20"/>
                      <w:vertAlign w:val="superscript"/>
                    </w:rPr>
                    <w:t>nd</w:t>
                  </w:r>
                  <w:r>
                    <w:rPr>
                      <w:rFonts w:ascii="Arial" w:eastAsia="Times New Roman" w:hAnsi="Arial" w:cs="Arial"/>
                      <w:sz w:val="20"/>
                      <w:szCs w:val="20"/>
                    </w:rPr>
                    <w:t xml:space="preserve"> Signatory</w:t>
                  </w:r>
                </w:p>
              </w:tc>
              <w:tc>
                <w:tcPr>
                  <w:tcW w:w="2385" w:type="dxa"/>
                  <w:vAlign w:val="center"/>
                </w:tcPr>
                <w:p w:rsidR="00A36CEB" w:rsidRPr="00945D46" w:rsidRDefault="00A36CEB" w:rsidP="005D79EA">
                  <w:pPr>
                    <w:jc w:val="center"/>
                    <w:rPr>
                      <w:rFonts w:ascii="Arial" w:eastAsia="Times New Roman" w:hAnsi="Arial" w:cs="Arial"/>
                      <w:sz w:val="20"/>
                      <w:szCs w:val="20"/>
                    </w:rPr>
                  </w:pPr>
                  <w:r>
                    <w:rPr>
                      <w:rFonts w:ascii="Arial" w:eastAsia="Times New Roman" w:hAnsi="Arial" w:cs="Arial"/>
                      <w:sz w:val="20"/>
                      <w:szCs w:val="20"/>
                    </w:rPr>
                    <w:t>DIN (PAN)</w:t>
                  </w:r>
                </w:p>
              </w:tc>
            </w:tr>
            <w:tr w:rsidR="00A36CEB" w:rsidTr="005D79EA">
              <w:trPr>
                <w:trHeight w:val="710"/>
                <w:jc w:val="center"/>
              </w:trPr>
              <w:tc>
                <w:tcPr>
                  <w:tcW w:w="2898" w:type="dxa"/>
                  <w:vAlign w:val="center"/>
                </w:tcPr>
                <w:p w:rsidR="00A36CEB" w:rsidRPr="00656F12" w:rsidRDefault="00A36CEB" w:rsidP="005D79EA">
                  <w:pPr>
                    <w:jc w:val="center"/>
                    <w:rPr>
                      <w:rFonts w:ascii="Arial" w:eastAsia="Times New Roman" w:hAnsi="Arial" w:cs="Arial"/>
                      <w:b/>
                      <w:sz w:val="20"/>
                      <w:szCs w:val="20"/>
                    </w:rPr>
                  </w:pPr>
                </w:p>
              </w:tc>
              <w:tc>
                <w:tcPr>
                  <w:tcW w:w="2520" w:type="dxa"/>
                  <w:vAlign w:val="center"/>
                </w:tcPr>
                <w:p w:rsidR="00A36CEB" w:rsidRPr="00656F12" w:rsidRDefault="00A36CEB" w:rsidP="005D79EA">
                  <w:pPr>
                    <w:jc w:val="center"/>
                    <w:rPr>
                      <w:rFonts w:ascii="Arial" w:eastAsia="Times New Roman" w:hAnsi="Arial" w:cs="Arial"/>
                      <w:b/>
                      <w:sz w:val="20"/>
                      <w:szCs w:val="20"/>
                    </w:rPr>
                  </w:pPr>
                </w:p>
              </w:tc>
              <w:tc>
                <w:tcPr>
                  <w:tcW w:w="2880" w:type="dxa"/>
                  <w:gridSpan w:val="2"/>
                  <w:vAlign w:val="center"/>
                </w:tcPr>
                <w:p w:rsidR="00A36CEB" w:rsidRPr="00F84FE3" w:rsidRDefault="00A36CEB" w:rsidP="005D79EA">
                  <w:pPr>
                    <w:jc w:val="center"/>
                    <w:rPr>
                      <w:rFonts w:ascii="Arial" w:eastAsia="Times New Roman" w:hAnsi="Arial" w:cs="Arial"/>
                      <w:b/>
                      <w:sz w:val="20"/>
                      <w:szCs w:val="20"/>
                    </w:rPr>
                  </w:pPr>
                </w:p>
              </w:tc>
              <w:tc>
                <w:tcPr>
                  <w:tcW w:w="2385" w:type="dxa"/>
                  <w:vAlign w:val="center"/>
                </w:tcPr>
                <w:p w:rsidR="00A36CEB" w:rsidRPr="00AD0525" w:rsidRDefault="00883208" w:rsidP="00A36CEB">
                  <w:pPr>
                    <w:rPr>
                      <w:rFonts w:ascii="Arial" w:eastAsia="Times New Roman" w:hAnsi="Arial" w:cs="Arial"/>
                      <w:sz w:val="18"/>
                      <w:szCs w:val="18"/>
                    </w:rPr>
                  </w:pPr>
                  <w:r>
                    <w:rPr>
                      <w:rFonts w:ascii="Arial" w:eastAsia="Times New Roman" w:hAnsi="Arial" w:cs="Arial"/>
                      <w:sz w:val="18"/>
                      <w:szCs w:val="18"/>
                    </w:rPr>
                    <w:fldChar w:fldCharType="begin"/>
                  </w:r>
                  <w:r w:rsidR="00A36CEB">
                    <w:rPr>
                      <w:rFonts w:ascii="Arial" w:eastAsia="Times New Roman" w:hAnsi="Arial" w:cs="Arial"/>
                      <w:sz w:val="18"/>
                      <w:szCs w:val="18"/>
                    </w:rPr>
                    <w:instrText xml:space="preserve"> MERGEFIELD  DIN1 \b "1. " </w:instrText>
                  </w:r>
                  <w:r>
                    <w:rPr>
                      <w:rFonts w:ascii="Arial" w:eastAsia="Times New Roman" w:hAnsi="Arial" w:cs="Arial"/>
                      <w:sz w:val="18"/>
                      <w:szCs w:val="18"/>
                    </w:rPr>
                    <w:fldChar w:fldCharType="separate"/>
                  </w:r>
                  <w:r w:rsidR="00A36CEB">
                    <w:rPr>
                      <w:rFonts w:ascii="Arial" w:eastAsia="Times New Roman" w:hAnsi="Arial" w:cs="Arial"/>
                      <w:noProof/>
                      <w:sz w:val="18"/>
                      <w:szCs w:val="18"/>
                    </w:rPr>
                    <w:t>1.</w:t>
                  </w:r>
                  <w:r>
                    <w:rPr>
                      <w:rFonts w:ascii="Arial" w:eastAsia="Times New Roman" w:hAnsi="Arial" w:cs="Arial"/>
                      <w:sz w:val="18"/>
                      <w:szCs w:val="18"/>
                    </w:rPr>
                    <w:fldChar w:fldCharType="end"/>
                  </w:r>
                </w:p>
                <w:p w:rsidR="00A36CEB" w:rsidRPr="00945D46" w:rsidRDefault="00883208" w:rsidP="00A36CEB">
                  <w:pPr>
                    <w:rPr>
                      <w:rFonts w:ascii="Arial" w:eastAsia="Times New Roman" w:hAnsi="Arial" w:cs="Arial"/>
                      <w:sz w:val="20"/>
                      <w:szCs w:val="20"/>
                    </w:rPr>
                  </w:pPr>
                  <w:r>
                    <w:rPr>
                      <w:rFonts w:ascii="Arial" w:eastAsia="Times New Roman" w:hAnsi="Arial" w:cs="Arial"/>
                      <w:sz w:val="18"/>
                      <w:szCs w:val="18"/>
                    </w:rPr>
                    <w:fldChar w:fldCharType="begin"/>
                  </w:r>
                  <w:r w:rsidR="00A36CEB">
                    <w:rPr>
                      <w:rFonts w:ascii="Arial" w:eastAsia="Times New Roman" w:hAnsi="Arial" w:cs="Arial"/>
                      <w:sz w:val="18"/>
                      <w:szCs w:val="18"/>
                    </w:rPr>
                    <w:instrText xml:space="preserve"> MERGEFIELD  DIN2 \b "2. " </w:instrText>
                  </w:r>
                  <w:r>
                    <w:rPr>
                      <w:rFonts w:ascii="Arial" w:eastAsia="Times New Roman" w:hAnsi="Arial" w:cs="Arial"/>
                      <w:sz w:val="18"/>
                      <w:szCs w:val="18"/>
                    </w:rPr>
                    <w:fldChar w:fldCharType="separate"/>
                  </w:r>
                  <w:r w:rsidR="00A36CEB">
                    <w:rPr>
                      <w:rFonts w:ascii="Arial" w:eastAsia="Times New Roman" w:hAnsi="Arial" w:cs="Arial"/>
                      <w:noProof/>
                      <w:sz w:val="18"/>
                      <w:szCs w:val="18"/>
                    </w:rPr>
                    <w:t>2.</w:t>
                  </w:r>
                  <w:r>
                    <w:rPr>
                      <w:rFonts w:ascii="Arial" w:eastAsia="Times New Roman" w:hAnsi="Arial" w:cs="Arial"/>
                      <w:sz w:val="18"/>
                      <w:szCs w:val="18"/>
                    </w:rPr>
                    <w:fldChar w:fldCharType="end"/>
                  </w:r>
                </w:p>
              </w:tc>
            </w:tr>
          </w:tbl>
          <w:p w:rsidR="005743AB" w:rsidRPr="00945D46" w:rsidRDefault="005743AB" w:rsidP="005743AB">
            <w:pPr>
              <w:spacing w:after="0" w:line="240" w:lineRule="auto"/>
              <w:jc w:val="center"/>
              <w:rPr>
                <w:rFonts w:ascii="Arial" w:eastAsia="Times New Roman" w:hAnsi="Arial" w:cs="Arial"/>
                <w:b/>
                <w:bCs/>
                <w:sz w:val="20"/>
                <w:szCs w:val="20"/>
              </w:rPr>
            </w:pPr>
          </w:p>
        </w:tc>
      </w:tr>
    </w:tbl>
    <w:p w:rsidR="00A36CEB" w:rsidRDefault="00A36CEB" w:rsidP="00D65E3A">
      <w:pPr>
        <w:pStyle w:val="NoSpacing"/>
        <w:jc w:val="right"/>
        <w:rPr>
          <w:rFonts w:ascii="Calibri" w:hAnsi="Calibri" w:cs="Calibri"/>
          <w:sz w:val="18"/>
          <w:szCs w:val="18"/>
        </w:rPr>
      </w:pPr>
    </w:p>
    <w:p w:rsidR="00A36CEB" w:rsidRDefault="00A36CEB">
      <w:pPr>
        <w:rPr>
          <w:rFonts w:ascii="Calibri" w:hAnsi="Calibri" w:cs="Calibri"/>
          <w:sz w:val="18"/>
          <w:szCs w:val="18"/>
        </w:rPr>
      </w:pPr>
      <w:r>
        <w:rPr>
          <w:rFonts w:ascii="Calibri" w:hAnsi="Calibri" w:cs="Calibri"/>
          <w:sz w:val="18"/>
          <w:szCs w:val="18"/>
        </w:rPr>
        <w:br w:type="page"/>
      </w:r>
    </w:p>
    <w:tbl>
      <w:tblPr>
        <w:tblW w:w="10388" w:type="dxa"/>
        <w:tblInd w:w="93" w:type="dxa"/>
        <w:tblLook w:val="04A0"/>
      </w:tblPr>
      <w:tblGrid>
        <w:gridCol w:w="5505"/>
        <w:gridCol w:w="1553"/>
        <w:gridCol w:w="3330"/>
      </w:tblGrid>
      <w:tr w:rsidR="00FB50BE" w:rsidRPr="00945D46" w:rsidTr="00420228">
        <w:trPr>
          <w:trHeight w:val="525"/>
        </w:trPr>
        <w:tc>
          <w:tcPr>
            <w:tcW w:w="550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sidR="00A74753">
              <w:rPr>
                <w:rFonts w:ascii="Arial" w:eastAsia="Times New Roman" w:hAnsi="Arial" w:cs="Arial"/>
              </w:rPr>
              <w:t xml:space="preserve"> </w:t>
            </w:r>
            <w:r>
              <w:rPr>
                <w:rFonts w:ascii="Arial" w:eastAsia="Times New Roman" w:hAnsi="Arial" w:cs="Arial"/>
                <w:b/>
                <w:noProof/>
              </w:rPr>
              <w:t>XYZ LIMITED</w:t>
            </w:r>
          </w:p>
        </w:tc>
        <w:tc>
          <w:tcPr>
            <w:tcW w:w="1553" w:type="dxa"/>
            <w:shd w:val="clear" w:color="auto" w:fill="auto"/>
            <w:noWrap/>
            <w:vAlign w:val="bottom"/>
            <w:hideMark/>
          </w:tcPr>
          <w:p w:rsidR="00FB50BE" w:rsidRPr="003061E8" w:rsidRDefault="00A74753" w:rsidP="00A74753">
            <w:pPr>
              <w:spacing w:after="0" w:line="240" w:lineRule="auto"/>
              <w:rPr>
                <w:rFonts w:ascii="Arial" w:eastAsia="Times New Roman" w:hAnsi="Arial" w:cs="Arial"/>
                <w:sz w:val="20"/>
                <w:szCs w:val="20"/>
              </w:rPr>
            </w:pPr>
            <w:r>
              <w:rPr>
                <w:rFonts w:ascii="Arial" w:eastAsia="Times New Roman" w:hAnsi="Arial" w:cs="Arial"/>
                <w:b/>
                <w:noProof/>
              </w:rPr>
              <w:t>FY: 2014</w:t>
            </w:r>
            <w:r w:rsidR="00FB50BE">
              <w:rPr>
                <w:rFonts w:ascii="Arial" w:eastAsia="Times New Roman" w:hAnsi="Arial" w:cs="Arial"/>
                <w:b/>
                <w:noProof/>
              </w:rPr>
              <w:t>-1</w:t>
            </w:r>
            <w:r>
              <w:rPr>
                <w:rFonts w:ascii="Arial" w:eastAsia="Times New Roman" w:hAnsi="Arial" w:cs="Arial"/>
                <w:b/>
                <w:noProof/>
              </w:rPr>
              <w:t>5</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420228">
        <w:trPr>
          <w:trHeight w:val="285"/>
        </w:trPr>
        <w:tc>
          <w:tcPr>
            <w:tcW w:w="5505" w:type="dxa"/>
            <w:shd w:val="clear" w:color="auto" w:fill="auto"/>
            <w:noWrap/>
            <w:vAlign w:val="bottom"/>
            <w:hideMark/>
          </w:tcPr>
          <w:p w:rsidR="00FB50BE" w:rsidRPr="00544484" w:rsidRDefault="00A74753" w:rsidP="00420228">
            <w:pPr>
              <w:spacing w:after="0" w:line="240" w:lineRule="auto"/>
              <w:rPr>
                <w:rFonts w:ascii="Arial" w:eastAsia="Times New Roman" w:hAnsi="Arial" w:cs="Arial"/>
                <w:b/>
                <w:sz w:val="20"/>
                <w:szCs w:val="20"/>
              </w:rPr>
            </w:pPr>
            <w:r>
              <w:rPr>
                <w:rFonts w:ascii="Arial" w:eastAsia="Times New Roman" w:hAnsi="Arial" w:cs="Arial"/>
                <w:sz w:val="20"/>
                <w:szCs w:val="20"/>
              </w:rPr>
              <w:t>Stat</w:t>
            </w:r>
            <w:r w:rsidR="00FB50BE" w:rsidRPr="00945D46">
              <w:rPr>
                <w:rFonts w:ascii="Arial" w:eastAsia="Times New Roman" w:hAnsi="Arial" w:cs="Arial"/>
                <w:sz w:val="20"/>
                <w:szCs w:val="20"/>
              </w:rPr>
              <w:t xml:space="preserve">us: </w:t>
            </w:r>
            <w:r w:rsidR="00FB50BE">
              <w:rPr>
                <w:rFonts w:ascii="Arial" w:eastAsia="Times New Roman" w:hAnsi="Arial" w:cs="Arial"/>
                <w:sz w:val="20"/>
                <w:szCs w:val="20"/>
              </w:rPr>
              <w:t xml:space="preserve">                 </w:t>
            </w:r>
            <w:r>
              <w:rPr>
                <w:rFonts w:ascii="Arial" w:eastAsia="Times New Roman" w:hAnsi="Arial" w:cs="Arial"/>
                <w:sz w:val="20"/>
                <w:szCs w:val="20"/>
              </w:rPr>
              <w:t xml:space="preserve"> </w:t>
            </w:r>
            <w:r w:rsidR="00FB50BE" w:rsidRPr="00587EEF">
              <w:rPr>
                <w:rFonts w:ascii="Arial" w:eastAsia="Times New Roman" w:hAnsi="Arial" w:cs="Arial"/>
                <w:b/>
                <w:noProof/>
                <w:sz w:val="20"/>
                <w:szCs w:val="20"/>
              </w:rPr>
              <w:t>Company</w:t>
            </w:r>
          </w:p>
        </w:tc>
        <w:tc>
          <w:tcPr>
            <w:tcW w:w="1553"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r w:rsidR="00A74753">
        <w:t xml:space="preserve">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A74753" w:rsidRPr="00945D46" w:rsidTr="00A74753">
        <w:trPr>
          <w:trHeight w:val="315"/>
        </w:trPr>
        <w:tc>
          <w:tcPr>
            <w:tcW w:w="477" w:type="dxa"/>
            <w:shd w:val="clear" w:color="auto" w:fill="auto"/>
            <w:noWrap/>
            <w:vAlign w:val="center"/>
            <w:hideMark/>
          </w:tcPr>
          <w:p w:rsidR="00A74753" w:rsidRPr="00945D46" w:rsidRDefault="00A74753" w:rsidP="00A74753">
            <w:pPr>
              <w:spacing w:after="0" w:line="240" w:lineRule="auto"/>
              <w:rPr>
                <w:rFonts w:ascii="Times New Roman" w:eastAsia="Times New Roman" w:hAnsi="Times New Roman" w:cs="Times New Roman"/>
                <w:b/>
                <w:bCs/>
                <w:sz w:val="24"/>
                <w:szCs w:val="24"/>
              </w:rPr>
            </w:pPr>
            <w:r>
              <w:br w:type="page"/>
            </w: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A74753" w:rsidRPr="00945D46" w:rsidRDefault="00A74753" w:rsidP="00A74753">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A74753" w:rsidRPr="00945D46" w:rsidRDefault="00A74753" w:rsidP="00A74753">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/Purchase</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04"/>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Liabilities &amp; Unsecured Loans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 etc..)</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Creditors Ledgers &amp; their Ageing Analysis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 xml:space="preserve">tors </w:t>
            </w:r>
            <w:r>
              <w:rPr>
                <w:rFonts w:ascii="Times New Roman" w:eastAsia="Times New Roman" w:hAnsi="Times New Roman" w:cs="Times New Roman"/>
                <w:sz w:val="24"/>
                <w:szCs w:val="24"/>
              </w:rPr>
              <w:t>Ledgers &amp; their Ageing Analysis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 xml:space="preserve"> &amp; Contingent Liabilities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MINUTES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tc>
        <w:tc>
          <w:tcPr>
            <w:tcW w:w="2160" w:type="dxa"/>
            <w:vAlign w:val="center"/>
          </w:tcPr>
          <w:p w:rsidR="00A74753" w:rsidRPr="006224D6" w:rsidRDefault="00A74753" w:rsidP="00A74753">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3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D65E3A" w:rsidRDefault="0096655D" w:rsidP="0096655D">
      <w:pPr>
        <w:spacing w:after="60" w:line="240" w:lineRule="auto"/>
        <w:jc w:val="both"/>
      </w:pPr>
      <w:r>
        <w:t>Partner                                                                                Team Leader</w:t>
      </w:r>
    </w:p>
    <w:p w:rsidR="00444D42" w:rsidRPr="000D54C0" w:rsidRDefault="00E11E8A" w:rsidP="00444D42">
      <w:pPr>
        <w:pStyle w:val="NoSpacing"/>
        <w:jc w:val="right"/>
        <w:rPr>
          <w:b/>
          <w:bCs/>
          <w:color w:val="C00000"/>
          <w:sz w:val="18"/>
          <w:szCs w:val="18"/>
        </w:rPr>
      </w:pPr>
      <w:r>
        <w:rPr>
          <w:rFonts w:ascii="Calibri" w:hAnsi="Calibri" w:cs="Calibri"/>
          <w:sz w:val="18"/>
          <w:szCs w:val="18"/>
        </w:rPr>
        <w:br w:type="page"/>
      </w:r>
    </w:p>
    <w:tbl>
      <w:tblPr>
        <w:tblW w:w="9825" w:type="dxa"/>
        <w:tblInd w:w="93" w:type="dxa"/>
        <w:tblLook w:val="04A0"/>
      </w:tblPr>
      <w:tblGrid>
        <w:gridCol w:w="5055"/>
        <w:gridCol w:w="1440"/>
        <w:gridCol w:w="3330"/>
      </w:tblGrid>
      <w:tr w:rsidR="00FB50BE" w:rsidRPr="00945D46" w:rsidTr="00E95BC0">
        <w:trPr>
          <w:trHeight w:val="525"/>
        </w:trPr>
        <w:tc>
          <w:tcPr>
            <w:tcW w:w="505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440" w:type="dxa"/>
            <w:shd w:val="clear" w:color="auto" w:fill="auto"/>
            <w:noWrap/>
            <w:vAlign w:val="bottom"/>
            <w:hideMark/>
          </w:tcPr>
          <w:p w:rsidR="00FB50BE" w:rsidRPr="003061E8" w:rsidRDefault="00C86697" w:rsidP="00C66C0D">
            <w:pPr>
              <w:spacing w:after="0" w:line="240" w:lineRule="auto"/>
              <w:rPr>
                <w:rFonts w:ascii="Arial" w:eastAsia="Times New Roman" w:hAnsi="Arial" w:cs="Arial"/>
                <w:sz w:val="20"/>
                <w:szCs w:val="20"/>
              </w:rPr>
            </w:pPr>
            <w:r>
              <w:rPr>
                <w:rFonts w:ascii="Arial" w:eastAsia="Times New Roman" w:hAnsi="Arial" w:cs="Arial"/>
                <w:b/>
                <w:noProof/>
              </w:rPr>
              <w:t>FY: 201</w:t>
            </w:r>
            <w:r w:rsidR="00C66C0D">
              <w:rPr>
                <w:rFonts w:ascii="Arial" w:eastAsia="Times New Roman" w:hAnsi="Arial" w:cs="Arial"/>
                <w:b/>
                <w:noProof/>
              </w:rPr>
              <w:t>4</w:t>
            </w:r>
            <w:r w:rsidR="00FB50BE">
              <w:rPr>
                <w:rFonts w:ascii="Arial" w:eastAsia="Times New Roman" w:hAnsi="Arial" w:cs="Arial"/>
                <w:b/>
                <w:noProof/>
              </w:rPr>
              <w:t>-1</w:t>
            </w:r>
            <w:r w:rsidR="00C66C0D">
              <w:rPr>
                <w:rFonts w:ascii="Arial" w:eastAsia="Times New Roman" w:hAnsi="Arial" w:cs="Arial"/>
                <w:b/>
                <w:noProof/>
              </w:rPr>
              <w:t>5</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E95BC0">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44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E95BC0" w:rsidP="00420228">
            <w:pPr>
              <w:spacing w:after="0" w:line="240" w:lineRule="auto"/>
              <w:jc w:val="right"/>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 xml:space="preserve"> </w:t>
            </w:r>
            <w:r w:rsidR="00FB50BE"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p w:rsidR="00A74753" w:rsidRDefault="00A74753" w:rsidP="00A74753">
      <w:pPr>
        <w:jc w:val="center"/>
        <w:rPr>
          <w:b/>
        </w:rPr>
      </w:pPr>
      <w:bookmarkStart w:id="1" w:name="_AUDIT_WORKING_PAPERS"/>
      <w:bookmarkEnd w:id="1"/>
      <w:r w:rsidRPr="00DF7647">
        <w:rPr>
          <w:b/>
        </w:rPr>
        <w:t>TAX AUDIT U/S 44AB</w:t>
      </w:r>
      <w:r>
        <w:rPr>
          <w:b/>
        </w:rPr>
        <w:t xml:space="preserve"> OF THE INCOME TAX ACT, 1961</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
        <w:gridCol w:w="192"/>
        <w:gridCol w:w="5568"/>
        <w:gridCol w:w="2112"/>
        <w:gridCol w:w="900"/>
        <w:gridCol w:w="1530"/>
      </w:tblGrid>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vAlign w:val="center"/>
            <w:hideMark/>
          </w:tcPr>
          <w:p w:rsidR="00A74753" w:rsidRPr="00945D46" w:rsidRDefault="00A74753" w:rsidP="0019542A">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12" w:type="dxa"/>
            <w:vAlign w:val="center"/>
          </w:tcPr>
          <w:p w:rsidR="00A74753" w:rsidRPr="00945D46" w:rsidRDefault="00A74753" w:rsidP="0019542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19542A">
        <w:trPr>
          <w:trHeight w:val="288"/>
        </w:trPr>
        <w:tc>
          <w:tcPr>
            <w:tcW w:w="525" w:type="dxa"/>
            <w:gridSpan w:val="2"/>
            <w:shd w:val="clear" w:color="auto" w:fill="auto"/>
            <w:noWrap/>
            <w:vAlign w:val="center"/>
            <w:hideMark/>
          </w:tcPr>
          <w:p w:rsidR="00A74753" w:rsidRPr="001D23D0" w:rsidRDefault="00A74753" w:rsidP="0019542A">
            <w:pPr>
              <w:spacing w:after="0" w:line="240" w:lineRule="auto"/>
              <w:rPr>
                <w:rFonts w:ascii="Times New Roman" w:eastAsia="Times New Roman" w:hAnsi="Times New Roman" w:cs="Times New Roman"/>
                <w:bCs/>
                <w:sz w:val="24"/>
                <w:szCs w:val="24"/>
              </w:rPr>
            </w:pPr>
            <w:r w:rsidRPr="001D23D0">
              <w:rPr>
                <w:rFonts w:ascii="Times New Roman" w:eastAsia="Times New Roman" w:hAnsi="Times New Roman" w:cs="Times New Roman"/>
                <w:bCs/>
                <w:sz w:val="24"/>
                <w:szCs w:val="24"/>
              </w:rPr>
              <w:t>1</w:t>
            </w:r>
          </w:p>
        </w:tc>
        <w:tc>
          <w:tcPr>
            <w:tcW w:w="5568" w:type="dxa"/>
            <w:shd w:val="clear" w:color="auto" w:fill="auto"/>
            <w:vAlign w:val="center"/>
            <w:hideMark/>
          </w:tcPr>
          <w:p w:rsidR="00A74753" w:rsidRPr="001D23D0" w:rsidRDefault="00A74753" w:rsidP="0019542A">
            <w:pPr>
              <w:spacing w:after="0" w:line="240" w:lineRule="auto"/>
              <w:rPr>
                <w:rFonts w:ascii="Arial" w:eastAsia="Times New Roman" w:hAnsi="Arial" w:cs="Arial"/>
                <w:bCs/>
                <w:sz w:val="20"/>
                <w:szCs w:val="20"/>
              </w:rPr>
            </w:pPr>
            <w:r w:rsidRPr="001D23D0">
              <w:rPr>
                <w:rFonts w:ascii="Arial" w:eastAsia="Times New Roman" w:hAnsi="Arial" w:cs="Arial"/>
                <w:bCs/>
                <w:sz w:val="20"/>
                <w:szCs w:val="20"/>
              </w:rPr>
              <w:t>Books of Accounts Maintained</w:t>
            </w:r>
          </w:p>
        </w:tc>
        <w:tc>
          <w:tcPr>
            <w:tcW w:w="2112" w:type="dxa"/>
            <w:vAlign w:val="center"/>
          </w:tcPr>
          <w:p w:rsidR="00A74753" w:rsidRDefault="00A74753" w:rsidP="0019542A">
            <w:pPr>
              <w:spacing w:after="0" w:line="240" w:lineRule="auto"/>
              <w:rPr>
                <w:rFonts w:ascii="Arial" w:eastAsia="Times New Roman" w:hAnsi="Arial" w:cs="Arial"/>
                <w:b/>
                <w:bCs/>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Relatives 40(A)(2)(b)</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3</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Payment Exceeding 20000 [40(A)(3)]</w:t>
            </w:r>
          </w:p>
        </w:tc>
        <w:tc>
          <w:tcPr>
            <w:tcW w:w="2112" w:type="dxa"/>
            <w:vAlign w:val="center"/>
          </w:tcPr>
          <w:p w:rsidR="00A74753" w:rsidRPr="006224D6" w:rsidRDefault="00A74753" w:rsidP="0019542A">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4</w:t>
            </w:r>
          </w:p>
        </w:tc>
        <w:tc>
          <w:tcPr>
            <w:tcW w:w="5568" w:type="dxa"/>
            <w:shd w:val="clear" w:color="auto" w:fill="auto"/>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 xml:space="preserve">Unpaid </w:t>
            </w:r>
            <w:r w:rsidR="009F78D0">
              <w:rPr>
                <w:rFonts w:ascii="Arial" w:eastAsia="Times New Roman" w:hAnsi="Arial" w:cs="Arial"/>
                <w:sz w:val="20"/>
                <w:szCs w:val="20"/>
              </w:rPr>
              <w:t>Statutory</w:t>
            </w:r>
            <w:r>
              <w:rPr>
                <w:rFonts w:ascii="Arial" w:eastAsia="Times New Roman" w:hAnsi="Arial" w:cs="Arial"/>
                <w:sz w:val="20"/>
                <w:szCs w:val="20"/>
              </w:rPr>
              <w:t xml:space="preserve"> Liability [PF/ESI, PT, BONUS, SERVICE TAX, INTEREST ON BORROWING FROM BANKS/FIN IN]</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5</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Disallowed Amount</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6</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269SS/269T</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7</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Period Income / Expenditure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8</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Cenvat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9</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Deductions U/Chapter VIA &amp; Exempt Income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10</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Depreciation</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11</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12</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13</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Partners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14</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B/F Losses &amp; B/F MAT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Disallowance u/sec 14A</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16</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Donation Made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17</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TDS &amp; TDS Returns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18</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Items of Form 3CD</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9105" w:type="dxa"/>
            <w:gridSpan w:val="5"/>
            <w:shd w:val="clear" w:color="auto" w:fill="auto"/>
            <w:noWrap/>
            <w:vAlign w:val="center"/>
          </w:tcPr>
          <w:p w:rsidR="00A74753" w:rsidRPr="00217061" w:rsidRDefault="00A74753" w:rsidP="0019542A">
            <w:pPr>
              <w:spacing w:after="0" w:line="240" w:lineRule="auto"/>
              <w:rPr>
                <w:rFonts w:ascii="Arial" w:eastAsia="Times New Roman" w:hAnsi="Arial" w:cs="Arial"/>
                <w:b/>
                <w:sz w:val="20"/>
                <w:szCs w:val="20"/>
              </w:rPr>
            </w:pPr>
            <w:r w:rsidRPr="00217061">
              <w:rPr>
                <w:rFonts w:ascii="Times New Roman" w:eastAsia="Times New Roman" w:hAnsi="Times New Roman" w:cs="Times New Roman"/>
                <w:b/>
                <w:sz w:val="24"/>
                <w:szCs w:val="24"/>
              </w:rPr>
              <w:t>Qualifications / Observations</w:t>
            </w:r>
          </w:p>
        </w:tc>
        <w:tc>
          <w:tcPr>
            <w:tcW w:w="1530" w:type="dxa"/>
            <w:shd w:val="clear" w:color="auto" w:fill="auto"/>
            <w:noWrap/>
            <w:vAlign w:val="center"/>
          </w:tcPr>
          <w:p w:rsidR="00A74753" w:rsidRPr="00935A36" w:rsidRDefault="00A74753" w:rsidP="0019542A">
            <w:pPr>
              <w:spacing w:after="0" w:line="240" w:lineRule="auto"/>
              <w:jc w:val="center"/>
              <w:rPr>
                <w:rFonts w:ascii="Arial" w:eastAsia="Times New Roman" w:hAnsi="Arial" w:cs="Arial"/>
                <w:b/>
                <w:sz w:val="20"/>
                <w:szCs w:val="20"/>
              </w:rPr>
            </w:pPr>
            <w:r w:rsidRPr="00935A36">
              <w:rPr>
                <w:rFonts w:ascii="Arial" w:eastAsia="Times New Roman" w:hAnsi="Arial" w:cs="Arial"/>
                <w:b/>
                <w:sz w:val="20"/>
                <w:szCs w:val="20"/>
              </w:rPr>
              <w:t>Remarks</w:t>
            </w: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Proper books of account, to enable reporting in form 3CD, have not been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All the information and explanations which to the best of my/our knowledge and belief were</w:t>
            </w:r>
            <w:r>
              <w:rPr>
                <w:rFonts w:ascii="Times-Bold" w:hAnsi="Times-Bold" w:cs="Times-Bold"/>
                <w:bCs/>
              </w:rPr>
              <w:t xml:space="preserve"> </w:t>
            </w:r>
            <w:r w:rsidRPr="00217061">
              <w:rPr>
                <w:rFonts w:ascii="Times-Bold" w:hAnsi="Times-Bold" w:cs="Times-Bold"/>
                <w:bCs/>
              </w:rPr>
              <w:t>necessary for the purpose of my/our audit has not been provided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Documents necessary to verify the reportable transaction were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Proper stock records are not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Valuation of closing stock is not possible.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Yield/percentage of wastage is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Records necessary to verify personal nature of expenses not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TDS returns could not be verified with the books of account.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Records produced for verification of payments through account payee cheque were not sufficient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Amount of expense related to exempt income u/s 14A of Income-tax Act, 1961 could not be ascertained</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Creditors under Micro, Small and Medium Enterprises Development Act, 2006 are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Prior period expenses are not ascertainable from books of account.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Fair market value of shares u/s56 (2) (viia)/(viib) is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Reports of audits carried by Excise/Service tax Department were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GP ratio is not ascertainable from the financial statements prepared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Information regarding demand raised or refund issued during the previous year under any tax laws other than Income-tax Act, 1961 and Wealth tax Act, 1957 was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Arial" w:eastAsia="Times New Roman" w:hAnsi="Arial" w:cs="Arial"/>
              </w:rPr>
              <w:t>Others</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bl>
    <w:p w:rsidR="00F7025F" w:rsidRPr="000D54C0" w:rsidRDefault="00A74753" w:rsidP="00C66C0D">
      <w:pPr>
        <w:jc w:val="right"/>
        <w:rPr>
          <w:rFonts w:ascii="Calibri" w:hAnsi="Calibri" w:cs="Calibri"/>
          <w:b/>
          <w:bCs/>
          <w:color w:val="C00000"/>
          <w:sz w:val="18"/>
          <w:szCs w:val="18"/>
        </w:rPr>
      </w:pPr>
      <w:r>
        <w:br w:type="page"/>
      </w:r>
    </w:p>
    <w:p w:rsidR="00A30268" w:rsidRPr="00F23E7E" w:rsidRDefault="00764E70" w:rsidP="00C72DCA">
      <w:pPr>
        <w:jc w:val="center"/>
        <w:rPr>
          <w:rFonts w:ascii="Calibri" w:hAnsi="Calibri" w:cs="Calibri"/>
          <w:b/>
          <w:bCs/>
          <w:color w:val="C00000"/>
        </w:rPr>
      </w:pPr>
      <w:r w:rsidRPr="00F23E7E">
        <w:rPr>
          <w:rFonts w:ascii="Calibri" w:hAnsi="Calibri" w:cs="Calibri"/>
          <w:b/>
          <w:bCs/>
          <w:color w:val="C00000"/>
        </w:rPr>
        <w:lastRenderedPageBreak/>
        <w:t xml:space="preserve">FORMAT OF </w:t>
      </w:r>
      <w:r w:rsidR="00A30268" w:rsidRPr="00F23E7E">
        <w:rPr>
          <w:rFonts w:ascii="Calibri" w:hAnsi="Calibri" w:cs="Calibri"/>
          <w:b/>
          <w:bCs/>
          <w:color w:val="C00000"/>
        </w:rPr>
        <w:t>ENGAGEMENT LETTER</w:t>
      </w:r>
      <w:r w:rsidR="00A75CE9" w:rsidRPr="00F23E7E">
        <w:rPr>
          <w:rFonts w:ascii="Calibri" w:hAnsi="Calibri" w:cs="Calibri"/>
          <w:b/>
          <w:bCs/>
          <w:color w:val="C00000"/>
        </w:rPr>
        <w:t xml:space="preserve"> (NON CORPORATE)</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D25117" w:rsidRDefault="00217460" w:rsidP="00D25117">
      <w:pPr>
        <w:spacing w:line="240" w:lineRule="auto"/>
        <w:rPr>
          <w:rFonts w:ascii="Calibri" w:hAnsi="Calibri" w:cs="Calibri"/>
        </w:rPr>
      </w:pPr>
      <w:r w:rsidRPr="0070341C">
        <w:rPr>
          <w:rFonts w:ascii="Calibri" w:hAnsi="Calibri" w:cs="Calibri"/>
        </w:rPr>
        <w:t>--------------</w:t>
      </w:r>
    </w:p>
    <w:p w:rsidR="00217460" w:rsidRPr="0070341C" w:rsidRDefault="00217460" w:rsidP="00D25117">
      <w:pPr>
        <w:spacing w:line="240" w:lineRule="auto"/>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w:t>
      </w:r>
      <w:r w:rsidR="003D1D8D">
        <w:rPr>
          <w:rFonts w:ascii="Calibri" w:hAnsi="Calibri" w:cs="Calibri"/>
        </w:rPr>
        <w:t xml:space="preserve"> </w:t>
      </w:r>
      <w:r w:rsidRPr="0070341C">
        <w:rPr>
          <w:rFonts w:ascii="Calibri" w:hAnsi="Calibri" w:cs="Calibri"/>
        </w:rPr>
        <w:t>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w:t>
      </w:r>
      <w:r w:rsidR="00410A68">
        <w:rPr>
          <w:rFonts w:ascii="Calibri" w:hAnsi="Calibri" w:cs="Calibri"/>
        </w:rPr>
        <w:t xml:space="preserve"> of</w:t>
      </w:r>
      <w:r w:rsidRPr="0070341C">
        <w:rPr>
          <w:rFonts w:ascii="Calibri" w:hAnsi="Calibri" w:cs="Calibri"/>
        </w:rPr>
        <w:t xml:space="preserve"> </w:t>
      </w:r>
      <w:r w:rsidR="003D1D8D">
        <w:rPr>
          <w:rFonts w:ascii="Calibri" w:hAnsi="Calibri" w:cs="Calibri"/>
        </w:rPr>
        <w:t xml:space="preserve">Accounting Standards as prescribed by the Institute of Chartered Accountants </w:t>
      </w:r>
      <w:r w:rsidRPr="0070341C">
        <w:rPr>
          <w:rFonts w:ascii="Calibri" w:hAnsi="Calibri" w:cs="Calibri"/>
        </w:rPr>
        <w:t xml:space="preserve">of </w:t>
      </w:r>
      <w:r w:rsidR="003D1D8D">
        <w:rPr>
          <w:rFonts w:ascii="Calibri" w:hAnsi="Calibri" w:cs="Calibri"/>
        </w:rPr>
        <w:t>India</w:t>
      </w:r>
      <w:r w:rsidRPr="0070341C">
        <w:rPr>
          <w:rFonts w:ascii="Calibri" w:hAnsi="Calibri" w:cs="Calibri"/>
        </w:rPr>
        <w:t>.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A75CE9" w:rsidRDefault="00217460" w:rsidP="00A75CE9">
      <w:pPr>
        <w:pStyle w:val="ListParagraph"/>
        <w:numPr>
          <w:ilvl w:val="0"/>
          <w:numId w:val="56"/>
        </w:numPr>
        <w:spacing w:line="240" w:lineRule="auto"/>
        <w:jc w:val="both"/>
        <w:rPr>
          <w:rFonts w:ascii="Calibri" w:hAnsi="Calibri" w:cs="Calibri"/>
        </w:rPr>
      </w:pPr>
      <w:r w:rsidRPr="00A75CE9">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r w:rsidR="00D25117">
        <w:rPr>
          <w:rFonts w:ascii="Calibri" w:hAnsi="Calibri" w:cs="Calibri"/>
        </w:rPr>
        <w:t xml:space="preserve"> </w:t>
      </w:r>
      <w:r w:rsidRPr="0070341C">
        <w:rPr>
          <w:rFonts w:ascii="Calibri" w:hAnsi="Calibri" w:cs="Calibri"/>
        </w:rPr>
        <w:t>Our fees will be billed as the work progresses.</w:t>
      </w:r>
      <w:r w:rsidR="00D25117">
        <w:rPr>
          <w:rFonts w:ascii="Calibri" w:hAnsi="Calibri" w:cs="Calibri"/>
        </w:rPr>
        <w:t xml:space="preserve"> </w:t>
      </w: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810E41">
            <w:pPr>
              <w:jc w:val="both"/>
              <w:rPr>
                <w:rFonts w:ascii="Calibri" w:hAnsi="Calibri" w:cs="Calibri"/>
              </w:rPr>
            </w:pPr>
            <w:r>
              <w:rPr>
                <w:rFonts w:ascii="Calibri" w:hAnsi="Calibri" w:cs="Calibri"/>
              </w:rPr>
              <w:t>ABC</w:t>
            </w:r>
            <w:r w:rsidR="00217460" w:rsidRPr="0070341C">
              <w:rPr>
                <w:rFonts w:ascii="Calibri" w:hAnsi="Calibri" w:cs="Calibri"/>
              </w:rPr>
              <w:t xml:space="preserve"> &amp;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9070B4" w:rsidRDefault="009070B4" w:rsidP="009070B4">
      <w:pPr>
        <w:rPr>
          <w:rFonts w:ascii="Calibri" w:hAnsi="Calibri" w:cs="Calibri"/>
          <w:color w:val="000000"/>
        </w:rPr>
      </w:pPr>
    </w:p>
    <w:p w:rsidR="00C72DCA" w:rsidRPr="00F23E7E" w:rsidRDefault="00F23E7E" w:rsidP="00F23E7E">
      <w:pPr>
        <w:jc w:val="center"/>
        <w:rPr>
          <w:rFonts w:ascii="Calibri" w:hAnsi="Calibri" w:cs="Calibri"/>
          <w:b/>
          <w:bCs/>
          <w:color w:val="C00000"/>
        </w:rPr>
      </w:pPr>
      <w:r w:rsidRPr="00F23E7E">
        <w:rPr>
          <w:rFonts w:ascii="Calibri" w:hAnsi="Calibri" w:cs="Calibri"/>
          <w:b/>
          <w:bCs/>
          <w:color w:val="C00000"/>
        </w:rPr>
        <w:lastRenderedPageBreak/>
        <w:t>AUDITOR’S CONSENT AND CERTIFICATE</w:t>
      </w:r>
    </w:p>
    <w:p w:rsidR="00D25117" w:rsidRDefault="00D25117" w:rsidP="009070B4">
      <w:pPr>
        <w:rPr>
          <w:rFonts w:ascii="Calibri" w:hAnsi="Calibri" w:cs="Calibri"/>
          <w:color w:val="000000"/>
        </w:rPr>
      </w:pPr>
    </w:p>
    <w:p w:rsidR="00D25117" w:rsidRDefault="00D25117" w:rsidP="009070B4">
      <w:pPr>
        <w:rPr>
          <w:rFonts w:ascii="Calibri" w:hAnsi="Calibri" w:cs="Calibri"/>
          <w:color w:val="000000"/>
        </w:rPr>
      </w:pPr>
    </w:p>
    <w:p w:rsidR="009F2A91" w:rsidRPr="005D79EA" w:rsidRDefault="009F2A91" w:rsidP="009F2A91">
      <w:pPr>
        <w:pStyle w:val="Default"/>
        <w:jc w:val="center"/>
        <w:rPr>
          <w:b/>
          <w:color w:val="auto"/>
          <w:sz w:val="22"/>
          <w:szCs w:val="22"/>
        </w:rPr>
      </w:pPr>
      <w:r w:rsidRPr="005D79EA">
        <w:rPr>
          <w:b/>
          <w:color w:val="auto"/>
          <w:sz w:val="22"/>
          <w:szCs w:val="22"/>
        </w:rPr>
        <w:t>Auditors Consent and Certificate</w:t>
      </w:r>
    </w:p>
    <w:p w:rsidR="009F2A91" w:rsidRPr="005D79EA" w:rsidRDefault="009F2A91" w:rsidP="009F2A91">
      <w:pPr>
        <w:jc w:val="center"/>
        <w:rPr>
          <w:rFonts w:ascii="Calibri" w:hAnsi="Calibri" w:cs="Calibri"/>
        </w:rPr>
      </w:pPr>
      <w:r w:rsidRPr="005D79EA">
        <w:t>[</w:t>
      </w:r>
      <w:r w:rsidRPr="005D79EA">
        <w:rPr>
          <w:i/>
        </w:rPr>
        <w:t>Pursuant to the provisions of Section 139 of Chapter X of the Companies Act, 2013</w:t>
      </w:r>
      <w:r w:rsidRPr="005D79EA">
        <w:t>]</w:t>
      </w:r>
    </w:p>
    <w:p w:rsidR="00217460" w:rsidRPr="005D79EA" w:rsidRDefault="009070B4" w:rsidP="009070B4">
      <w:pPr>
        <w:rPr>
          <w:rFonts w:ascii="Calibri" w:hAnsi="Calibri" w:cs="Calibri"/>
        </w:rPr>
      </w:pPr>
      <w:r w:rsidRPr="005D79EA">
        <w:rPr>
          <w:rFonts w:ascii="Calibri" w:hAnsi="Calibri" w:cs="Calibri"/>
        </w:rPr>
        <w:t>Date</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The Board of Directors</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XYZ</w:t>
      </w:r>
      <w:r w:rsidR="00217460" w:rsidRPr="005D79EA">
        <w:rPr>
          <w:rFonts w:ascii="Calibri" w:hAnsi="Calibri" w:cs="Calibri"/>
          <w:sz w:val="22"/>
          <w:szCs w:val="22"/>
        </w:rPr>
        <w:t xml:space="preserve"> Limited</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Kolkata-</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5D79EA" w:rsidRDefault="00217460" w:rsidP="00217460">
      <w:pPr>
        <w:pStyle w:val="NormalWeb"/>
        <w:shd w:val="clear" w:color="auto" w:fill="FFFFFF"/>
        <w:rPr>
          <w:rStyle w:val="Strong"/>
          <w:rFonts w:asciiTheme="minorHAnsi" w:hAnsiTheme="minorHAnsi" w:cstheme="minorHAnsi"/>
          <w:b w:val="0"/>
          <w:sz w:val="22"/>
          <w:szCs w:val="22"/>
        </w:rPr>
      </w:pPr>
      <w:r w:rsidRPr="005D79EA">
        <w:rPr>
          <w:rStyle w:val="Strong"/>
          <w:rFonts w:asciiTheme="minorHAnsi" w:hAnsiTheme="minorHAnsi" w:cstheme="minorHAnsi"/>
          <w:sz w:val="22"/>
          <w:szCs w:val="22"/>
        </w:rPr>
        <w:t xml:space="preserve">Subject: </w:t>
      </w:r>
      <w:r w:rsidR="009070B4" w:rsidRPr="005D79EA">
        <w:rPr>
          <w:rStyle w:val="Strong"/>
          <w:rFonts w:asciiTheme="minorHAnsi" w:hAnsiTheme="minorHAnsi" w:cstheme="minorHAnsi"/>
          <w:sz w:val="22"/>
          <w:szCs w:val="22"/>
        </w:rPr>
        <w:tab/>
      </w:r>
      <w:r w:rsidRPr="005D79EA">
        <w:rPr>
          <w:rStyle w:val="Strong"/>
          <w:rFonts w:asciiTheme="minorHAnsi" w:hAnsiTheme="minorHAnsi" w:cstheme="minorHAnsi"/>
          <w:sz w:val="22"/>
          <w:szCs w:val="22"/>
        </w:rPr>
        <w:t>Consent &amp; Eligibility as Statutory Auditor of your Company</w:t>
      </w:r>
    </w:p>
    <w:p w:rsidR="00217460" w:rsidRPr="005D79EA" w:rsidRDefault="00217460" w:rsidP="009F2A91">
      <w:pPr>
        <w:pStyle w:val="NormalWeb"/>
        <w:shd w:val="clear" w:color="auto" w:fill="FFFFFF"/>
        <w:tabs>
          <w:tab w:val="left" w:pos="180"/>
        </w:tabs>
        <w:ind w:left="180" w:hanging="180"/>
        <w:rPr>
          <w:rFonts w:asciiTheme="minorHAnsi" w:hAnsiTheme="minorHAnsi" w:cstheme="minorHAnsi"/>
          <w:sz w:val="22"/>
          <w:szCs w:val="22"/>
        </w:rPr>
      </w:pPr>
      <w:r w:rsidRPr="005D79EA">
        <w:rPr>
          <w:rFonts w:asciiTheme="minorHAnsi" w:hAnsiTheme="minorHAnsi" w:cstheme="minorHAnsi"/>
          <w:sz w:val="22"/>
          <w:szCs w:val="22"/>
        </w:rPr>
        <w:t>Dear Sir,</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r w:rsidRPr="009F2A91">
        <w:rPr>
          <w:rFonts w:eastAsia="Times New Roman" w:cstheme="minorHAnsi"/>
          <w:lang w:bidi="hi-IN"/>
        </w:rPr>
        <w:t xml:space="preserve">In connection with </w:t>
      </w:r>
      <w:r w:rsidR="00622AE5" w:rsidRPr="005D79EA">
        <w:rPr>
          <w:rFonts w:eastAsia="Times New Roman" w:cstheme="minorHAnsi"/>
          <w:lang w:bidi="hi-IN"/>
        </w:rPr>
        <w:t xml:space="preserve">our </w:t>
      </w:r>
      <w:r w:rsidR="00622AE5" w:rsidRPr="0019542A">
        <w:rPr>
          <w:rFonts w:eastAsia="Times New Roman" w:cstheme="minorHAnsi"/>
          <w:color w:val="0000FF"/>
          <w:lang w:bidi="hi-IN"/>
        </w:rPr>
        <w:t>appointment</w:t>
      </w:r>
      <w:r w:rsidR="00622AE5" w:rsidRPr="005D79EA">
        <w:rPr>
          <w:rFonts w:eastAsia="Times New Roman" w:cstheme="minorHAnsi"/>
          <w:lang w:bidi="hi-IN"/>
        </w:rPr>
        <w:t xml:space="preserve">/ </w:t>
      </w:r>
      <w:r w:rsidRPr="0019542A">
        <w:rPr>
          <w:rFonts w:eastAsia="Times New Roman" w:cstheme="minorHAnsi"/>
          <w:color w:val="0000FF"/>
          <w:lang w:bidi="hi-IN"/>
        </w:rPr>
        <w:t>re-appointment</w:t>
      </w:r>
      <w:r w:rsidRPr="009F2A91">
        <w:rPr>
          <w:rFonts w:eastAsia="Times New Roman" w:cstheme="minorHAnsi"/>
          <w:lang w:bidi="hi-IN"/>
        </w:rPr>
        <w:t xml:space="preserve"> as </w:t>
      </w:r>
      <w:r w:rsidR="00622AE5" w:rsidRPr="005D79EA">
        <w:rPr>
          <w:rFonts w:eastAsia="Times New Roman" w:cstheme="minorHAnsi"/>
          <w:lang w:bidi="hi-IN"/>
        </w:rPr>
        <w:t>Statutory A</w:t>
      </w:r>
      <w:r w:rsidRPr="009F2A91">
        <w:rPr>
          <w:rFonts w:eastAsia="Times New Roman" w:cstheme="minorHAnsi"/>
          <w:lang w:bidi="hi-IN"/>
        </w:rPr>
        <w:t xml:space="preserve">uditors of </w:t>
      </w:r>
      <w:r w:rsidR="00622AE5" w:rsidRPr="005D79EA">
        <w:rPr>
          <w:rFonts w:eastAsia="Times New Roman" w:cstheme="minorHAnsi"/>
          <w:lang w:bidi="hi-IN"/>
        </w:rPr>
        <w:t>your company</w:t>
      </w:r>
      <w:r w:rsidR="00AF0700">
        <w:rPr>
          <w:rFonts w:eastAsia="Times New Roman" w:cstheme="minorHAnsi"/>
          <w:lang w:bidi="hi-IN"/>
        </w:rPr>
        <w:t xml:space="preserve"> for the year 2015-16</w:t>
      </w:r>
      <w:r w:rsidR="00622AE5" w:rsidRPr="005D79EA">
        <w:rPr>
          <w:rFonts w:eastAsia="Times New Roman" w:cstheme="minorHAnsi"/>
          <w:lang w:bidi="hi-IN"/>
        </w:rPr>
        <w:t xml:space="preserve"> </w:t>
      </w:r>
      <w:r w:rsidRPr="009F2A91">
        <w:rPr>
          <w:rFonts w:eastAsia="Times New Roman" w:cstheme="minorHAnsi"/>
          <w:lang w:bidi="hi-IN"/>
        </w:rPr>
        <w:t>in accordance with the provisions of the Companies Act, 2013</w:t>
      </w:r>
      <w:r w:rsidR="00622AE5" w:rsidRPr="005D79EA">
        <w:rPr>
          <w:rFonts w:eastAsia="Times New Roman" w:cstheme="minorHAnsi"/>
          <w:lang w:bidi="hi-IN"/>
        </w:rPr>
        <w:t xml:space="preserve"> and </w:t>
      </w:r>
      <w:r w:rsidRPr="009F2A91">
        <w:rPr>
          <w:rFonts w:eastAsia="Times New Roman" w:cstheme="minorHAnsi"/>
          <w:lang w:bidi="hi-IN"/>
        </w:rPr>
        <w:t xml:space="preserve"> Rules</w:t>
      </w:r>
      <w:r w:rsidR="00622AE5" w:rsidRPr="005D79EA">
        <w:rPr>
          <w:rFonts w:eastAsia="Times New Roman" w:cstheme="minorHAnsi"/>
          <w:lang w:bidi="hi-IN"/>
        </w:rPr>
        <w:t xml:space="preserve"> made thereunder, We hereby</w:t>
      </w:r>
      <w:r w:rsidRPr="009F2A91">
        <w:rPr>
          <w:rFonts w:eastAsia="Times New Roman" w:cstheme="minorHAnsi"/>
          <w:lang w:bidi="hi-IN"/>
        </w:rPr>
        <w:t xml:space="preserve"> certify that:  </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p>
    <w:p w:rsidR="009F2A91" w:rsidRPr="005D79EA" w:rsidRDefault="009F2A91"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We hereby give our consent to be appointed as Auditor of the Company u/s 139 of the Act.</w:t>
      </w:r>
    </w:p>
    <w:p w:rsidR="009F2A91" w:rsidRPr="005D79EA" w:rsidRDefault="009F2A91" w:rsidP="00C14D1B">
      <w:pPr>
        <w:pStyle w:val="ListParagraph"/>
        <w:shd w:val="clear" w:color="auto" w:fill="FFFFFF"/>
        <w:tabs>
          <w:tab w:val="left" w:pos="0"/>
        </w:tabs>
        <w:spacing w:after="0" w:line="300" w:lineRule="atLeast"/>
        <w:ind w:left="360"/>
        <w:jc w:val="both"/>
        <w:rPr>
          <w:rFonts w:eastAsia="Times New Roman" w:cstheme="minorHAnsi"/>
          <w:sz w:val="21"/>
          <w:szCs w:val="21"/>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w:t>
      </w:r>
      <w:r w:rsidR="009F2A91" w:rsidRPr="005D79EA">
        <w:rPr>
          <w:rFonts w:eastAsia="Times New Roman" w:cstheme="minorHAnsi"/>
          <w:lang w:bidi="hi-IN"/>
        </w:rPr>
        <w:t xml:space="preserve">e are eligible </w:t>
      </w:r>
      <w:r w:rsidR="00AF1AC5">
        <w:rPr>
          <w:rFonts w:eastAsia="Times New Roman" w:cstheme="minorHAnsi"/>
          <w:lang w:bidi="hi-IN"/>
        </w:rPr>
        <w:t xml:space="preserve">for </w:t>
      </w:r>
      <w:r w:rsidRPr="0019542A">
        <w:rPr>
          <w:rFonts w:eastAsia="Times New Roman" w:cstheme="minorHAnsi"/>
          <w:color w:val="0000FF"/>
          <w:lang w:bidi="hi-IN"/>
        </w:rPr>
        <w:t>appointment</w:t>
      </w:r>
      <w:r w:rsidRPr="005D79EA">
        <w:rPr>
          <w:rFonts w:eastAsia="Times New Roman" w:cstheme="minorHAnsi"/>
          <w:lang w:bidi="hi-IN"/>
        </w:rPr>
        <w:t xml:space="preserve">/ </w:t>
      </w:r>
      <w:r w:rsidR="009F2A91" w:rsidRPr="0019542A">
        <w:rPr>
          <w:rFonts w:eastAsia="Times New Roman" w:cstheme="minorHAnsi"/>
          <w:color w:val="0000FF"/>
          <w:lang w:bidi="hi-IN"/>
        </w:rPr>
        <w:t>re-appoint</w:t>
      </w:r>
      <w:r w:rsidRPr="0019542A">
        <w:rPr>
          <w:rFonts w:eastAsia="Times New Roman" w:cstheme="minorHAnsi"/>
          <w:color w:val="0000FF"/>
          <w:lang w:bidi="hi-IN"/>
        </w:rPr>
        <w:t>ment</w:t>
      </w:r>
      <w:r w:rsidR="009F2A91" w:rsidRPr="005D79EA">
        <w:rPr>
          <w:rFonts w:eastAsia="Times New Roman" w:cstheme="minorHAnsi"/>
          <w:lang w:bidi="hi-IN"/>
        </w:rPr>
        <w:t xml:space="preserve">, and </w:t>
      </w:r>
      <w:r w:rsidRPr="005D79EA">
        <w:rPr>
          <w:rFonts w:eastAsia="Times New Roman" w:cstheme="minorHAnsi"/>
          <w:lang w:bidi="hi-IN"/>
        </w:rPr>
        <w:t>are</w:t>
      </w:r>
      <w:r w:rsidR="009F2A91" w:rsidRPr="005D79EA">
        <w:rPr>
          <w:rFonts w:eastAsia="Times New Roman" w:cstheme="minorHAnsi"/>
          <w:lang w:bidi="hi-IN"/>
        </w:rPr>
        <w:t xml:space="preserve"> not </w:t>
      </w:r>
      <w:r w:rsidRPr="005D79EA">
        <w:rPr>
          <w:rFonts w:eastAsia="Times New Roman" w:cstheme="minorHAnsi"/>
          <w:lang w:bidi="hi-IN"/>
        </w:rPr>
        <w:t xml:space="preserve">disqualified </w:t>
      </w:r>
      <w:r w:rsidR="009F2A91" w:rsidRPr="005D79EA">
        <w:rPr>
          <w:rFonts w:eastAsia="Times New Roman" w:cstheme="minorHAnsi"/>
          <w:lang w:bidi="hi-IN"/>
        </w:rPr>
        <w:t>under the Act</w:t>
      </w:r>
      <w:r w:rsidRPr="005D79EA">
        <w:rPr>
          <w:rFonts w:eastAsia="Times New Roman" w:cstheme="minorHAnsi"/>
          <w:lang w:bidi="hi-IN"/>
        </w:rPr>
        <w:t>, the Chartered Accountants Act, 1949 and rules or regulations made thereunder;</w:t>
      </w:r>
    </w:p>
    <w:p w:rsidR="009F2A91" w:rsidRPr="005D79EA" w:rsidRDefault="009F2A91" w:rsidP="00C14D1B">
      <w:pPr>
        <w:pStyle w:val="ListParagraph"/>
        <w:jc w:val="both"/>
        <w:rPr>
          <w:rFonts w:eastAsia="Times New Roman" w:cstheme="minorHAnsi"/>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as per the terms provided under the Act;</w:t>
      </w:r>
    </w:p>
    <w:p w:rsidR="009F2A91" w:rsidRPr="005D79EA" w:rsidRDefault="009F2A91" w:rsidP="00C14D1B">
      <w:pPr>
        <w:pStyle w:val="ListParagraph"/>
        <w:jc w:val="both"/>
        <w:rPr>
          <w:rFonts w:eastAsia="Times New Roman" w:cstheme="minorHAnsi"/>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within the limits laid down by or under the authority of the Act;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 xml:space="preserve">There is no proceedings pending </w:t>
      </w:r>
      <w:r w:rsidR="009F2A91" w:rsidRPr="005D79EA">
        <w:rPr>
          <w:rFonts w:eastAsia="Times New Roman" w:cstheme="minorHAnsi"/>
          <w:lang w:bidi="hi-IN"/>
        </w:rPr>
        <w:t xml:space="preserve">against </w:t>
      </w:r>
      <w:r w:rsidRPr="005D79EA">
        <w:rPr>
          <w:rFonts w:eastAsia="Times New Roman" w:cstheme="minorHAnsi"/>
          <w:lang w:bidi="hi-IN"/>
        </w:rPr>
        <w:t xml:space="preserve">us </w:t>
      </w:r>
      <w:r w:rsidR="009F2A91" w:rsidRPr="005D79EA">
        <w:rPr>
          <w:rFonts w:eastAsia="Times New Roman" w:cstheme="minorHAnsi"/>
          <w:lang w:bidi="hi-IN"/>
        </w:rPr>
        <w:t xml:space="preserve">or any </w:t>
      </w:r>
      <w:r w:rsidRPr="005D79EA">
        <w:rPr>
          <w:rFonts w:eastAsia="Times New Roman" w:cstheme="minorHAnsi"/>
          <w:lang w:bidi="hi-IN"/>
        </w:rPr>
        <w:t xml:space="preserve">of the </w:t>
      </w:r>
      <w:r w:rsidR="009F2A91" w:rsidRPr="005D79EA">
        <w:rPr>
          <w:rFonts w:eastAsia="Times New Roman" w:cstheme="minorHAnsi"/>
          <w:lang w:bidi="hi-IN"/>
        </w:rPr>
        <w:t>partner of the firm with respect to professional matters of conduct</w:t>
      </w:r>
      <w:r w:rsidRPr="005D79EA">
        <w:rPr>
          <w:rFonts w:eastAsia="Times New Roman" w:cstheme="minorHAnsi"/>
          <w:lang w:bidi="hi-IN"/>
        </w:rPr>
        <w: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NormalWeb"/>
        <w:shd w:val="clear" w:color="auto" w:fill="FFFFFF"/>
        <w:jc w:val="both"/>
        <w:rPr>
          <w:rFonts w:asciiTheme="minorHAnsi" w:hAnsiTheme="minorHAnsi" w:cstheme="minorHAnsi"/>
          <w:sz w:val="22"/>
          <w:szCs w:val="22"/>
        </w:rPr>
      </w:pPr>
      <w:r w:rsidRPr="005D79EA">
        <w:rPr>
          <w:rFonts w:asciiTheme="minorHAnsi" w:hAnsiTheme="minorHAnsi" w:cstheme="minorHAnsi"/>
          <w:sz w:val="22"/>
          <w:szCs w:val="22"/>
        </w:rPr>
        <w:t xml:space="preserve">You are therefore requested to send us a letter of </w:t>
      </w:r>
      <w:r w:rsidR="00C14D1B" w:rsidRPr="005D79EA">
        <w:rPr>
          <w:rFonts w:asciiTheme="minorHAnsi" w:hAnsiTheme="minorHAnsi" w:cstheme="minorHAnsi"/>
          <w:sz w:val="22"/>
          <w:szCs w:val="22"/>
        </w:rPr>
        <w:t>appointment in</w:t>
      </w:r>
      <w:r w:rsidRPr="005D79EA">
        <w:rPr>
          <w:rFonts w:asciiTheme="minorHAnsi" w:hAnsiTheme="minorHAnsi" w:cstheme="minorHAnsi"/>
          <w:sz w:val="22"/>
          <w:szCs w:val="22"/>
        </w:rPr>
        <w:t xml:space="preserve"> this respect and also file the necessary details / form with the Registrar of Companies.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3348"/>
      </w:tblGrid>
      <w:tr w:rsidR="00C04416" w:rsidRPr="00470630" w:rsidTr="00470630">
        <w:tc>
          <w:tcPr>
            <w:tcW w:w="6228" w:type="dxa"/>
            <w:tcBorders>
              <w:right w:val="single" w:sz="4" w:space="0" w:color="auto"/>
            </w:tcBorders>
          </w:tcPr>
          <w:p w:rsidR="00470630" w:rsidRPr="00470630" w:rsidRDefault="00217460" w:rsidP="00C04416">
            <w:pPr>
              <w:pStyle w:val="NormalWeb"/>
              <w:shd w:val="clear" w:color="auto" w:fill="FFFFFF"/>
              <w:spacing w:before="0" w:beforeAutospacing="0" w:after="0" w:afterAutospacing="0"/>
              <w:rPr>
                <w:rFonts w:asciiTheme="minorHAnsi" w:hAnsiTheme="minorHAnsi" w:cstheme="minorHAnsi"/>
                <w:sz w:val="22"/>
                <w:szCs w:val="22"/>
              </w:rPr>
            </w:pPr>
            <w:r w:rsidRPr="00470630">
              <w:rPr>
                <w:rFonts w:asciiTheme="minorHAnsi" w:hAnsiTheme="minorHAnsi" w:cstheme="minorHAnsi"/>
                <w:sz w:val="22"/>
                <w:szCs w:val="22"/>
              </w:rPr>
              <w:t>Thanking you,</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Yours Faithfully,</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sz w:val="22"/>
                <w:szCs w:val="22"/>
              </w:rPr>
            </w:pPr>
            <w:r w:rsidRPr="00470630">
              <w:rPr>
                <w:rStyle w:val="Strong"/>
                <w:rFonts w:asciiTheme="minorHAnsi" w:hAnsiTheme="minorHAnsi" w:cstheme="minorHAnsi"/>
                <w:b w:val="0"/>
                <w:sz w:val="22"/>
                <w:szCs w:val="22"/>
              </w:rPr>
              <w:t>(…………………………...)</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r w:rsidRPr="00470630">
              <w:rPr>
                <w:rStyle w:val="Strong"/>
                <w:rFonts w:asciiTheme="minorHAnsi" w:hAnsiTheme="minorHAnsi" w:cstheme="minorHAnsi"/>
                <w:color w:val="000000"/>
                <w:sz w:val="22"/>
                <w:szCs w:val="22"/>
              </w:rPr>
              <w:t>Partner</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p>
          <w:p w:rsidR="00C04416" w:rsidRPr="00470630" w:rsidRDefault="00C04416" w:rsidP="00470630">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 xml:space="preserve">Date: </w:t>
            </w:r>
          </w:p>
        </w:tc>
        <w:tc>
          <w:tcPr>
            <w:tcW w:w="3348" w:type="dxa"/>
            <w:tcBorders>
              <w:top w:val="single" w:sz="4" w:space="0" w:color="auto"/>
              <w:left w:val="single" w:sz="4" w:space="0" w:color="auto"/>
              <w:bottom w:val="single" w:sz="4" w:space="0" w:color="auto"/>
              <w:right w:val="single" w:sz="4" w:space="0" w:color="auto"/>
            </w:tcBorders>
          </w:tcPr>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Received a copy,</w:t>
            </w:r>
          </w:p>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For &amp; On Behalf of: </w:t>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M/s </w:t>
            </w:r>
            <w:r w:rsidR="00883208" w:rsidRPr="00470630">
              <w:rPr>
                <w:rFonts w:asciiTheme="minorHAnsi" w:hAnsiTheme="minorHAnsi" w:cstheme="minorHAnsi"/>
                <w:color w:val="000000"/>
                <w:sz w:val="22"/>
                <w:szCs w:val="22"/>
              </w:rPr>
              <w:fldChar w:fldCharType="begin"/>
            </w:r>
            <w:r w:rsidRPr="00470630">
              <w:rPr>
                <w:rFonts w:asciiTheme="minorHAnsi" w:hAnsiTheme="minorHAnsi" w:cstheme="minorHAnsi"/>
                <w:color w:val="000000"/>
                <w:sz w:val="22"/>
                <w:szCs w:val="22"/>
              </w:rPr>
              <w:instrText xml:space="preserve"> MERGEFIELD Name </w:instrText>
            </w:r>
            <w:r w:rsidR="00883208" w:rsidRPr="00470630">
              <w:rPr>
                <w:rFonts w:asciiTheme="minorHAnsi" w:hAnsiTheme="minorHAnsi" w:cstheme="minorHAnsi"/>
                <w:color w:val="000000"/>
                <w:sz w:val="22"/>
                <w:szCs w:val="22"/>
              </w:rPr>
              <w:fldChar w:fldCharType="separate"/>
            </w:r>
            <w:r w:rsidR="00470630" w:rsidRPr="00470630">
              <w:rPr>
                <w:rFonts w:asciiTheme="minorHAnsi" w:hAnsiTheme="minorHAnsi" w:cstheme="minorHAnsi"/>
                <w:noProof/>
                <w:color w:val="000000"/>
                <w:sz w:val="22"/>
                <w:szCs w:val="22"/>
              </w:rPr>
              <w:t>XYZ</w:t>
            </w:r>
            <w:r w:rsidRPr="00470630">
              <w:rPr>
                <w:rFonts w:asciiTheme="minorHAnsi" w:hAnsiTheme="minorHAnsi" w:cstheme="minorHAnsi"/>
                <w:noProof/>
                <w:color w:val="000000"/>
                <w:sz w:val="22"/>
                <w:szCs w:val="22"/>
              </w:rPr>
              <w:t xml:space="preserve"> Limited</w:t>
            </w:r>
            <w:r w:rsidR="00883208" w:rsidRPr="00470630">
              <w:rPr>
                <w:rFonts w:asciiTheme="minorHAnsi" w:hAnsiTheme="minorHAnsi" w:cstheme="minorHAnsi"/>
                <w:color w:val="000000"/>
                <w:sz w:val="22"/>
                <w:szCs w:val="22"/>
              </w:rPr>
              <w:fldChar w:fldCharType="end"/>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p>
          <w:p w:rsidR="00A549DC" w:rsidRPr="00470630" w:rsidRDefault="00A549DC" w:rsidP="00C0441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Authorised Signatory</w:t>
            </w: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Signature</w:t>
            </w:r>
          </w:p>
          <w:p w:rsidR="00470630" w:rsidRPr="00470630" w:rsidRDefault="00470630" w:rsidP="00C04416">
            <w:pPr>
              <w:pStyle w:val="NormalWeb"/>
              <w:spacing w:before="0" w:beforeAutospacing="0" w:after="0" w:afterAutospacing="0"/>
              <w:rPr>
                <w:rStyle w:val="Strong"/>
                <w:rFonts w:asciiTheme="minorHAnsi" w:hAnsiTheme="minorHAnsi" w:cstheme="minorHAnsi"/>
                <w:b w:val="0"/>
                <w:bCs w:val="0"/>
                <w:color w:val="000000"/>
                <w:sz w:val="22"/>
                <w:szCs w:val="22"/>
              </w:rPr>
            </w:pPr>
          </w:p>
        </w:tc>
      </w:tr>
    </w:tbl>
    <w:p w:rsidR="00217460" w:rsidRPr="005D79EA" w:rsidRDefault="00217460">
      <w:pPr>
        <w:rPr>
          <w:rStyle w:val="Strong"/>
          <w:rFonts w:eastAsia="Times New Roman" w:cstheme="minorHAnsi"/>
        </w:rPr>
      </w:pPr>
      <w:r w:rsidRPr="005D79EA">
        <w:rPr>
          <w:rStyle w:val="Strong"/>
          <w:rFonts w:cstheme="minorHAnsi"/>
        </w:rPr>
        <w:br w:type="page"/>
      </w:r>
    </w:p>
    <w:p w:rsidR="009070B4" w:rsidRPr="00F23E7E" w:rsidRDefault="00F23E7E" w:rsidP="009070B4">
      <w:pPr>
        <w:jc w:val="center"/>
        <w:rPr>
          <w:rFonts w:ascii="Calibri" w:hAnsi="Calibri" w:cs="Calibri"/>
          <w:b/>
          <w:color w:val="C00000"/>
        </w:rPr>
      </w:pPr>
      <w:r w:rsidRPr="00F23E7E">
        <w:rPr>
          <w:rFonts w:ascii="Calibri" w:hAnsi="Calibri" w:cs="Calibri"/>
          <w:b/>
          <w:color w:val="C00000"/>
        </w:rPr>
        <w:lastRenderedPageBreak/>
        <w:t>APPOINTMENT LETTER TO AUDITOR (REAPPOINTMENT)</w:t>
      </w:r>
    </w:p>
    <w:p w:rsidR="00C72DCA" w:rsidRDefault="00C72DCA" w:rsidP="009070B4">
      <w:pPr>
        <w:jc w:val="center"/>
        <w:rPr>
          <w:rFonts w:ascii="Calibri" w:hAnsi="Calibri" w:cs="Calibri"/>
          <w:b/>
        </w:rPr>
      </w:pP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810E41" w:rsidP="00217460">
            <w:pPr>
              <w:rPr>
                <w:rFonts w:ascii="Calibri" w:hAnsi="Calibri" w:cs="Calibri"/>
                <w:b/>
                <w:noProof/>
              </w:rPr>
            </w:pPr>
            <w:r>
              <w:rPr>
                <w:rFonts w:ascii="Calibri" w:hAnsi="Calibri" w:cs="Calibri"/>
                <w:b/>
                <w:noProof/>
              </w:rPr>
              <w:t>ABC</w:t>
            </w:r>
            <w:r w:rsidR="00217460" w:rsidRPr="0070341C">
              <w:rPr>
                <w:rFonts w:ascii="Calibri" w:hAnsi="Calibri" w:cs="Calibri"/>
                <w:b/>
                <w:noProof/>
              </w:rPr>
              <w:t xml:space="preserve"> &amp; Co</w:t>
            </w:r>
          </w:p>
          <w:p w:rsidR="009070B4" w:rsidRPr="0070341C" w:rsidRDefault="009070B4" w:rsidP="00217460">
            <w:pPr>
              <w:rPr>
                <w:rFonts w:ascii="Calibri" w:hAnsi="Calibri" w:cs="Calibri"/>
                <w:b/>
              </w:rPr>
            </w:pPr>
            <w:r>
              <w:rPr>
                <w:rFonts w:ascii="Calibri" w:hAnsi="Calibri" w:cs="Calibri"/>
                <w:b/>
                <w:noProof/>
              </w:rPr>
              <w:t>Chartered Accountants</w:t>
            </w:r>
          </w:p>
          <w:p w:rsidR="009F2A91" w:rsidRPr="002D43B3" w:rsidRDefault="00217460" w:rsidP="002D43B3">
            <w:pPr>
              <w:rPr>
                <w:rFonts w:ascii="Calibri" w:hAnsi="Calibri" w:cs="Calibri"/>
              </w:rPr>
            </w:pPr>
            <w:r w:rsidRPr="0070341C">
              <w:rPr>
                <w:rFonts w:ascii="Calibri" w:hAnsi="Calibri" w:cs="Calibri"/>
                <w:b/>
                <w:noProof/>
              </w:rPr>
              <w:t>Kolkata</w:t>
            </w:r>
          </w:p>
        </w:tc>
      </w:tr>
    </w:tbl>
    <w:p w:rsidR="002D43B3" w:rsidRDefault="002D43B3" w:rsidP="00217460">
      <w:pPr>
        <w:rPr>
          <w:rFonts w:ascii="Calibri" w:hAnsi="Calibri" w:cs="Calibri"/>
        </w:rPr>
      </w:pPr>
      <w:r>
        <w:rPr>
          <w:rFonts w:ascii="Calibri" w:hAnsi="Calibri" w:cs="Calibri"/>
          <w:b/>
        </w:rPr>
        <w:t>Subject:    Ratification of Reappointment as Statutory Auditor</w:t>
      </w:r>
    </w:p>
    <w:p w:rsidR="00217460" w:rsidRPr="0070341C" w:rsidRDefault="00217460" w:rsidP="00217460">
      <w:pPr>
        <w:rPr>
          <w:rFonts w:ascii="Calibri" w:hAnsi="Calibri" w:cs="Calibri"/>
        </w:rPr>
      </w:pPr>
      <w:r w:rsidRPr="0070341C">
        <w:rPr>
          <w:rFonts w:ascii="Calibri" w:hAnsi="Calibri" w:cs="Calibri"/>
        </w:rPr>
        <w:t>Dear Sirs,</w:t>
      </w:r>
    </w:p>
    <w:p w:rsidR="009F2A91" w:rsidRDefault="009F2A91"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This is for your information that you were appointed as Statutory Auditor of our Company </w:t>
      </w:r>
      <w:r w:rsidR="002D43B3">
        <w:rPr>
          <w:color w:val="000000"/>
          <w:sz w:val="22"/>
          <w:szCs w:val="22"/>
        </w:rPr>
        <w:t xml:space="preserve">in Annual General Meeting held in 2014 for a period of </w:t>
      </w:r>
      <w:r w:rsidR="002D43B3" w:rsidRPr="0019542A">
        <w:rPr>
          <w:color w:val="0000FF"/>
          <w:sz w:val="22"/>
          <w:szCs w:val="22"/>
        </w:rPr>
        <w:t>5 (five)</w:t>
      </w:r>
      <w:r w:rsidR="002D43B3">
        <w:rPr>
          <w:color w:val="000000"/>
          <w:sz w:val="22"/>
          <w:szCs w:val="22"/>
        </w:rPr>
        <w:t xml:space="preserve"> years commencing from 2014-15.</w:t>
      </w:r>
    </w:p>
    <w:p w:rsidR="002D43B3"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p>
    <w:p w:rsidR="009F2A91" w:rsidRPr="00EB4CAF"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Further, as required under proviso to section 139(1), we have ratified and approved your re-appointment for the year 2015-16 as </w:t>
      </w:r>
      <w:r w:rsidR="009F2A91" w:rsidRPr="00EB4CAF">
        <w:rPr>
          <w:color w:val="000000"/>
          <w:sz w:val="22"/>
          <w:szCs w:val="22"/>
        </w:rPr>
        <w:t>Statutory Auditors of our Company</w:t>
      </w:r>
      <w:r>
        <w:rPr>
          <w:color w:val="000000"/>
          <w:sz w:val="22"/>
          <w:szCs w:val="22"/>
        </w:rPr>
        <w:t xml:space="preserve"> at</w:t>
      </w:r>
      <w:r w:rsidR="009F2A91" w:rsidRPr="00EB4CAF">
        <w:rPr>
          <w:color w:val="000000"/>
          <w:sz w:val="22"/>
          <w:szCs w:val="22"/>
        </w:rPr>
        <w:t xml:space="preserve"> the Annual General Meeting of the </w:t>
      </w:r>
      <w:r>
        <w:rPr>
          <w:color w:val="000000"/>
          <w:sz w:val="22"/>
          <w:szCs w:val="22"/>
        </w:rPr>
        <w:t xml:space="preserve">Company </w:t>
      </w:r>
      <w:r w:rsidR="009F2A91" w:rsidRPr="00EB4CAF">
        <w:rPr>
          <w:color w:val="000000"/>
          <w:sz w:val="22"/>
          <w:szCs w:val="22"/>
        </w:rPr>
        <w:t xml:space="preserve">held on </w:t>
      </w:r>
      <w:r>
        <w:rPr>
          <w:color w:val="000000"/>
          <w:sz w:val="22"/>
          <w:szCs w:val="22"/>
        </w:rPr>
        <w:t>………………...</w:t>
      </w: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10"/>
          <w:szCs w:val="22"/>
        </w:rPr>
      </w:pP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883208">
              <w:fldChar w:fldCharType="begin"/>
            </w:r>
            <w:r>
              <w:instrText xml:space="preserve"> MERGEFIELD  DIN1 \b "(DIN: " \f ) </w:instrText>
            </w:r>
            <w:r w:rsidR="00883208">
              <w:fldChar w:fldCharType="separate"/>
            </w:r>
            <w:r>
              <w:rPr>
                <w:noProof/>
              </w:rPr>
              <w:t>(DIN: …………………………..)</w:t>
            </w:r>
            <w:r w:rsidR="00883208">
              <w:fldChar w:fldCharType="end"/>
            </w:r>
          </w:p>
          <w:p w:rsidR="00810E41" w:rsidRDefault="00810E41" w:rsidP="00C04F6F">
            <w:r>
              <w:t>Director</w:t>
            </w:r>
          </w:p>
          <w:p w:rsidR="00810E41" w:rsidRPr="00810E41" w:rsidRDefault="00810E41" w:rsidP="00810E41">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AF1AC5" w:rsidRDefault="00AF1AC5">
      <w:pPr>
        <w:rPr>
          <w:rFonts w:ascii="Calibri" w:hAnsi="Calibri" w:cs="Calibri"/>
        </w:rPr>
      </w:pPr>
    </w:p>
    <w:p w:rsidR="00810E41" w:rsidRDefault="00810E41">
      <w:pPr>
        <w:rPr>
          <w:rFonts w:ascii="Calibri" w:hAnsi="Calibri" w:cs="Calibri"/>
          <w:b/>
          <w:bCs/>
          <w:color w:val="C00000"/>
          <w:sz w:val="18"/>
          <w:szCs w:val="18"/>
        </w:rPr>
      </w:pPr>
      <w:r>
        <w:rPr>
          <w:rFonts w:ascii="Calibri" w:hAnsi="Calibri" w:cs="Calibri"/>
          <w:b/>
          <w:bCs/>
          <w:color w:val="C00000"/>
          <w:sz w:val="18"/>
          <w:szCs w:val="18"/>
        </w:rPr>
        <w:br w:type="page"/>
      </w:r>
    </w:p>
    <w:p w:rsidR="00F23E7E" w:rsidRPr="00F23E7E" w:rsidRDefault="00F23E7E" w:rsidP="00F23E7E">
      <w:pPr>
        <w:jc w:val="center"/>
        <w:rPr>
          <w:rFonts w:ascii="Calibri" w:hAnsi="Calibri" w:cs="Calibri"/>
          <w:b/>
          <w:color w:val="C00000"/>
        </w:rPr>
      </w:pPr>
      <w:r w:rsidRPr="00F23E7E">
        <w:rPr>
          <w:rFonts w:ascii="Calibri" w:hAnsi="Calibri" w:cs="Calibri"/>
          <w:b/>
          <w:color w:val="C00000"/>
        </w:rPr>
        <w:lastRenderedPageBreak/>
        <w:t>APPOINTMENT LETTER TO AUDITOR (</w:t>
      </w:r>
      <w:r>
        <w:rPr>
          <w:rFonts w:ascii="Calibri" w:hAnsi="Calibri" w:cs="Calibri"/>
          <w:b/>
          <w:color w:val="C00000"/>
        </w:rPr>
        <w:t>NEW APPOINTMENT</w:t>
      </w:r>
      <w:r w:rsidRPr="00F23E7E">
        <w:rPr>
          <w:rFonts w:ascii="Calibri" w:hAnsi="Calibri" w:cs="Calibri"/>
          <w:b/>
          <w:color w:val="C00000"/>
        </w:rPr>
        <w:t>)</w:t>
      </w:r>
    </w:p>
    <w:p w:rsidR="00AF1AC5" w:rsidRDefault="00AF1AC5" w:rsidP="00AF1AC5">
      <w:pPr>
        <w:jc w:val="center"/>
        <w:rPr>
          <w:rFonts w:ascii="Calibri" w:hAnsi="Calibri" w:cs="Calibri"/>
          <w:b/>
        </w:rPr>
      </w:pPr>
    </w:p>
    <w:p w:rsidR="00C72DCA" w:rsidRDefault="00C72DCA" w:rsidP="00AF1AC5">
      <w:pPr>
        <w:jc w:val="center"/>
        <w:rPr>
          <w:rFonts w:ascii="Calibri" w:hAnsi="Calibri" w:cs="Calibri"/>
          <w:b/>
        </w:rPr>
      </w:pPr>
    </w:p>
    <w:p w:rsidR="00AF1AC5" w:rsidRPr="0070341C" w:rsidRDefault="00AF1AC5" w:rsidP="00AF1AC5">
      <w:pPr>
        <w:jc w:val="center"/>
        <w:rPr>
          <w:rFonts w:ascii="Calibri" w:hAnsi="Calibri" w:cs="Calibri"/>
          <w:b/>
        </w:rPr>
      </w:pPr>
      <w:r w:rsidRPr="0070341C">
        <w:rPr>
          <w:rFonts w:ascii="Calibri" w:hAnsi="Calibri" w:cs="Calibri"/>
          <w:b/>
        </w:rPr>
        <w:t>(on the letter head of auditee)</w:t>
      </w:r>
    </w:p>
    <w:p w:rsidR="00AF1AC5" w:rsidRPr="0070341C" w:rsidRDefault="00AF1AC5" w:rsidP="00AF1AC5">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AF1AC5" w:rsidRPr="0070341C" w:rsidTr="0019542A">
        <w:tc>
          <w:tcPr>
            <w:tcW w:w="3798" w:type="dxa"/>
          </w:tcPr>
          <w:p w:rsidR="00AF1AC5" w:rsidRDefault="00810E41" w:rsidP="0019542A">
            <w:pPr>
              <w:rPr>
                <w:rFonts w:ascii="Calibri" w:hAnsi="Calibri" w:cs="Calibri"/>
                <w:b/>
                <w:noProof/>
              </w:rPr>
            </w:pPr>
            <w:r>
              <w:rPr>
                <w:rFonts w:ascii="Calibri" w:hAnsi="Calibri" w:cs="Calibri"/>
                <w:b/>
                <w:noProof/>
              </w:rPr>
              <w:t xml:space="preserve">ABC </w:t>
            </w:r>
            <w:r w:rsidR="00AF1AC5" w:rsidRPr="0070341C">
              <w:rPr>
                <w:rFonts w:ascii="Calibri" w:hAnsi="Calibri" w:cs="Calibri"/>
                <w:b/>
                <w:noProof/>
              </w:rPr>
              <w:t>&amp; Co</w:t>
            </w:r>
          </w:p>
          <w:p w:rsidR="00AF1AC5" w:rsidRPr="0070341C" w:rsidRDefault="00AF1AC5" w:rsidP="0019542A">
            <w:pPr>
              <w:rPr>
                <w:rFonts w:ascii="Calibri" w:hAnsi="Calibri" w:cs="Calibri"/>
                <w:b/>
              </w:rPr>
            </w:pPr>
            <w:r>
              <w:rPr>
                <w:rFonts w:ascii="Calibri" w:hAnsi="Calibri" w:cs="Calibri"/>
                <w:b/>
                <w:noProof/>
              </w:rPr>
              <w:t>Chartered Accountants</w:t>
            </w:r>
          </w:p>
          <w:p w:rsidR="00AF1AC5" w:rsidRPr="0070341C" w:rsidRDefault="00AF1AC5" w:rsidP="0019542A">
            <w:pPr>
              <w:rPr>
                <w:rFonts w:ascii="Calibri" w:hAnsi="Calibri" w:cs="Calibri"/>
              </w:rPr>
            </w:pPr>
            <w:r w:rsidRPr="0070341C">
              <w:rPr>
                <w:rFonts w:ascii="Calibri" w:hAnsi="Calibri" w:cs="Calibri"/>
                <w:b/>
                <w:noProof/>
              </w:rPr>
              <w:t>Kolkata</w:t>
            </w:r>
          </w:p>
          <w:p w:rsidR="00AF1AC5" w:rsidRPr="0070341C" w:rsidRDefault="00AF1AC5" w:rsidP="0019542A">
            <w:pPr>
              <w:rPr>
                <w:rFonts w:ascii="Calibri" w:hAnsi="Calibri" w:cs="Calibri"/>
                <w:b/>
              </w:rPr>
            </w:pPr>
          </w:p>
        </w:tc>
      </w:tr>
    </w:tbl>
    <w:p w:rsidR="00AF1AC5" w:rsidRPr="0070341C" w:rsidRDefault="00AF1AC5" w:rsidP="00AF1AC5">
      <w:pPr>
        <w:rPr>
          <w:rFonts w:ascii="Calibri" w:hAnsi="Calibri" w:cs="Calibri"/>
        </w:rPr>
      </w:pPr>
      <w:r w:rsidRPr="0070341C">
        <w:rPr>
          <w:rFonts w:ascii="Calibri" w:hAnsi="Calibri" w:cs="Calibri"/>
        </w:rPr>
        <w:t>Dear Sirs,</w:t>
      </w:r>
    </w:p>
    <w:p w:rsidR="00AF1AC5" w:rsidRDefault="00AF1AC5" w:rsidP="00AF1AC5">
      <w:pPr>
        <w:jc w:val="both"/>
      </w:pPr>
      <w:r>
        <w:t>We are please to inform you that you have been appointed as the auditors of our company for the next</w:t>
      </w:r>
      <w:r w:rsidRPr="0019542A">
        <w:rPr>
          <w:color w:val="0000FF"/>
        </w:rPr>
        <w:t xml:space="preserve"> five</w:t>
      </w:r>
      <w:r>
        <w:t xml:space="preserve"> years, beginning from 2015-2016 in the Annual General Meeting of the company held on …………………</w:t>
      </w:r>
    </w:p>
    <w:p w:rsidR="00AF1AC5" w:rsidRDefault="00AF1AC5" w:rsidP="00AF1AC5">
      <w:pPr>
        <w:jc w:val="both"/>
      </w:pPr>
    </w:p>
    <w:p w:rsidR="00AF1AC5" w:rsidRDefault="00AF1AC5" w:rsidP="00AF1AC5">
      <w:pPr>
        <w:jc w:val="both"/>
      </w:pPr>
      <w:r>
        <w:t>You will hold the office till the conclusion of the</w:t>
      </w:r>
      <w:r w:rsidRPr="0019542A">
        <w:rPr>
          <w:color w:val="0000FF"/>
        </w:rPr>
        <w:t xml:space="preserve"> fifth</w:t>
      </w:r>
      <w:r>
        <w:t xml:space="preserve"> Annual General Meeting (next AGM being first) of the company.</w:t>
      </w:r>
    </w:p>
    <w:p w:rsidR="00AF1AC5" w:rsidRDefault="00AF1AC5" w:rsidP="00AF1AC5">
      <w:pPr>
        <w:jc w:val="both"/>
      </w:pPr>
    </w:p>
    <w:p w:rsidR="00AF1AC5" w:rsidRPr="00EB4CAF" w:rsidRDefault="00AF1AC5" w:rsidP="00AF1AC5">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AF1AC5" w:rsidRDefault="00AF1AC5" w:rsidP="00AF1AC5">
      <w:pPr>
        <w:jc w:val="both"/>
        <w:rPr>
          <w:rFonts w:ascii="Calibri" w:hAnsi="Calibri" w:cs="Calibri"/>
        </w:rPr>
      </w:pPr>
    </w:p>
    <w:p w:rsidR="00AF1AC5" w:rsidRPr="0070341C" w:rsidRDefault="00AF1AC5" w:rsidP="00AF1AC5">
      <w:pPr>
        <w:jc w:val="both"/>
        <w:rPr>
          <w:rFonts w:ascii="Calibri" w:hAnsi="Calibri" w:cs="Calibri"/>
        </w:rPr>
      </w:pPr>
      <w:r w:rsidRPr="0070341C">
        <w:rPr>
          <w:rFonts w:ascii="Calibri" w:hAnsi="Calibri" w:cs="Calibri"/>
        </w:rPr>
        <w:t>Thanking you,</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883208">
              <w:fldChar w:fldCharType="begin"/>
            </w:r>
            <w:r>
              <w:instrText xml:space="preserve"> MERGEFIELD  DIN1 \b "(DIN: " \f ) </w:instrText>
            </w:r>
            <w:r w:rsidR="00883208">
              <w:fldChar w:fldCharType="separate"/>
            </w:r>
            <w:r>
              <w:rPr>
                <w:noProof/>
              </w:rPr>
              <w:t>(DIN: …………………………..)</w:t>
            </w:r>
            <w:r w:rsidR="00883208">
              <w:fldChar w:fldCharType="end"/>
            </w:r>
          </w:p>
          <w:p w:rsidR="00810E41" w:rsidRDefault="00810E41" w:rsidP="00C04F6F">
            <w:r>
              <w:t>Director</w:t>
            </w:r>
          </w:p>
          <w:p w:rsidR="00810E41" w:rsidRPr="00810E41" w:rsidRDefault="00810E41" w:rsidP="00C04F6F">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810E41" w:rsidRDefault="00810E41" w:rsidP="00810E41">
      <w:pPr>
        <w:rPr>
          <w:rFonts w:ascii="Calibri" w:hAnsi="Calibri" w:cs="Calibri"/>
        </w:rPr>
      </w:pPr>
    </w:p>
    <w:p w:rsidR="00B64805" w:rsidRPr="0070341C" w:rsidRDefault="00B64805" w:rsidP="00217460">
      <w:pPr>
        <w:rPr>
          <w:rFonts w:ascii="Calibri" w:hAnsi="Calibri" w:cs="Calibri"/>
        </w:rPr>
      </w:pP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F23E7E" w:rsidRPr="00F23E7E" w:rsidRDefault="009070B4" w:rsidP="00F23E7E">
      <w:pPr>
        <w:jc w:val="center"/>
        <w:rPr>
          <w:rFonts w:ascii="Calibri" w:hAnsi="Calibri" w:cs="Calibri"/>
          <w:b/>
          <w:color w:val="C00000"/>
        </w:rPr>
      </w:pPr>
      <w:r>
        <w:rPr>
          <w:rFonts w:ascii="Calibri" w:hAnsi="Calibri" w:cs="Calibri"/>
          <w:b/>
        </w:rPr>
        <w:br w:type="page"/>
      </w:r>
      <w:r w:rsidR="00F23E7E" w:rsidRPr="00F23E7E">
        <w:rPr>
          <w:rFonts w:ascii="Calibri" w:hAnsi="Calibri" w:cs="Calibri"/>
          <w:b/>
          <w:color w:val="C00000"/>
        </w:rPr>
        <w:lastRenderedPageBreak/>
        <w:t>APPOINTMENT LETTER TO AUDITOR (</w:t>
      </w:r>
      <w:r w:rsidR="00F23E7E">
        <w:rPr>
          <w:rFonts w:ascii="Calibri" w:hAnsi="Calibri" w:cs="Calibri"/>
          <w:b/>
          <w:color w:val="C00000"/>
        </w:rPr>
        <w:t>TAX AUDIT</w:t>
      </w:r>
      <w:r w:rsidR="00F23E7E" w:rsidRPr="00F23E7E">
        <w:rPr>
          <w:rFonts w:ascii="Calibri" w:hAnsi="Calibri" w:cs="Calibri"/>
          <w:b/>
          <w:color w:val="C00000"/>
        </w:rPr>
        <w:t>)</w:t>
      </w:r>
    </w:p>
    <w:p w:rsidR="009070B4" w:rsidRDefault="009070B4">
      <w:pPr>
        <w:rPr>
          <w:rFonts w:ascii="Calibri" w:hAnsi="Calibri" w:cs="Calibri"/>
          <w:b/>
        </w:rPr>
      </w:pP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810E41" w:rsidP="00AE2E6B">
      <w:pPr>
        <w:rPr>
          <w:rFonts w:ascii="Calibri" w:hAnsi="Calibri" w:cs="Calibri"/>
          <w:b/>
          <w:noProof/>
        </w:rPr>
      </w:pPr>
      <w:r>
        <w:rPr>
          <w:rFonts w:ascii="Calibri" w:hAnsi="Calibri" w:cs="Calibri"/>
          <w:b/>
          <w:noProof/>
        </w:rPr>
        <w:t>ABC</w:t>
      </w:r>
      <w:r w:rsidR="00AE2E6B" w:rsidRPr="0070341C">
        <w:rPr>
          <w:rFonts w:ascii="Calibri" w:hAnsi="Calibri" w:cs="Calibri"/>
          <w:b/>
          <w:noProof/>
        </w:rPr>
        <w:t xml:space="preserve"> &amp;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B64805">
        <w:rPr>
          <w:rFonts w:ascii="Calibri" w:hAnsi="Calibri" w:cs="Calibri"/>
        </w:rPr>
        <w:t>ax Act 1961 for the year 201</w:t>
      </w:r>
      <w:r w:rsidR="004053A5">
        <w:rPr>
          <w:rFonts w:ascii="Calibri" w:hAnsi="Calibri" w:cs="Calibri"/>
        </w:rPr>
        <w:t>5-16</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Pr="00F23E7E" w:rsidRDefault="0074008F" w:rsidP="00F23E7E">
      <w:pPr>
        <w:jc w:val="center"/>
        <w:rPr>
          <w:rFonts w:ascii="Calibri" w:hAnsi="Calibri" w:cs="Calibri"/>
          <w:b/>
          <w:bCs/>
          <w:noProof/>
          <w:color w:val="C00000"/>
        </w:rPr>
      </w:pPr>
      <w:r>
        <w:rPr>
          <w:rFonts w:ascii="Calibri" w:hAnsi="Calibri" w:cs="Calibri"/>
          <w:b/>
          <w:bCs/>
          <w:noProof/>
          <w:color w:val="C00000"/>
        </w:rPr>
        <w:t>COMMUNICATION TO PREVIOUS AUDITOR</w:t>
      </w:r>
    </w:p>
    <w:tbl>
      <w:tblPr>
        <w:tblW w:w="0" w:type="auto"/>
        <w:tblInd w:w="288" w:type="dxa"/>
        <w:tblLook w:val="04A0"/>
      </w:tblPr>
      <w:tblGrid>
        <w:gridCol w:w="5054"/>
        <w:gridCol w:w="2326"/>
      </w:tblGrid>
      <w:tr w:rsidR="00217460" w:rsidRPr="0070341C" w:rsidTr="00217460">
        <w:tc>
          <w:tcPr>
            <w:tcW w:w="5054" w:type="dxa"/>
          </w:tcPr>
          <w:p w:rsidR="00F23E7E" w:rsidRDefault="00F23E7E"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810E41" w:rsidP="004C01F6">
            <w:pPr>
              <w:rPr>
                <w:rFonts w:ascii="Calibri" w:hAnsi="Calibri" w:cs="Calibri"/>
                <w:b/>
                <w:noProof/>
              </w:rPr>
            </w:pPr>
            <w:r>
              <w:rPr>
                <w:rFonts w:ascii="Calibri" w:hAnsi="Calibri" w:cs="Calibri"/>
                <w:b/>
                <w:noProof/>
              </w:rPr>
              <w:t>DEF</w:t>
            </w:r>
            <w:r w:rsidR="004C01F6" w:rsidRPr="0070341C">
              <w:rPr>
                <w:rFonts w:ascii="Calibri" w:hAnsi="Calibri" w:cs="Calibri"/>
                <w:b/>
                <w:noProof/>
              </w:rPr>
              <w:t xml:space="preserve"> &amp; Co</w:t>
            </w:r>
          </w:p>
          <w:p w:rsidR="004C01F6" w:rsidRPr="0070341C" w:rsidRDefault="004C01F6" w:rsidP="004C01F6">
            <w:pPr>
              <w:rPr>
                <w:rFonts w:ascii="Calibri" w:hAnsi="Calibri" w:cs="Calibri"/>
                <w:b/>
              </w:rPr>
            </w:pPr>
            <w:r>
              <w:rPr>
                <w:rFonts w:ascii="Calibri" w:hAnsi="Calibri" w:cs="Calibri"/>
                <w:b/>
                <w:noProof/>
              </w:rPr>
              <w:t>Chartered Accountants</w:t>
            </w:r>
          </w:p>
          <w:p w:rsidR="004C01F6" w:rsidRPr="0070341C" w:rsidRDefault="004C01F6" w:rsidP="004C01F6">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r w:rsidRPr="0070341C">
              <w:rPr>
                <w:rFonts w:ascii="Calibri" w:hAnsi="Calibri" w:cs="Calibri"/>
                <w:bCs/>
              </w:rPr>
              <w:t xml:space="preserve">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810E41">
        <w:rPr>
          <w:rFonts w:ascii="Calibri" w:hAnsi="Calibri" w:cs="Calibri"/>
          <w:noProof/>
        </w:rPr>
        <w:t>XYZ</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Pr="0070341C">
        <w:rPr>
          <w:rFonts w:ascii="Calibri" w:hAnsi="Calibri" w:cs="Calibri"/>
        </w:rPr>
        <w:t xml:space="preserve"> </w:t>
      </w:r>
      <w:r w:rsidR="004C01F6">
        <w:rPr>
          <w:rFonts w:ascii="Calibri" w:hAnsi="Calibri" w:cs="Calibri"/>
        </w:rPr>
        <w:t xml:space="preserve">for </w:t>
      </w:r>
      <w:r w:rsidRPr="0070341C">
        <w:rPr>
          <w:rFonts w:ascii="Calibri" w:hAnsi="Calibri" w:cs="Calibri"/>
        </w:rPr>
        <w:t xml:space="preserve">the year </w:t>
      </w:r>
      <w:r w:rsidRPr="0070341C">
        <w:rPr>
          <w:rFonts w:ascii="Calibri" w:hAnsi="Calibri" w:cs="Calibri"/>
          <w:noProof/>
        </w:rPr>
        <w:t>201</w:t>
      </w:r>
      <w:r w:rsidR="004053A5">
        <w:rPr>
          <w:rFonts w:ascii="Calibri" w:hAnsi="Calibri" w:cs="Calibri"/>
          <w:noProof/>
        </w:rPr>
        <w:t>5</w:t>
      </w:r>
      <w:r w:rsidRPr="0070341C">
        <w:rPr>
          <w:rFonts w:ascii="Calibri" w:hAnsi="Calibri" w:cs="Calibri"/>
          <w:noProof/>
        </w:rPr>
        <w:t>-1</w:t>
      </w:r>
      <w:r w:rsidR="004053A5">
        <w:rPr>
          <w:rFonts w:ascii="Calibri" w:hAnsi="Calibri" w:cs="Calibri"/>
          <w:noProof/>
        </w:rPr>
        <w:t>6</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B64805">
        <w:rPr>
          <w:rFonts w:ascii="Calibri" w:hAnsi="Calibri" w:cs="Calibri"/>
          <w:noProof/>
        </w:rPr>
        <w:t>201</w:t>
      </w:r>
      <w:r w:rsidR="004053A5">
        <w:rPr>
          <w:rFonts w:ascii="Calibri" w:hAnsi="Calibri" w:cs="Calibri"/>
          <w:noProof/>
        </w:rPr>
        <w:t>5-16</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4C01F6" w:rsidP="00217460">
      <w:pPr>
        <w:rPr>
          <w:rFonts w:ascii="Calibri" w:hAnsi="Calibri" w:cs="Calibri"/>
        </w:rPr>
      </w:pPr>
      <w:r>
        <w:rPr>
          <w:rFonts w:ascii="Calibri" w:hAnsi="Calibri" w:cs="Calibri"/>
        </w:rPr>
        <w:t xml:space="preserve">   </w:t>
      </w:r>
      <w:r w:rsidR="00217460"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217460" w:rsidRPr="0070341C" w:rsidRDefault="00217460">
      <w:pPr>
        <w:rPr>
          <w:rFonts w:ascii="Calibri" w:hAnsi="Calibri" w:cs="Calibri"/>
        </w:rPr>
      </w:pPr>
      <w:r w:rsidRPr="0070341C">
        <w:rPr>
          <w:rFonts w:ascii="Calibri" w:hAnsi="Calibri" w:cs="Calibri"/>
        </w:rPr>
        <w:br w:type="page"/>
      </w:r>
    </w:p>
    <w:p w:rsidR="00C72DCA" w:rsidRPr="00F23E7E" w:rsidRDefault="00F23E7E" w:rsidP="00180B2D">
      <w:pPr>
        <w:keepNext/>
        <w:snapToGrid w:val="0"/>
        <w:spacing w:before="180" w:after="120"/>
        <w:jc w:val="center"/>
        <w:outlineLvl w:val="0"/>
        <w:rPr>
          <w:rFonts w:ascii="Calibri" w:hAnsi="Calibri" w:cs="Calibri"/>
          <w:b/>
          <w:bCs/>
          <w:color w:val="C00000"/>
        </w:rPr>
      </w:pPr>
      <w:r w:rsidRPr="00F23E7E">
        <w:rPr>
          <w:rFonts w:ascii="Calibri" w:hAnsi="Calibri" w:cs="Calibri"/>
          <w:b/>
          <w:bCs/>
          <w:color w:val="C00000"/>
        </w:rPr>
        <w:lastRenderedPageBreak/>
        <w:t>AUDITOR’S REPORT (COMPANIES ACT 2013)</w:t>
      </w:r>
    </w:p>
    <w:p w:rsidR="00180B2D" w:rsidRPr="000F7A82" w:rsidRDefault="005C38B3" w:rsidP="00180B2D">
      <w:pPr>
        <w:keepNext/>
        <w:snapToGrid w:val="0"/>
        <w:spacing w:before="180" w:after="120"/>
        <w:jc w:val="center"/>
        <w:outlineLvl w:val="0"/>
        <w:rPr>
          <w:rFonts w:ascii="Arial" w:hAnsi="Arial" w:cs="Arial"/>
          <w:b/>
          <w:spacing w:val="4"/>
          <w:sz w:val="24"/>
          <w:szCs w:val="24"/>
        </w:rPr>
      </w:pPr>
      <w:r>
        <w:rPr>
          <w:rFonts w:ascii="Calibri" w:hAnsi="Calibri" w:cs="Calibri"/>
          <w:b/>
          <w:bCs/>
        </w:rPr>
        <w:t xml:space="preserve">  </w:t>
      </w:r>
      <w:r w:rsidR="00180B2D" w:rsidRPr="000F7A82">
        <w:rPr>
          <w:rFonts w:ascii="Arial" w:hAnsi="Arial" w:cs="Arial"/>
          <w:b/>
          <w:spacing w:val="4"/>
          <w:sz w:val="24"/>
          <w:szCs w:val="24"/>
        </w:rPr>
        <w:t>Independent Auditor’s Report</w:t>
      </w:r>
    </w:p>
    <w:p w:rsidR="00180B2D" w:rsidRPr="000F7A82" w:rsidRDefault="00180B2D" w:rsidP="00180B2D">
      <w:pPr>
        <w:keepNext/>
        <w:snapToGrid w:val="0"/>
        <w:spacing w:before="180" w:after="120"/>
        <w:outlineLvl w:val="0"/>
        <w:rPr>
          <w:rFonts w:ascii="Arial" w:hAnsi="Arial" w:cs="Arial"/>
          <w:b/>
          <w:spacing w:val="4"/>
          <w:sz w:val="24"/>
          <w:szCs w:val="24"/>
        </w:rPr>
      </w:pPr>
    </w:p>
    <w:p w:rsidR="00180B2D" w:rsidRPr="000F7A82" w:rsidRDefault="00180B2D" w:rsidP="00180B2D">
      <w:pPr>
        <w:snapToGrid w:val="0"/>
        <w:rPr>
          <w:rFonts w:ascii="Arial" w:hAnsi="Arial" w:cs="Arial"/>
          <w:b/>
          <w:spacing w:val="4"/>
          <w:sz w:val="24"/>
          <w:szCs w:val="24"/>
        </w:rPr>
      </w:pPr>
      <w:r w:rsidRPr="000F7A82">
        <w:rPr>
          <w:rFonts w:ascii="Arial" w:hAnsi="Arial" w:cs="Arial"/>
          <w:b/>
          <w:spacing w:val="4"/>
          <w:sz w:val="24"/>
          <w:szCs w:val="24"/>
        </w:rPr>
        <w:t xml:space="preserve">To the Members of </w:t>
      </w:r>
      <w:r w:rsidR="00810E41">
        <w:rPr>
          <w:rFonts w:ascii="Arial" w:hAnsi="Arial" w:cs="Arial"/>
          <w:b/>
          <w:spacing w:val="4"/>
          <w:sz w:val="24"/>
          <w:szCs w:val="24"/>
        </w:rPr>
        <w:t>XYZ Ltd</w:t>
      </w:r>
      <w:r w:rsidRPr="000F7A82" w:rsidDel="00DB731A">
        <w:rPr>
          <w:rFonts w:ascii="Arial" w:hAnsi="Arial" w:cs="Arial"/>
          <w:b/>
          <w:spacing w:val="4"/>
          <w:position w:val="7"/>
          <w:sz w:val="24"/>
          <w:szCs w:val="24"/>
          <w:vertAlign w:val="superscript"/>
        </w:rPr>
        <w:t xml:space="preserve"> </w:t>
      </w:r>
    </w:p>
    <w:p w:rsidR="00180B2D" w:rsidRPr="000F7A82" w:rsidRDefault="00180B2D" w:rsidP="00180B2D">
      <w:pPr>
        <w:snapToGrid w:val="0"/>
        <w:spacing w:after="120"/>
        <w:rPr>
          <w:rFonts w:ascii="Arial" w:hAnsi="Arial" w:cs="Arial"/>
          <w:b/>
          <w:spacing w:val="4"/>
          <w:sz w:val="24"/>
          <w:szCs w:val="24"/>
        </w:rPr>
      </w:pPr>
      <w:r w:rsidRPr="000F7A82">
        <w:rPr>
          <w:rFonts w:ascii="Arial" w:hAnsi="Arial" w:cs="Arial"/>
          <w:b/>
          <w:spacing w:val="4"/>
          <w:sz w:val="24"/>
          <w:szCs w:val="24"/>
        </w:rPr>
        <w:t>Report on the Financial Statements</w:t>
      </w:r>
    </w:p>
    <w:p w:rsidR="00180B2D" w:rsidRPr="000F7A82" w:rsidRDefault="00180B2D" w:rsidP="00180B2D">
      <w:pPr>
        <w:snapToGrid w:val="0"/>
        <w:spacing w:after="120" w:line="240" w:lineRule="auto"/>
        <w:jc w:val="both"/>
        <w:rPr>
          <w:rFonts w:ascii="Arial" w:hAnsi="Arial" w:cs="Arial"/>
          <w:spacing w:val="4"/>
          <w:sz w:val="24"/>
          <w:szCs w:val="24"/>
        </w:rPr>
      </w:pPr>
      <w:r w:rsidRPr="000F7A82">
        <w:rPr>
          <w:rFonts w:ascii="Arial" w:hAnsi="Arial" w:cs="Arial"/>
          <w:spacing w:val="4"/>
          <w:sz w:val="24"/>
          <w:szCs w:val="24"/>
        </w:rPr>
        <w:t xml:space="preserve">We have audited the </w:t>
      </w:r>
      <w:r w:rsidR="00810E41" w:rsidRPr="000F7A82">
        <w:rPr>
          <w:rFonts w:ascii="Arial" w:hAnsi="Arial" w:cs="Arial"/>
          <w:spacing w:val="4"/>
          <w:sz w:val="24"/>
          <w:szCs w:val="24"/>
        </w:rPr>
        <w:t>accompanying financial</w:t>
      </w:r>
      <w:r w:rsidRPr="000F7A82">
        <w:rPr>
          <w:rFonts w:ascii="Arial" w:hAnsi="Arial" w:cs="Arial"/>
          <w:spacing w:val="4"/>
          <w:sz w:val="24"/>
          <w:szCs w:val="24"/>
        </w:rPr>
        <w:t xml:space="preserve"> statements of </w:t>
      </w:r>
      <w:r w:rsidR="00810E41" w:rsidRPr="00810E41">
        <w:rPr>
          <w:rFonts w:ascii="Arial" w:hAnsi="Arial" w:cs="Arial"/>
          <w:b/>
          <w:bCs/>
          <w:spacing w:val="4"/>
          <w:sz w:val="24"/>
          <w:szCs w:val="24"/>
        </w:rPr>
        <w:t>XYZ Limited</w:t>
      </w:r>
      <w:r w:rsidRPr="000F7A82">
        <w:rPr>
          <w:rFonts w:ascii="Arial" w:hAnsi="Arial" w:cs="Arial"/>
          <w:sz w:val="24"/>
          <w:szCs w:val="24"/>
        </w:rPr>
        <w:t xml:space="preserve"> (“the Company”), which comprise the Balance Sheet</w:t>
      </w:r>
      <w:r w:rsidRPr="000F7A82">
        <w:rPr>
          <w:rFonts w:ascii="Arial" w:hAnsi="Arial" w:cs="Arial"/>
          <w:spacing w:val="4"/>
          <w:sz w:val="24"/>
          <w:szCs w:val="24"/>
        </w:rPr>
        <w:t xml:space="preserve"> as at 31 March 2015</w:t>
      </w:r>
      <w:r w:rsidRPr="000F7A82">
        <w:rPr>
          <w:rFonts w:ascii="Arial" w:hAnsi="Arial" w:cs="Arial"/>
          <w:b/>
          <w:i/>
          <w:spacing w:val="4"/>
          <w:sz w:val="24"/>
          <w:szCs w:val="24"/>
        </w:rPr>
        <w:t>,</w:t>
      </w:r>
      <w:r w:rsidRPr="000F7A82">
        <w:rPr>
          <w:rFonts w:ascii="Arial" w:hAnsi="Arial" w:cs="Arial"/>
          <w:spacing w:val="4"/>
          <w:sz w:val="24"/>
          <w:szCs w:val="24"/>
        </w:rPr>
        <w:t xml:space="preserve"> the Statement of Profit and Loss, the Cash Flow Statement for the year then ended, and a summary of the significant accounting policies and other explanatory information, </w:t>
      </w:r>
      <w:r w:rsidRPr="00B8079D">
        <w:rPr>
          <w:rFonts w:ascii="Arial" w:hAnsi="Arial" w:cs="Arial"/>
          <w:color w:val="0000FF"/>
          <w:sz w:val="24"/>
          <w:szCs w:val="24"/>
        </w:rPr>
        <w:t>{in which are incorporated the returns for the year ended on that date audited by the branch auditors of the Company’s branch(es) at (location of the branch(es))}</w:t>
      </w:r>
      <w:r w:rsidRPr="000F7A82">
        <w:rPr>
          <w:rFonts w:ascii="Arial" w:hAnsi="Arial" w:cs="Arial"/>
          <w:sz w:val="24"/>
          <w:szCs w:val="24"/>
        </w:rPr>
        <w:t>.</w:t>
      </w:r>
      <w:r w:rsidRPr="000F7A82">
        <w:rPr>
          <w:rFonts w:ascii="Arial" w:hAnsi="Arial" w:cs="Arial"/>
          <w:spacing w:val="4"/>
          <w:sz w:val="24"/>
          <w:szCs w:val="24"/>
        </w:rPr>
        <w:t xml:space="preserve"> </w:t>
      </w:r>
    </w:p>
    <w:p w:rsidR="00180B2D" w:rsidRPr="000F7A82" w:rsidRDefault="00180B2D" w:rsidP="00180B2D">
      <w:pPr>
        <w:snapToGrid w:val="0"/>
        <w:spacing w:after="120"/>
        <w:ind w:left="360"/>
        <w:rPr>
          <w:rFonts w:ascii="Arial" w:hAnsi="Arial" w:cs="Arial"/>
          <w:b/>
          <w:spacing w:val="4"/>
          <w:sz w:val="24"/>
          <w:szCs w:val="24"/>
        </w:rPr>
      </w:pPr>
    </w:p>
    <w:p w:rsidR="00180B2D" w:rsidRPr="000F7A82" w:rsidRDefault="00180B2D" w:rsidP="00180B2D">
      <w:pPr>
        <w:snapToGrid w:val="0"/>
        <w:spacing w:after="120"/>
        <w:rPr>
          <w:rFonts w:ascii="Arial" w:hAnsi="Arial" w:cs="Arial"/>
          <w:b/>
          <w:spacing w:val="4"/>
          <w:sz w:val="24"/>
          <w:szCs w:val="24"/>
        </w:rPr>
      </w:pPr>
      <w:r w:rsidRPr="000F7A82">
        <w:rPr>
          <w:rFonts w:ascii="Arial" w:hAnsi="Arial" w:cs="Arial"/>
          <w:b/>
          <w:spacing w:val="4"/>
          <w:sz w:val="24"/>
          <w:szCs w:val="24"/>
        </w:rPr>
        <w:t>Management’s Responsibility for the Financial Statements</w:t>
      </w:r>
    </w:p>
    <w:p w:rsidR="00180B2D" w:rsidRPr="000F7A82" w:rsidRDefault="00180B2D" w:rsidP="00180B2D">
      <w:pPr>
        <w:snapToGrid w:val="0"/>
        <w:spacing w:after="120" w:line="240" w:lineRule="auto"/>
        <w:jc w:val="both"/>
        <w:rPr>
          <w:rFonts w:ascii="Arial" w:hAnsi="Arial" w:cs="Arial"/>
          <w:spacing w:val="4"/>
          <w:sz w:val="24"/>
          <w:szCs w:val="24"/>
        </w:rPr>
      </w:pPr>
      <w:r w:rsidRPr="000F7A82">
        <w:rPr>
          <w:rFonts w:ascii="Arial" w:hAnsi="Arial" w:cs="Arial"/>
          <w:sz w:val="24"/>
          <w:szCs w:val="24"/>
        </w:rPr>
        <w:t xml:space="preserve">The Company’s Board of Directors </w:t>
      </w:r>
      <w:r w:rsidRPr="000F7A82">
        <w:rPr>
          <w:rFonts w:ascii="Arial" w:hAnsi="Arial" w:cs="Arial"/>
          <w:spacing w:val="4"/>
          <w:sz w:val="24"/>
          <w:szCs w:val="24"/>
        </w:rPr>
        <w:t xml:space="preserve">is responsible for </w:t>
      </w:r>
      <w:r w:rsidRPr="000F7A82">
        <w:rPr>
          <w:rFonts w:ascii="Arial" w:hAnsi="Arial" w:cs="Arial"/>
          <w:sz w:val="24"/>
          <w:szCs w:val="24"/>
        </w:rPr>
        <w:t xml:space="preserve">the matters stated in Section 134(5) of the Companies Act, 2013 (“the Act”) with respect to </w:t>
      </w:r>
      <w:r w:rsidRPr="000F7A82">
        <w:rPr>
          <w:rFonts w:ascii="Arial" w:hAnsi="Arial" w:cs="Arial"/>
          <w:spacing w:val="4"/>
          <w:sz w:val="24"/>
          <w:szCs w:val="24"/>
        </w:rPr>
        <w:t xml:space="preserve">the preparation of these  financial statements, that give a true and fair view of the financial position, financial performance and cash flows of the Company in accordance with the accounting principles generally accepted in India, including the Accounting Standards </w:t>
      </w:r>
      <w:r w:rsidRPr="000F7A82">
        <w:rPr>
          <w:rFonts w:ascii="Arial" w:hAnsi="Arial" w:cs="Arial"/>
          <w:sz w:val="24"/>
          <w:szCs w:val="24"/>
        </w:rPr>
        <w:t xml:space="preserve">specified </w:t>
      </w:r>
      <w:r w:rsidRPr="000F7A82">
        <w:rPr>
          <w:rFonts w:ascii="Arial" w:hAnsi="Arial" w:cs="Arial"/>
          <w:spacing w:val="4"/>
          <w:sz w:val="24"/>
          <w:szCs w:val="24"/>
        </w:rPr>
        <w:t xml:space="preserve">under </w:t>
      </w:r>
      <w:r w:rsidRPr="000F7A82">
        <w:rPr>
          <w:rFonts w:ascii="Arial" w:hAnsi="Arial" w:cs="Arial"/>
          <w:sz w:val="24"/>
          <w:szCs w:val="24"/>
        </w:rPr>
        <w:t xml:space="preserve">Section 133 of the Act, read with Rule 7 of the Companies (Accounts) Rules, 2014 (as amended). </w:t>
      </w:r>
      <w:r w:rsidRPr="000F7A82">
        <w:rPr>
          <w:rFonts w:ascii="Arial" w:hAnsi="Arial" w:cs="Arial"/>
          <w:spacing w:val="4"/>
          <w:sz w:val="24"/>
          <w:szCs w:val="24"/>
        </w:rPr>
        <w:t xml:space="preserve">This responsibility also includes </w:t>
      </w:r>
      <w:r w:rsidRPr="000F7A82">
        <w:rPr>
          <w:rFonts w:ascii="Arial" w:hAnsi="Arial" w:cs="Arial"/>
          <w:sz w:val="24"/>
          <w:szCs w:val="24"/>
        </w:rPr>
        <w:t xml:space="preserve">maintenance of adequate accounting records in accordance with the provisions of the Act for safeguarding the assets of the Company; preventing and detecting frauds and other irregularities; selection and application of appropriate accounting policies; making judgments and estimates that are reasonable and prudent; and </w:t>
      </w:r>
      <w:r w:rsidRPr="000F7A82">
        <w:rPr>
          <w:rFonts w:ascii="Arial" w:hAnsi="Arial" w:cs="Arial"/>
          <w:spacing w:val="4"/>
          <w:sz w:val="24"/>
          <w:szCs w:val="24"/>
        </w:rPr>
        <w:t xml:space="preserve">design, implementation and maintenance of adequate internal financial controls, </w:t>
      </w:r>
      <w:r w:rsidRPr="000F7A82">
        <w:rPr>
          <w:rFonts w:ascii="Arial" w:hAnsi="Arial" w:cs="Arial"/>
          <w:sz w:val="24"/>
          <w:szCs w:val="24"/>
        </w:rPr>
        <w:t>that were operating effectively for ensuring the accuracy and completeness of the accounting records,</w:t>
      </w:r>
      <w:r w:rsidRPr="000F7A82">
        <w:rPr>
          <w:rFonts w:ascii="Arial" w:hAnsi="Arial" w:cs="Arial"/>
          <w:spacing w:val="4"/>
          <w:sz w:val="24"/>
          <w:szCs w:val="24"/>
        </w:rPr>
        <w:t xml:space="preserve"> relevant to the preparation and presentation of the financial statements that give a true and fair view and are free from material misstatement, whether due to fraud or error.</w:t>
      </w:r>
    </w:p>
    <w:p w:rsidR="00180B2D" w:rsidRPr="000F7A82" w:rsidRDefault="00180B2D" w:rsidP="00180B2D">
      <w:pPr>
        <w:snapToGrid w:val="0"/>
        <w:spacing w:after="120"/>
        <w:ind w:left="360"/>
        <w:rPr>
          <w:rFonts w:ascii="Arial" w:hAnsi="Arial" w:cs="Arial"/>
          <w:b/>
          <w:spacing w:val="4"/>
          <w:sz w:val="24"/>
          <w:szCs w:val="24"/>
        </w:rPr>
      </w:pPr>
    </w:p>
    <w:p w:rsidR="00180B2D" w:rsidRPr="000F7A82" w:rsidRDefault="00180B2D" w:rsidP="00180B2D">
      <w:pPr>
        <w:snapToGrid w:val="0"/>
        <w:spacing w:after="120"/>
        <w:rPr>
          <w:rFonts w:ascii="Arial" w:hAnsi="Arial" w:cs="Arial"/>
          <w:b/>
          <w:spacing w:val="4"/>
          <w:sz w:val="24"/>
          <w:szCs w:val="24"/>
        </w:rPr>
      </w:pPr>
      <w:r w:rsidRPr="000F7A82">
        <w:rPr>
          <w:rFonts w:ascii="Arial" w:hAnsi="Arial" w:cs="Arial"/>
          <w:b/>
          <w:spacing w:val="4"/>
          <w:sz w:val="24"/>
          <w:szCs w:val="24"/>
        </w:rPr>
        <w:t>Auditor’s Responsibility</w:t>
      </w:r>
    </w:p>
    <w:p w:rsidR="00180B2D" w:rsidRPr="000F7A82" w:rsidRDefault="00180B2D" w:rsidP="00180B2D">
      <w:pPr>
        <w:snapToGrid w:val="0"/>
        <w:spacing w:after="0" w:line="240" w:lineRule="auto"/>
        <w:contextualSpacing/>
        <w:jc w:val="both"/>
        <w:rPr>
          <w:rFonts w:ascii="Arial" w:hAnsi="Arial" w:cs="Arial"/>
          <w:spacing w:val="4"/>
          <w:sz w:val="24"/>
          <w:szCs w:val="24"/>
        </w:rPr>
      </w:pPr>
      <w:r w:rsidRPr="000F7A82">
        <w:rPr>
          <w:rFonts w:ascii="Arial" w:hAnsi="Arial" w:cs="Arial"/>
          <w:spacing w:val="4"/>
          <w:sz w:val="24"/>
          <w:szCs w:val="24"/>
        </w:rPr>
        <w:t xml:space="preserve">Our responsibility is to express an opinion on these financial statements based on our audit. </w:t>
      </w:r>
    </w:p>
    <w:p w:rsidR="00180B2D" w:rsidRPr="000F7A82" w:rsidRDefault="00180B2D" w:rsidP="00180B2D">
      <w:pPr>
        <w:snapToGrid w:val="0"/>
        <w:ind w:left="360"/>
        <w:contextualSpacing/>
        <w:jc w:val="both"/>
        <w:rPr>
          <w:rFonts w:ascii="Arial" w:hAnsi="Arial" w:cs="Arial"/>
          <w:spacing w:val="4"/>
          <w:sz w:val="24"/>
          <w:szCs w:val="24"/>
        </w:rPr>
      </w:pPr>
    </w:p>
    <w:p w:rsidR="00180B2D" w:rsidRPr="000F7A82" w:rsidRDefault="00180B2D" w:rsidP="00180B2D">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We have taken into account the provisions of the Act, the accounting and auditing standards and matters which are required to be included in the audit report under the provisions of the Act and the Rules made thereunder. </w:t>
      </w:r>
    </w:p>
    <w:p w:rsidR="00180B2D" w:rsidRPr="000F7A82" w:rsidRDefault="00180B2D" w:rsidP="00180B2D">
      <w:pPr>
        <w:pStyle w:val="ListParagraph"/>
        <w:jc w:val="both"/>
        <w:rPr>
          <w:rFonts w:ascii="Arial" w:hAnsi="Arial" w:cs="Arial"/>
          <w:spacing w:val="4"/>
        </w:rPr>
      </w:pPr>
    </w:p>
    <w:p w:rsidR="00180B2D" w:rsidRPr="000F7A82" w:rsidRDefault="00180B2D" w:rsidP="00180B2D">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p>
    <w:p w:rsidR="00180B2D" w:rsidRPr="000F7A82" w:rsidRDefault="00180B2D" w:rsidP="00180B2D">
      <w:pPr>
        <w:snapToGrid w:val="0"/>
        <w:ind w:left="360"/>
        <w:contextualSpacing/>
        <w:jc w:val="both"/>
        <w:rPr>
          <w:rFonts w:ascii="Arial" w:hAnsi="Arial" w:cs="Arial"/>
          <w:spacing w:val="4"/>
          <w:sz w:val="24"/>
          <w:szCs w:val="24"/>
        </w:rPr>
      </w:pPr>
    </w:p>
    <w:p w:rsidR="000D54C0" w:rsidRDefault="00180B2D" w:rsidP="00180B2D">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An audit involves performing procedures to obtain audit evidence about the amounts and the disclosures in the financial statements. The procedures selected depend on the auditor’s judgment, including the assessment of the risks of material misstatement of the </w:t>
      </w:r>
    </w:p>
    <w:p w:rsidR="000D54C0" w:rsidRDefault="000D54C0" w:rsidP="000D54C0">
      <w:pPr>
        <w:pStyle w:val="ListParagraph"/>
        <w:rPr>
          <w:rFonts w:ascii="Calibri" w:hAnsi="Calibri" w:cs="Calibri"/>
          <w:b/>
          <w:bCs/>
          <w:color w:val="C00000"/>
          <w:sz w:val="18"/>
          <w:szCs w:val="18"/>
        </w:rPr>
      </w:pPr>
    </w:p>
    <w:p w:rsidR="001D6952" w:rsidRDefault="001D6952" w:rsidP="000D54C0">
      <w:pPr>
        <w:pStyle w:val="ListParagraph"/>
        <w:jc w:val="right"/>
        <w:rPr>
          <w:rFonts w:ascii="Calibri" w:hAnsi="Calibri" w:cs="Calibri"/>
          <w:b/>
          <w:bCs/>
          <w:color w:val="C00000"/>
          <w:sz w:val="18"/>
          <w:szCs w:val="18"/>
        </w:rPr>
      </w:pPr>
    </w:p>
    <w:p w:rsidR="00180B2D" w:rsidRPr="000F7A82" w:rsidRDefault="00180B2D" w:rsidP="000D54C0">
      <w:pPr>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lastRenderedPageBreak/>
        <w:t xml:space="preserve">financial statements, whether due to fraud or error. In making those risk assessments, the auditor considers internal financial controls relevant to the Company’s preparation of the financial statements </w:t>
      </w:r>
      <w:r w:rsidRPr="000F7A82">
        <w:rPr>
          <w:rFonts w:ascii="Arial" w:hAnsi="Arial" w:cs="Arial"/>
          <w:sz w:val="24"/>
          <w:szCs w:val="24"/>
        </w:rPr>
        <w:t xml:space="preserve">that give a true and fair view </w:t>
      </w:r>
      <w:r w:rsidRPr="000F7A82">
        <w:rPr>
          <w:rFonts w:ascii="Arial" w:hAnsi="Arial" w:cs="Arial"/>
          <w:spacing w:val="4"/>
          <w:sz w:val="24"/>
          <w:szCs w:val="24"/>
        </w:rPr>
        <w:t xml:space="preserve">in order to design audit procedures that are appropriate in the circumstances, but not for the purpose of expressing an opinion on </w:t>
      </w:r>
      <w:r w:rsidRPr="000F7A82">
        <w:rPr>
          <w:rFonts w:ascii="Arial" w:hAnsi="Arial" w:cs="Arial"/>
          <w:sz w:val="24"/>
          <w:szCs w:val="24"/>
        </w:rPr>
        <w:t xml:space="preserve">whether </w:t>
      </w:r>
      <w:r w:rsidRPr="000F7A82">
        <w:rPr>
          <w:rFonts w:ascii="Arial" w:hAnsi="Arial" w:cs="Arial"/>
          <w:spacing w:val="4"/>
          <w:sz w:val="24"/>
          <w:szCs w:val="24"/>
        </w:rPr>
        <w:t xml:space="preserve">the </w:t>
      </w:r>
      <w:r w:rsidRPr="000F7A82">
        <w:rPr>
          <w:rFonts w:ascii="Arial" w:hAnsi="Arial" w:cs="Arial"/>
          <w:sz w:val="24"/>
          <w:szCs w:val="24"/>
        </w:rPr>
        <w:t xml:space="preserve">Company has in place an adequate internal financial controls system over financial reporting and the operating </w:t>
      </w:r>
      <w:r w:rsidRPr="000F7A82">
        <w:rPr>
          <w:rFonts w:ascii="Arial" w:hAnsi="Arial" w:cs="Arial"/>
          <w:spacing w:val="4"/>
          <w:sz w:val="24"/>
          <w:szCs w:val="24"/>
        </w:rPr>
        <w:t xml:space="preserve">effectiveness of </w:t>
      </w:r>
      <w:r w:rsidRPr="000F7A82">
        <w:rPr>
          <w:rFonts w:ascii="Arial" w:hAnsi="Arial" w:cs="Arial"/>
          <w:sz w:val="24"/>
          <w:szCs w:val="24"/>
        </w:rPr>
        <w:t>such controls</w:t>
      </w:r>
      <w:r w:rsidRPr="000F7A82">
        <w:rPr>
          <w:rFonts w:ascii="Arial" w:hAnsi="Arial" w:cs="Arial"/>
          <w:spacing w:val="4"/>
          <w:sz w:val="24"/>
          <w:szCs w:val="24"/>
        </w:rPr>
        <w:t xml:space="preserve">. An audit also includes evaluating the appropriateness of the accounting policies used and the reasonableness of the accounting estimates made by </w:t>
      </w:r>
      <w:r w:rsidRPr="000F7A82">
        <w:rPr>
          <w:rFonts w:ascii="Arial" w:hAnsi="Arial" w:cs="Arial"/>
          <w:sz w:val="24"/>
          <w:szCs w:val="24"/>
        </w:rPr>
        <w:t>the Company’s Directors</w:t>
      </w:r>
      <w:r w:rsidRPr="000F7A82">
        <w:rPr>
          <w:rFonts w:ascii="Arial" w:hAnsi="Arial" w:cs="Arial"/>
          <w:spacing w:val="4"/>
          <w:sz w:val="24"/>
          <w:szCs w:val="24"/>
        </w:rPr>
        <w:t>, as well as evaluating the overall presentation of the financial statements.</w:t>
      </w:r>
    </w:p>
    <w:p w:rsidR="00180B2D" w:rsidRPr="000F7A82" w:rsidRDefault="00180B2D" w:rsidP="00180B2D">
      <w:pPr>
        <w:snapToGrid w:val="0"/>
        <w:ind w:left="360"/>
        <w:contextualSpacing/>
        <w:jc w:val="both"/>
        <w:rPr>
          <w:rFonts w:ascii="Arial" w:hAnsi="Arial" w:cs="Arial"/>
          <w:spacing w:val="4"/>
          <w:sz w:val="24"/>
          <w:szCs w:val="24"/>
        </w:rPr>
      </w:pPr>
    </w:p>
    <w:p w:rsidR="00180B2D" w:rsidRPr="000F7A82" w:rsidRDefault="00180B2D" w:rsidP="00180B2D">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believe that the audit evidence we have obtained is sufficient and appropriate to provide a basis for our audit opinion on the financial statements.</w:t>
      </w:r>
    </w:p>
    <w:p w:rsidR="00422EC3" w:rsidRDefault="00422EC3" w:rsidP="00180B2D">
      <w:pPr>
        <w:snapToGrid w:val="0"/>
        <w:spacing w:after="120"/>
        <w:ind w:left="360"/>
        <w:jc w:val="both"/>
        <w:rPr>
          <w:rFonts w:ascii="Arial" w:hAnsi="Arial" w:cs="Arial"/>
          <w:b/>
          <w:spacing w:val="4"/>
          <w:sz w:val="24"/>
          <w:szCs w:val="24"/>
        </w:rPr>
      </w:pPr>
    </w:p>
    <w:p w:rsidR="00180B2D" w:rsidRPr="000F7A82" w:rsidRDefault="00180B2D" w:rsidP="00180B2D">
      <w:pPr>
        <w:snapToGrid w:val="0"/>
        <w:spacing w:after="120"/>
        <w:ind w:left="360"/>
        <w:jc w:val="both"/>
        <w:rPr>
          <w:rFonts w:ascii="Arial" w:hAnsi="Arial" w:cs="Arial"/>
          <w:spacing w:val="4"/>
          <w:sz w:val="24"/>
          <w:szCs w:val="24"/>
        </w:rPr>
      </w:pPr>
      <w:r w:rsidRPr="000F7A82">
        <w:rPr>
          <w:rFonts w:ascii="Arial" w:hAnsi="Arial" w:cs="Arial"/>
          <w:b/>
          <w:spacing w:val="4"/>
          <w:sz w:val="24"/>
          <w:szCs w:val="24"/>
        </w:rPr>
        <w:t>Opinion</w:t>
      </w:r>
    </w:p>
    <w:p w:rsidR="00180B2D" w:rsidRPr="000F7A82" w:rsidRDefault="00180B2D" w:rsidP="00180B2D">
      <w:pPr>
        <w:snapToGrid w:val="0"/>
        <w:spacing w:after="120" w:line="240" w:lineRule="auto"/>
        <w:ind w:left="360"/>
        <w:jc w:val="both"/>
        <w:rPr>
          <w:rFonts w:ascii="Arial" w:hAnsi="Arial" w:cs="Arial"/>
          <w:spacing w:val="4"/>
          <w:sz w:val="24"/>
          <w:szCs w:val="24"/>
        </w:rPr>
      </w:pPr>
      <w:r w:rsidRPr="000F7A82">
        <w:rPr>
          <w:rFonts w:ascii="Arial" w:hAnsi="Arial" w:cs="Arial"/>
          <w:spacing w:val="4"/>
          <w:sz w:val="24"/>
          <w:szCs w:val="24"/>
        </w:rPr>
        <w:t>In our opinion and to the best of our information and according to the explanations given to us,</w:t>
      </w:r>
      <w:r w:rsidRPr="00B42CEC">
        <w:rPr>
          <w:rFonts w:ascii="Arial" w:hAnsi="Arial" w:cs="Arial"/>
          <w:i/>
          <w:color w:val="FF0000"/>
          <w:spacing w:val="4"/>
          <w:sz w:val="24"/>
          <w:szCs w:val="24"/>
        </w:rPr>
        <w:t xml:space="preserve"> </w:t>
      </w:r>
      <w:r w:rsidRPr="000F7A82">
        <w:rPr>
          <w:rFonts w:ascii="Arial" w:hAnsi="Arial" w:cs="Arial"/>
          <w:spacing w:val="4"/>
          <w:sz w:val="24"/>
          <w:szCs w:val="24"/>
        </w:rPr>
        <w:t xml:space="preserve">the </w:t>
      </w:r>
      <w:r w:rsidRPr="000F7A82">
        <w:rPr>
          <w:rFonts w:ascii="Arial" w:hAnsi="Arial" w:cs="Arial"/>
          <w:sz w:val="24"/>
          <w:szCs w:val="24"/>
        </w:rPr>
        <w:t>aforesaid financial</w:t>
      </w:r>
      <w:r w:rsidRPr="000F7A82">
        <w:rPr>
          <w:rFonts w:ascii="Arial" w:hAnsi="Arial" w:cs="Arial"/>
          <w:spacing w:val="4"/>
          <w:sz w:val="24"/>
          <w:szCs w:val="24"/>
        </w:rPr>
        <w:t xml:space="preserve"> statements give the information required by the Act in the manner so required and give a true and fair view in conformity with the accounting principles generally accepted in India, </w:t>
      </w:r>
      <w:r w:rsidRPr="000F7A82">
        <w:rPr>
          <w:rFonts w:ascii="Arial" w:hAnsi="Arial" w:cs="Arial"/>
          <w:sz w:val="24"/>
          <w:szCs w:val="24"/>
        </w:rPr>
        <w:t xml:space="preserve">of the state of affairs of the Company as at 31 March </w:t>
      </w:r>
      <w:r>
        <w:rPr>
          <w:rFonts w:ascii="Arial" w:hAnsi="Arial" w:cs="Arial"/>
          <w:sz w:val="24"/>
          <w:szCs w:val="24"/>
        </w:rPr>
        <w:t>2015</w:t>
      </w:r>
      <w:r w:rsidRPr="000F7A82">
        <w:rPr>
          <w:rFonts w:ascii="Arial" w:hAnsi="Arial" w:cs="Arial"/>
          <w:sz w:val="24"/>
          <w:szCs w:val="24"/>
        </w:rPr>
        <w:t>, and its profit/loss and its cash flows for the year ended on that date.</w:t>
      </w:r>
    </w:p>
    <w:p w:rsidR="00180B2D" w:rsidRPr="000F7A82" w:rsidRDefault="00180B2D" w:rsidP="00422EC3">
      <w:pPr>
        <w:tabs>
          <w:tab w:val="left" w:pos="720"/>
        </w:tabs>
        <w:snapToGrid w:val="0"/>
        <w:spacing w:after="120" w:line="240" w:lineRule="auto"/>
        <w:ind w:left="360"/>
        <w:jc w:val="both"/>
        <w:rPr>
          <w:rFonts w:ascii="Arial" w:hAnsi="Arial" w:cs="Arial"/>
          <w:b/>
          <w:spacing w:val="4"/>
          <w:sz w:val="24"/>
          <w:szCs w:val="24"/>
        </w:rPr>
      </w:pPr>
    </w:p>
    <w:p w:rsidR="00180B2D" w:rsidRPr="000F7A82" w:rsidRDefault="00180B2D" w:rsidP="00180B2D">
      <w:pPr>
        <w:tabs>
          <w:tab w:val="left" w:pos="720"/>
        </w:tabs>
        <w:snapToGrid w:val="0"/>
        <w:spacing w:after="120"/>
        <w:ind w:left="360"/>
        <w:jc w:val="both"/>
        <w:rPr>
          <w:rFonts w:ascii="Arial" w:hAnsi="Arial" w:cs="Arial"/>
          <w:b/>
          <w:spacing w:val="4"/>
          <w:sz w:val="24"/>
          <w:szCs w:val="24"/>
        </w:rPr>
      </w:pPr>
      <w:r w:rsidRPr="000F7A82">
        <w:rPr>
          <w:rFonts w:ascii="Arial" w:hAnsi="Arial" w:cs="Arial"/>
          <w:b/>
          <w:spacing w:val="4"/>
          <w:sz w:val="24"/>
          <w:szCs w:val="24"/>
        </w:rPr>
        <w:t>Emphasis of Matter(s)</w:t>
      </w:r>
    </w:p>
    <w:p w:rsidR="00180B2D" w:rsidRPr="00B42CEC" w:rsidRDefault="00180B2D" w:rsidP="00180B2D">
      <w:pPr>
        <w:snapToGrid w:val="0"/>
        <w:spacing w:after="120" w:line="240" w:lineRule="auto"/>
        <w:ind w:left="360"/>
        <w:jc w:val="both"/>
        <w:rPr>
          <w:rFonts w:ascii="Arial" w:hAnsi="Arial" w:cs="Arial"/>
          <w:color w:val="FF0000"/>
          <w:spacing w:val="4"/>
          <w:sz w:val="24"/>
          <w:szCs w:val="24"/>
        </w:rPr>
      </w:pPr>
      <w:r w:rsidRPr="00B42CEC">
        <w:rPr>
          <w:rFonts w:ascii="Arial" w:hAnsi="Arial" w:cs="Arial"/>
          <w:color w:val="FF0000"/>
          <w:spacing w:val="4"/>
          <w:sz w:val="24"/>
          <w:szCs w:val="24"/>
        </w:rPr>
        <w:t>(Insert matter of emphasis paragraph, if any)</w:t>
      </w:r>
    </w:p>
    <w:p w:rsidR="00422EC3" w:rsidRDefault="00422EC3" w:rsidP="00422EC3">
      <w:pPr>
        <w:tabs>
          <w:tab w:val="left" w:pos="720"/>
        </w:tabs>
        <w:snapToGrid w:val="0"/>
        <w:spacing w:after="120" w:line="240" w:lineRule="auto"/>
        <w:ind w:left="360"/>
        <w:jc w:val="both"/>
        <w:rPr>
          <w:rFonts w:ascii="Arial" w:hAnsi="Arial" w:cs="Arial"/>
          <w:b/>
          <w:spacing w:val="4"/>
          <w:sz w:val="24"/>
          <w:szCs w:val="24"/>
        </w:rPr>
      </w:pPr>
    </w:p>
    <w:p w:rsidR="00180B2D" w:rsidRPr="000F7A82" w:rsidRDefault="00180B2D" w:rsidP="00180B2D">
      <w:pPr>
        <w:tabs>
          <w:tab w:val="left" w:pos="720"/>
        </w:tabs>
        <w:snapToGrid w:val="0"/>
        <w:spacing w:after="120"/>
        <w:ind w:left="360"/>
        <w:jc w:val="both"/>
        <w:rPr>
          <w:rFonts w:ascii="Arial" w:hAnsi="Arial" w:cs="Arial"/>
          <w:b/>
          <w:spacing w:val="4"/>
          <w:sz w:val="24"/>
          <w:szCs w:val="24"/>
        </w:rPr>
      </w:pPr>
      <w:r w:rsidRPr="000F7A82">
        <w:rPr>
          <w:rFonts w:ascii="Arial" w:hAnsi="Arial" w:cs="Arial"/>
          <w:b/>
          <w:spacing w:val="4"/>
          <w:sz w:val="24"/>
          <w:szCs w:val="24"/>
        </w:rPr>
        <w:t>Other Matter(s)</w:t>
      </w:r>
    </w:p>
    <w:p w:rsidR="00180B2D" w:rsidRPr="00B42CEC" w:rsidRDefault="00180B2D" w:rsidP="00180B2D">
      <w:pPr>
        <w:tabs>
          <w:tab w:val="left" w:pos="360"/>
        </w:tabs>
        <w:spacing w:after="0" w:line="240" w:lineRule="auto"/>
        <w:jc w:val="both"/>
        <w:rPr>
          <w:rFonts w:ascii="Arial" w:hAnsi="Arial" w:cs="Arial"/>
          <w:color w:val="FF0000"/>
          <w:spacing w:val="4"/>
          <w:sz w:val="24"/>
          <w:szCs w:val="24"/>
        </w:rPr>
      </w:pPr>
      <w:r>
        <w:rPr>
          <w:rFonts w:ascii="Arial" w:hAnsi="Arial" w:cs="Arial"/>
          <w:bCs/>
          <w:sz w:val="24"/>
          <w:szCs w:val="24"/>
        </w:rPr>
        <w:tab/>
      </w:r>
      <w:r w:rsidRPr="00B42CEC">
        <w:rPr>
          <w:rFonts w:ascii="Arial" w:hAnsi="Arial" w:cs="Arial"/>
          <w:bCs/>
          <w:color w:val="FF0000"/>
          <w:sz w:val="24"/>
          <w:szCs w:val="24"/>
        </w:rPr>
        <w:t>(</w:t>
      </w:r>
      <w:r w:rsidRPr="00B42CEC">
        <w:rPr>
          <w:rFonts w:ascii="Arial" w:hAnsi="Arial" w:cs="Arial"/>
          <w:color w:val="FF0000"/>
          <w:spacing w:val="4"/>
          <w:sz w:val="24"/>
          <w:szCs w:val="24"/>
        </w:rPr>
        <w:t>Insert other matter(s), if any)</w:t>
      </w:r>
    </w:p>
    <w:p w:rsidR="00422EC3" w:rsidRDefault="00422EC3" w:rsidP="00180B2D">
      <w:pPr>
        <w:tabs>
          <w:tab w:val="num" w:pos="180"/>
        </w:tabs>
        <w:snapToGrid w:val="0"/>
        <w:spacing w:after="120"/>
        <w:ind w:left="360"/>
        <w:rPr>
          <w:rFonts w:ascii="Arial" w:hAnsi="Arial" w:cs="Arial"/>
          <w:b/>
          <w:spacing w:val="4"/>
          <w:sz w:val="24"/>
          <w:szCs w:val="24"/>
        </w:rPr>
      </w:pPr>
    </w:p>
    <w:p w:rsidR="00180B2D" w:rsidRPr="000F7A82" w:rsidRDefault="00180B2D" w:rsidP="00180B2D">
      <w:pPr>
        <w:tabs>
          <w:tab w:val="num" w:pos="180"/>
        </w:tabs>
        <w:snapToGrid w:val="0"/>
        <w:spacing w:after="120"/>
        <w:ind w:left="360"/>
        <w:rPr>
          <w:rFonts w:ascii="Arial" w:hAnsi="Arial" w:cs="Arial"/>
          <w:b/>
          <w:spacing w:val="4"/>
          <w:sz w:val="24"/>
          <w:szCs w:val="24"/>
        </w:rPr>
      </w:pPr>
      <w:r w:rsidRPr="000F7A82">
        <w:rPr>
          <w:rFonts w:ascii="Arial" w:hAnsi="Arial" w:cs="Arial"/>
          <w:b/>
          <w:spacing w:val="4"/>
          <w:sz w:val="24"/>
          <w:szCs w:val="24"/>
        </w:rPr>
        <w:t>Report on Other Legal and Regulatory Requirements</w:t>
      </w:r>
    </w:p>
    <w:p w:rsidR="00180B2D" w:rsidRPr="004713E2" w:rsidRDefault="00180B2D" w:rsidP="00180B2D">
      <w:pPr>
        <w:pStyle w:val="ListParagraph"/>
        <w:numPr>
          <w:ilvl w:val="0"/>
          <w:numId w:val="54"/>
        </w:numPr>
        <w:snapToGrid w:val="0"/>
        <w:spacing w:after="120" w:line="240" w:lineRule="auto"/>
        <w:ind w:left="360"/>
        <w:contextualSpacing w:val="0"/>
        <w:jc w:val="both"/>
        <w:rPr>
          <w:rFonts w:ascii="Arial" w:hAnsi="Arial" w:cs="Arial"/>
          <w:spacing w:val="4"/>
        </w:rPr>
      </w:pPr>
      <w:r w:rsidRPr="004713E2">
        <w:rPr>
          <w:rFonts w:ascii="Arial" w:hAnsi="Arial" w:cs="Arial"/>
          <w:spacing w:val="4"/>
        </w:rPr>
        <w:t>As required by the Companies (Auditor’s Report) Order, 2015 (“the Order”) issued by the Central Government of India in terms of Section 143(11) of the Act, we give in the Annexure a statement on the matters specified in paragraphs 3 and 4 of the Order.</w:t>
      </w:r>
    </w:p>
    <w:p w:rsidR="00180B2D" w:rsidRPr="000F7A82" w:rsidRDefault="00180B2D" w:rsidP="00180B2D">
      <w:pPr>
        <w:snapToGrid w:val="0"/>
        <w:spacing w:after="120"/>
        <w:ind w:left="360"/>
        <w:jc w:val="center"/>
        <w:rPr>
          <w:rFonts w:ascii="Arial" w:hAnsi="Arial" w:cs="Arial"/>
          <w:spacing w:val="4"/>
          <w:sz w:val="24"/>
          <w:szCs w:val="24"/>
        </w:rPr>
      </w:pPr>
      <w:r w:rsidRPr="000F7A82">
        <w:rPr>
          <w:rFonts w:ascii="Arial" w:hAnsi="Arial" w:cs="Arial"/>
          <w:spacing w:val="4"/>
          <w:sz w:val="24"/>
          <w:szCs w:val="24"/>
        </w:rPr>
        <w:t>Or</w:t>
      </w:r>
    </w:p>
    <w:p w:rsidR="00180B2D" w:rsidRPr="000F7A82" w:rsidRDefault="00180B2D" w:rsidP="00180B2D">
      <w:pPr>
        <w:snapToGrid w:val="0"/>
        <w:spacing w:after="120"/>
        <w:ind w:left="360"/>
        <w:jc w:val="both"/>
        <w:rPr>
          <w:rFonts w:ascii="Arial" w:hAnsi="Arial" w:cs="Arial"/>
          <w:spacing w:val="4"/>
          <w:sz w:val="24"/>
          <w:szCs w:val="24"/>
        </w:rPr>
      </w:pPr>
      <w:r w:rsidRPr="000F7A82">
        <w:rPr>
          <w:rFonts w:ascii="Arial" w:hAnsi="Arial" w:cs="Arial"/>
          <w:spacing w:val="4"/>
          <w:sz w:val="24"/>
          <w:szCs w:val="24"/>
        </w:rPr>
        <w:t>This report does not include a statement on the matters specified in paragraph 3 of the Companies (Auditor’s Report) Order 2015 (“the Order”), issued by the Central Government of India in terms of Section 143(11) of the Act, since in our opinion and according to the information and explanations given to us, the Order is not applicable.</w:t>
      </w:r>
    </w:p>
    <w:p w:rsidR="00180B2D" w:rsidRPr="000F7A82" w:rsidRDefault="00180B2D" w:rsidP="00180B2D">
      <w:pPr>
        <w:numPr>
          <w:ilvl w:val="0"/>
          <w:numId w:val="54"/>
        </w:numPr>
        <w:snapToGrid w:val="0"/>
        <w:spacing w:after="120" w:line="240" w:lineRule="auto"/>
        <w:ind w:left="360"/>
        <w:jc w:val="both"/>
        <w:rPr>
          <w:rFonts w:ascii="Arial" w:hAnsi="Arial" w:cs="Arial"/>
          <w:spacing w:val="4"/>
          <w:sz w:val="24"/>
          <w:szCs w:val="24"/>
        </w:rPr>
      </w:pPr>
      <w:r w:rsidRPr="000F7A82">
        <w:rPr>
          <w:rFonts w:ascii="Arial" w:hAnsi="Arial" w:cs="Arial"/>
          <w:sz w:val="24"/>
          <w:szCs w:val="24"/>
        </w:rPr>
        <w:t>As required by Section 143(3) of the Act, we report that:</w:t>
      </w:r>
    </w:p>
    <w:p w:rsidR="00180B2D" w:rsidRPr="000F7A82" w:rsidRDefault="00180B2D" w:rsidP="00180B2D">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W</w:t>
      </w:r>
      <w:r w:rsidRPr="000F7A82">
        <w:rPr>
          <w:rFonts w:ascii="Arial" w:hAnsi="Arial" w:cs="Arial"/>
          <w:spacing w:val="4"/>
          <w:sz w:val="24"/>
          <w:szCs w:val="24"/>
        </w:rPr>
        <w:t xml:space="preserve">e have </w:t>
      </w:r>
      <w:r w:rsidRPr="000F7A82">
        <w:rPr>
          <w:rFonts w:ascii="Arial" w:hAnsi="Arial" w:cs="Arial"/>
          <w:sz w:val="24"/>
          <w:szCs w:val="24"/>
        </w:rPr>
        <w:t>sought and</w:t>
      </w:r>
      <w:r>
        <w:rPr>
          <w:rFonts w:ascii="Arial" w:hAnsi="Arial" w:cs="Arial"/>
          <w:sz w:val="24"/>
          <w:szCs w:val="24"/>
        </w:rPr>
        <w:t xml:space="preserve"> </w:t>
      </w:r>
      <w:r w:rsidRPr="000F7A82">
        <w:rPr>
          <w:rFonts w:ascii="Arial" w:hAnsi="Arial" w:cs="Arial"/>
          <w:spacing w:val="4"/>
          <w:sz w:val="24"/>
          <w:szCs w:val="24"/>
        </w:rPr>
        <w:t>obtained</w:t>
      </w:r>
      <w:r w:rsidRPr="000F7A82">
        <w:rPr>
          <w:rStyle w:val="FootnoteReference"/>
          <w:rFonts w:ascii="Arial" w:hAnsi="Arial" w:cs="Arial"/>
          <w:spacing w:val="4"/>
          <w:sz w:val="24"/>
          <w:szCs w:val="24"/>
        </w:rPr>
        <w:t xml:space="preserve"> </w:t>
      </w:r>
      <w:r w:rsidRPr="000F7A82">
        <w:rPr>
          <w:rFonts w:ascii="Arial" w:hAnsi="Arial" w:cs="Arial"/>
          <w:spacing w:val="4"/>
          <w:sz w:val="24"/>
          <w:szCs w:val="24"/>
        </w:rPr>
        <w:t>all the information and explanations which to the best of our knowledge and belief were necessary for the purpose of our audit;</w:t>
      </w:r>
    </w:p>
    <w:p w:rsidR="00180B2D" w:rsidRDefault="00180B2D" w:rsidP="00180B2D">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I</w:t>
      </w:r>
      <w:r w:rsidRPr="000F7A82">
        <w:rPr>
          <w:rFonts w:ascii="Arial" w:hAnsi="Arial" w:cs="Arial"/>
          <w:spacing w:val="4"/>
          <w:sz w:val="24"/>
          <w:szCs w:val="24"/>
        </w:rPr>
        <w:t xml:space="preserve">n our opinion, proper books of account as required by law have been kept by the Company so far as it appears from our examination of those books </w:t>
      </w:r>
      <w:r w:rsidRPr="00B8079D">
        <w:rPr>
          <w:rFonts w:ascii="Arial" w:hAnsi="Arial" w:cs="Arial"/>
          <w:color w:val="0000FF"/>
          <w:spacing w:val="4"/>
          <w:sz w:val="24"/>
          <w:szCs w:val="24"/>
        </w:rPr>
        <w:t>{and proper returns adequate for the purposes of our audit have been received from the branches not visited by us.</w:t>
      </w:r>
      <w:r w:rsidRPr="00B8079D">
        <w:rPr>
          <w:rFonts w:ascii="Arial" w:hAnsi="Arial" w:cs="Arial"/>
          <w:spacing w:val="4"/>
          <w:sz w:val="24"/>
          <w:szCs w:val="24"/>
        </w:rPr>
        <w:t>};</w:t>
      </w:r>
    </w:p>
    <w:p w:rsidR="00422EC3" w:rsidRDefault="00422EC3" w:rsidP="00422EC3">
      <w:pPr>
        <w:snapToGrid w:val="0"/>
        <w:spacing w:after="120" w:line="240" w:lineRule="auto"/>
        <w:ind w:left="720"/>
        <w:jc w:val="both"/>
        <w:rPr>
          <w:rFonts w:ascii="Calibri" w:hAnsi="Calibri" w:cs="Calibri"/>
          <w:b/>
          <w:bCs/>
          <w:color w:val="C00000"/>
          <w:sz w:val="18"/>
          <w:szCs w:val="18"/>
        </w:rPr>
      </w:pPr>
    </w:p>
    <w:p w:rsidR="00422EC3" w:rsidRDefault="00422EC3" w:rsidP="00422EC3">
      <w:pPr>
        <w:snapToGrid w:val="0"/>
        <w:spacing w:after="120" w:line="240" w:lineRule="auto"/>
        <w:ind w:left="720"/>
        <w:jc w:val="both"/>
        <w:rPr>
          <w:rFonts w:ascii="Calibri" w:hAnsi="Calibri" w:cs="Calibri"/>
          <w:b/>
          <w:bCs/>
          <w:color w:val="C00000"/>
          <w:sz w:val="18"/>
          <w:szCs w:val="18"/>
        </w:rPr>
      </w:pPr>
    </w:p>
    <w:p w:rsidR="00180B2D" w:rsidRPr="00B8079D" w:rsidRDefault="00180B2D" w:rsidP="00180B2D">
      <w:pPr>
        <w:numPr>
          <w:ilvl w:val="1"/>
          <w:numId w:val="54"/>
        </w:numPr>
        <w:snapToGrid w:val="0"/>
        <w:spacing w:after="120" w:line="240" w:lineRule="auto"/>
        <w:ind w:left="720"/>
        <w:jc w:val="both"/>
        <w:rPr>
          <w:rFonts w:ascii="Arial" w:hAnsi="Arial" w:cs="Arial"/>
          <w:color w:val="0000FF"/>
          <w:spacing w:val="4"/>
          <w:sz w:val="24"/>
          <w:szCs w:val="24"/>
        </w:rPr>
      </w:pPr>
      <w:r w:rsidRPr="00B8079D">
        <w:rPr>
          <w:rFonts w:ascii="Arial" w:hAnsi="Arial" w:cs="Arial"/>
          <w:color w:val="0000FF"/>
          <w:spacing w:val="4"/>
          <w:sz w:val="24"/>
          <w:szCs w:val="24"/>
        </w:rPr>
        <w:lastRenderedPageBreak/>
        <w:t xml:space="preserve">{the report(s) on the accounts of the branch office(s) of the Company audited under Section 143(8) of the Act by the branch auditors have been sent to us and have been properly dealt with </w:t>
      </w:r>
      <w:r w:rsidRPr="00B8079D">
        <w:rPr>
          <w:rFonts w:ascii="Arial" w:hAnsi="Arial" w:cs="Arial"/>
          <w:color w:val="0000FF"/>
          <w:sz w:val="24"/>
          <w:szCs w:val="24"/>
        </w:rPr>
        <w:t>by us in preparing this report}</w:t>
      </w:r>
      <w:r w:rsidRPr="00B8079D">
        <w:rPr>
          <w:rFonts w:ascii="Arial" w:hAnsi="Arial" w:cs="Arial"/>
          <w:color w:val="0000FF"/>
          <w:spacing w:val="4"/>
          <w:sz w:val="24"/>
          <w:szCs w:val="24"/>
        </w:rPr>
        <w:t xml:space="preserve">; </w:t>
      </w:r>
    </w:p>
    <w:p w:rsidR="00180B2D" w:rsidRPr="000F7A82" w:rsidRDefault="00180B2D" w:rsidP="00180B2D">
      <w:pPr>
        <w:numPr>
          <w:ilvl w:val="1"/>
          <w:numId w:val="54"/>
        </w:numPr>
        <w:snapToGrid w:val="0"/>
        <w:spacing w:after="120" w:line="240" w:lineRule="auto"/>
        <w:ind w:left="720"/>
        <w:jc w:val="both"/>
        <w:rPr>
          <w:rFonts w:ascii="Arial" w:hAnsi="Arial" w:cs="Arial"/>
          <w:spacing w:val="4"/>
          <w:sz w:val="24"/>
          <w:szCs w:val="24"/>
        </w:rPr>
      </w:pPr>
      <w:r w:rsidRPr="000F7A82">
        <w:rPr>
          <w:rFonts w:ascii="Arial" w:hAnsi="Arial" w:cs="Arial"/>
          <w:sz w:val="24"/>
          <w:szCs w:val="24"/>
        </w:rPr>
        <w:t xml:space="preserve">the  financial statements </w:t>
      </w:r>
      <w:r w:rsidRPr="000F7A82">
        <w:rPr>
          <w:rFonts w:ascii="Arial" w:hAnsi="Arial" w:cs="Arial"/>
          <w:spacing w:val="4"/>
          <w:sz w:val="24"/>
          <w:szCs w:val="24"/>
        </w:rPr>
        <w:t xml:space="preserve">dealt with by this report are in agreement with the books of account </w:t>
      </w:r>
      <w:r w:rsidRPr="00F564ED">
        <w:rPr>
          <w:rFonts w:ascii="Arial" w:hAnsi="Arial" w:cs="Arial"/>
          <w:color w:val="0000FF"/>
          <w:spacing w:val="4"/>
          <w:sz w:val="24"/>
          <w:szCs w:val="24"/>
        </w:rPr>
        <w:t>{and with the returns received from the branches not visited by us}</w:t>
      </w:r>
      <w:r w:rsidRPr="000F7A82">
        <w:rPr>
          <w:rFonts w:ascii="Arial" w:hAnsi="Arial" w:cs="Arial"/>
          <w:spacing w:val="4"/>
          <w:sz w:val="24"/>
          <w:szCs w:val="24"/>
        </w:rPr>
        <w:t>;</w:t>
      </w:r>
      <w:r w:rsidRPr="000F7A82" w:rsidDel="00B96DCF">
        <w:rPr>
          <w:rFonts w:ascii="Arial" w:hAnsi="Arial" w:cs="Arial"/>
          <w:spacing w:val="4"/>
          <w:position w:val="7"/>
          <w:sz w:val="24"/>
          <w:szCs w:val="24"/>
          <w:vertAlign w:val="superscript"/>
        </w:rPr>
        <w:t xml:space="preserve"> </w:t>
      </w:r>
    </w:p>
    <w:p w:rsidR="00180B2D" w:rsidRPr="000F7A82" w:rsidRDefault="00180B2D" w:rsidP="00180B2D">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I</w:t>
      </w:r>
      <w:r w:rsidRPr="000F7A82">
        <w:rPr>
          <w:rFonts w:ascii="Arial" w:hAnsi="Arial" w:cs="Arial"/>
          <w:spacing w:val="4"/>
          <w:sz w:val="24"/>
          <w:szCs w:val="24"/>
        </w:rPr>
        <w:t xml:space="preserve">n our opinion, the </w:t>
      </w:r>
      <w:r w:rsidRPr="000F7A82">
        <w:rPr>
          <w:rFonts w:ascii="Arial" w:hAnsi="Arial" w:cs="Arial"/>
          <w:sz w:val="24"/>
          <w:szCs w:val="24"/>
        </w:rPr>
        <w:t xml:space="preserve">aforesaid  </w:t>
      </w:r>
      <w:r w:rsidRPr="000F7A82">
        <w:rPr>
          <w:rFonts w:ascii="Arial" w:hAnsi="Arial" w:cs="Arial"/>
          <w:spacing w:val="4"/>
          <w:sz w:val="24"/>
          <w:szCs w:val="24"/>
        </w:rPr>
        <w:t xml:space="preserve">financial statements comply with the Accounting Standards specified under </w:t>
      </w:r>
      <w:r w:rsidRPr="000F7A82">
        <w:rPr>
          <w:rFonts w:ascii="Arial" w:hAnsi="Arial" w:cs="Arial"/>
          <w:sz w:val="24"/>
          <w:szCs w:val="24"/>
        </w:rPr>
        <w:t>Section 133 of the Act, read with Rule 7 of the Companies (Accounts) Rules, 2014 (as amended)</w:t>
      </w:r>
      <w:r w:rsidRPr="000F7A82">
        <w:rPr>
          <w:rFonts w:ascii="Arial" w:hAnsi="Arial" w:cs="Arial"/>
          <w:spacing w:val="4"/>
          <w:sz w:val="24"/>
          <w:szCs w:val="24"/>
        </w:rPr>
        <w:t xml:space="preserve">; </w:t>
      </w:r>
    </w:p>
    <w:p w:rsidR="00180B2D" w:rsidRPr="00B42CEC" w:rsidRDefault="00180B2D" w:rsidP="00180B2D">
      <w:pPr>
        <w:numPr>
          <w:ilvl w:val="1"/>
          <w:numId w:val="54"/>
        </w:numPr>
        <w:snapToGrid w:val="0"/>
        <w:spacing w:after="120" w:line="240" w:lineRule="auto"/>
        <w:ind w:left="720"/>
        <w:jc w:val="both"/>
        <w:rPr>
          <w:rFonts w:ascii="Arial" w:hAnsi="Arial" w:cs="Arial"/>
          <w:color w:val="FF0000"/>
          <w:spacing w:val="4"/>
          <w:sz w:val="24"/>
          <w:szCs w:val="24"/>
        </w:rPr>
      </w:pPr>
      <w:r w:rsidRPr="00B42CEC">
        <w:rPr>
          <w:rFonts w:ascii="Arial" w:hAnsi="Arial" w:cs="Arial"/>
          <w:color w:val="FF0000"/>
          <w:sz w:val="24"/>
          <w:szCs w:val="24"/>
        </w:rPr>
        <w:t>{the XXX matter(s) described in paragraph X under the Emphasis of Matters paragraph, in our opinion, may have an adverse effect on the functioning of the Company};</w:t>
      </w:r>
    </w:p>
    <w:p w:rsidR="00180B2D" w:rsidRPr="000F7A82" w:rsidRDefault="00180B2D" w:rsidP="00180B2D">
      <w:pPr>
        <w:numPr>
          <w:ilvl w:val="1"/>
          <w:numId w:val="54"/>
        </w:numPr>
        <w:snapToGrid w:val="0"/>
        <w:spacing w:after="120" w:line="240" w:lineRule="auto"/>
        <w:ind w:left="720"/>
        <w:jc w:val="both"/>
        <w:rPr>
          <w:rFonts w:ascii="Arial" w:hAnsi="Arial" w:cs="Arial"/>
          <w:spacing w:val="4"/>
          <w:sz w:val="24"/>
          <w:szCs w:val="24"/>
        </w:rPr>
      </w:pPr>
      <w:r w:rsidRPr="000F7A82">
        <w:rPr>
          <w:rFonts w:ascii="Arial" w:hAnsi="Arial" w:cs="Arial"/>
          <w:spacing w:val="4"/>
          <w:sz w:val="24"/>
          <w:szCs w:val="24"/>
        </w:rPr>
        <w:t xml:space="preserve">on the basis of the written representations received from the directors as on 31 March </w:t>
      </w:r>
      <w:r>
        <w:rPr>
          <w:rFonts w:ascii="Arial" w:hAnsi="Arial" w:cs="Arial"/>
          <w:spacing w:val="4"/>
          <w:sz w:val="24"/>
          <w:szCs w:val="24"/>
        </w:rPr>
        <w:t>2015</w:t>
      </w:r>
      <w:r w:rsidRPr="000F7A82">
        <w:rPr>
          <w:rFonts w:ascii="Arial" w:hAnsi="Arial" w:cs="Arial"/>
          <w:spacing w:val="4"/>
          <w:sz w:val="24"/>
          <w:szCs w:val="24"/>
        </w:rPr>
        <w:t xml:space="preserve"> and taken on record by the Board of Directors, none of the directors is disqualified as on 31 March </w:t>
      </w:r>
      <w:r>
        <w:rPr>
          <w:rFonts w:ascii="Arial" w:hAnsi="Arial" w:cs="Arial"/>
          <w:spacing w:val="4"/>
          <w:sz w:val="24"/>
          <w:szCs w:val="24"/>
        </w:rPr>
        <w:t>2015</w:t>
      </w:r>
      <w:r w:rsidRPr="000F7A82">
        <w:rPr>
          <w:rFonts w:ascii="Arial" w:hAnsi="Arial" w:cs="Arial"/>
          <w:spacing w:val="4"/>
          <w:sz w:val="24"/>
          <w:szCs w:val="24"/>
        </w:rPr>
        <w:t xml:space="preserve"> from being appointed as a director in terms of Section 164(2) of the Act;</w:t>
      </w:r>
    </w:p>
    <w:p w:rsidR="00180B2D" w:rsidRPr="000F7A82" w:rsidRDefault="00180B2D" w:rsidP="00180B2D">
      <w:pPr>
        <w:pStyle w:val="ListParagraph"/>
        <w:numPr>
          <w:ilvl w:val="1"/>
          <w:numId w:val="54"/>
        </w:numPr>
        <w:spacing w:after="0" w:line="240" w:lineRule="auto"/>
        <w:ind w:left="720"/>
        <w:jc w:val="both"/>
        <w:rPr>
          <w:rFonts w:ascii="Arial" w:hAnsi="Arial" w:cs="Arial"/>
        </w:rPr>
      </w:pPr>
      <w:r w:rsidRPr="000F7A82">
        <w:rPr>
          <w:rFonts w:ascii="Arial" w:hAnsi="Arial" w:cs="Arial"/>
        </w:rPr>
        <w:t>with respect to the other matters to be included in the Auditor’s Report in accordance with Rule 11 of the Companies (Audit and Auditors) Rules, 2014, in our opinion and to the best of our information and according to the explanations given to us:</w:t>
      </w:r>
    </w:p>
    <w:p w:rsidR="00180B2D" w:rsidRPr="000F7A82" w:rsidRDefault="00180B2D" w:rsidP="00180B2D">
      <w:pPr>
        <w:pStyle w:val="ListParagraph"/>
        <w:ind w:left="1080"/>
        <w:jc w:val="both"/>
        <w:rPr>
          <w:rFonts w:ascii="Arial" w:hAnsi="Arial" w:cs="Arial"/>
        </w:rPr>
      </w:pPr>
    </w:p>
    <w:p w:rsidR="00180B2D" w:rsidRDefault="00180B2D" w:rsidP="00180B2D">
      <w:pPr>
        <w:pStyle w:val="ListParagraph"/>
        <w:numPr>
          <w:ilvl w:val="0"/>
          <w:numId w:val="53"/>
        </w:numPr>
        <w:spacing w:after="0" w:line="240" w:lineRule="auto"/>
        <w:ind w:left="1080"/>
        <w:jc w:val="both"/>
        <w:rPr>
          <w:rFonts w:ascii="Arial" w:hAnsi="Arial" w:cs="Arial"/>
        </w:rPr>
      </w:pPr>
      <w:r w:rsidRPr="000F7A82">
        <w:rPr>
          <w:rFonts w:ascii="Arial" w:hAnsi="Arial" w:cs="Arial"/>
        </w:rPr>
        <w:t xml:space="preserve">as detailed in Note xx to the  financial statements, the Company has disclosed the impact of pending litigations on its  financial position; </w:t>
      </w:r>
    </w:p>
    <w:p w:rsidR="00180B2D" w:rsidRDefault="00180B2D" w:rsidP="00180B2D">
      <w:pPr>
        <w:pStyle w:val="ListParagraph"/>
        <w:ind w:left="1080"/>
        <w:jc w:val="center"/>
        <w:rPr>
          <w:rFonts w:ascii="Arial" w:hAnsi="Arial" w:cs="Arial"/>
        </w:rPr>
      </w:pPr>
      <w:r w:rsidRPr="000F7A82">
        <w:rPr>
          <w:rFonts w:ascii="Arial" w:hAnsi="Arial" w:cs="Arial"/>
        </w:rPr>
        <w:t>or</w:t>
      </w:r>
    </w:p>
    <w:p w:rsidR="00180B2D" w:rsidRPr="000F7A82" w:rsidRDefault="00180B2D" w:rsidP="00180B2D">
      <w:pPr>
        <w:pStyle w:val="ListParagraph"/>
        <w:ind w:left="1080"/>
        <w:jc w:val="both"/>
        <w:rPr>
          <w:rFonts w:ascii="Arial" w:hAnsi="Arial" w:cs="Arial"/>
        </w:rPr>
      </w:pPr>
      <w:r w:rsidRPr="000F7A82">
        <w:rPr>
          <w:rFonts w:ascii="Arial" w:hAnsi="Arial" w:cs="Arial"/>
        </w:rPr>
        <w:t>the Company does not have any pending litigations which would impact its  financial position</w:t>
      </w:r>
    </w:p>
    <w:p w:rsidR="00180B2D" w:rsidRDefault="00180B2D" w:rsidP="00180B2D">
      <w:pPr>
        <w:pStyle w:val="ListParagraph"/>
        <w:numPr>
          <w:ilvl w:val="0"/>
          <w:numId w:val="53"/>
        </w:numPr>
        <w:spacing w:after="0" w:line="240" w:lineRule="auto"/>
        <w:ind w:left="1080"/>
        <w:jc w:val="both"/>
        <w:rPr>
          <w:rFonts w:ascii="Arial" w:hAnsi="Arial" w:cs="Arial"/>
        </w:rPr>
      </w:pPr>
      <w:r w:rsidRPr="000F7A82">
        <w:rPr>
          <w:rFonts w:ascii="Arial" w:hAnsi="Arial" w:cs="Arial"/>
        </w:rPr>
        <w:t xml:space="preserve">the Company, as detailed in Note xx to the  financial statements, has made provision, as required under the applicable law or accounting standards, for material foreseeable losses, if any, on long-term contracts </w:t>
      </w:r>
      <w:r>
        <w:rPr>
          <w:rFonts w:ascii="Arial" w:hAnsi="Arial" w:cs="Arial"/>
        </w:rPr>
        <w:t xml:space="preserve">including derivative contracts </w:t>
      </w:r>
    </w:p>
    <w:p w:rsidR="00180B2D" w:rsidRDefault="00180B2D" w:rsidP="00180B2D">
      <w:pPr>
        <w:pStyle w:val="ListParagraph"/>
        <w:ind w:left="1080"/>
        <w:jc w:val="center"/>
        <w:rPr>
          <w:rFonts w:ascii="Arial" w:hAnsi="Arial" w:cs="Arial"/>
        </w:rPr>
      </w:pPr>
      <w:r>
        <w:rPr>
          <w:rFonts w:ascii="Arial" w:hAnsi="Arial" w:cs="Arial"/>
        </w:rPr>
        <w:t>o</w:t>
      </w:r>
      <w:r w:rsidRPr="000F7A82">
        <w:rPr>
          <w:rFonts w:ascii="Arial" w:hAnsi="Arial" w:cs="Arial"/>
        </w:rPr>
        <w:t>r</w:t>
      </w:r>
    </w:p>
    <w:p w:rsidR="00180B2D" w:rsidRPr="000F7A82" w:rsidRDefault="00180B2D" w:rsidP="00180B2D">
      <w:pPr>
        <w:pStyle w:val="ListParagraph"/>
        <w:ind w:left="1080"/>
        <w:jc w:val="both"/>
        <w:rPr>
          <w:rFonts w:ascii="Arial" w:hAnsi="Arial" w:cs="Arial"/>
        </w:rPr>
      </w:pPr>
      <w:r w:rsidRPr="000F7A82">
        <w:rPr>
          <w:rFonts w:ascii="Arial" w:hAnsi="Arial" w:cs="Arial"/>
        </w:rPr>
        <w:t xml:space="preserve">the Company did not have any long-term contracts including derivative contracts for which there were </w:t>
      </w:r>
      <w:r>
        <w:rPr>
          <w:rFonts w:ascii="Arial" w:hAnsi="Arial" w:cs="Arial"/>
        </w:rPr>
        <w:t>any material foreseeable losses</w:t>
      </w:r>
      <w:r w:rsidRPr="000F7A82">
        <w:rPr>
          <w:rFonts w:ascii="Arial" w:hAnsi="Arial" w:cs="Arial"/>
        </w:rPr>
        <w:t>;</w:t>
      </w:r>
    </w:p>
    <w:p w:rsidR="00180B2D" w:rsidRPr="00025CFA" w:rsidRDefault="00180B2D" w:rsidP="00180B2D">
      <w:pPr>
        <w:pStyle w:val="ListParagraph"/>
        <w:numPr>
          <w:ilvl w:val="0"/>
          <w:numId w:val="53"/>
        </w:numPr>
        <w:snapToGrid w:val="0"/>
        <w:spacing w:after="120" w:line="240" w:lineRule="auto"/>
        <w:ind w:left="1080"/>
        <w:jc w:val="both"/>
        <w:rPr>
          <w:rFonts w:ascii="Arial" w:hAnsi="Arial" w:cs="Arial"/>
          <w:spacing w:val="4"/>
        </w:rPr>
      </w:pPr>
      <w:r w:rsidRPr="000F7A82">
        <w:rPr>
          <w:rFonts w:ascii="Arial" w:hAnsi="Arial" w:cs="Arial"/>
        </w:rPr>
        <w:t xml:space="preserve">there has been no delay in transferring amounts, required to be transferred, to the Investor Education and Protection Fund by the Company </w:t>
      </w:r>
    </w:p>
    <w:p w:rsidR="00180B2D" w:rsidRDefault="00180B2D" w:rsidP="00180B2D">
      <w:pPr>
        <w:pStyle w:val="ListParagraph"/>
        <w:snapToGrid w:val="0"/>
        <w:spacing w:after="120"/>
        <w:ind w:left="1080"/>
        <w:jc w:val="center"/>
        <w:rPr>
          <w:rFonts w:ascii="Arial" w:hAnsi="Arial" w:cs="Arial"/>
        </w:rPr>
      </w:pPr>
      <w:r w:rsidRPr="000F7A82">
        <w:rPr>
          <w:rFonts w:ascii="Arial" w:hAnsi="Arial" w:cs="Arial"/>
        </w:rPr>
        <w:t>or</w:t>
      </w:r>
    </w:p>
    <w:p w:rsidR="00180B2D" w:rsidRDefault="00180B2D" w:rsidP="00180B2D">
      <w:pPr>
        <w:pStyle w:val="ListParagraph"/>
        <w:snapToGrid w:val="0"/>
        <w:spacing w:after="120"/>
        <w:ind w:left="1080"/>
        <w:jc w:val="both"/>
        <w:rPr>
          <w:rFonts w:ascii="Arial" w:hAnsi="Arial" w:cs="Arial"/>
        </w:rPr>
      </w:pPr>
      <w:r w:rsidRPr="000F7A82">
        <w:rPr>
          <w:rFonts w:ascii="Arial" w:hAnsi="Arial" w:cs="Arial"/>
        </w:rPr>
        <w:t xml:space="preserve">following are the instances of delays in transferring amounts, required to be transferred, to the Investor Education and </w:t>
      </w:r>
      <w:r>
        <w:rPr>
          <w:rFonts w:ascii="Arial" w:hAnsi="Arial" w:cs="Arial"/>
        </w:rPr>
        <w:t>Protection Fund by the Company</w:t>
      </w:r>
    </w:p>
    <w:p w:rsidR="00180B2D" w:rsidRDefault="00180B2D" w:rsidP="00180B2D">
      <w:pPr>
        <w:pStyle w:val="ListParagraph"/>
        <w:snapToGrid w:val="0"/>
        <w:spacing w:after="120"/>
        <w:ind w:left="1080"/>
        <w:jc w:val="center"/>
        <w:rPr>
          <w:rFonts w:ascii="Arial" w:hAnsi="Arial" w:cs="Arial"/>
        </w:rPr>
      </w:pPr>
      <w:r w:rsidRPr="000F7A82">
        <w:rPr>
          <w:rFonts w:ascii="Arial" w:hAnsi="Arial" w:cs="Arial"/>
        </w:rPr>
        <w:t>or</w:t>
      </w:r>
    </w:p>
    <w:p w:rsidR="00180B2D" w:rsidRDefault="00180B2D" w:rsidP="00180B2D">
      <w:pPr>
        <w:pStyle w:val="ListParagraph"/>
        <w:snapToGrid w:val="0"/>
        <w:spacing w:after="120"/>
        <w:ind w:left="1080"/>
        <w:jc w:val="both"/>
        <w:rPr>
          <w:rFonts w:ascii="Arial" w:hAnsi="Arial" w:cs="Arial"/>
        </w:rPr>
      </w:pPr>
      <w:r w:rsidRPr="000F7A82">
        <w:rPr>
          <w:rFonts w:ascii="Arial" w:hAnsi="Arial" w:cs="Arial"/>
        </w:rPr>
        <w:t>there were no amounts which were required to be transferred to the Investor Education and Protection Fund by the Company.</w:t>
      </w:r>
    </w:p>
    <w:p w:rsidR="00180B2D" w:rsidRPr="000F7A82" w:rsidRDefault="00180B2D" w:rsidP="00180B2D">
      <w:pPr>
        <w:pStyle w:val="ListParagraph"/>
        <w:snapToGrid w:val="0"/>
        <w:spacing w:after="120"/>
        <w:ind w:left="1080"/>
        <w:jc w:val="both"/>
        <w:rPr>
          <w:rFonts w:ascii="Arial" w:hAnsi="Arial" w:cs="Arial"/>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3438"/>
      </w:tblGrid>
      <w:tr w:rsidR="00180B2D" w:rsidTr="005A2272">
        <w:tc>
          <w:tcPr>
            <w:tcW w:w="5958" w:type="dxa"/>
          </w:tcPr>
          <w:p w:rsidR="00180B2D" w:rsidRPr="000F7A82" w:rsidRDefault="00180B2D" w:rsidP="00180B2D">
            <w:pPr>
              <w:snapToGrid w:val="0"/>
              <w:spacing w:after="120"/>
              <w:jc w:val="both"/>
              <w:rPr>
                <w:rFonts w:ascii="Arial" w:hAnsi="Arial" w:cs="Arial"/>
                <w:sz w:val="24"/>
                <w:szCs w:val="24"/>
              </w:rPr>
            </w:pPr>
            <w:r w:rsidRPr="000F7A82">
              <w:rPr>
                <w:rFonts w:ascii="Arial" w:hAnsi="Arial" w:cs="Arial"/>
                <w:sz w:val="24"/>
                <w:szCs w:val="24"/>
              </w:rPr>
              <w:t>Place  : (Place of Signature)</w:t>
            </w:r>
          </w:p>
          <w:p w:rsidR="00180B2D" w:rsidRPr="000F7A82" w:rsidRDefault="00180B2D" w:rsidP="00180B2D">
            <w:pPr>
              <w:snapToGrid w:val="0"/>
              <w:spacing w:after="120"/>
              <w:jc w:val="both"/>
              <w:rPr>
                <w:rFonts w:ascii="Arial" w:hAnsi="Arial" w:cs="Arial"/>
                <w:sz w:val="24"/>
                <w:szCs w:val="24"/>
              </w:rPr>
            </w:pPr>
            <w:r w:rsidRPr="000F7A82">
              <w:rPr>
                <w:rFonts w:ascii="Arial" w:hAnsi="Arial" w:cs="Arial"/>
                <w:sz w:val="24"/>
                <w:szCs w:val="24"/>
              </w:rPr>
              <w:t>Date  : (Report Date)</w:t>
            </w:r>
          </w:p>
          <w:p w:rsidR="00180B2D" w:rsidRDefault="00180B2D" w:rsidP="00180B2D">
            <w:pPr>
              <w:tabs>
                <w:tab w:val="left" w:pos="540"/>
              </w:tabs>
              <w:rPr>
                <w:rFonts w:ascii="Arial" w:hAnsi="Arial" w:cs="Arial"/>
                <w:b/>
                <w:bCs/>
                <w:sz w:val="24"/>
                <w:szCs w:val="24"/>
              </w:rPr>
            </w:pPr>
          </w:p>
        </w:tc>
        <w:tc>
          <w:tcPr>
            <w:tcW w:w="3438" w:type="dxa"/>
          </w:tcPr>
          <w:p w:rsidR="00180B2D" w:rsidRPr="000F7A82" w:rsidRDefault="00180B2D" w:rsidP="00180B2D">
            <w:pPr>
              <w:tabs>
                <w:tab w:val="left" w:pos="540"/>
              </w:tabs>
              <w:jc w:val="both"/>
              <w:rPr>
                <w:rFonts w:ascii="Arial" w:hAnsi="Arial" w:cs="Arial"/>
                <w:b/>
                <w:bCs/>
                <w:sz w:val="24"/>
                <w:szCs w:val="24"/>
              </w:rPr>
            </w:pPr>
            <w:r w:rsidRPr="000F7A82">
              <w:rPr>
                <w:rFonts w:ascii="Arial" w:hAnsi="Arial" w:cs="Arial"/>
                <w:bCs/>
                <w:sz w:val="24"/>
                <w:szCs w:val="24"/>
              </w:rPr>
              <w:t>For</w:t>
            </w:r>
            <w:r>
              <w:rPr>
                <w:rFonts w:ascii="Arial" w:hAnsi="Arial" w:cs="Arial"/>
                <w:b/>
                <w:bCs/>
                <w:sz w:val="24"/>
                <w:szCs w:val="24"/>
              </w:rPr>
              <w:t xml:space="preserve"> ABC &amp; Co</w:t>
            </w:r>
          </w:p>
          <w:p w:rsidR="00180B2D" w:rsidRPr="000F7A82" w:rsidRDefault="00180B2D" w:rsidP="00180B2D">
            <w:pPr>
              <w:tabs>
                <w:tab w:val="left" w:pos="540"/>
              </w:tabs>
              <w:jc w:val="both"/>
              <w:rPr>
                <w:rFonts w:ascii="Arial" w:hAnsi="Arial" w:cs="Arial"/>
                <w:bCs/>
                <w:sz w:val="24"/>
                <w:szCs w:val="24"/>
              </w:rPr>
            </w:pPr>
            <w:r w:rsidRPr="000F7A82">
              <w:rPr>
                <w:rFonts w:ascii="Arial" w:hAnsi="Arial" w:cs="Arial"/>
                <w:bCs/>
                <w:sz w:val="24"/>
                <w:szCs w:val="24"/>
              </w:rPr>
              <w:t>Chartered Accountants</w:t>
            </w:r>
          </w:p>
          <w:p w:rsidR="00180B2D" w:rsidRPr="000F7A82" w:rsidRDefault="00180B2D" w:rsidP="00180B2D">
            <w:pPr>
              <w:tabs>
                <w:tab w:val="left" w:pos="540"/>
              </w:tabs>
              <w:rPr>
                <w:rFonts w:ascii="Arial" w:hAnsi="Arial" w:cs="Arial"/>
                <w:bCs/>
                <w:sz w:val="24"/>
                <w:szCs w:val="24"/>
              </w:rPr>
            </w:pPr>
            <w:r w:rsidRPr="000F7A82">
              <w:rPr>
                <w:rFonts w:ascii="Arial" w:hAnsi="Arial" w:cs="Arial"/>
                <w:bCs/>
                <w:sz w:val="24"/>
                <w:szCs w:val="24"/>
              </w:rPr>
              <w:t xml:space="preserve">Firm’s Registration No.: </w:t>
            </w:r>
          </w:p>
          <w:p w:rsidR="00180B2D" w:rsidRPr="000F7A82" w:rsidRDefault="00180B2D" w:rsidP="00180B2D">
            <w:pPr>
              <w:tabs>
                <w:tab w:val="left" w:pos="540"/>
              </w:tabs>
              <w:rPr>
                <w:rFonts w:ascii="Arial" w:hAnsi="Arial" w:cs="Arial"/>
                <w:bCs/>
                <w:sz w:val="24"/>
                <w:szCs w:val="24"/>
              </w:rPr>
            </w:pPr>
          </w:p>
          <w:p w:rsidR="00180B2D" w:rsidRPr="000F7A82" w:rsidRDefault="00180B2D" w:rsidP="00180B2D">
            <w:pPr>
              <w:tabs>
                <w:tab w:val="left" w:pos="540"/>
              </w:tabs>
              <w:jc w:val="both"/>
              <w:rPr>
                <w:rFonts w:ascii="Arial" w:hAnsi="Arial" w:cs="Arial"/>
                <w:b/>
                <w:bCs/>
                <w:sz w:val="24"/>
                <w:szCs w:val="24"/>
              </w:rPr>
            </w:pPr>
            <w:r w:rsidRPr="000F7A82">
              <w:rPr>
                <w:rFonts w:ascii="Arial" w:hAnsi="Arial" w:cs="Arial"/>
                <w:b/>
                <w:bCs/>
                <w:sz w:val="24"/>
                <w:szCs w:val="24"/>
              </w:rPr>
              <w:t>ABC</w:t>
            </w:r>
          </w:p>
          <w:p w:rsidR="00180B2D" w:rsidRPr="000F7A82" w:rsidRDefault="00180B2D" w:rsidP="00180B2D">
            <w:pPr>
              <w:tabs>
                <w:tab w:val="left" w:pos="540"/>
              </w:tabs>
              <w:rPr>
                <w:rFonts w:ascii="Arial" w:hAnsi="Arial" w:cs="Arial"/>
                <w:bCs/>
                <w:sz w:val="24"/>
                <w:szCs w:val="24"/>
              </w:rPr>
            </w:pPr>
            <w:r w:rsidRPr="000F7A82">
              <w:rPr>
                <w:rFonts w:ascii="Arial" w:hAnsi="Arial" w:cs="Arial"/>
                <w:bCs/>
                <w:sz w:val="24"/>
                <w:szCs w:val="24"/>
              </w:rPr>
              <w:t xml:space="preserve">Partner </w:t>
            </w:r>
          </w:p>
          <w:p w:rsidR="00227F41" w:rsidRPr="00F311AC" w:rsidRDefault="00180B2D" w:rsidP="00227F41">
            <w:pPr>
              <w:snapToGrid w:val="0"/>
              <w:spacing w:after="120"/>
              <w:jc w:val="both"/>
              <w:rPr>
                <w:rFonts w:ascii="Arial" w:hAnsi="Arial" w:cs="Arial"/>
                <w:sz w:val="24"/>
                <w:szCs w:val="24"/>
              </w:rPr>
            </w:pPr>
            <w:r w:rsidRPr="000F7A82">
              <w:rPr>
                <w:rFonts w:ascii="Arial" w:hAnsi="Arial" w:cs="Arial"/>
                <w:sz w:val="24"/>
                <w:szCs w:val="24"/>
              </w:rPr>
              <w:t>Membership No.:  XXXX</w:t>
            </w:r>
          </w:p>
        </w:tc>
      </w:tr>
    </w:tbl>
    <w:p w:rsidR="00180B2D" w:rsidRDefault="00180B2D" w:rsidP="00422EC3">
      <w:pPr>
        <w:pStyle w:val="Default"/>
        <w:jc w:val="both"/>
        <w:rPr>
          <w:rFonts w:ascii="Calibri" w:hAnsi="Calibri" w:cs="Calibri"/>
          <w:sz w:val="18"/>
          <w:szCs w:val="18"/>
        </w:rPr>
      </w:pPr>
    </w:p>
    <w:p w:rsidR="00C72DCA" w:rsidRDefault="00C72DCA">
      <w:pPr>
        <w:rPr>
          <w:rFonts w:ascii="Calibri" w:hAnsi="Calibri" w:cs="Calibri"/>
          <w:sz w:val="18"/>
          <w:szCs w:val="18"/>
        </w:rPr>
      </w:pPr>
      <w:r>
        <w:rPr>
          <w:rFonts w:ascii="Calibri" w:hAnsi="Calibri" w:cs="Calibri"/>
          <w:sz w:val="18"/>
          <w:szCs w:val="18"/>
        </w:rPr>
        <w:br w:type="page"/>
      </w:r>
    </w:p>
    <w:p w:rsidR="00C04F6F" w:rsidRPr="00F23E7E" w:rsidRDefault="00F23E7E" w:rsidP="00F23E7E">
      <w:pPr>
        <w:snapToGrid w:val="0"/>
        <w:spacing w:after="120"/>
        <w:jc w:val="center"/>
        <w:rPr>
          <w:rFonts w:ascii="Calibri" w:hAnsi="Calibri" w:cs="Calibri"/>
          <w:sz w:val="24"/>
          <w:szCs w:val="24"/>
        </w:rPr>
      </w:pPr>
      <w:r w:rsidRPr="00F23E7E">
        <w:rPr>
          <w:rFonts w:ascii="Calibri" w:hAnsi="Calibri" w:cs="Calibri"/>
          <w:b/>
          <w:bCs/>
          <w:color w:val="C00000"/>
          <w:sz w:val="24"/>
          <w:szCs w:val="24"/>
        </w:rPr>
        <w:lastRenderedPageBreak/>
        <w:t>CARO 2015 (NEW)-UNQUALIFIED STANDARD VERSION</w:t>
      </w:r>
    </w:p>
    <w:tbl>
      <w:tblPr>
        <w:tblW w:w="10548" w:type="dxa"/>
        <w:tblLayout w:type="fixed"/>
        <w:tblLook w:val="04A0"/>
      </w:tblPr>
      <w:tblGrid>
        <w:gridCol w:w="10548"/>
      </w:tblGrid>
      <w:tr w:rsidR="001D6952" w:rsidRPr="00323890" w:rsidTr="00323890">
        <w:tc>
          <w:tcPr>
            <w:tcW w:w="10548" w:type="dxa"/>
          </w:tcPr>
          <w:p w:rsidR="001D6952" w:rsidRPr="00323890" w:rsidRDefault="001D6952" w:rsidP="00323890">
            <w:pPr>
              <w:spacing w:line="360" w:lineRule="auto"/>
              <w:jc w:val="center"/>
              <w:rPr>
                <w:rFonts w:ascii="Arial" w:hAnsi="Arial" w:cs="Arial"/>
                <w:bCs/>
              </w:rPr>
            </w:pPr>
            <w:r w:rsidRPr="00323890">
              <w:rPr>
                <w:rFonts w:ascii="Arial" w:hAnsi="Arial" w:cs="Arial"/>
                <w:bCs/>
              </w:rPr>
              <w:t xml:space="preserve">Annexure to the Independent Auditor’s Report of even date to the members of </w:t>
            </w:r>
            <w:r w:rsidR="00883208" w:rsidRPr="00323890">
              <w:rPr>
                <w:rFonts w:ascii="Arial" w:hAnsi="Arial" w:cs="Arial"/>
                <w:b/>
              </w:rPr>
              <w:fldChar w:fldCharType="begin"/>
            </w:r>
            <w:r w:rsidRPr="00323890">
              <w:rPr>
                <w:rFonts w:ascii="Arial" w:hAnsi="Arial" w:cs="Arial"/>
                <w:b/>
              </w:rPr>
              <w:instrText xml:space="preserve"> MERGEFIELD Name </w:instrText>
            </w:r>
            <w:r w:rsidR="00883208" w:rsidRPr="00323890">
              <w:rPr>
                <w:rFonts w:ascii="Arial" w:hAnsi="Arial" w:cs="Arial"/>
                <w:b/>
              </w:rPr>
              <w:fldChar w:fldCharType="separate"/>
            </w:r>
            <w:r w:rsidRPr="00323890">
              <w:rPr>
                <w:rFonts w:ascii="Arial" w:hAnsi="Arial" w:cs="Arial"/>
                <w:b/>
                <w:noProof/>
              </w:rPr>
              <w:t>XYZ Private Limited</w:t>
            </w:r>
            <w:r w:rsidR="00883208" w:rsidRPr="00323890">
              <w:rPr>
                <w:rFonts w:ascii="Arial" w:hAnsi="Arial" w:cs="Arial"/>
                <w:b/>
              </w:rPr>
              <w:fldChar w:fldCharType="end"/>
            </w:r>
            <w:r w:rsidRPr="00323890">
              <w:rPr>
                <w:rFonts w:ascii="Arial" w:hAnsi="Arial" w:cs="Arial"/>
                <w:bCs/>
              </w:rPr>
              <w:t xml:space="preserve">, on the financial statements for the year ended </w:t>
            </w:r>
            <w:r w:rsidR="00883208" w:rsidRPr="00323890">
              <w:rPr>
                <w:rFonts w:ascii="Arial" w:hAnsi="Arial" w:cs="Arial"/>
                <w:b/>
              </w:rPr>
              <w:fldChar w:fldCharType="begin"/>
            </w:r>
            <w:r w:rsidRPr="00323890">
              <w:rPr>
                <w:rFonts w:ascii="Arial" w:hAnsi="Arial" w:cs="Arial"/>
                <w:b/>
              </w:rPr>
              <w:instrText xml:space="preserve"> MERGEFIELD Year_Ended </w:instrText>
            </w:r>
            <w:r w:rsidR="00883208" w:rsidRPr="00323890">
              <w:rPr>
                <w:rFonts w:ascii="Arial" w:hAnsi="Arial" w:cs="Arial"/>
                <w:b/>
              </w:rPr>
              <w:fldChar w:fldCharType="separate"/>
            </w:r>
            <w:r w:rsidRPr="00323890">
              <w:rPr>
                <w:rFonts w:ascii="Arial" w:hAnsi="Arial" w:cs="Arial"/>
                <w:b/>
                <w:noProof/>
              </w:rPr>
              <w:t>31st March 2015</w:t>
            </w:r>
            <w:r w:rsidR="00883208" w:rsidRPr="00323890">
              <w:rPr>
                <w:rFonts w:ascii="Arial" w:hAnsi="Arial" w:cs="Arial"/>
                <w:b/>
              </w:rPr>
              <w:fldChar w:fldCharType="end"/>
            </w:r>
          </w:p>
        </w:tc>
      </w:tr>
    </w:tbl>
    <w:p w:rsidR="00C04F6F" w:rsidRPr="00323890" w:rsidRDefault="00C04F6F" w:rsidP="00323890">
      <w:pPr>
        <w:snapToGrid w:val="0"/>
        <w:spacing w:after="120" w:line="360" w:lineRule="auto"/>
        <w:jc w:val="both"/>
        <w:rPr>
          <w:rFonts w:ascii="Arial" w:hAnsi="Arial" w:cs="Arial"/>
        </w:rPr>
      </w:pPr>
      <w:r w:rsidRPr="00323890">
        <w:rPr>
          <w:rFonts w:ascii="Arial" w:hAnsi="Arial" w:cs="Arial"/>
        </w:rPr>
        <w:t>Based on the audit procedures performed for the purpose of reporting a true and fair view on the financial statements of the Company and taking into consideration the information and explanations given to us and the books of account and other records examined by us in the normal course of audit, we report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C04F6F" w:rsidRPr="00323890" w:rsidTr="00C04F6F">
        <w:tc>
          <w:tcPr>
            <w:tcW w:w="648" w:type="dxa"/>
          </w:tcPr>
          <w:p w:rsidR="00C04F6F" w:rsidRPr="00323890" w:rsidRDefault="00C04F6F" w:rsidP="00323890">
            <w:pPr>
              <w:spacing w:line="360" w:lineRule="auto"/>
              <w:jc w:val="right"/>
              <w:rPr>
                <w:rFonts w:ascii="Arial" w:hAnsi="Arial" w:cs="Arial"/>
              </w:rPr>
            </w:pPr>
            <w:r w:rsidRPr="00323890">
              <w:rPr>
                <w:rFonts w:ascii="Arial" w:hAnsi="Arial" w:cs="Arial"/>
              </w:rPr>
              <w:t>(i)</w:t>
            </w:r>
          </w:p>
        </w:tc>
        <w:tc>
          <w:tcPr>
            <w:tcW w:w="540" w:type="dxa"/>
          </w:tcPr>
          <w:p w:rsidR="00C04F6F" w:rsidRPr="00323890" w:rsidRDefault="00C04F6F" w:rsidP="00323890">
            <w:pPr>
              <w:spacing w:line="360" w:lineRule="auto"/>
              <w:rPr>
                <w:rFonts w:ascii="Arial" w:hAnsi="Arial" w:cs="Arial"/>
              </w:rPr>
            </w:pPr>
            <w:r w:rsidRPr="00323890">
              <w:rPr>
                <w:rFonts w:ascii="Arial" w:hAnsi="Arial" w:cs="Arial"/>
              </w:rPr>
              <w:t>(a)</w:t>
            </w:r>
          </w:p>
        </w:tc>
        <w:tc>
          <w:tcPr>
            <w:tcW w:w="9360" w:type="dxa"/>
          </w:tcPr>
          <w:p w:rsidR="00C04F6F" w:rsidRPr="00323890" w:rsidRDefault="00883208" w:rsidP="00323890">
            <w:pPr>
              <w:spacing w:line="360" w:lineRule="auto"/>
              <w:jc w:val="both"/>
              <w:rPr>
                <w:rFonts w:ascii="Arial" w:hAnsi="Arial" w:cs="Arial"/>
              </w:rPr>
            </w:pPr>
            <w:r w:rsidRPr="00323890">
              <w:rPr>
                <w:rFonts w:ascii="Arial" w:hAnsi="Arial" w:cs="Arial"/>
              </w:rPr>
              <w:fldChar w:fldCharType="begin"/>
            </w:r>
            <w:r w:rsidR="00C04F6F" w:rsidRPr="00323890">
              <w:rPr>
                <w:rFonts w:ascii="Arial" w:hAnsi="Arial" w:cs="Arial"/>
              </w:rPr>
              <w:instrText xml:space="preserve"> MERGEFIELD ia </w:instrText>
            </w:r>
            <w:r w:rsidRPr="00323890">
              <w:rPr>
                <w:rFonts w:ascii="Arial" w:hAnsi="Arial" w:cs="Arial"/>
              </w:rPr>
              <w:fldChar w:fldCharType="separate"/>
            </w:r>
            <w:r w:rsidR="00C04F6F" w:rsidRPr="00323890">
              <w:rPr>
                <w:rFonts w:ascii="Arial" w:hAnsi="Arial" w:cs="Arial"/>
                <w:noProof/>
              </w:rPr>
              <w:t>The Company has maintained proper records showing full particulars, including quantitative details and situation of fixed assets.</w:t>
            </w:r>
            <w:r w:rsidRPr="00323890">
              <w:rPr>
                <w:rFonts w:ascii="Arial" w:hAnsi="Arial" w:cs="Arial"/>
              </w:rPr>
              <w:fldChar w:fldCharType="end"/>
            </w:r>
          </w:p>
        </w:tc>
      </w:tr>
      <w:tr w:rsidR="00C04F6F" w:rsidRPr="00323890" w:rsidTr="00C04F6F">
        <w:tc>
          <w:tcPr>
            <w:tcW w:w="648" w:type="dxa"/>
          </w:tcPr>
          <w:p w:rsidR="00C04F6F" w:rsidRPr="00323890" w:rsidRDefault="00C04F6F" w:rsidP="00323890">
            <w:pPr>
              <w:spacing w:line="360" w:lineRule="auto"/>
              <w:jc w:val="right"/>
              <w:rPr>
                <w:rFonts w:ascii="Arial" w:hAnsi="Arial" w:cs="Arial"/>
              </w:rPr>
            </w:pPr>
          </w:p>
        </w:tc>
        <w:tc>
          <w:tcPr>
            <w:tcW w:w="540" w:type="dxa"/>
          </w:tcPr>
          <w:p w:rsidR="00C04F6F" w:rsidRPr="00323890" w:rsidRDefault="00C04F6F" w:rsidP="00323890">
            <w:pPr>
              <w:spacing w:line="360" w:lineRule="auto"/>
              <w:rPr>
                <w:rFonts w:ascii="Arial" w:hAnsi="Arial" w:cs="Arial"/>
              </w:rPr>
            </w:pPr>
            <w:r w:rsidRPr="00323890">
              <w:rPr>
                <w:rFonts w:ascii="Arial" w:hAnsi="Arial" w:cs="Arial"/>
              </w:rPr>
              <w:t>(b)</w:t>
            </w:r>
          </w:p>
        </w:tc>
        <w:tc>
          <w:tcPr>
            <w:tcW w:w="9360" w:type="dxa"/>
          </w:tcPr>
          <w:p w:rsidR="00C04F6F" w:rsidRPr="00323890" w:rsidRDefault="00883208" w:rsidP="00323890">
            <w:pPr>
              <w:spacing w:line="360" w:lineRule="auto"/>
              <w:jc w:val="both"/>
              <w:rPr>
                <w:rFonts w:ascii="Arial" w:hAnsi="Arial" w:cs="Arial"/>
              </w:rPr>
            </w:pPr>
            <w:r w:rsidRPr="00323890">
              <w:rPr>
                <w:rFonts w:ascii="Arial" w:hAnsi="Arial" w:cs="Arial"/>
              </w:rPr>
              <w:fldChar w:fldCharType="begin"/>
            </w:r>
            <w:r w:rsidR="00C04F6F" w:rsidRPr="00323890">
              <w:rPr>
                <w:rFonts w:ascii="Arial" w:hAnsi="Arial" w:cs="Arial"/>
              </w:rPr>
              <w:instrText xml:space="preserve"> MERGEFIELD ib </w:instrText>
            </w:r>
            <w:r w:rsidRPr="00323890">
              <w:rPr>
                <w:rFonts w:ascii="Arial" w:hAnsi="Arial" w:cs="Arial"/>
              </w:rPr>
              <w:fldChar w:fldCharType="separate"/>
            </w:r>
            <w:r w:rsidR="00C04F6F" w:rsidRPr="00323890">
              <w:rPr>
                <w:rFonts w:ascii="Arial" w:hAnsi="Arial" w:cs="Arial"/>
                <w:noProof/>
              </w:rPr>
              <w:t>The fixed assets have been physically verified by the management during the year and no material discrepancies were noticed on such verification. In our opinion, the frequency of verification of the fixed assets is reasonable having regard to the size of the Company and the nature of its assets.</w:t>
            </w:r>
            <w:r w:rsidRPr="00323890">
              <w:rPr>
                <w:rFonts w:ascii="Arial" w:hAnsi="Arial" w:cs="Arial"/>
              </w:rPr>
              <w:fldChar w:fldCharType="end"/>
            </w:r>
          </w:p>
          <w:p w:rsidR="001D6952" w:rsidRPr="00323890" w:rsidRDefault="001D6952" w:rsidP="00323890">
            <w:pPr>
              <w:spacing w:line="360" w:lineRule="auto"/>
              <w:jc w:val="center"/>
              <w:rPr>
                <w:rFonts w:ascii="Arial" w:hAnsi="Arial" w:cs="Arial"/>
              </w:rPr>
            </w:pPr>
            <w:r w:rsidRPr="00323890">
              <w:rPr>
                <w:rFonts w:ascii="Arial" w:hAnsi="Arial" w:cs="Arial"/>
              </w:rPr>
              <w:t>or</w:t>
            </w:r>
          </w:p>
          <w:p w:rsidR="001D6952" w:rsidRPr="00323890" w:rsidRDefault="001D6952" w:rsidP="00323890">
            <w:pPr>
              <w:pStyle w:val="bodytext"/>
              <w:spacing w:after="40" w:line="360" w:lineRule="auto"/>
              <w:jc w:val="left"/>
              <w:rPr>
                <w:rFonts w:ascii="Arial" w:hAnsi="Arial" w:cs="Arial"/>
              </w:rPr>
            </w:pPr>
            <w:r w:rsidRPr="00323890">
              <w:rPr>
                <w:rFonts w:ascii="Arial" w:hAnsi="Arial" w:cs="Arial"/>
              </w:rPr>
              <w:t>The Company does not have any fixed assets. Accordingly, the provisions of clause 3(i) of the Order are not applicable.</w:t>
            </w:r>
          </w:p>
        </w:tc>
      </w:tr>
      <w:tr w:rsidR="00C04F6F" w:rsidRPr="00323890" w:rsidTr="00C04F6F">
        <w:tc>
          <w:tcPr>
            <w:tcW w:w="648" w:type="dxa"/>
          </w:tcPr>
          <w:p w:rsidR="00C04F6F" w:rsidRPr="00323890" w:rsidRDefault="00C04F6F" w:rsidP="00323890">
            <w:pPr>
              <w:spacing w:line="360" w:lineRule="auto"/>
              <w:jc w:val="right"/>
              <w:rPr>
                <w:rFonts w:ascii="Arial" w:hAnsi="Arial" w:cs="Arial"/>
              </w:rPr>
            </w:pPr>
            <w:r w:rsidRPr="00323890">
              <w:rPr>
                <w:rFonts w:ascii="Arial" w:hAnsi="Arial" w:cs="Arial"/>
              </w:rPr>
              <w:t>(ii)</w:t>
            </w:r>
          </w:p>
        </w:tc>
        <w:tc>
          <w:tcPr>
            <w:tcW w:w="540" w:type="dxa"/>
          </w:tcPr>
          <w:p w:rsidR="00C04F6F" w:rsidRPr="00323890" w:rsidRDefault="00C04F6F" w:rsidP="00323890">
            <w:pPr>
              <w:spacing w:line="360" w:lineRule="auto"/>
              <w:rPr>
                <w:rFonts w:ascii="Arial" w:hAnsi="Arial" w:cs="Arial"/>
              </w:rPr>
            </w:pPr>
            <w:r w:rsidRPr="00323890">
              <w:rPr>
                <w:rFonts w:ascii="Arial" w:hAnsi="Arial" w:cs="Arial"/>
              </w:rPr>
              <w:t>(a)</w:t>
            </w:r>
          </w:p>
        </w:tc>
        <w:tc>
          <w:tcPr>
            <w:tcW w:w="9360" w:type="dxa"/>
          </w:tcPr>
          <w:p w:rsidR="00C04F6F" w:rsidRPr="00323890" w:rsidRDefault="00883208" w:rsidP="00323890">
            <w:pPr>
              <w:spacing w:line="360" w:lineRule="auto"/>
              <w:jc w:val="both"/>
              <w:rPr>
                <w:rFonts w:ascii="Arial" w:hAnsi="Arial" w:cs="Arial"/>
              </w:rPr>
            </w:pPr>
            <w:r w:rsidRPr="00323890">
              <w:rPr>
                <w:rFonts w:ascii="Arial" w:hAnsi="Arial" w:cs="Arial"/>
              </w:rPr>
              <w:fldChar w:fldCharType="begin"/>
            </w:r>
            <w:r w:rsidR="00C04F6F" w:rsidRPr="00323890">
              <w:rPr>
                <w:rFonts w:ascii="Arial" w:hAnsi="Arial" w:cs="Arial"/>
              </w:rPr>
              <w:instrText xml:space="preserve"> MERGEFIELD iia </w:instrText>
            </w:r>
            <w:r w:rsidRPr="00323890">
              <w:rPr>
                <w:rFonts w:ascii="Arial" w:hAnsi="Arial" w:cs="Arial"/>
              </w:rPr>
              <w:fldChar w:fldCharType="separate"/>
            </w:r>
            <w:r w:rsidR="00C04F6F" w:rsidRPr="00323890">
              <w:rPr>
                <w:rFonts w:ascii="Arial" w:hAnsi="Arial" w:cs="Arial"/>
                <w:noProof/>
              </w:rPr>
              <w:t>The management has conducted physical verification of inventory at reasonable intervals during the year.</w:t>
            </w:r>
            <w:r w:rsidRPr="00323890">
              <w:rPr>
                <w:rFonts w:ascii="Arial" w:hAnsi="Arial" w:cs="Arial"/>
              </w:rPr>
              <w:fldChar w:fldCharType="end"/>
            </w:r>
          </w:p>
        </w:tc>
      </w:tr>
      <w:tr w:rsidR="00C04F6F" w:rsidRPr="00323890" w:rsidTr="00C04F6F">
        <w:tc>
          <w:tcPr>
            <w:tcW w:w="648" w:type="dxa"/>
          </w:tcPr>
          <w:p w:rsidR="00C04F6F" w:rsidRPr="00323890" w:rsidRDefault="00C04F6F" w:rsidP="00323890">
            <w:pPr>
              <w:spacing w:line="360" w:lineRule="auto"/>
              <w:jc w:val="right"/>
              <w:rPr>
                <w:rFonts w:ascii="Arial" w:hAnsi="Arial" w:cs="Arial"/>
              </w:rPr>
            </w:pPr>
          </w:p>
        </w:tc>
        <w:tc>
          <w:tcPr>
            <w:tcW w:w="540" w:type="dxa"/>
          </w:tcPr>
          <w:p w:rsidR="00C04F6F" w:rsidRPr="00323890" w:rsidRDefault="00C04F6F" w:rsidP="00323890">
            <w:pPr>
              <w:spacing w:line="360" w:lineRule="auto"/>
              <w:rPr>
                <w:rFonts w:ascii="Arial" w:hAnsi="Arial" w:cs="Arial"/>
              </w:rPr>
            </w:pPr>
            <w:r w:rsidRPr="00323890">
              <w:rPr>
                <w:rFonts w:ascii="Arial" w:hAnsi="Arial" w:cs="Arial"/>
              </w:rPr>
              <w:t>(b)</w:t>
            </w:r>
          </w:p>
        </w:tc>
        <w:tc>
          <w:tcPr>
            <w:tcW w:w="9360" w:type="dxa"/>
          </w:tcPr>
          <w:p w:rsidR="00C04F6F" w:rsidRPr="00323890" w:rsidRDefault="00883208" w:rsidP="00323890">
            <w:pPr>
              <w:spacing w:line="360" w:lineRule="auto"/>
              <w:jc w:val="both"/>
              <w:rPr>
                <w:rFonts w:ascii="Arial" w:hAnsi="Arial" w:cs="Arial"/>
              </w:rPr>
            </w:pPr>
            <w:r w:rsidRPr="00323890">
              <w:rPr>
                <w:rFonts w:ascii="Arial" w:hAnsi="Arial" w:cs="Arial"/>
              </w:rPr>
              <w:fldChar w:fldCharType="begin"/>
            </w:r>
            <w:r w:rsidR="00C04F6F" w:rsidRPr="00323890">
              <w:rPr>
                <w:rFonts w:ascii="Arial" w:hAnsi="Arial" w:cs="Arial"/>
              </w:rPr>
              <w:instrText xml:space="preserve"> MERGEFIELD iib </w:instrText>
            </w:r>
            <w:r w:rsidRPr="00323890">
              <w:rPr>
                <w:rFonts w:ascii="Arial" w:hAnsi="Arial" w:cs="Arial"/>
              </w:rPr>
              <w:fldChar w:fldCharType="separate"/>
            </w:r>
            <w:r w:rsidR="00C04F6F" w:rsidRPr="00323890">
              <w:rPr>
                <w:rFonts w:ascii="Arial" w:hAnsi="Arial" w:cs="Arial"/>
                <w:noProof/>
              </w:rPr>
              <w:t>The procedures of physical verification of inventory followed by the management are reasonable and adequate in relation to the size of the Company and the nature of its business.</w:t>
            </w:r>
            <w:r w:rsidRPr="00323890">
              <w:rPr>
                <w:rFonts w:ascii="Arial" w:hAnsi="Arial" w:cs="Arial"/>
              </w:rPr>
              <w:fldChar w:fldCharType="end"/>
            </w:r>
          </w:p>
        </w:tc>
      </w:tr>
      <w:tr w:rsidR="00C04F6F" w:rsidRPr="00323890" w:rsidTr="00C04F6F">
        <w:tc>
          <w:tcPr>
            <w:tcW w:w="648" w:type="dxa"/>
          </w:tcPr>
          <w:p w:rsidR="00C04F6F" w:rsidRPr="00323890" w:rsidRDefault="00C04F6F" w:rsidP="00323890">
            <w:pPr>
              <w:spacing w:line="360" w:lineRule="auto"/>
              <w:jc w:val="right"/>
              <w:rPr>
                <w:rFonts w:ascii="Arial" w:hAnsi="Arial" w:cs="Arial"/>
              </w:rPr>
            </w:pPr>
          </w:p>
        </w:tc>
        <w:tc>
          <w:tcPr>
            <w:tcW w:w="540" w:type="dxa"/>
          </w:tcPr>
          <w:p w:rsidR="00C04F6F" w:rsidRPr="00323890" w:rsidRDefault="00C04F6F" w:rsidP="00323890">
            <w:pPr>
              <w:spacing w:line="360" w:lineRule="auto"/>
              <w:rPr>
                <w:rFonts w:ascii="Arial" w:hAnsi="Arial" w:cs="Arial"/>
              </w:rPr>
            </w:pPr>
            <w:r w:rsidRPr="00323890">
              <w:rPr>
                <w:rFonts w:ascii="Arial" w:hAnsi="Arial" w:cs="Arial"/>
              </w:rPr>
              <w:t>(c)</w:t>
            </w:r>
          </w:p>
        </w:tc>
        <w:tc>
          <w:tcPr>
            <w:tcW w:w="9360" w:type="dxa"/>
          </w:tcPr>
          <w:p w:rsidR="00C04F6F" w:rsidRPr="00323890" w:rsidRDefault="00883208" w:rsidP="00323890">
            <w:pPr>
              <w:spacing w:line="360" w:lineRule="auto"/>
              <w:jc w:val="both"/>
              <w:rPr>
                <w:rFonts w:ascii="Arial" w:hAnsi="Arial" w:cs="Arial"/>
              </w:rPr>
            </w:pPr>
            <w:r w:rsidRPr="00323890">
              <w:rPr>
                <w:rFonts w:ascii="Arial" w:hAnsi="Arial" w:cs="Arial"/>
              </w:rPr>
              <w:fldChar w:fldCharType="begin"/>
            </w:r>
            <w:r w:rsidR="00C04F6F" w:rsidRPr="00323890">
              <w:rPr>
                <w:rFonts w:ascii="Arial" w:hAnsi="Arial" w:cs="Arial"/>
              </w:rPr>
              <w:instrText xml:space="preserve"> MERGEFIELD iic </w:instrText>
            </w:r>
            <w:r w:rsidRPr="00323890">
              <w:rPr>
                <w:rFonts w:ascii="Arial" w:hAnsi="Arial" w:cs="Arial"/>
              </w:rPr>
              <w:fldChar w:fldCharType="separate"/>
            </w:r>
            <w:r w:rsidR="00C04F6F" w:rsidRPr="00323890">
              <w:rPr>
                <w:rFonts w:ascii="Arial" w:hAnsi="Arial" w:cs="Arial"/>
                <w:noProof/>
              </w:rPr>
              <w:t>The Company is maintaining proper records of inventory and no material discrepancies between physical inventory and book records were noticed on physical verification.</w:t>
            </w:r>
            <w:r w:rsidRPr="00323890">
              <w:rPr>
                <w:rFonts w:ascii="Arial" w:hAnsi="Arial" w:cs="Arial"/>
              </w:rPr>
              <w:fldChar w:fldCharType="end"/>
            </w:r>
          </w:p>
          <w:p w:rsidR="001D6952" w:rsidRPr="00323890" w:rsidRDefault="001D6952" w:rsidP="00323890">
            <w:pPr>
              <w:spacing w:line="360" w:lineRule="auto"/>
              <w:jc w:val="center"/>
              <w:rPr>
                <w:rFonts w:ascii="Arial" w:hAnsi="Arial" w:cs="Arial"/>
              </w:rPr>
            </w:pPr>
            <w:r w:rsidRPr="00323890">
              <w:rPr>
                <w:rFonts w:ascii="Arial" w:hAnsi="Arial" w:cs="Arial"/>
              </w:rPr>
              <w:t>or</w:t>
            </w:r>
          </w:p>
          <w:p w:rsidR="001D6952" w:rsidRPr="00323890" w:rsidRDefault="001D6952" w:rsidP="00323890">
            <w:pPr>
              <w:spacing w:line="360" w:lineRule="auto"/>
              <w:rPr>
                <w:rFonts w:ascii="Arial" w:hAnsi="Arial" w:cs="Arial"/>
                <w:color w:val="000000"/>
              </w:rPr>
            </w:pPr>
            <w:r w:rsidRPr="00323890">
              <w:rPr>
                <w:rFonts w:ascii="Arial" w:hAnsi="Arial" w:cs="Arial"/>
                <w:color w:val="000000"/>
              </w:rPr>
              <w:t>The Company does not have any inventory. Accordingly, the provisions of clause 3(ii) of the Order are not applicable.</w:t>
            </w:r>
          </w:p>
        </w:tc>
      </w:tr>
      <w:tr w:rsidR="001D6952" w:rsidRPr="00323890" w:rsidTr="00C04F6F">
        <w:tc>
          <w:tcPr>
            <w:tcW w:w="648" w:type="dxa"/>
          </w:tcPr>
          <w:p w:rsidR="001D6952" w:rsidRPr="00323890" w:rsidRDefault="001D6952" w:rsidP="00323890">
            <w:pPr>
              <w:spacing w:line="360" w:lineRule="auto"/>
              <w:jc w:val="right"/>
              <w:rPr>
                <w:rFonts w:ascii="Arial" w:hAnsi="Arial" w:cs="Arial"/>
              </w:rPr>
            </w:pPr>
            <w:r w:rsidRPr="00323890">
              <w:rPr>
                <w:rFonts w:ascii="Arial" w:hAnsi="Arial" w:cs="Arial"/>
              </w:rPr>
              <w:t>(iii)</w:t>
            </w:r>
          </w:p>
        </w:tc>
        <w:tc>
          <w:tcPr>
            <w:tcW w:w="540" w:type="dxa"/>
          </w:tcPr>
          <w:p w:rsidR="001D6952" w:rsidRPr="00323890" w:rsidRDefault="001D6952" w:rsidP="00323890">
            <w:pPr>
              <w:spacing w:line="360" w:lineRule="auto"/>
              <w:rPr>
                <w:rFonts w:ascii="Arial" w:hAnsi="Arial" w:cs="Arial"/>
              </w:rPr>
            </w:pPr>
          </w:p>
        </w:tc>
        <w:tc>
          <w:tcPr>
            <w:tcW w:w="9360" w:type="dxa"/>
          </w:tcPr>
          <w:p w:rsidR="001D6952" w:rsidRPr="00323890" w:rsidRDefault="00883208" w:rsidP="00323890">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iii </w:instrText>
            </w:r>
            <w:r w:rsidRPr="00323890">
              <w:rPr>
                <w:rFonts w:ascii="Arial" w:hAnsi="Arial" w:cs="Arial"/>
              </w:rPr>
              <w:fldChar w:fldCharType="separate"/>
            </w:r>
            <w:r w:rsidR="001D6952" w:rsidRPr="00323890">
              <w:rPr>
                <w:rFonts w:ascii="Arial" w:hAnsi="Arial" w:cs="Arial"/>
                <w:noProof/>
              </w:rPr>
              <w:t>The Company has granted interest free  secured/unsecured  loans to companies/firms/other parties  covered in the register maintained under Section 189 of the Act; and with respect to the same:</w:t>
            </w:r>
            <w:r w:rsidRPr="00323890">
              <w:rPr>
                <w:rFonts w:ascii="Arial" w:hAnsi="Arial" w:cs="Arial"/>
              </w:rPr>
              <w:fldChar w:fldCharType="end"/>
            </w:r>
          </w:p>
        </w:tc>
      </w:tr>
      <w:tr w:rsidR="001D6952" w:rsidRPr="00323890" w:rsidTr="00C04F6F">
        <w:tc>
          <w:tcPr>
            <w:tcW w:w="648" w:type="dxa"/>
          </w:tcPr>
          <w:p w:rsidR="001D6952" w:rsidRPr="00323890" w:rsidRDefault="001D6952" w:rsidP="00323890">
            <w:pPr>
              <w:spacing w:line="360" w:lineRule="auto"/>
              <w:jc w:val="right"/>
              <w:rPr>
                <w:rFonts w:ascii="Arial" w:hAnsi="Arial" w:cs="Arial"/>
              </w:rPr>
            </w:pPr>
          </w:p>
        </w:tc>
        <w:tc>
          <w:tcPr>
            <w:tcW w:w="540" w:type="dxa"/>
          </w:tcPr>
          <w:p w:rsidR="001D6952" w:rsidRPr="00323890" w:rsidRDefault="001D6952" w:rsidP="00323890">
            <w:pPr>
              <w:spacing w:line="360" w:lineRule="auto"/>
              <w:rPr>
                <w:rFonts w:ascii="Arial" w:hAnsi="Arial" w:cs="Arial"/>
              </w:rPr>
            </w:pPr>
            <w:r w:rsidRPr="00323890">
              <w:rPr>
                <w:rFonts w:ascii="Arial" w:hAnsi="Arial" w:cs="Arial"/>
              </w:rPr>
              <w:t>(a)</w:t>
            </w:r>
          </w:p>
        </w:tc>
        <w:tc>
          <w:tcPr>
            <w:tcW w:w="9360" w:type="dxa"/>
          </w:tcPr>
          <w:p w:rsidR="001D6952" w:rsidRPr="00323890" w:rsidRDefault="00883208" w:rsidP="00323890">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iiia </w:instrText>
            </w:r>
            <w:r w:rsidRPr="00323890">
              <w:rPr>
                <w:rFonts w:ascii="Arial" w:hAnsi="Arial" w:cs="Arial"/>
              </w:rPr>
              <w:fldChar w:fldCharType="separate"/>
            </w:r>
            <w:r w:rsidR="001D6952" w:rsidRPr="00323890">
              <w:rPr>
                <w:rFonts w:ascii="Arial" w:hAnsi="Arial" w:cs="Arial"/>
                <w:noProof/>
              </w:rPr>
              <w:t>as the terms and conditions of the said loan are not stipulated, we are unable to comment as to whether the receipt of the principal amount is regular ; and</w:t>
            </w:r>
            <w:r w:rsidRPr="00323890">
              <w:rPr>
                <w:rFonts w:ascii="Arial" w:hAnsi="Arial" w:cs="Arial"/>
              </w:rPr>
              <w:fldChar w:fldCharType="end"/>
            </w:r>
          </w:p>
        </w:tc>
      </w:tr>
      <w:tr w:rsidR="001D6952" w:rsidRPr="00323890" w:rsidTr="00C04F6F">
        <w:tc>
          <w:tcPr>
            <w:tcW w:w="648" w:type="dxa"/>
          </w:tcPr>
          <w:p w:rsidR="001D6952" w:rsidRPr="00323890" w:rsidRDefault="001D6952" w:rsidP="00323890">
            <w:pPr>
              <w:spacing w:line="360" w:lineRule="auto"/>
              <w:jc w:val="right"/>
              <w:rPr>
                <w:rFonts w:ascii="Arial" w:hAnsi="Arial" w:cs="Arial"/>
              </w:rPr>
            </w:pPr>
          </w:p>
        </w:tc>
        <w:tc>
          <w:tcPr>
            <w:tcW w:w="540" w:type="dxa"/>
          </w:tcPr>
          <w:p w:rsidR="001D6952" w:rsidRPr="00323890" w:rsidRDefault="001D6952" w:rsidP="00323890">
            <w:pPr>
              <w:spacing w:line="360" w:lineRule="auto"/>
              <w:rPr>
                <w:rFonts w:ascii="Arial" w:hAnsi="Arial" w:cs="Arial"/>
              </w:rPr>
            </w:pPr>
            <w:r w:rsidRPr="00323890">
              <w:rPr>
                <w:rFonts w:ascii="Arial" w:hAnsi="Arial" w:cs="Arial"/>
              </w:rPr>
              <w:t>(b)</w:t>
            </w:r>
          </w:p>
        </w:tc>
        <w:tc>
          <w:tcPr>
            <w:tcW w:w="9360" w:type="dxa"/>
          </w:tcPr>
          <w:p w:rsidR="001D6952" w:rsidRPr="00323890" w:rsidRDefault="00883208" w:rsidP="00323890">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iiib </w:instrText>
            </w:r>
            <w:r w:rsidRPr="00323890">
              <w:rPr>
                <w:rFonts w:ascii="Arial" w:hAnsi="Arial" w:cs="Arial"/>
              </w:rPr>
              <w:fldChar w:fldCharType="separate"/>
            </w:r>
            <w:r w:rsidR="001D6952" w:rsidRPr="00323890">
              <w:rPr>
                <w:rFonts w:ascii="Arial" w:hAnsi="Arial" w:cs="Arial"/>
                <w:noProof/>
              </w:rPr>
              <w:t>in the absence of stipulated terms and conditions, we are unable to comment as to whether there is any overdue amount in excess of one lakh and whether reasonable steps have been taken by the Company for recovery of the principal amount and interest.</w:t>
            </w:r>
            <w:r w:rsidRPr="00323890">
              <w:rPr>
                <w:rFonts w:ascii="Arial" w:hAnsi="Arial" w:cs="Arial"/>
              </w:rPr>
              <w:fldChar w:fldCharType="end"/>
            </w:r>
          </w:p>
          <w:p w:rsidR="00634F7D" w:rsidRPr="00323890" w:rsidRDefault="00634F7D" w:rsidP="00323890">
            <w:pPr>
              <w:spacing w:line="360" w:lineRule="auto"/>
              <w:jc w:val="center"/>
              <w:rPr>
                <w:rFonts w:ascii="Arial" w:hAnsi="Arial" w:cs="Arial"/>
              </w:rPr>
            </w:pPr>
            <w:r w:rsidRPr="00323890">
              <w:rPr>
                <w:rFonts w:ascii="Arial" w:hAnsi="Arial" w:cs="Arial"/>
              </w:rPr>
              <w:t>or</w:t>
            </w:r>
          </w:p>
          <w:p w:rsidR="00634F7D" w:rsidRPr="00323890" w:rsidRDefault="00883208" w:rsidP="00323890">
            <w:pPr>
              <w:spacing w:line="360" w:lineRule="auto"/>
              <w:jc w:val="both"/>
              <w:rPr>
                <w:rFonts w:ascii="Arial" w:hAnsi="Arial" w:cs="Arial"/>
              </w:rPr>
            </w:pPr>
            <w:r w:rsidRPr="00323890">
              <w:rPr>
                <w:rFonts w:ascii="Arial" w:hAnsi="Arial" w:cs="Arial"/>
              </w:rPr>
              <w:fldChar w:fldCharType="begin"/>
            </w:r>
            <w:r w:rsidR="00634F7D" w:rsidRPr="00323890">
              <w:rPr>
                <w:rFonts w:ascii="Arial" w:hAnsi="Arial" w:cs="Arial"/>
              </w:rPr>
              <w:instrText xml:space="preserve"> MERGEFIELD iii </w:instrText>
            </w:r>
            <w:r w:rsidRPr="00323890">
              <w:rPr>
                <w:rFonts w:ascii="Arial" w:hAnsi="Arial" w:cs="Arial"/>
              </w:rPr>
              <w:fldChar w:fldCharType="separate"/>
            </w:r>
            <w:r w:rsidR="00634F7D" w:rsidRPr="00323890">
              <w:rPr>
                <w:rFonts w:ascii="Arial" w:hAnsi="Arial" w:cs="Arial"/>
                <w:noProof/>
              </w:rPr>
              <w:t>The Company has not granted any loan, secured or unsecured to companies, firms or other parties covered in the register maintained under Section 189 of the Act. Accordingly, the provisions of clauses 3(iii)(a) and 3(iii)(b) of the Order are not applicable.</w:t>
            </w:r>
            <w:r w:rsidRPr="00323890">
              <w:rPr>
                <w:rFonts w:ascii="Arial" w:hAnsi="Arial" w:cs="Arial"/>
              </w:rPr>
              <w:fldChar w:fldCharType="end"/>
            </w:r>
          </w:p>
        </w:tc>
      </w:tr>
    </w:tbl>
    <w:p w:rsidR="00323890" w:rsidRDefault="00323890" w:rsidP="00F23E7E">
      <w:pPr>
        <w:rPr>
          <w:rFonts w:ascii="Calibri" w:hAnsi="Calibri" w:cs="Calibri"/>
          <w:sz w:val="18"/>
          <w:szCs w:val="18"/>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1D6952" w:rsidRPr="00323890" w:rsidTr="00323890">
        <w:tc>
          <w:tcPr>
            <w:tcW w:w="648" w:type="dxa"/>
          </w:tcPr>
          <w:p w:rsidR="001D6952" w:rsidRPr="00323890" w:rsidRDefault="001D6952" w:rsidP="00EA27D7">
            <w:pPr>
              <w:spacing w:line="360" w:lineRule="auto"/>
              <w:jc w:val="right"/>
              <w:rPr>
                <w:rFonts w:ascii="Arial" w:hAnsi="Arial" w:cs="Arial"/>
              </w:rPr>
            </w:pPr>
            <w:r w:rsidRPr="00323890">
              <w:rPr>
                <w:rFonts w:ascii="Arial" w:hAnsi="Arial" w:cs="Arial"/>
              </w:rPr>
              <w:lastRenderedPageBreak/>
              <w:t>(iv)</w:t>
            </w:r>
          </w:p>
        </w:tc>
        <w:tc>
          <w:tcPr>
            <w:tcW w:w="540" w:type="dxa"/>
          </w:tcPr>
          <w:p w:rsidR="001D6952" w:rsidRPr="00323890" w:rsidRDefault="001D6952" w:rsidP="00EA27D7">
            <w:pPr>
              <w:spacing w:line="360" w:lineRule="auto"/>
              <w:rPr>
                <w:rFonts w:ascii="Arial" w:hAnsi="Arial" w:cs="Arial"/>
              </w:rPr>
            </w:pP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iv </w:instrText>
            </w:r>
            <w:r w:rsidRPr="00323890">
              <w:rPr>
                <w:rFonts w:ascii="Arial" w:hAnsi="Arial" w:cs="Arial"/>
              </w:rPr>
              <w:fldChar w:fldCharType="separate"/>
            </w:r>
            <w:r w:rsidR="001D6952" w:rsidRPr="00323890">
              <w:rPr>
                <w:rFonts w:ascii="Arial" w:hAnsi="Arial" w:cs="Arial"/>
                <w:noProof/>
              </w:rPr>
              <w:t>In our opinion, there is an adequate internal control system commensurate with the size of the Company and the nature of its business for the purchase of inventory and fixed assets and for the sale of goods and services. During the course of our audit, no major weakness has been noticed in the internal control system in respect of these areas</w:t>
            </w:r>
            <w:r w:rsidRPr="00323890">
              <w:rPr>
                <w:rFonts w:ascii="Arial" w:hAnsi="Arial" w:cs="Arial"/>
              </w:rPr>
              <w:fldChar w:fldCharType="end"/>
            </w:r>
          </w:p>
          <w:p w:rsidR="00634F7D" w:rsidRPr="00323890" w:rsidRDefault="00634F7D" w:rsidP="00EA27D7">
            <w:pPr>
              <w:spacing w:line="360" w:lineRule="auto"/>
              <w:jc w:val="center"/>
              <w:rPr>
                <w:rFonts w:ascii="Arial" w:hAnsi="Arial" w:cs="Arial"/>
              </w:rPr>
            </w:pPr>
            <w:r w:rsidRPr="00323890">
              <w:rPr>
                <w:rFonts w:ascii="Arial" w:hAnsi="Arial" w:cs="Arial"/>
              </w:rPr>
              <w:t>or</w:t>
            </w:r>
          </w:p>
          <w:p w:rsidR="00634F7D" w:rsidRPr="00323890" w:rsidRDefault="00634F7D" w:rsidP="00EA27D7">
            <w:pPr>
              <w:spacing w:line="360" w:lineRule="auto"/>
              <w:jc w:val="both"/>
              <w:rPr>
                <w:rFonts w:ascii="Arial" w:hAnsi="Arial" w:cs="Arial"/>
              </w:rPr>
            </w:pPr>
            <w:r w:rsidRPr="00323890">
              <w:rPr>
                <w:rFonts w:ascii="Arial" w:hAnsi="Arial" w:cs="Arial"/>
              </w:rPr>
              <w:t xml:space="preserve">Owing to the nature of its business, the Company does not maintain any physical inventories or sells any goods.  Further, there are no transactions pertaining to purchase of fixed assets or sales of services. Accordingly, clause 3(iv) of the Order with respect to purchase of inventories and fixed assets and sale of goods and services is not applicable. </w:t>
            </w:r>
          </w:p>
        </w:tc>
      </w:tr>
      <w:tr w:rsidR="001D6952" w:rsidRPr="00323890" w:rsidTr="00323890">
        <w:tc>
          <w:tcPr>
            <w:tcW w:w="648" w:type="dxa"/>
          </w:tcPr>
          <w:p w:rsidR="001D6952" w:rsidRPr="00323890" w:rsidRDefault="001D6952" w:rsidP="00EA27D7">
            <w:pPr>
              <w:spacing w:line="360" w:lineRule="auto"/>
              <w:jc w:val="right"/>
              <w:rPr>
                <w:rFonts w:ascii="Arial" w:hAnsi="Arial" w:cs="Arial"/>
              </w:rPr>
            </w:pPr>
            <w:r w:rsidRPr="00323890">
              <w:rPr>
                <w:rFonts w:ascii="Arial" w:hAnsi="Arial" w:cs="Arial"/>
              </w:rPr>
              <w:t>(v)</w:t>
            </w:r>
          </w:p>
        </w:tc>
        <w:tc>
          <w:tcPr>
            <w:tcW w:w="540" w:type="dxa"/>
          </w:tcPr>
          <w:p w:rsidR="001D6952" w:rsidRPr="00323890" w:rsidRDefault="001D6952" w:rsidP="00EA27D7">
            <w:pPr>
              <w:spacing w:line="360" w:lineRule="auto"/>
              <w:rPr>
                <w:rFonts w:ascii="Arial" w:hAnsi="Arial" w:cs="Arial"/>
              </w:rPr>
            </w:pP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v </w:instrText>
            </w:r>
            <w:r w:rsidRPr="00323890">
              <w:rPr>
                <w:rFonts w:ascii="Arial" w:hAnsi="Arial" w:cs="Arial"/>
              </w:rPr>
              <w:fldChar w:fldCharType="separate"/>
            </w:r>
            <w:r w:rsidR="001D6952" w:rsidRPr="00323890">
              <w:rPr>
                <w:rFonts w:ascii="Arial" w:hAnsi="Arial" w:cs="Arial"/>
                <w:noProof/>
              </w:rPr>
              <w:t>The Company has not accepted any deposits within the meaning of Sections 73 to 76 of the Act and the Companies (Acceptance of Deposits) Rules, 2014 (as amended) . Accordingly, the provisions of clause 3(v) of the Order are not applicable.</w:t>
            </w:r>
            <w:r w:rsidRPr="00323890">
              <w:rPr>
                <w:rFonts w:ascii="Arial" w:hAnsi="Arial" w:cs="Arial"/>
              </w:rPr>
              <w:fldChar w:fldCharType="end"/>
            </w:r>
          </w:p>
        </w:tc>
      </w:tr>
      <w:tr w:rsidR="001D6952" w:rsidRPr="00323890" w:rsidTr="00323890">
        <w:tc>
          <w:tcPr>
            <w:tcW w:w="648" w:type="dxa"/>
          </w:tcPr>
          <w:p w:rsidR="001D6952" w:rsidRPr="00323890" w:rsidRDefault="001D6952" w:rsidP="00EA27D7">
            <w:pPr>
              <w:spacing w:line="360" w:lineRule="auto"/>
              <w:jc w:val="right"/>
              <w:rPr>
                <w:rFonts w:ascii="Arial" w:hAnsi="Arial" w:cs="Arial"/>
              </w:rPr>
            </w:pPr>
            <w:r w:rsidRPr="00323890">
              <w:rPr>
                <w:rFonts w:ascii="Arial" w:hAnsi="Arial" w:cs="Arial"/>
              </w:rPr>
              <w:t>(vi)</w:t>
            </w:r>
          </w:p>
        </w:tc>
        <w:tc>
          <w:tcPr>
            <w:tcW w:w="540" w:type="dxa"/>
          </w:tcPr>
          <w:p w:rsidR="001D6952" w:rsidRPr="00323890" w:rsidRDefault="001D6952" w:rsidP="00EA27D7">
            <w:pPr>
              <w:spacing w:line="360" w:lineRule="auto"/>
              <w:rPr>
                <w:rFonts w:ascii="Arial" w:hAnsi="Arial" w:cs="Arial"/>
              </w:rPr>
            </w:pP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vi </w:instrText>
            </w:r>
            <w:r w:rsidRPr="00323890">
              <w:rPr>
                <w:rFonts w:ascii="Arial" w:hAnsi="Arial" w:cs="Arial"/>
              </w:rPr>
              <w:fldChar w:fldCharType="separate"/>
            </w:r>
            <w:r w:rsidR="001D6952" w:rsidRPr="00323890">
              <w:rPr>
                <w:rFonts w:ascii="Arial" w:hAnsi="Arial" w:cs="Arial"/>
                <w:noProof/>
              </w:rPr>
              <w:t>To the best of our knowledge and belief, the Central Government has not specified maintenance of cost records under sub-section (1) of Section 148 of the Act, in respect of Company’s products/ services .  Accordingly, the provisions of clause 3(vi) of the Order are not applicable.</w:t>
            </w:r>
            <w:r w:rsidRPr="00323890">
              <w:rPr>
                <w:rFonts w:ascii="Arial" w:hAnsi="Arial" w:cs="Arial"/>
              </w:rPr>
              <w:fldChar w:fldCharType="end"/>
            </w:r>
          </w:p>
        </w:tc>
      </w:tr>
      <w:tr w:rsidR="001D6952" w:rsidRPr="00323890" w:rsidTr="00323890">
        <w:tc>
          <w:tcPr>
            <w:tcW w:w="648" w:type="dxa"/>
          </w:tcPr>
          <w:p w:rsidR="001D6952" w:rsidRPr="00323890" w:rsidRDefault="001D6952" w:rsidP="00EA27D7">
            <w:pPr>
              <w:spacing w:line="360" w:lineRule="auto"/>
              <w:jc w:val="right"/>
              <w:rPr>
                <w:rFonts w:ascii="Arial" w:hAnsi="Arial" w:cs="Arial"/>
              </w:rPr>
            </w:pPr>
            <w:r w:rsidRPr="00323890">
              <w:rPr>
                <w:rFonts w:ascii="Arial" w:hAnsi="Arial" w:cs="Arial"/>
              </w:rPr>
              <w:t>(vii)</w:t>
            </w:r>
          </w:p>
        </w:tc>
        <w:tc>
          <w:tcPr>
            <w:tcW w:w="540" w:type="dxa"/>
          </w:tcPr>
          <w:p w:rsidR="001D6952" w:rsidRPr="00323890" w:rsidRDefault="001D6952" w:rsidP="00EA27D7">
            <w:pPr>
              <w:spacing w:line="360" w:lineRule="auto"/>
              <w:rPr>
                <w:rFonts w:ascii="Arial" w:hAnsi="Arial" w:cs="Arial"/>
              </w:rPr>
            </w:pPr>
            <w:r w:rsidRPr="00323890">
              <w:rPr>
                <w:rFonts w:ascii="Arial" w:hAnsi="Arial" w:cs="Arial"/>
              </w:rPr>
              <w:t>(a)</w:t>
            </w: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viia </w:instrText>
            </w:r>
            <w:r w:rsidRPr="00323890">
              <w:rPr>
                <w:rFonts w:ascii="Arial" w:hAnsi="Arial" w:cs="Arial"/>
              </w:rPr>
              <w:fldChar w:fldCharType="separate"/>
            </w:r>
            <w:r w:rsidR="001D6952" w:rsidRPr="00323890">
              <w:rPr>
                <w:rFonts w:ascii="Arial" w:hAnsi="Arial" w:cs="Arial"/>
                <w:noProof/>
              </w:rPr>
              <w:t>The Company is regular in depositing undisputed statutory dues  including provident fund,  employees’ state insurance, income-tax, sales-tax, wealth tax, service tax, duty of customs, duty of excise, value added tax, cess and other material statutory dues, as applicable, with the appropriate authorities. Further, no undisputed amounts payable in respect thereof were outstanding at the year-end for a period of more than six months from the date they become payable.</w:t>
            </w:r>
            <w:r w:rsidRPr="00323890">
              <w:rPr>
                <w:rFonts w:ascii="Arial" w:hAnsi="Arial" w:cs="Arial"/>
              </w:rPr>
              <w:fldChar w:fldCharType="end"/>
            </w:r>
          </w:p>
        </w:tc>
      </w:tr>
      <w:tr w:rsidR="001D6952" w:rsidRPr="00323890" w:rsidTr="00323890">
        <w:tc>
          <w:tcPr>
            <w:tcW w:w="648" w:type="dxa"/>
          </w:tcPr>
          <w:p w:rsidR="001D6952" w:rsidRPr="00323890" w:rsidRDefault="001D6952" w:rsidP="00EA27D7">
            <w:pPr>
              <w:spacing w:line="360" w:lineRule="auto"/>
              <w:jc w:val="right"/>
              <w:rPr>
                <w:rFonts w:ascii="Arial" w:hAnsi="Arial" w:cs="Arial"/>
              </w:rPr>
            </w:pPr>
          </w:p>
        </w:tc>
        <w:tc>
          <w:tcPr>
            <w:tcW w:w="540" w:type="dxa"/>
          </w:tcPr>
          <w:p w:rsidR="001D6952" w:rsidRPr="00323890" w:rsidRDefault="001D6952" w:rsidP="00EA27D7">
            <w:pPr>
              <w:spacing w:line="360" w:lineRule="auto"/>
              <w:rPr>
                <w:rFonts w:ascii="Arial" w:hAnsi="Arial" w:cs="Arial"/>
              </w:rPr>
            </w:pPr>
            <w:r w:rsidRPr="00323890">
              <w:rPr>
                <w:rFonts w:ascii="Arial" w:hAnsi="Arial" w:cs="Arial"/>
              </w:rPr>
              <w:t>(b)</w:t>
            </w: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viib </w:instrText>
            </w:r>
            <w:r w:rsidRPr="00323890">
              <w:rPr>
                <w:rFonts w:ascii="Arial" w:hAnsi="Arial" w:cs="Arial"/>
              </w:rPr>
              <w:fldChar w:fldCharType="separate"/>
            </w:r>
            <w:r w:rsidR="001D6952" w:rsidRPr="00323890">
              <w:rPr>
                <w:rFonts w:ascii="Arial" w:hAnsi="Arial" w:cs="Arial"/>
                <w:noProof/>
              </w:rPr>
              <w:t>There are no dues in respect of income-tax, sales-tax, wealth tax, service tax, duty of customs, duty of excise, value added tax and cess that have not been deposited with the appropriate authorities on account of any dispute.</w:t>
            </w:r>
            <w:r w:rsidRPr="00323890">
              <w:rPr>
                <w:rFonts w:ascii="Arial" w:hAnsi="Arial" w:cs="Arial"/>
              </w:rPr>
              <w:fldChar w:fldCharType="end"/>
            </w:r>
          </w:p>
          <w:p w:rsidR="006A18BC" w:rsidRPr="00323890" w:rsidRDefault="006A18BC" w:rsidP="00EA27D7">
            <w:pPr>
              <w:spacing w:line="360" w:lineRule="auto"/>
              <w:jc w:val="center"/>
              <w:rPr>
                <w:rFonts w:ascii="Arial" w:hAnsi="Arial" w:cs="Arial"/>
              </w:rPr>
            </w:pPr>
            <w:r w:rsidRPr="00323890">
              <w:rPr>
                <w:rFonts w:ascii="Arial" w:hAnsi="Arial" w:cs="Arial"/>
              </w:rPr>
              <w:t>or</w:t>
            </w:r>
          </w:p>
          <w:p w:rsidR="006A18BC" w:rsidRPr="00323890" w:rsidRDefault="006A18BC" w:rsidP="00EA27D7">
            <w:pPr>
              <w:pStyle w:val="BodyText0"/>
              <w:spacing w:line="360" w:lineRule="auto"/>
              <w:rPr>
                <w:rFonts w:ascii="Arial" w:hAnsi="Arial" w:cs="Arial"/>
                <w:sz w:val="22"/>
                <w:szCs w:val="22"/>
              </w:rPr>
            </w:pPr>
            <w:r w:rsidRPr="00323890">
              <w:rPr>
                <w:rFonts w:ascii="Arial" w:hAnsi="Arial" w:cs="Arial"/>
                <w:sz w:val="22"/>
                <w:szCs w:val="22"/>
                <w:lang w:val="en-GB"/>
              </w:rPr>
              <w:t>T</w:t>
            </w:r>
            <w:r w:rsidRPr="00323890">
              <w:rPr>
                <w:rFonts w:ascii="Arial" w:hAnsi="Arial" w:cs="Arial"/>
                <w:sz w:val="22"/>
                <w:szCs w:val="22"/>
              </w:rPr>
              <w:t>he dues outstanding in respect of income-tax, sales-tax, wealth tax, service tax, duty of customs, duty of excise, value added tax and cess on account of any dispute, are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1"/>
              <w:gridCol w:w="900"/>
              <w:gridCol w:w="990"/>
              <w:gridCol w:w="1710"/>
              <w:gridCol w:w="1916"/>
              <w:gridCol w:w="1890"/>
            </w:tblGrid>
            <w:tr w:rsidR="006A18BC" w:rsidRPr="00323890" w:rsidTr="006A18BC">
              <w:trPr>
                <w:trHeight w:val="512"/>
              </w:trPr>
              <w:tc>
                <w:tcPr>
                  <w:tcW w:w="1661"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Name of the statute</w:t>
                  </w:r>
                </w:p>
              </w:tc>
              <w:tc>
                <w:tcPr>
                  <w:tcW w:w="900"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Nature of dues</w:t>
                  </w:r>
                </w:p>
              </w:tc>
              <w:tc>
                <w:tcPr>
                  <w:tcW w:w="990"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 xml:space="preserve">Amount </w:t>
                  </w:r>
                </w:p>
                <w:p w:rsidR="006A18BC" w:rsidRPr="00323890" w:rsidRDefault="006A18BC" w:rsidP="00EA27D7">
                  <w:pPr>
                    <w:pStyle w:val="BodyTextIndent2"/>
                    <w:spacing w:after="0" w:line="360" w:lineRule="auto"/>
                    <w:ind w:left="0"/>
                    <w:rPr>
                      <w:rFonts w:ascii="Arial" w:hAnsi="Arial" w:cs="Arial"/>
                    </w:rPr>
                  </w:pPr>
                </w:p>
              </w:tc>
              <w:tc>
                <w:tcPr>
                  <w:tcW w:w="1710"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 xml:space="preserve">Amount Paid </w:t>
                  </w:r>
                </w:p>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Under Protest</w:t>
                  </w:r>
                </w:p>
              </w:tc>
              <w:tc>
                <w:tcPr>
                  <w:tcW w:w="1916"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Period to which the amount relates</w:t>
                  </w:r>
                </w:p>
              </w:tc>
              <w:tc>
                <w:tcPr>
                  <w:tcW w:w="1890" w:type="dxa"/>
                </w:tcPr>
                <w:p w:rsidR="006A18BC" w:rsidRPr="00323890" w:rsidRDefault="006A18BC" w:rsidP="00EA27D7">
                  <w:pPr>
                    <w:pStyle w:val="BodyTextIndent2"/>
                    <w:spacing w:after="0" w:line="360" w:lineRule="auto"/>
                    <w:ind w:left="0"/>
                    <w:rPr>
                      <w:rFonts w:ascii="Arial" w:hAnsi="Arial" w:cs="Arial"/>
                    </w:rPr>
                  </w:pPr>
                  <w:r w:rsidRPr="00323890">
                    <w:rPr>
                      <w:rFonts w:ascii="Arial" w:hAnsi="Arial" w:cs="Arial"/>
                    </w:rPr>
                    <w:t>Forum where dispute is pending</w:t>
                  </w:r>
                </w:p>
              </w:tc>
            </w:tr>
          </w:tbl>
          <w:p w:rsidR="006A18BC" w:rsidRPr="00323890" w:rsidRDefault="006A18BC" w:rsidP="00EA27D7">
            <w:pPr>
              <w:spacing w:line="360" w:lineRule="auto"/>
              <w:jc w:val="both"/>
              <w:rPr>
                <w:rFonts w:ascii="Arial" w:hAnsi="Arial" w:cs="Arial"/>
              </w:rPr>
            </w:pPr>
          </w:p>
        </w:tc>
      </w:tr>
      <w:tr w:rsidR="001D6952" w:rsidRPr="00323890" w:rsidTr="00323890">
        <w:tc>
          <w:tcPr>
            <w:tcW w:w="648" w:type="dxa"/>
          </w:tcPr>
          <w:p w:rsidR="001D6952" w:rsidRPr="00323890" w:rsidRDefault="001D6952" w:rsidP="00EA27D7">
            <w:pPr>
              <w:spacing w:line="360" w:lineRule="auto"/>
              <w:jc w:val="right"/>
              <w:rPr>
                <w:rFonts w:ascii="Arial" w:hAnsi="Arial" w:cs="Arial"/>
              </w:rPr>
            </w:pPr>
          </w:p>
        </w:tc>
        <w:tc>
          <w:tcPr>
            <w:tcW w:w="540" w:type="dxa"/>
          </w:tcPr>
          <w:p w:rsidR="001D6952" w:rsidRPr="00323890" w:rsidRDefault="001D6952" w:rsidP="00EA27D7">
            <w:pPr>
              <w:spacing w:line="360" w:lineRule="auto"/>
              <w:rPr>
                <w:rFonts w:ascii="Arial" w:hAnsi="Arial" w:cs="Arial"/>
              </w:rPr>
            </w:pPr>
            <w:r w:rsidRPr="00323890">
              <w:rPr>
                <w:rFonts w:ascii="Arial" w:hAnsi="Arial" w:cs="Arial"/>
              </w:rPr>
              <w:t>(c)</w:t>
            </w:r>
          </w:p>
        </w:tc>
        <w:tc>
          <w:tcPr>
            <w:tcW w:w="9360" w:type="dxa"/>
          </w:tcPr>
          <w:p w:rsidR="001D6952" w:rsidRPr="00323890" w:rsidRDefault="00883208" w:rsidP="00EA27D7">
            <w:pPr>
              <w:spacing w:line="360" w:lineRule="auto"/>
              <w:jc w:val="both"/>
              <w:rPr>
                <w:rFonts w:ascii="Arial" w:hAnsi="Arial" w:cs="Arial"/>
              </w:rPr>
            </w:pPr>
            <w:r w:rsidRPr="00323890">
              <w:rPr>
                <w:rFonts w:ascii="Arial" w:hAnsi="Arial" w:cs="Arial"/>
              </w:rPr>
              <w:fldChar w:fldCharType="begin"/>
            </w:r>
            <w:r w:rsidR="001D6952" w:rsidRPr="00323890">
              <w:rPr>
                <w:rFonts w:ascii="Arial" w:hAnsi="Arial" w:cs="Arial"/>
              </w:rPr>
              <w:instrText xml:space="preserve"> MERGEFIELD viic </w:instrText>
            </w:r>
            <w:r w:rsidRPr="00323890">
              <w:rPr>
                <w:rFonts w:ascii="Arial" w:hAnsi="Arial" w:cs="Arial"/>
              </w:rPr>
              <w:fldChar w:fldCharType="separate"/>
            </w:r>
            <w:r w:rsidR="001D6952" w:rsidRPr="00323890">
              <w:rPr>
                <w:rFonts w:ascii="Arial" w:hAnsi="Arial" w:cs="Arial"/>
                <w:noProof/>
              </w:rPr>
              <w:t>There were no amounts which were required to be transferred to the Investor Education and Protection Fund by the Company in accordance with the relevant provisions of the Companies Act, 1956 (1 of 1956) and rules made thereunder. Accordingly, the provisions of clause 3(vii)(c) of the Order are not applicable.</w:t>
            </w:r>
            <w:r w:rsidRPr="00323890">
              <w:rPr>
                <w:rFonts w:ascii="Arial" w:hAnsi="Arial" w:cs="Arial"/>
              </w:rPr>
              <w:fldChar w:fldCharType="end"/>
            </w:r>
          </w:p>
        </w:tc>
      </w:tr>
    </w:tbl>
    <w:p w:rsidR="00EA27D7" w:rsidRDefault="00EA27D7"/>
    <w:p w:rsidR="00EA27D7" w:rsidRDefault="00EA27D7"/>
    <w:p w:rsidR="00EA27D7" w:rsidRDefault="00EA27D7" w:rsidP="00EA27D7">
      <w:pPr>
        <w:snapToGrid w:val="0"/>
        <w:spacing w:after="120"/>
        <w:jc w:val="right"/>
        <w:rPr>
          <w:rFonts w:ascii="Calibri" w:hAnsi="Calibri" w:cs="Calibr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1D6952" w:rsidRPr="00F20F30" w:rsidTr="00323890">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lastRenderedPageBreak/>
              <w:t>(viii)</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1D6952" w:rsidRPr="00F20F30" w:rsidRDefault="00883208" w:rsidP="00F20F30">
            <w:pPr>
              <w:spacing w:line="360" w:lineRule="auto"/>
              <w:jc w:val="both"/>
              <w:rPr>
                <w:rFonts w:ascii="Arial" w:hAnsi="Arial" w:cs="Arial"/>
              </w:rPr>
            </w:pPr>
            <w:r w:rsidRPr="00F20F30">
              <w:rPr>
                <w:rFonts w:ascii="Arial" w:hAnsi="Arial" w:cs="Arial"/>
              </w:rPr>
              <w:fldChar w:fldCharType="begin"/>
            </w:r>
            <w:r w:rsidR="001D6952" w:rsidRPr="00F20F30">
              <w:rPr>
                <w:rFonts w:ascii="Arial" w:hAnsi="Arial" w:cs="Arial"/>
              </w:rPr>
              <w:instrText xml:space="preserve"> MERGEFIELD viii </w:instrText>
            </w:r>
            <w:r w:rsidRPr="00F20F30">
              <w:rPr>
                <w:rFonts w:ascii="Arial" w:hAnsi="Arial" w:cs="Arial"/>
              </w:rPr>
              <w:fldChar w:fldCharType="separate"/>
            </w:r>
            <w:r w:rsidR="001D6952" w:rsidRPr="00F20F30">
              <w:rPr>
                <w:rFonts w:ascii="Arial" w:hAnsi="Arial" w:cs="Arial"/>
                <w:noProof/>
              </w:rPr>
              <w:t>In our opinion, the Company has no accumulated losses at the end of the financial year and it has not incurred cash losses in the current and the immediately preceding financial year.</w:t>
            </w:r>
            <w:r w:rsidRPr="00F20F30">
              <w:rPr>
                <w:rFonts w:ascii="Arial" w:hAnsi="Arial" w:cs="Arial"/>
              </w:rPr>
              <w:fldChar w:fldCharType="end"/>
            </w:r>
          </w:p>
          <w:p w:rsidR="006A18BC" w:rsidRPr="00F20F30" w:rsidRDefault="006A18BC" w:rsidP="00F20F30">
            <w:pPr>
              <w:spacing w:line="360" w:lineRule="auto"/>
              <w:jc w:val="center"/>
              <w:rPr>
                <w:rFonts w:ascii="Arial" w:hAnsi="Arial" w:cs="Arial"/>
              </w:rPr>
            </w:pPr>
            <w:r w:rsidRPr="00F20F30">
              <w:rPr>
                <w:rFonts w:ascii="Arial" w:hAnsi="Arial" w:cs="Arial"/>
              </w:rPr>
              <w:t>or</w:t>
            </w:r>
          </w:p>
          <w:p w:rsidR="006A18BC" w:rsidRPr="00F20F30" w:rsidRDefault="006A18BC" w:rsidP="00F20F30">
            <w:pPr>
              <w:spacing w:line="360" w:lineRule="auto"/>
              <w:jc w:val="both"/>
              <w:rPr>
                <w:rFonts w:ascii="Arial" w:hAnsi="Arial" w:cs="Arial"/>
              </w:rPr>
            </w:pPr>
            <w:r w:rsidRPr="00F20F30">
              <w:rPr>
                <w:rFonts w:ascii="Arial" w:hAnsi="Arial" w:cs="Arial"/>
              </w:rPr>
              <w:t>The Company has been registered for a period of less than five years.  Accordingly, the provisions of clause 3(viii) of the Order are not applicable.</w:t>
            </w:r>
          </w:p>
        </w:tc>
      </w:tr>
      <w:tr w:rsidR="001D6952" w:rsidRPr="00F20F30" w:rsidTr="00C04F6F">
        <w:tc>
          <w:tcPr>
            <w:tcW w:w="648" w:type="dxa"/>
          </w:tcPr>
          <w:p w:rsidR="001D6952" w:rsidRPr="00F20F30" w:rsidRDefault="006A18BC" w:rsidP="00F20F30">
            <w:pPr>
              <w:spacing w:line="360" w:lineRule="auto"/>
              <w:jc w:val="right"/>
              <w:rPr>
                <w:rFonts w:ascii="Arial" w:hAnsi="Arial" w:cs="Arial"/>
              </w:rPr>
            </w:pPr>
            <w:r w:rsidRPr="00F20F30">
              <w:rPr>
                <w:rFonts w:ascii="Arial" w:eastAsiaTheme="minorHAnsi" w:hAnsi="Arial" w:cs="Arial"/>
              </w:rPr>
              <w:br w:type="page"/>
            </w:r>
            <w:r w:rsidR="001D6952" w:rsidRPr="00F20F30">
              <w:rPr>
                <w:rFonts w:ascii="Arial" w:hAnsi="Arial" w:cs="Arial"/>
              </w:rPr>
              <w:t>(ix)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6A18BC" w:rsidRPr="00F20F30" w:rsidRDefault="006A18BC" w:rsidP="00F20F30">
            <w:pPr>
              <w:spacing w:line="360" w:lineRule="auto"/>
              <w:jc w:val="both"/>
              <w:rPr>
                <w:rFonts w:ascii="Arial" w:hAnsi="Arial" w:cs="Arial"/>
              </w:rPr>
            </w:pPr>
            <w:r w:rsidRPr="00F20F30">
              <w:rPr>
                <w:rFonts w:ascii="Arial" w:hAnsi="Arial" w:cs="Arial"/>
              </w:rPr>
              <w:t>In our opinion, the Company has not defaulted in repayment of dues to any financial institution or a bank or to debenture-holders during the year.</w:t>
            </w:r>
          </w:p>
          <w:p w:rsidR="006A18BC" w:rsidRPr="00F20F30" w:rsidRDefault="006A18BC" w:rsidP="00F20F30">
            <w:pPr>
              <w:spacing w:line="360" w:lineRule="auto"/>
              <w:jc w:val="center"/>
              <w:rPr>
                <w:rFonts w:ascii="Arial" w:hAnsi="Arial" w:cs="Arial"/>
              </w:rPr>
            </w:pPr>
            <w:r w:rsidRPr="00F20F30">
              <w:rPr>
                <w:rFonts w:ascii="Arial" w:hAnsi="Arial" w:cs="Arial"/>
              </w:rPr>
              <w:t>or</w:t>
            </w:r>
          </w:p>
          <w:p w:rsidR="001D6952" w:rsidRPr="00F20F30" w:rsidRDefault="00883208" w:rsidP="00F20F30">
            <w:pPr>
              <w:spacing w:line="360" w:lineRule="auto"/>
              <w:jc w:val="both"/>
              <w:rPr>
                <w:rFonts w:ascii="Arial" w:hAnsi="Arial" w:cs="Arial"/>
              </w:rPr>
            </w:pPr>
            <w:r w:rsidRPr="00F20F30">
              <w:rPr>
                <w:rFonts w:ascii="Arial" w:hAnsi="Arial" w:cs="Arial"/>
              </w:rPr>
              <w:fldChar w:fldCharType="begin"/>
            </w:r>
            <w:r w:rsidR="001D6952" w:rsidRPr="00F20F30">
              <w:rPr>
                <w:rFonts w:ascii="Arial" w:hAnsi="Arial" w:cs="Arial"/>
              </w:rPr>
              <w:instrText xml:space="preserve"> MERGEFIELD ix </w:instrText>
            </w:r>
            <w:r w:rsidRPr="00F20F30">
              <w:rPr>
                <w:rFonts w:ascii="Arial" w:hAnsi="Arial" w:cs="Arial"/>
              </w:rPr>
              <w:fldChar w:fldCharType="separate"/>
            </w:r>
            <w:r w:rsidR="001D6952" w:rsidRPr="00F20F30">
              <w:rPr>
                <w:rFonts w:ascii="Arial" w:hAnsi="Arial" w:cs="Arial"/>
                <w:noProof/>
              </w:rPr>
              <w:t>The Company has no dues payable to a financial institution or a bank or debenture-holders during the year. Accordingly, the provisions of clause 3(ix) of the Order are not applicable.</w:t>
            </w:r>
            <w:r w:rsidRPr="00F20F30">
              <w:rPr>
                <w:rFonts w:ascii="Arial" w:hAnsi="Arial" w:cs="Arial"/>
              </w:rPr>
              <w:fldChar w:fldCharType="end"/>
            </w:r>
          </w:p>
        </w:tc>
      </w:tr>
      <w:tr w:rsidR="001D6952" w:rsidRPr="00F20F30" w:rsidTr="00C04F6F">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1D6952" w:rsidRPr="00F20F30" w:rsidRDefault="00883208" w:rsidP="00F20F30">
            <w:pPr>
              <w:spacing w:line="360" w:lineRule="auto"/>
              <w:jc w:val="both"/>
              <w:rPr>
                <w:rFonts w:ascii="Arial" w:hAnsi="Arial" w:cs="Arial"/>
              </w:rPr>
            </w:pPr>
            <w:r w:rsidRPr="00F20F30">
              <w:rPr>
                <w:rFonts w:ascii="Arial" w:hAnsi="Arial" w:cs="Arial"/>
              </w:rPr>
              <w:fldChar w:fldCharType="begin"/>
            </w:r>
            <w:r w:rsidR="001D6952" w:rsidRPr="00F20F30">
              <w:rPr>
                <w:rFonts w:ascii="Arial" w:hAnsi="Arial" w:cs="Arial"/>
              </w:rPr>
              <w:instrText xml:space="preserve"> MERGEFIELD x </w:instrText>
            </w:r>
            <w:r w:rsidRPr="00F20F30">
              <w:rPr>
                <w:rFonts w:ascii="Arial" w:hAnsi="Arial" w:cs="Arial"/>
              </w:rPr>
              <w:fldChar w:fldCharType="separate"/>
            </w:r>
            <w:r w:rsidR="001D6952" w:rsidRPr="00F20F30">
              <w:rPr>
                <w:rFonts w:ascii="Arial" w:hAnsi="Arial" w:cs="Arial"/>
                <w:noProof/>
              </w:rPr>
              <w:t>The Company has not given any guarantees for loans taken by others from banks or financial institutions. Accordingly, the provisions of clause 3(x) of the Order are not applicable.</w:t>
            </w:r>
            <w:r w:rsidRPr="00F20F30">
              <w:rPr>
                <w:rFonts w:ascii="Arial" w:hAnsi="Arial" w:cs="Arial"/>
              </w:rPr>
              <w:fldChar w:fldCharType="end"/>
            </w:r>
          </w:p>
          <w:p w:rsidR="006A18BC" w:rsidRPr="00F20F30" w:rsidRDefault="006A18BC" w:rsidP="00F20F30">
            <w:pPr>
              <w:spacing w:line="360" w:lineRule="auto"/>
              <w:jc w:val="center"/>
              <w:rPr>
                <w:rFonts w:ascii="Arial" w:hAnsi="Arial" w:cs="Arial"/>
              </w:rPr>
            </w:pPr>
            <w:r w:rsidRPr="00F20F30">
              <w:rPr>
                <w:rFonts w:ascii="Arial" w:hAnsi="Arial" w:cs="Arial"/>
              </w:rPr>
              <w:t>or</w:t>
            </w:r>
          </w:p>
          <w:p w:rsidR="006A18BC" w:rsidRPr="00F20F30" w:rsidRDefault="006A18BC" w:rsidP="00F20F30">
            <w:pPr>
              <w:spacing w:line="360" w:lineRule="auto"/>
              <w:jc w:val="both"/>
              <w:rPr>
                <w:rFonts w:ascii="Arial" w:hAnsi="Arial" w:cs="Arial"/>
              </w:rPr>
            </w:pPr>
            <w:r w:rsidRPr="00F20F30">
              <w:rPr>
                <w:rFonts w:ascii="Arial" w:hAnsi="Arial" w:cs="Arial"/>
              </w:rPr>
              <w:t xml:space="preserve">In our opinion, the terms and conditions on which the Company has given guarantee for loans taken by others from banks or financial institutions are not, </w:t>
            </w:r>
            <w:r w:rsidRPr="00F20F30">
              <w:rPr>
                <w:rFonts w:ascii="Arial" w:hAnsi="Arial" w:cs="Arial"/>
                <w:i/>
              </w:rPr>
              <w:t>prima facie</w:t>
            </w:r>
            <w:r w:rsidRPr="00F20F30">
              <w:rPr>
                <w:rFonts w:ascii="Arial" w:hAnsi="Arial" w:cs="Arial"/>
              </w:rPr>
              <w:t>, prejudicial to the interest of the Company.</w:t>
            </w:r>
          </w:p>
        </w:tc>
      </w:tr>
      <w:tr w:rsidR="001D6952" w:rsidRPr="00F20F30" w:rsidTr="00C04F6F">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(xi)</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F20F30" w:rsidRPr="00F20F30" w:rsidRDefault="00883208" w:rsidP="00F20F30">
            <w:pPr>
              <w:spacing w:line="360" w:lineRule="auto"/>
              <w:jc w:val="both"/>
              <w:rPr>
                <w:rFonts w:ascii="Arial" w:hAnsi="Arial" w:cs="Arial"/>
              </w:rPr>
            </w:pPr>
            <w:r w:rsidRPr="00F20F30">
              <w:rPr>
                <w:rFonts w:ascii="Arial" w:hAnsi="Arial" w:cs="Arial"/>
              </w:rPr>
              <w:fldChar w:fldCharType="begin"/>
            </w:r>
            <w:r w:rsidR="001D6952" w:rsidRPr="00F20F30">
              <w:rPr>
                <w:rFonts w:ascii="Arial" w:hAnsi="Arial" w:cs="Arial"/>
              </w:rPr>
              <w:instrText xml:space="preserve"> MERGEFIELD xi </w:instrText>
            </w:r>
            <w:r w:rsidRPr="00F20F30">
              <w:rPr>
                <w:rFonts w:ascii="Arial" w:hAnsi="Arial" w:cs="Arial"/>
              </w:rPr>
              <w:fldChar w:fldCharType="separate"/>
            </w:r>
            <w:r w:rsidR="001D6952" w:rsidRPr="00F20F30">
              <w:rPr>
                <w:rFonts w:ascii="Arial" w:hAnsi="Arial" w:cs="Arial"/>
                <w:noProof/>
              </w:rPr>
              <w:t>The Company did not have any term loans outstanding during the year.  Accordingly, the provisions of clause 3(xi) of the Order are not applicable.</w:t>
            </w:r>
            <w:r w:rsidRPr="00F20F30">
              <w:rPr>
                <w:rFonts w:ascii="Arial" w:hAnsi="Arial" w:cs="Arial"/>
              </w:rPr>
              <w:fldChar w:fldCharType="end"/>
            </w:r>
          </w:p>
          <w:p w:rsidR="00F20F30" w:rsidRPr="00F20F30" w:rsidRDefault="00F20F30" w:rsidP="00F20F30">
            <w:pPr>
              <w:spacing w:line="360" w:lineRule="auto"/>
              <w:jc w:val="center"/>
              <w:rPr>
                <w:rFonts w:ascii="Arial" w:hAnsi="Arial" w:cs="Arial"/>
              </w:rPr>
            </w:pPr>
            <w:r w:rsidRPr="00F20F30">
              <w:rPr>
                <w:rFonts w:ascii="Arial" w:hAnsi="Arial" w:cs="Arial"/>
              </w:rPr>
              <w:t>or</w:t>
            </w:r>
          </w:p>
          <w:p w:rsidR="00F20F30" w:rsidRPr="00F20F30" w:rsidRDefault="00F20F30" w:rsidP="00F20F30">
            <w:pPr>
              <w:spacing w:line="360" w:lineRule="auto"/>
              <w:rPr>
                <w:rFonts w:ascii="Arial" w:hAnsi="Arial" w:cs="Arial"/>
              </w:rPr>
            </w:pPr>
            <w:r w:rsidRPr="00F20F30">
              <w:rPr>
                <w:rFonts w:ascii="Arial" w:hAnsi="Arial" w:cs="Arial"/>
              </w:rPr>
              <w:t>In our opinion, the Company has applied the term loans for the purpose for which these loans were obtained.</w:t>
            </w:r>
          </w:p>
          <w:p w:rsidR="00F20F30" w:rsidRPr="00F20F30" w:rsidRDefault="00F20F30" w:rsidP="00F20F30">
            <w:pPr>
              <w:spacing w:line="360" w:lineRule="auto"/>
              <w:jc w:val="center"/>
              <w:rPr>
                <w:rFonts w:ascii="Arial" w:hAnsi="Arial" w:cs="Arial"/>
              </w:rPr>
            </w:pPr>
          </w:p>
        </w:tc>
      </w:tr>
      <w:tr w:rsidR="001D6952" w:rsidRPr="00F20F30" w:rsidTr="00C04F6F">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(xii)</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1D6952" w:rsidRPr="00F20F30" w:rsidRDefault="00883208" w:rsidP="00F20F30">
            <w:pPr>
              <w:spacing w:line="360" w:lineRule="auto"/>
              <w:jc w:val="both"/>
              <w:rPr>
                <w:rFonts w:ascii="Arial" w:hAnsi="Arial" w:cs="Arial"/>
              </w:rPr>
            </w:pPr>
            <w:r w:rsidRPr="00F20F30">
              <w:rPr>
                <w:rFonts w:ascii="Arial" w:hAnsi="Arial" w:cs="Arial"/>
              </w:rPr>
              <w:fldChar w:fldCharType="begin"/>
            </w:r>
            <w:r w:rsidR="001D6952" w:rsidRPr="00F20F30">
              <w:rPr>
                <w:rFonts w:ascii="Arial" w:hAnsi="Arial" w:cs="Arial"/>
              </w:rPr>
              <w:instrText xml:space="preserve"> MERGEFIELD xii </w:instrText>
            </w:r>
            <w:r w:rsidRPr="00F20F30">
              <w:rPr>
                <w:rFonts w:ascii="Arial" w:hAnsi="Arial" w:cs="Arial"/>
              </w:rPr>
              <w:fldChar w:fldCharType="separate"/>
            </w:r>
            <w:r w:rsidR="001D6952" w:rsidRPr="00F20F30">
              <w:rPr>
                <w:rFonts w:ascii="Arial" w:hAnsi="Arial" w:cs="Arial"/>
                <w:noProof/>
              </w:rPr>
              <w:t>No fraud on or by the Company has been noticed or reported during the period covered by our audit.</w:t>
            </w:r>
            <w:r w:rsidRPr="00F20F30">
              <w:rPr>
                <w:rFonts w:ascii="Arial" w:hAnsi="Arial" w:cs="Arial"/>
              </w:rPr>
              <w:fldChar w:fldCharType="end"/>
            </w:r>
          </w:p>
        </w:tc>
      </w:tr>
    </w:tbl>
    <w:p w:rsidR="00C04F6F" w:rsidRPr="00F20F30" w:rsidRDefault="00C04F6F" w:rsidP="00F20F30">
      <w:pPr>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3798"/>
      </w:tblGrid>
      <w:tr w:rsidR="00C04F6F" w:rsidRPr="00F20F30" w:rsidTr="00C04F6F">
        <w:tc>
          <w:tcPr>
            <w:tcW w:w="5598" w:type="dxa"/>
          </w:tcPr>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 xml:space="preserve">Place  : </w:t>
            </w:r>
            <w:r w:rsidR="00883208" w:rsidRPr="00F20F30">
              <w:rPr>
                <w:rFonts w:ascii="Arial" w:hAnsi="Arial" w:cs="Arial"/>
              </w:rPr>
              <w:fldChar w:fldCharType="begin"/>
            </w:r>
            <w:r w:rsidRPr="00F20F30">
              <w:rPr>
                <w:rFonts w:ascii="Arial" w:hAnsi="Arial" w:cs="Arial"/>
              </w:rPr>
              <w:instrText xml:space="preserve"> MERGEFIELD City </w:instrText>
            </w:r>
            <w:r w:rsidR="00883208" w:rsidRPr="00F20F30">
              <w:rPr>
                <w:rFonts w:ascii="Arial" w:hAnsi="Arial" w:cs="Arial"/>
              </w:rPr>
              <w:fldChar w:fldCharType="separate"/>
            </w:r>
            <w:r w:rsidRPr="00F20F30">
              <w:rPr>
                <w:rFonts w:ascii="Arial" w:hAnsi="Arial" w:cs="Arial"/>
                <w:noProof/>
              </w:rPr>
              <w:t>Kolkata</w:t>
            </w:r>
            <w:r w:rsidR="00883208" w:rsidRPr="00F20F30">
              <w:rPr>
                <w:rFonts w:ascii="Arial" w:hAnsi="Arial" w:cs="Arial"/>
              </w:rPr>
              <w:fldChar w:fldCharType="end"/>
            </w:r>
          </w:p>
          <w:p w:rsidR="00C04F6F" w:rsidRPr="00F20F30" w:rsidRDefault="00C04F6F" w:rsidP="00F20F30">
            <w:pPr>
              <w:snapToGrid w:val="0"/>
              <w:spacing w:after="120" w:line="360" w:lineRule="auto"/>
              <w:jc w:val="both"/>
              <w:rPr>
                <w:rFonts w:ascii="Arial" w:hAnsi="Arial" w:cs="Arial"/>
                <w:b/>
                <w:bCs/>
              </w:rPr>
            </w:pPr>
            <w:r w:rsidRPr="00F20F30">
              <w:rPr>
                <w:rFonts w:ascii="Arial" w:hAnsi="Arial" w:cs="Arial"/>
              </w:rPr>
              <w:t xml:space="preserve">Date  :  </w:t>
            </w:r>
            <w:r w:rsidR="006A18BC" w:rsidRPr="00F20F30">
              <w:rPr>
                <w:rFonts w:ascii="Arial" w:hAnsi="Arial" w:cs="Arial"/>
              </w:rPr>
              <w:t>……………..</w:t>
            </w:r>
          </w:p>
        </w:tc>
        <w:tc>
          <w:tcPr>
            <w:tcW w:w="3798" w:type="dxa"/>
          </w:tcPr>
          <w:p w:rsidR="00C04F6F" w:rsidRPr="00F20F30" w:rsidRDefault="00C04F6F" w:rsidP="00F20F30">
            <w:pPr>
              <w:tabs>
                <w:tab w:val="left" w:pos="540"/>
              </w:tabs>
              <w:spacing w:line="360" w:lineRule="auto"/>
              <w:jc w:val="both"/>
              <w:rPr>
                <w:rFonts w:ascii="Arial" w:hAnsi="Arial" w:cs="Arial"/>
                <w:b/>
                <w:bCs/>
              </w:rPr>
            </w:pPr>
            <w:r w:rsidRPr="00F20F30">
              <w:rPr>
                <w:rFonts w:ascii="Arial" w:hAnsi="Arial" w:cs="Arial"/>
                <w:bCs/>
              </w:rPr>
              <w:t>For</w:t>
            </w:r>
            <w:r w:rsidRPr="00F20F30">
              <w:rPr>
                <w:rFonts w:ascii="Arial" w:hAnsi="Arial" w:cs="Arial"/>
                <w:b/>
                <w:bCs/>
              </w:rPr>
              <w:t xml:space="preserve"> </w:t>
            </w:r>
            <w:r w:rsidR="00883208" w:rsidRPr="00F20F30">
              <w:rPr>
                <w:rFonts w:ascii="Arial" w:hAnsi="Arial" w:cs="Arial"/>
                <w:b/>
                <w:bCs/>
              </w:rPr>
              <w:fldChar w:fldCharType="begin"/>
            </w:r>
            <w:r w:rsidRPr="00F20F30">
              <w:rPr>
                <w:rFonts w:ascii="Arial" w:hAnsi="Arial" w:cs="Arial"/>
                <w:b/>
                <w:bCs/>
              </w:rPr>
              <w:instrText xml:space="preserve"> MERGEFIELD Auditor </w:instrText>
            </w:r>
            <w:r w:rsidR="00883208" w:rsidRPr="00F20F30">
              <w:rPr>
                <w:rFonts w:ascii="Arial" w:hAnsi="Arial" w:cs="Arial"/>
                <w:b/>
                <w:bCs/>
              </w:rPr>
              <w:fldChar w:fldCharType="separate"/>
            </w:r>
            <w:r w:rsidRPr="00F20F30">
              <w:rPr>
                <w:rFonts w:ascii="Arial" w:hAnsi="Arial" w:cs="Arial"/>
                <w:b/>
                <w:bCs/>
                <w:noProof/>
              </w:rPr>
              <w:t>ABC &amp; Co</w:t>
            </w:r>
            <w:r w:rsidR="00883208" w:rsidRPr="00F20F30">
              <w:rPr>
                <w:rFonts w:ascii="Arial" w:hAnsi="Arial" w:cs="Arial"/>
                <w:b/>
                <w:bCs/>
              </w:rPr>
              <w:fldChar w:fldCharType="end"/>
            </w:r>
          </w:p>
          <w:p w:rsidR="00C04F6F" w:rsidRPr="00F20F30" w:rsidRDefault="00C04F6F" w:rsidP="00F20F30">
            <w:pPr>
              <w:tabs>
                <w:tab w:val="left" w:pos="540"/>
              </w:tabs>
              <w:spacing w:line="360" w:lineRule="auto"/>
              <w:jc w:val="both"/>
              <w:rPr>
                <w:rFonts w:ascii="Arial" w:hAnsi="Arial" w:cs="Arial"/>
                <w:bCs/>
              </w:rPr>
            </w:pPr>
            <w:r w:rsidRPr="00F20F30">
              <w:rPr>
                <w:rFonts w:ascii="Arial" w:hAnsi="Arial" w:cs="Arial"/>
                <w:bCs/>
              </w:rPr>
              <w:t>Chartered Accountants</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Firm’s Registration No. </w:t>
            </w:r>
            <w:r w:rsidR="00883208" w:rsidRPr="00F20F30">
              <w:rPr>
                <w:rFonts w:ascii="Arial" w:hAnsi="Arial" w:cs="Arial"/>
                <w:bCs/>
              </w:rPr>
              <w:fldChar w:fldCharType="begin"/>
            </w:r>
            <w:r w:rsidRPr="00F20F30">
              <w:rPr>
                <w:rFonts w:ascii="Arial" w:hAnsi="Arial" w:cs="Arial"/>
                <w:bCs/>
              </w:rPr>
              <w:instrText xml:space="preserve"> MERGEFIELD FRN </w:instrText>
            </w:r>
            <w:r w:rsidR="00883208" w:rsidRPr="00F20F30">
              <w:rPr>
                <w:rFonts w:ascii="Arial" w:hAnsi="Arial" w:cs="Arial"/>
                <w:bCs/>
              </w:rPr>
              <w:fldChar w:fldCharType="end"/>
            </w:r>
            <w:r w:rsidRPr="00F20F30">
              <w:rPr>
                <w:rFonts w:ascii="Arial" w:hAnsi="Arial" w:cs="Arial"/>
                <w:bCs/>
              </w:rPr>
              <w:t xml:space="preserve"> </w:t>
            </w:r>
          </w:p>
          <w:p w:rsidR="00C04F6F" w:rsidRPr="00F20F30" w:rsidRDefault="00C04F6F" w:rsidP="00F20F30">
            <w:pPr>
              <w:tabs>
                <w:tab w:val="left" w:pos="540"/>
              </w:tabs>
              <w:spacing w:line="360" w:lineRule="auto"/>
              <w:rPr>
                <w:rFonts w:ascii="Arial" w:hAnsi="Arial" w:cs="Arial"/>
                <w:bCs/>
              </w:rPr>
            </w:pPr>
          </w:p>
          <w:p w:rsidR="00C04F6F" w:rsidRPr="00F20F30" w:rsidRDefault="00C04F6F" w:rsidP="00F20F30">
            <w:pPr>
              <w:tabs>
                <w:tab w:val="left" w:pos="540"/>
              </w:tabs>
              <w:spacing w:line="360" w:lineRule="auto"/>
              <w:rPr>
                <w:rFonts w:ascii="Arial" w:hAnsi="Arial" w:cs="Arial"/>
                <w:b/>
                <w:bCs/>
              </w:rPr>
            </w:pPr>
          </w:p>
          <w:p w:rsidR="00C04F6F" w:rsidRPr="00F20F30" w:rsidRDefault="00883208" w:rsidP="00F20F30">
            <w:pPr>
              <w:tabs>
                <w:tab w:val="left" w:pos="540"/>
              </w:tabs>
              <w:spacing w:line="360" w:lineRule="auto"/>
              <w:rPr>
                <w:rFonts w:ascii="Arial" w:hAnsi="Arial" w:cs="Arial"/>
                <w:b/>
                <w:bCs/>
              </w:rPr>
            </w:pPr>
            <w:r w:rsidRPr="00F20F30">
              <w:rPr>
                <w:rFonts w:ascii="Arial" w:hAnsi="Arial" w:cs="Arial"/>
                <w:b/>
                <w:bCs/>
              </w:rPr>
              <w:fldChar w:fldCharType="begin"/>
            </w:r>
            <w:r w:rsidR="00C04F6F" w:rsidRPr="00F20F30">
              <w:rPr>
                <w:rFonts w:ascii="Arial" w:hAnsi="Arial" w:cs="Arial"/>
                <w:b/>
                <w:bCs/>
              </w:rPr>
              <w:instrText xml:space="preserve"> MERGEFIELD Auditor_Partner </w:instrText>
            </w:r>
            <w:r w:rsidRPr="00F20F30">
              <w:rPr>
                <w:rFonts w:ascii="Arial" w:hAnsi="Arial" w:cs="Arial"/>
                <w:b/>
                <w:bCs/>
              </w:rPr>
              <w:fldChar w:fldCharType="separate"/>
            </w:r>
            <w:r w:rsidR="00C04F6F" w:rsidRPr="00F20F30">
              <w:rPr>
                <w:rFonts w:ascii="Arial" w:hAnsi="Arial" w:cs="Arial"/>
                <w:b/>
                <w:bCs/>
                <w:noProof/>
              </w:rPr>
              <w:t>A</w:t>
            </w:r>
            <w:r w:rsidRPr="00F20F30">
              <w:rPr>
                <w:rFonts w:ascii="Arial" w:hAnsi="Arial" w:cs="Arial"/>
                <w:b/>
                <w:bCs/>
              </w:rPr>
              <w:fldChar w:fldCharType="end"/>
            </w:r>
            <w:r w:rsidR="006A18BC" w:rsidRPr="00F20F30">
              <w:rPr>
                <w:rFonts w:ascii="Arial" w:hAnsi="Arial" w:cs="Arial"/>
                <w:b/>
                <w:bCs/>
              </w:rPr>
              <w:t>BC</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Partner </w:t>
            </w:r>
          </w:p>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Membership No.</w:t>
            </w:r>
            <w:r w:rsidR="00883208" w:rsidRPr="00F20F30">
              <w:rPr>
                <w:rFonts w:ascii="Arial" w:hAnsi="Arial" w:cs="Arial"/>
              </w:rPr>
              <w:fldChar w:fldCharType="begin"/>
            </w:r>
            <w:r w:rsidRPr="00F20F30">
              <w:rPr>
                <w:rFonts w:ascii="Arial" w:hAnsi="Arial" w:cs="Arial"/>
              </w:rPr>
              <w:instrText xml:space="preserve"> MERGEFIELD Mno </w:instrText>
            </w:r>
            <w:r w:rsidR="00883208" w:rsidRPr="00F20F30">
              <w:rPr>
                <w:rFonts w:ascii="Arial" w:hAnsi="Arial" w:cs="Arial"/>
              </w:rPr>
              <w:fldChar w:fldCharType="end"/>
            </w:r>
          </w:p>
        </w:tc>
      </w:tr>
    </w:tbl>
    <w:p w:rsidR="00C04F6F" w:rsidRDefault="00C04F6F">
      <w:pPr>
        <w:rPr>
          <w:rFonts w:ascii="Calibri" w:hAnsi="Calibri" w:cs="Calibri"/>
          <w:sz w:val="18"/>
          <w:szCs w:val="18"/>
        </w:rPr>
      </w:pPr>
    </w:p>
    <w:p w:rsidR="006A18BC" w:rsidRDefault="006A18BC">
      <w:pPr>
        <w:rPr>
          <w:rFonts w:ascii="Calibri" w:hAnsi="Calibri" w:cs="Calibri"/>
          <w:b/>
          <w:bCs/>
          <w:color w:val="C00000"/>
          <w:sz w:val="18"/>
          <w:szCs w:val="18"/>
        </w:rPr>
      </w:pPr>
      <w:r>
        <w:rPr>
          <w:rFonts w:ascii="Calibri" w:hAnsi="Calibri" w:cs="Calibri"/>
          <w:b/>
          <w:bCs/>
          <w:color w:val="C00000"/>
          <w:sz w:val="18"/>
          <w:szCs w:val="18"/>
        </w:rPr>
        <w:br w:type="page"/>
      </w:r>
    </w:p>
    <w:p w:rsidR="009C278D" w:rsidRPr="00F23E7E" w:rsidRDefault="00A020B2" w:rsidP="00F23E7E">
      <w:pPr>
        <w:jc w:val="center"/>
        <w:rPr>
          <w:rFonts w:ascii="Calibri" w:hAnsi="Calibri" w:cs="Calibri"/>
          <w:b/>
          <w:bCs/>
          <w:color w:val="C00000"/>
        </w:rPr>
      </w:pPr>
      <w:r w:rsidRPr="00F23E7E">
        <w:rPr>
          <w:rFonts w:ascii="Calibri" w:hAnsi="Calibri" w:cs="Calibri"/>
          <w:b/>
          <w:bCs/>
          <w:color w:val="C00000"/>
        </w:rPr>
        <w:lastRenderedPageBreak/>
        <w:t>MANAGEMENT REPRESENTATION LETTER TO AUDITOR</w:t>
      </w:r>
    </w:p>
    <w:p w:rsidR="00282050" w:rsidRPr="00A020B2" w:rsidRDefault="009C278D" w:rsidP="009C278D">
      <w:pPr>
        <w:jc w:val="center"/>
        <w:rPr>
          <w:rFonts w:ascii="Calibri" w:hAnsi="Calibri" w:cs="Calibri"/>
          <w:b/>
        </w:rPr>
      </w:pPr>
      <w:r w:rsidRPr="00A020B2">
        <w:rPr>
          <w:rFonts w:ascii="Calibri" w:hAnsi="Calibri" w:cs="Calibri"/>
          <w:b/>
        </w:rPr>
        <w:t xml:space="preserve"> </w:t>
      </w:r>
      <w:r w:rsidR="00282050"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70341C" w:rsidTr="00AA5530">
        <w:tc>
          <w:tcPr>
            <w:tcW w:w="577" w:type="dxa"/>
          </w:tcPr>
          <w:p w:rsidR="00282050" w:rsidRPr="0070341C" w:rsidRDefault="00282050" w:rsidP="00984864">
            <w:pPr>
              <w:pStyle w:val="NoSpacing"/>
              <w:spacing w:line="276" w:lineRule="auto"/>
              <w:jc w:val="center"/>
            </w:pPr>
          </w:p>
        </w:tc>
        <w:tc>
          <w:tcPr>
            <w:tcW w:w="9773" w:type="dxa"/>
          </w:tcPr>
          <w:p w:rsidR="00282050" w:rsidRPr="0070341C" w:rsidRDefault="00282050" w:rsidP="00B62EB7">
            <w:pPr>
              <w:pStyle w:val="NoSpacing"/>
              <w:spacing w:line="276" w:lineRule="auto"/>
              <w:jc w:val="both"/>
            </w:pPr>
            <w:r w:rsidRPr="0070341C">
              <w:t>To</w:t>
            </w:r>
          </w:p>
          <w:p w:rsidR="00CA7D2B" w:rsidRDefault="00810E41" w:rsidP="00B62EB7">
            <w:pPr>
              <w:pStyle w:val="NoSpacing"/>
              <w:spacing w:line="276" w:lineRule="auto"/>
              <w:jc w:val="both"/>
              <w:rPr>
                <w:b/>
                <w:bCs/>
                <w:noProof/>
              </w:rPr>
            </w:pPr>
            <w:r>
              <w:rPr>
                <w:b/>
                <w:bCs/>
                <w:noProof/>
              </w:rPr>
              <w:t>ABC</w:t>
            </w:r>
            <w:r w:rsidR="00282050" w:rsidRPr="00CA7D2B">
              <w:rPr>
                <w:b/>
                <w:bCs/>
                <w:noProof/>
              </w:rPr>
              <w:t xml:space="preserve"> &amp; Co, </w:t>
            </w:r>
          </w:p>
          <w:p w:rsidR="00282050" w:rsidRPr="00CA7D2B" w:rsidRDefault="00282050" w:rsidP="00B62EB7">
            <w:pPr>
              <w:pStyle w:val="NoSpacing"/>
              <w:spacing w:line="276" w:lineRule="auto"/>
              <w:jc w:val="both"/>
              <w:rPr>
                <w:b/>
                <w:bCs/>
              </w:rPr>
            </w:pPr>
            <w:r w:rsidRPr="00CA7D2B">
              <w:rPr>
                <w:b/>
                <w:bCs/>
                <w:noProof/>
              </w:rPr>
              <w:t>Chartered Accountants</w:t>
            </w:r>
          </w:p>
          <w:p w:rsidR="00282050" w:rsidRPr="0070341C" w:rsidRDefault="00282050" w:rsidP="00B62EB7">
            <w:pPr>
              <w:pStyle w:val="NoSpacing"/>
              <w:spacing w:line="276" w:lineRule="auto"/>
              <w:jc w:val="both"/>
            </w:pPr>
            <w:r w:rsidRPr="00CA7D2B">
              <w:rPr>
                <w:b/>
                <w:bCs/>
                <w:noProof/>
              </w:rPr>
              <w:t>Kolk</w:t>
            </w:r>
            <w:r w:rsidR="00CA7D2B">
              <w:rPr>
                <w:b/>
                <w:bCs/>
                <w:noProof/>
              </w:rPr>
              <w:t>a</w:t>
            </w:r>
            <w:r w:rsidRPr="00CA7D2B">
              <w:rPr>
                <w:b/>
                <w:bCs/>
                <w:noProof/>
              </w:rPr>
              <w:t>ta</w:t>
            </w:r>
          </w:p>
          <w:p w:rsidR="00282050" w:rsidRPr="0070341C" w:rsidRDefault="00282050" w:rsidP="00B62EB7">
            <w:pPr>
              <w:pStyle w:val="NoSpacing"/>
              <w:spacing w:line="276" w:lineRule="auto"/>
              <w:jc w:val="both"/>
            </w:pPr>
            <w:r w:rsidRPr="0070341C">
              <w:t>Dear Sir</w:t>
            </w:r>
            <w:r w:rsidR="00CA7D2B">
              <w:t>s,</w:t>
            </w:r>
          </w:p>
          <w:p w:rsidR="00282050" w:rsidRPr="0070341C" w:rsidRDefault="00282050" w:rsidP="00B62EB7">
            <w:pPr>
              <w:pStyle w:val="NoSpacing"/>
              <w:spacing w:line="276" w:lineRule="auto"/>
              <w:jc w:val="both"/>
            </w:pPr>
            <w:r w:rsidRPr="0070341C">
              <w:t xml:space="preserve">This representation letter is provided in connection with your audit of the financial statements of M/s. </w:t>
            </w:r>
            <w:r w:rsidRPr="0070341C">
              <w:rPr>
                <w:bCs/>
                <w:noProof/>
              </w:rPr>
              <w:t>XYZ</w:t>
            </w:r>
            <w:r w:rsidRPr="0070341C">
              <w:rPr>
                <w:bCs/>
              </w:rPr>
              <w:t xml:space="preserve"> </w:t>
            </w:r>
            <w:r w:rsidRPr="0070341C">
              <w:t xml:space="preserve">for the year ended </w:t>
            </w:r>
            <w:r w:rsidRPr="0070341C">
              <w:rPr>
                <w:noProof/>
              </w:rPr>
              <w:t xml:space="preserve">31st Mar </w:t>
            </w:r>
            <w:r w:rsidR="00AF1AC5">
              <w:rPr>
                <w:noProof/>
              </w:rPr>
              <w:t>2015</w:t>
            </w:r>
            <w:r w:rsidRPr="0070341C">
              <w:t xml:space="preserve"> for the purpose of expressing an opinion as to whether the financial statements give a true and fair view of the financial position of </w:t>
            </w:r>
            <w:r w:rsidRPr="0070341C">
              <w:rPr>
                <w:bCs/>
              </w:rPr>
              <w:t xml:space="preserve">M/s </w:t>
            </w:r>
            <w:r w:rsidRPr="0070341C">
              <w:rPr>
                <w:bCs/>
                <w:noProof/>
              </w:rPr>
              <w:t>XYZ</w:t>
            </w:r>
            <w:r w:rsidRPr="0070341C">
              <w:rPr>
                <w:bCs/>
              </w:rPr>
              <w:t xml:space="preserve"> </w:t>
            </w:r>
            <w:r w:rsidRPr="0070341C">
              <w:t xml:space="preserve">as of </w:t>
            </w:r>
            <w:r w:rsidRPr="0070341C">
              <w:rPr>
                <w:noProof/>
              </w:rPr>
              <w:t xml:space="preserve">31st Mar </w:t>
            </w:r>
            <w:r w:rsidR="00AF1AC5">
              <w:rPr>
                <w:noProof/>
              </w:rPr>
              <w:t>2015</w:t>
            </w:r>
            <w:r w:rsidRPr="0070341C">
              <w:t xml:space="preserve"> and of the results of operations for the year then ended</w:t>
            </w:r>
            <w:r w:rsidRPr="0070341C">
              <w:rPr>
                <w:bCs/>
              </w:rPr>
              <w:t xml:space="preserve">. </w:t>
            </w:r>
            <w:r w:rsidRPr="0070341C">
              <w:t xml:space="preserve">We acknowledge our responsibility for preparation of financial statements in accordance with the requirements of the other relevant statute and recognized accounting policies and practices, including the accounting Standards issued by </w:t>
            </w:r>
            <w:r w:rsidRPr="0070341C">
              <w:rPr>
                <w:noProof/>
              </w:rPr>
              <w:t xml:space="preserve">The Companies Act' </w:t>
            </w:r>
            <w:r w:rsidR="005A2272">
              <w:rPr>
                <w:noProof/>
              </w:rPr>
              <w:t>2013</w:t>
            </w:r>
            <w:r w:rsidRPr="0070341C">
              <w:rPr>
                <w:noProof/>
              </w:rPr>
              <w:t xml:space="preserve"> / The Institute of Chartered Accountants of India</w:t>
            </w:r>
            <w:r w:rsidRPr="0070341C">
              <w:t>.</w:t>
            </w:r>
          </w:p>
          <w:p w:rsidR="00282050" w:rsidRPr="0070341C" w:rsidRDefault="00282050" w:rsidP="00B62EB7">
            <w:pPr>
              <w:pStyle w:val="NoSpacing"/>
              <w:spacing w:line="276" w:lineRule="auto"/>
              <w:jc w:val="both"/>
            </w:pPr>
            <w:r w:rsidRPr="0070341C">
              <w:t>We confirm, to the best of our knowledge and belief, the following representations:</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A</w:t>
            </w:r>
          </w:p>
        </w:tc>
        <w:tc>
          <w:tcPr>
            <w:tcW w:w="9773" w:type="dxa"/>
          </w:tcPr>
          <w:p w:rsidR="00282050" w:rsidRPr="00984864" w:rsidRDefault="00282050" w:rsidP="00B62EB7">
            <w:pPr>
              <w:pStyle w:val="NoSpacing"/>
              <w:spacing w:line="276" w:lineRule="auto"/>
              <w:jc w:val="both"/>
              <w:rPr>
                <w:b/>
              </w:rPr>
            </w:pPr>
            <w:r w:rsidRPr="00984864">
              <w:rPr>
                <w:b/>
              </w:rPr>
              <w:t>ACCOUNTING POLICIES</w:t>
            </w:r>
          </w:p>
          <w:p w:rsidR="00282050" w:rsidRPr="0070341C" w:rsidRDefault="00282050" w:rsidP="00B62EB7">
            <w:pPr>
              <w:pStyle w:val="NoSpacing"/>
              <w:spacing w:line="276" w:lineRule="auto"/>
              <w:jc w:val="both"/>
            </w:pPr>
            <w:r w:rsidRPr="0070341C">
              <w:t xml:space="preserve">The financial statements have been prepared under the Historical Cost Convention on the basis of a going concern and in accordance with the Accounting Standards notified under </w:t>
            </w:r>
            <w:r w:rsidRPr="0070341C">
              <w:rPr>
                <w:noProof/>
              </w:rPr>
              <w:t xml:space="preserve">The Companies Act' </w:t>
            </w:r>
            <w:r w:rsidR="005A2272">
              <w:rPr>
                <w:noProof/>
              </w:rPr>
              <w:t>2013</w:t>
            </w:r>
            <w:r w:rsidRPr="0070341C">
              <w:rPr>
                <w:noProof/>
              </w:rPr>
              <w:t xml:space="preserve"> / The Institute of Chartered Accountants of India</w:t>
            </w:r>
            <w:r w:rsidRPr="0070341C">
              <w:t>, wherever applicable.</w:t>
            </w:r>
          </w:p>
          <w:p w:rsidR="00282050" w:rsidRPr="0070341C" w:rsidRDefault="00282050" w:rsidP="00B62EB7">
            <w:pPr>
              <w:pStyle w:val="NoSpacing"/>
              <w:spacing w:line="276" w:lineRule="auto"/>
              <w:jc w:val="both"/>
            </w:pPr>
            <w:r w:rsidRPr="0070341C">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70341C">
              <w:rPr>
                <w:noProof/>
              </w:rPr>
              <w:t>accrual</w:t>
            </w:r>
            <w:r w:rsidRPr="0070341C">
              <w:t xml:space="preserve"> basis unless otherwise stated.</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B</w:t>
            </w:r>
          </w:p>
        </w:tc>
        <w:tc>
          <w:tcPr>
            <w:tcW w:w="9773" w:type="dxa"/>
          </w:tcPr>
          <w:p w:rsidR="00282050" w:rsidRPr="0070341C" w:rsidRDefault="00282050" w:rsidP="00B62EB7">
            <w:pPr>
              <w:pStyle w:val="NoSpacing"/>
              <w:spacing w:line="276" w:lineRule="auto"/>
              <w:jc w:val="both"/>
              <w:rPr>
                <w:b/>
              </w:rPr>
            </w:pPr>
            <w:r w:rsidRPr="0070341C">
              <w:rPr>
                <w:b/>
              </w:rPr>
              <w:t>ASSETS</w:t>
            </w:r>
          </w:p>
        </w:tc>
      </w:tr>
      <w:tr w:rsidR="00282050" w:rsidRPr="0070341C" w:rsidTr="00AA5530">
        <w:tc>
          <w:tcPr>
            <w:tcW w:w="577" w:type="dxa"/>
          </w:tcPr>
          <w:p w:rsidR="00282050" w:rsidRPr="0070341C" w:rsidRDefault="00282050" w:rsidP="00984864">
            <w:pPr>
              <w:pStyle w:val="NoSpacing"/>
              <w:spacing w:line="276" w:lineRule="auto"/>
              <w:jc w:val="center"/>
            </w:pPr>
            <w:r w:rsidRPr="0070341C">
              <w:t>1</w:t>
            </w:r>
          </w:p>
        </w:tc>
        <w:tc>
          <w:tcPr>
            <w:tcW w:w="9773" w:type="dxa"/>
          </w:tcPr>
          <w:p w:rsidR="00282050" w:rsidRPr="0070341C" w:rsidRDefault="00282050" w:rsidP="00B62EB7">
            <w:pPr>
              <w:pStyle w:val="NoSpacing"/>
              <w:spacing w:line="276" w:lineRule="auto"/>
              <w:jc w:val="both"/>
              <w:rPr>
                <w:bCs/>
              </w:rPr>
            </w:pPr>
            <w:r w:rsidRPr="0070341C">
              <w:t xml:space="preserve">The </w:t>
            </w:r>
            <w:r w:rsidRPr="0070341C">
              <w:rPr>
                <w:noProof/>
              </w:rPr>
              <w:t>Company /Firm</w:t>
            </w:r>
            <w:r w:rsidRPr="0070341C">
              <w:t xml:space="preserve"> has a satisfactory title to all assets and there are no liens or encumbrances on the </w:t>
            </w:r>
            <w:r w:rsidRPr="0070341C">
              <w:rPr>
                <w:noProof/>
              </w:rPr>
              <w:t>Company /Firm</w:t>
            </w:r>
            <w:r w:rsidRPr="0070341C">
              <w:t>’s assets, except for those that are disclosed in Notes on Accounts to the financial statements.</w:t>
            </w:r>
            <w:r w:rsidRPr="0070341C">
              <w:rPr>
                <w:bCs/>
              </w:rPr>
              <w:t xml:space="preserve"> </w:t>
            </w:r>
          </w:p>
        </w:tc>
      </w:tr>
      <w:tr w:rsidR="00282050" w:rsidRPr="0070341C" w:rsidTr="00AA5530">
        <w:tc>
          <w:tcPr>
            <w:tcW w:w="577" w:type="dxa"/>
          </w:tcPr>
          <w:p w:rsidR="00282050" w:rsidRPr="0070341C" w:rsidRDefault="00282050" w:rsidP="00984864">
            <w:pPr>
              <w:pStyle w:val="NoSpacing"/>
              <w:spacing w:line="276" w:lineRule="auto"/>
              <w:jc w:val="center"/>
            </w:pPr>
            <w:r w:rsidRPr="0070341C">
              <w:t>2</w:t>
            </w:r>
          </w:p>
        </w:tc>
        <w:tc>
          <w:tcPr>
            <w:tcW w:w="9773" w:type="dxa"/>
          </w:tcPr>
          <w:p w:rsidR="00282050" w:rsidRPr="00CA7D2B" w:rsidRDefault="00282050" w:rsidP="00B62EB7">
            <w:pPr>
              <w:pStyle w:val="NoSpacing"/>
              <w:spacing w:line="276" w:lineRule="auto"/>
              <w:jc w:val="both"/>
              <w:rPr>
                <w:b/>
              </w:rPr>
            </w:pPr>
            <w:r w:rsidRPr="00CA7D2B">
              <w:rPr>
                <w:b/>
              </w:rPr>
              <w:t>Fixed Assets</w:t>
            </w:r>
          </w:p>
          <w:p w:rsidR="00CA7D2B" w:rsidRDefault="00282050" w:rsidP="00B62EB7">
            <w:pPr>
              <w:pStyle w:val="NoSpacing"/>
              <w:spacing w:line="276" w:lineRule="auto"/>
              <w:jc w:val="both"/>
              <w:rPr>
                <w:noProof/>
              </w:rPr>
            </w:pPr>
            <w:r w:rsidRPr="0070341C">
              <w:rPr>
                <w:noProof/>
              </w:rPr>
              <w:t>The net book values at which fixed assets are stated in the balance sheet are arrived (a) after taking into account all capital expenditure on additions thereto, but no expenditure properly chargeable to revenue;</w:t>
            </w:r>
          </w:p>
          <w:p w:rsidR="00282050" w:rsidRPr="0070341C" w:rsidRDefault="00282050" w:rsidP="00B62EB7">
            <w:pPr>
              <w:pStyle w:val="NoSpacing"/>
              <w:spacing w:line="276" w:lineRule="auto"/>
              <w:jc w:val="both"/>
              <w:rPr>
                <w:noProof/>
              </w:rPr>
            </w:pPr>
            <w:r w:rsidRPr="0070341C">
              <w:rPr>
                <w:noProof/>
              </w:rPr>
              <w:t>(b) after eliminating the cost and accumulated depreciation relating to items sold, discarded, demolished or destroyed:</w:t>
            </w:r>
          </w:p>
          <w:p w:rsidR="00282050" w:rsidRPr="0070341C" w:rsidRDefault="00282050" w:rsidP="00B62EB7">
            <w:pPr>
              <w:pStyle w:val="NoSpacing"/>
              <w:spacing w:line="276" w:lineRule="auto"/>
              <w:jc w:val="both"/>
            </w:pPr>
            <w:r w:rsidRPr="0070341C">
              <w:rPr>
                <w:noProof/>
              </w:rPr>
              <w:t>(c) after providing adequate depreciation</w:t>
            </w:r>
            <w:r w:rsidR="00AF1AC5">
              <w:rPr>
                <w:noProof/>
              </w:rPr>
              <w:t>/amortisation</w:t>
            </w:r>
            <w:r w:rsidRPr="0070341C">
              <w:rPr>
                <w:noProof/>
              </w:rPr>
              <w:t xml:space="preserve"> on fixed assets during the period.</w:t>
            </w:r>
          </w:p>
        </w:tc>
      </w:tr>
      <w:tr w:rsidR="00282050" w:rsidRPr="0070341C" w:rsidTr="00AA5530">
        <w:tc>
          <w:tcPr>
            <w:tcW w:w="577" w:type="dxa"/>
          </w:tcPr>
          <w:p w:rsidR="00282050" w:rsidRPr="0070341C" w:rsidRDefault="00282050" w:rsidP="00984864">
            <w:pPr>
              <w:pStyle w:val="NoSpacing"/>
              <w:spacing w:line="276" w:lineRule="auto"/>
              <w:jc w:val="center"/>
            </w:pPr>
            <w:r w:rsidRPr="0070341C">
              <w:t>3</w:t>
            </w:r>
          </w:p>
        </w:tc>
        <w:tc>
          <w:tcPr>
            <w:tcW w:w="9773" w:type="dxa"/>
          </w:tcPr>
          <w:p w:rsidR="00282050" w:rsidRPr="00CA7D2B" w:rsidRDefault="00282050" w:rsidP="00B62EB7">
            <w:pPr>
              <w:pStyle w:val="NoSpacing"/>
              <w:spacing w:line="276" w:lineRule="auto"/>
              <w:jc w:val="both"/>
              <w:rPr>
                <w:b/>
              </w:rPr>
            </w:pPr>
            <w:r w:rsidRPr="00CA7D2B">
              <w:rPr>
                <w:b/>
              </w:rPr>
              <w:t>Capital Commitments</w:t>
            </w:r>
          </w:p>
          <w:p w:rsidR="00282050" w:rsidRPr="0070341C" w:rsidRDefault="00282050" w:rsidP="00B62EB7">
            <w:pPr>
              <w:pStyle w:val="NoSpacing"/>
              <w:spacing w:line="276" w:lineRule="auto"/>
              <w:jc w:val="both"/>
            </w:pPr>
            <w:r w:rsidRPr="0070341C">
              <w:t>At the balance sheet date, outstanding commitments for capital expenditure were</w:t>
            </w:r>
            <w:r w:rsidRPr="00B62EB7">
              <w:rPr>
                <w:rFonts w:ascii="Rupee Foradian" w:hAnsi="Rupee Foradian"/>
              </w:rPr>
              <w:t xml:space="preserve"> `</w:t>
            </w:r>
            <w:r w:rsidRPr="0070341C">
              <w:t xml:space="preserve"> </w:t>
            </w:r>
            <w:r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br w:type="page"/>
            </w:r>
            <w:r w:rsidRPr="0070341C">
              <w:br w:type="page"/>
              <w:t>4</w:t>
            </w:r>
          </w:p>
        </w:tc>
        <w:tc>
          <w:tcPr>
            <w:tcW w:w="9773" w:type="dxa"/>
          </w:tcPr>
          <w:p w:rsidR="00282050" w:rsidRPr="00CA7D2B" w:rsidRDefault="00CA7D2B" w:rsidP="00B62EB7">
            <w:pPr>
              <w:pStyle w:val="NoSpacing"/>
              <w:spacing w:line="276" w:lineRule="auto"/>
              <w:jc w:val="both"/>
              <w:rPr>
                <w:b/>
              </w:rPr>
            </w:pPr>
            <w:r w:rsidRPr="00CA7D2B">
              <w:rPr>
                <w:b/>
              </w:rPr>
              <w:t>Investment</w:t>
            </w:r>
          </w:p>
          <w:p w:rsidR="00282050" w:rsidRPr="0070341C" w:rsidRDefault="00282050" w:rsidP="00B62EB7">
            <w:pPr>
              <w:pStyle w:val="NoSpacing"/>
              <w:spacing w:line="276" w:lineRule="auto"/>
              <w:jc w:val="both"/>
            </w:pPr>
            <w:r w:rsidRPr="0070341C">
              <w:t xml:space="preserve">As at balance sheet date, investment of the </w:t>
            </w:r>
            <w:r w:rsidRPr="0070341C">
              <w:rPr>
                <w:noProof/>
              </w:rPr>
              <w:t>Company /Firm</w:t>
            </w:r>
            <w:r w:rsidRPr="0070341C">
              <w:t xml:space="preserve"> are as below:</w:t>
            </w:r>
          </w:p>
          <w:p w:rsidR="00282050" w:rsidRPr="0070341C" w:rsidRDefault="00282050" w:rsidP="00B62EB7">
            <w:pPr>
              <w:pStyle w:val="NoSpacing"/>
              <w:spacing w:line="276" w:lineRule="auto"/>
              <w:jc w:val="both"/>
            </w:pPr>
            <w:r w:rsidRPr="0070341C">
              <w:t xml:space="preserve">Long Term Investment (non trade): </w:t>
            </w:r>
            <w:r w:rsidR="00B62EB7" w:rsidRPr="00B62EB7">
              <w:rPr>
                <w:rFonts w:ascii="Rupee Foradian" w:hAnsi="Rupee Foradian"/>
              </w:rPr>
              <w:t>`</w:t>
            </w:r>
            <w:r w:rsidR="00B62EB7" w:rsidRPr="0070341C">
              <w:t xml:space="preserve"> </w:t>
            </w:r>
            <w:r w:rsidR="00B62EB7" w:rsidRPr="0070341C">
              <w:rPr>
                <w:noProof/>
              </w:rPr>
              <w:t>------------------</w:t>
            </w:r>
          </w:p>
          <w:p w:rsidR="00282050" w:rsidRPr="0070341C" w:rsidRDefault="00282050" w:rsidP="00B62EB7">
            <w:pPr>
              <w:pStyle w:val="NoSpacing"/>
              <w:spacing w:line="276" w:lineRule="auto"/>
              <w:jc w:val="both"/>
            </w:pPr>
            <w:r w:rsidRPr="0070341C">
              <w:t xml:space="preserve">(Market  value of Quoted Investment: </w:t>
            </w:r>
            <w:r w:rsidR="00F01A37" w:rsidRPr="00B62EB7">
              <w:rPr>
                <w:rFonts w:ascii="Rupee Foradian" w:hAnsi="Rupee Foradian"/>
              </w:rPr>
              <w:t>`</w:t>
            </w:r>
            <w:r w:rsidR="00F01A37" w:rsidRPr="0070341C">
              <w:t xml:space="preserve"> </w:t>
            </w:r>
            <w:r w:rsidR="00F01A37" w:rsidRPr="0070341C">
              <w:rPr>
                <w:noProof/>
              </w:rPr>
              <w:t>------------------</w:t>
            </w:r>
            <w:r w:rsidRPr="0070341C">
              <w:t>)</w:t>
            </w:r>
          </w:p>
          <w:p w:rsidR="00282050" w:rsidRPr="0070341C" w:rsidRDefault="00282050" w:rsidP="00B62EB7">
            <w:pPr>
              <w:pStyle w:val="NoSpacing"/>
              <w:spacing w:line="276" w:lineRule="auto"/>
              <w:jc w:val="both"/>
            </w:pPr>
            <w:r w:rsidRPr="0070341C">
              <w:t xml:space="preserve">Current Investment (trade): </w:t>
            </w:r>
            <w:r w:rsidR="00F01A37" w:rsidRPr="00B62EB7">
              <w:rPr>
                <w:rFonts w:ascii="Rupee Foradian" w:hAnsi="Rupee Foradian"/>
              </w:rPr>
              <w:t>`</w:t>
            </w:r>
            <w:r w:rsidR="00F01A37" w:rsidRPr="0070341C">
              <w:t xml:space="preserve"> </w:t>
            </w:r>
            <w:r w:rsidR="00F01A37"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t>5</w:t>
            </w:r>
          </w:p>
        </w:tc>
        <w:tc>
          <w:tcPr>
            <w:tcW w:w="9773" w:type="dxa"/>
          </w:tcPr>
          <w:p w:rsidR="00282050" w:rsidRPr="005959B6" w:rsidRDefault="00282050" w:rsidP="00B62EB7">
            <w:pPr>
              <w:pStyle w:val="NoSpacing"/>
              <w:spacing w:line="276" w:lineRule="auto"/>
              <w:jc w:val="both"/>
              <w:rPr>
                <w:b/>
              </w:rPr>
            </w:pPr>
            <w:r w:rsidRPr="005959B6">
              <w:rPr>
                <w:b/>
              </w:rPr>
              <w:t>Debtors, Loans and Advances</w:t>
            </w:r>
          </w:p>
          <w:p w:rsidR="00282050" w:rsidRPr="0070341C" w:rsidRDefault="00282050" w:rsidP="00B62EB7">
            <w:pPr>
              <w:pStyle w:val="NoSpacing"/>
              <w:spacing w:line="276" w:lineRule="auto"/>
              <w:jc w:val="both"/>
            </w:pPr>
            <w:r w:rsidRPr="0070341C">
              <w:t>The following items appearing in the books as at the date of the Balance Sheet are considered good and fully recoverable with the exception of those specifically shown as “doubtful” in the Balance Sheet</w:t>
            </w:r>
          </w:p>
          <w:p w:rsidR="00282050" w:rsidRPr="0070341C" w:rsidRDefault="00282050" w:rsidP="00B62EB7">
            <w:pPr>
              <w:pStyle w:val="NoSpacing"/>
              <w:spacing w:line="276" w:lineRule="auto"/>
              <w:jc w:val="both"/>
            </w:pPr>
            <w:r w:rsidRPr="0070341C">
              <w:t>Sundry Debtors</w:t>
            </w:r>
            <w:r w:rsidRPr="0070341C">
              <w:tab/>
            </w:r>
            <w:r w:rsidRPr="0070341C">
              <w:tab/>
            </w:r>
            <w:r w:rsidRPr="0070341C">
              <w:tab/>
            </w:r>
            <w:r w:rsidRPr="0070341C">
              <w:tab/>
            </w:r>
            <w:r w:rsidRPr="0070341C">
              <w:tab/>
            </w:r>
            <w:r w:rsidRPr="0070341C">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No</w:t>
            </w:r>
            <w:r w:rsidR="00F01A37">
              <w:t>n Current Loans and Advances</w:t>
            </w:r>
            <w:r w:rsidR="00F01A37">
              <w:tab/>
            </w:r>
            <w:r w:rsidR="00F01A37">
              <w:tab/>
            </w:r>
            <w:r w:rsidR="00F01A37">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 xml:space="preserve">Short Term Loans and Advances                                           </w:t>
            </w:r>
            <w:r w:rsidR="00F01A37" w:rsidRPr="00B62EB7">
              <w:rPr>
                <w:rFonts w:ascii="Rupee Foradian" w:hAnsi="Rupee Foradian"/>
              </w:rPr>
              <w:t>`</w:t>
            </w:r>
            <w:r w:rsidR="00F01A37" w:rsidRPr="0070341C">
              <w:t xml:space="preserve"> </w:t>
            </w:r>
            <w:r w:rsidR="00F01A37" w:rsidRPr="0070341C">
              <w:rPr>
                <w:noProof/>
              </w:rPr>
              <w:t>------------------</w:t>
            </w:r>
          </w:p>
        </w:tc>
      </w:tr>
    </w:tbl>
    <w:p w:rsidR="00AA5530" w:rsidRPr="00422EC3" w:rsidRDefault="00AA5530" w:rsidP="00AA5530">
      <w:pPr>
        <w:jc w:val="right"/>
        <w:rPr>
          <w:rFonts w:ascii="Calibri" w:hAnsi="Calibri" w:cs="Calibri"/>
          <w:b/>
          <w:bCs/>
          <w:color w:val="C00000"/>
          <w:sz w:val="18"/>
          <w:szCs w:val="1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019"/>
        <w:gridCol w:w="4791"/>
      </w:tblGrid>
      <w:tr w:rsidR="00282050" w:rsidRPr="0070341C" w:rsidTr="00AF1AC5">
        <w:tc>
          <w:tcPr>
            <w:tcW w:w="540" w:type="dxa"/>
          </w:tcPr>
          <w:p w:rsidR="00282050" w:rsidRPr="0070341C" w:rsidRDefault="00282050" w:rsidP="00984864">
            <w:pPr>
              <w:pStyle w:val="NoSpacing"/>
              <w:spacing w:line="276" w:lineRule="auto"/>
              <w:jc w:val="center"/>
              <w:rPr>
                <w:b/>
                <w:bCs/>
              </w:rPr>
            </w:pPr>
            <w:r w:rsidRPr="0070341C">
              <w:rPr>
                <w:b/>
                <w:bCs/>
              </w:rPr>
              <w:br w:type="page"/>
            </w:r>
            <w:r w:rsidRPr="0070341C">
              <w:br w:type="page"/>
            </w:r>
            <w:r w:rsidRPr="0070341C">
              <w:br w:type="page"/>
            </w:r>
            <w:r w:rsidRPr="0070341C">
              <w:br w:type="page"/>
            </w:r>
            <w:r w:rsidRPr="0070341C">
              <w:br w:type="page"/>
              <w:t>6</w:t>
            </w:r>
          </w:p>
        </w:tc>
        <w:tc>
          <w:tcPr>
            <w:tcW w:w="9810" w:type="dxa"/>
            <w:gridSpan w:val="2"/>
          </w:tcPr>
          <w:p w:rsidR="00282050" w:rsidRPr="005959B6" w:rsidRDefault="00282050" w:rsidP="00E13EC8">
            <w:pPr>
              <w:pStyle w:val="NoSpacing"/>
              <w:spacing w:line="276" w:lineRule="auto"/>
              <w:rPr>
                <w:b/>
              </w:rPr>
            </w:pPr>
            <w:r w:rsidRPr="005959B6">
              <w:rPr>
                <w:b/>
              </w:rPr>
              <w:t>Other Current Assets</w:t>
            </w:r>
          </w:p>
          <w:p w:rsidR="00282050" w:rsidRPr="0070341C" w:rsidRDefault="00282050" w:rsidP="00955743">
            <w:pPr>
              <w:pStyle w:val="NoSpacing"/>
              <w:spacing w:line="276" w:lineRule="auto"/>
              <w:jc w:val="both"/>
            </w:pPr>
            <w:r w:rsidRPr="0070341C">
              <w:t xml:space="preserve">Other current assets include </w:t>
            </w:r>
            <w:r w:rsidR="005959B6" w:rsidRPr="00B62EB7">
              <w:rPr>
                <w:rFonts w:ascii="Rupee Foradian" w:hAnsi="Rupee Foradian"/>
              </w:rPr>
              <w:t>`</w:t>
            </w:r>
            <w:r w:rsidR="005959B6" w:rsidRPr="0070341C">
              <w:t xml:space="preserve"> </w:t>
            </w:r>
            <w:r w:rsidR="005959B6" w:rsidRPr="0070341C">
              <w:rPr>
                <w:noProof/>
              </w:rPr>
              <w:t>------------------</w:t>
            </w:r>
            <w:r w:rsidRPr="0070341C">
              <w:t xml:space="preserve"> as cash in hand, </w:t>
            </w:r>
            <w:r w:rsidR="005959B6" w:rsidRPr="00B62EB7">
              <w:rPr>
                <w:rFonts w:ascii="Rupee Foradian" w:hAnsi="Rupee Foradian"/>
              </w:rPr>
              <w:t>`</w:t>
            </w:r>
            <w:r w:rsidR="005959B6" w:rsidRPr="0070341C">
              <w:t xml:space="preserve"> </w:t>
            </w:r>
            <w:r w:rsidR="005959B6" w:rsidRPr="0070341C">
              <w:rPr>
                <w:noProof/>
              </w:rPr>
              <w:t>------------------</w:t>
            </w:r>
            <w:r w:rsidRPr="0070341C">
              <w:t xml:space="preserve">as balances with scheduled banks and </w:t>
            </w:r>
            <w:r w:rsidR="005959B6" w:rsidRPr="00B62EB7">
              <w:rPr>
                <w:rFonts w:ascii="Rupee Foradian" w:hAnsi="Rupee Foradian"/>
              </w:rPr>
              <w:t>`</w:t>
            </w:r>
            <w:r w:rsidR="005959B6" w:rsidRPr="0070341C">
              <w:t xml:space="preserve"> </w:t>
            </w:r>
            <w:r w:rsidR="005959B6" w:rsidRPr="0070341C">
              <w:rPr>
                <w:noProof/>
              </w:rPr>
              <w:t>------------------</w:t>
            </w:r>
            <w:r w:rsidRPr="0070341C">
              <w:t xml:space="preserve">in Term Deposit Account with Scheduled Bank as at Balance Sheet date. In our opinion, other current assets have a value on realization in the ordinary course of the </w:t>
            </w:r>
            <w:r w:rsidRPr="0070341C">
              <w:rPr>
                <w:noProof/>
              </w:rPr>
              <w:t>Company /Firm</w:t>
            </w:r>
            <w:r w:rsidRPr="0070341C">
              <w:t>’s business, which is at least equal to the amount at which they are stated in the balance sheet</w:t>
            </w:r>
          </w:p>
        </w:tc>
      </w:tr>
      <w:tr w:rsidR="00282050" w:rsidRPr="0070341C" w:rsidTr="00AF1AC5">
        <w:tc>
          <w:tcPr>
            <w:tcW w:w="540" w:type="dxa"/>
          </w:tcPr>
          <w:p w:rsidR="00282050" w:rsidRPr="0070341C" w:rsidRDefault="00282050" w:rsidP="00984864">
            <w:pPr>
              <w:pStyle w:val="NoSpacing"/>
              <w:spacing w:line="276" w:lineRule="auto"/>
              <w:jc w:val="center"/>
            </w:pPr>
            <w:r w:rsidRPr="0070341C">
              <w:t>7</w:t>
            </w:r>
          </w:p>
        </w:tc>
        <w:tc>
          <w:tcPr>
            <w:tcW w:w="9810" w:type="dxa"/>
            <w:gridSpan w:val="2"/>
          </w:tcPr>
          <w:p w:rsidR="00282050" w:rsidRPr="005959B6" w:rsidRDefault="005959B6" w:rsidP="00E13EC8">
            <w:pPr>
              <w:pStyle w:val="NoSpacing"/>
              <w:spacing w:line="276" w:lineRule="auto"/>
              <w:rPr>
                <w:b/>
                <w:bCs/>
              </w:rPr>
            </w:pPr>
            <w:r w:rsidRPr="005959B6">
              <w:rPr>
                <w:b/>
              </w:rPr>
              <w:t>Inventories</w:t>
            </w:r>
          </w:p>
          <w:p w:rsidR="00282050" w:rsidRPr="0070341C" w:rsidRDefault="00282050" w:rsidP="00955743">
            <w:pPr>
              <w:pStyle w:val="NoSpacing"/>
              <w:spacing w:line="276" w:lineRule="auto"/>
              <w:jc w:val="both"/>
              <w:rPr>
                <w:noProof/>
              </w:rPr>
            </w:pPr>
            <w:r w:rsidRPr="0070341C">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70341C" w:rsidRDefault="00282050" w:rsidP="00955743">
            <w:pPr>
              <w:pStyle w:val="NoSpacing"/>
              <w:spacing w:line="276" w:lineRule="auto"/>
              <w:jc w:val="both"/>
              <w:rPr>
                <w:noProof/>
              </w:rPr>
            </w:pPr>
            <w:r w:rsidRPr="0070341C">
              <w:rPr>
                <w:noProof/>
              </w:rPr>
              <w:t xml:space="preserve">All goods included in the inventory are the property of the entity, none of the goods are held as consignee for others or as bailee, and none of the goods are subject to any charge. </w:t>
            </w:r>
          </w:p>
          <w:p w:rsidR="00282050" w:rsidRPr="005959B6" w:rsidRDefault="00282050" w:rsidP="00955743">
            <w:pPr>
              <w:pStyle w:val="NoSpacing"/>
              <w:spacing w:line="276" w:lineRule="auto"/>
              <w:jc w:val="both"/>
            </w:pPr>
            <w:r w:rsidRPr="0070341C">
              <w:rPr>
                <w:noProof/>
              </w:rPr>
              <w:t>The basis/bases of valuation is/ are the same as that /those used in the previous year</w:t>
            </w:r>
          </w:p>
        </w:tc>
      </w:tr>
      <w:tr w:rsidR="00282050" w:rsidRPr="0070341C" w:rsidTr="00AF1AC5">
        <w:tc>
          <w:tcPr>
            <w:tcW w:w="540" w:type="dxa"/>
          </w:tcPr>
          <w:p w:rsidR="00282050" w:rsidRPr="0070341C" w:rsidRDefault="00282050" w:rsidP="00984864">
            <w:pPr>
              <w:pStyle w:val="NoSpacing"/>
              <w:spacing w:line="276" w:lineRule="auto"/>
              <w:jc w:val="center"/>
            </w:pPr>
            <w:r w:rsidRPr="0070341C">
              <w:t>8</w:t>
            </w:r>
          </w:p>
        </w:tc>
        <w:tc>
          <w:tcPr>
            <w:tcW w:w="9810" w:type="dxa"/>
            <w:gridSpan w:val="2"/>
          </w:tcPr>
          <w:p w:rsidR="00282050" w:rsidRPr="0070341C" w:rsidRDefault="00282050" w:rsidP="00E13EC8">
            <w:pPr>
              <w:pStyle w:val="NoSpacing"/>
              <w:spacing w:line="276" w:lineRule="auto"/>
              <w:rPr>
                <w:bCs/>
              </w:rPr>
            </w:pPr>
            <w:r w:rsidRPr="005959B6">
              <w:rPr>
                <w:b/>
                <w:bCs/>
              </w:rPr>
              <w:t>Details of Inventories in hand is as below</w:t>
            </w:r>
            <w:r w:rsidRPr="0070341C">
              <w:rPr>
                <w:bCs/>
              </w:rPr>
              <w:t>:</w:t>
            </w:r>
          </w:p>
          <w:p w:rsidR="00282050" w:rsidRPr="0070341C" w:rsidRDefault="00282050" w:rsidP="00E13EC8">
            <w:pPr>
              <w:pStyle w:val="NoSpacing"/>
              <w:spacing w:line="276" w:lineRule="auto"/>
            </w:pPr>
            <w:r w:rsidRPr="0070341C">
              <w:t xml:space="preserve">Raw Materials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Finished Goods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Others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Total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9</w:t>
            </w:r>
          </w:p>
        </w:tc>
        <w:tc>
          <w:tcPr>
            <w:tcW w:w="9810" w:type="dxa"/>
            <w:gridSpan w:val="2"/>
          </w:tcPr>
          <w:p w:rsidR="00282050" w:rsidRPr="0070341C" w:rsidRDefault="00282050" w:rsidP="00E13EC8">
            <w:pPr>
              <w:pStyle w:val="NoSpacing"/>
              <w:spacing w:line="276" w:lineRule="auto"/>
            </w:pPr>
            <w:r w:rsidRPr="0070341C">
              <w:t>Inventories have been valued on the following basis/ bases:</w:t>
            </w:r>
          </w:p>
          <w:p w:rsidR="00282050" w:rsidRPr="0070341C" w:rsidRDefault="00282050" w:rsidP="00E13EC8">
            <w:pPr>
              <w:pStyle w:val="NoSpacing"/>
              <w:spacing w:line="276" w:lineRule="auto"/>
              <w:rPr>
                <w:bCs/>
              </w:rPr>
            </w:pPr>
            <w:r w:rsidRPr="0070341C">
              <w:rPr>
                <w:noProof/>
              </w:rPr>
              <w:t>------------------</w:t>
            </w:r>
          </w:p>
        </w:tc>
      </w:tr>
      <w:tr w:rsidR="00282050" w:rsidRPr="0070341C" w:rsidTr="00AF1AC5">
        <w:tc>
          <w:tcPr>
            <w:tcW w:w="540" w:type="dxa"/>
          </w:tcPr>
          <w:p w:rsidR="00282050" w:rsidRPr="00984864" w:rsidRDefault="00282050" w:rsidP="00984864">
            <w:pPr>
              <w:pStyle w:val="NoSpacing"/>
              <w:spacing w:line="276" w:lineRule="auto"/>
              <w:jc w:val="center"/>
              <w:rPr>
                <w:b/>
                <w:color w:val="0000FF"/>
              </w:rPr>
            </w:pPr>
            <w:r w:rsidRPr="00984864">
              <w:rPr>
                <w:b/>
                <w:color w:val="0000FF"/>
              </w:rPr>
              <w:t>C</w:t>
            </w:r>
          </w:p>
        </w:tc>
        <w:tc>
          <w:tcPr>
            <w:tcW w:w="9810" w:type="dxa"/>
            <w:gridSpan w:val="2"/>
          </w:tcPr>
          <w:p w:rsidR="00282050" w:rsidRPr="0070341C" w:rsidRDefault="00282050" w:rsidP="00E13EC8">
            <w:pPr>
              <w:pStyle w:val="NoSpacing"/>
              <w:spacing w:line="276" w:lineRule="auto"/>
              <w:rPr>
                <w:b/>
              </w:rPr>
            </w:pPr>
            <w:r w:rsidRPr="0070341C">
              <w:rPr>
                <w:b/>
              </w:rPr>
              <w:t>Liabilities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1</w:t>
            </w:r>
          </w:p>
        </w:tc>
        <w:tc>
          <w:tcPr>
            <w:tcW w:w="9810" w:type="dxa"/>
            <w:gridSpan w:val="2"/>
          </w:tcPr>
          <w:p w:rsidR="00282050" w:rsidRPr="0070341C" w:rsidRDefault="00282050" w:rsidP="00E13EC8">
            <w:pPr>
              <w:pStyle w:val="NoSpacing"/>
              <w:spacing w:line="276" w:lineRule="auto"/>
            </w:pPr>
            <w:r w:rsidRPr="0070341C">
              <w:t>We have recorded all known liabilities in the financial statements.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2</w:t>
            </w:r>
          </w:p>
          <w:p w:rsidR="00282050" w:rsidRPr="0070341C" w:rsidRDefault="00282050" w:rsidP="00984864">
            <w:pPr>
              <w:pStyle w:val="NoSpacing"/>
              <w:spacing w:line="276" w:lineRule="auto"/>
              <w:jc w:val="center"/>
            </w:pPr>
          </w:p>
        </w:tc>
        <w:tc>
          <w:tcPr>
            <w:tcW w:w="9810" w:type="dxa"/>
            <w:gridSpan w:val="2"/>
          </w:tcPr>
          <w:p w:rsidR="005959B6" w:rsidRDefault="00282050" w:rsidP="00955743">
            <w:pPr>
              <w:pStyle w:val="NoSpacing"/>
              <w:spacing w:line="276" w:lineRule="auto"/>
              <w:jc w:val="both"/>
            </w:pPr>
            <w:r w:rsidRPr="0070341C">
              <w:t>Details of all contingent liabilities as at the end of year which does not require any accounting treatment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3</w:t>
            </w:r>
          </w:p>
        </w:tc>
        <w:tc>
          <w:tcPr>
            <w:tcW w:w="9810" w:type="dxa"/>
            <w:gridSpan w:val="2"/>
          </w:tcPr>
          <w:p w:rsidR="00282050" w:rsidRPr="005959B6" w:rsidRDefault="00282050" w:rsidP="00955743">
            <w:pPr>
              <w:pStyle w:val="NoSpacing"/>
              <w:spacing w:line="276" w:lineRule="auto"/>
              <w:jc w:val="both"/>
            </w:pPr>
            <w:r w:rsidRPr="0070341C">
              <w:t>Contingent liabilities disclosed in the notes to the financial statements do not  include any contingencies which are likely to result in a loss and which, therefore require adjustment of assets or liabilities.</w:t>
            </w:r>
          </w:p>
        </w:tc>
      </w:tr>
      <w:tr w:rsidR="00282050" w:rsidRPr="0070341C" w:rsidTr="00AF1AC5">
        <w:tc>
          <w:tcPr>
            <w:tcW w:w="540" w:type="dxa"/>
          </w:tcPr>
          <w:p w:rsidR="00282050" w:rsidRPr="00984864" w:rsidRDefault="00282050" w:rsidP="00984864">
            <w:pPr>
              <w:pStyle w:val="NoSpacing"/>
              <w:spacing w:line="276" w:lineRule="auto"/>
              <w:jc w:val="center"/>
              <w:rPr>
                <w:bCs/>
              </w:rPr>
            </w:pPr>
            <w:r w:rsidRPr="00984864">
              <w:rPr>
                <w:bCs/>
              </w:rPr>
              <w:t>4</w:t>
            </w:r>
          </w:p>
        </w:tc>
        <w:tc>
          <w:tcPr>
            <w:tcW w:w="9810" w:type="dxa"/>
            <w:gridSpan w:val="2"/>
          </w:tcPr>
          <w:p w:rsidR="00282050" w:rsidRPr="00984864" w:rsidRDefault="00282050" w:rsidP="00955743">
            <w:pPr>
              <w:pStyle w:val="NoSpacing"/>
              <w:spacing w:line="276" w:lineRule="auto"/>
              <w:jc w:val="both"/>
            </w:pPr>
            <w:r w:rsidRPr="00984864">
              <w:t>Provisions for Claims and Losses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w:t>
            </w:r>
          </w:p>
        </w:tc>
        <w:tc>
          <w:tcPr>
            <w:tcW w:w="9810" w:type="dxa"/>
            <w:gridSpan w:val="2"/>
          </w:tcPr>
          <w:p w:rsidR="00282050" w:rsidRPr="0070341C" w:rsidRDefault="00282050" w:rsidP="00955743">
            <w:pPr>
              <w:pStyle w:val="NoSpacing"/>
              <w:spacing w:line="276" w:lineRule="auto"/>
              <w:jc w:val="both"/>
            </w:pPr>
            <w:r w:rsidRPr="0070341C">
              <w:t>Provision</w:t>
            </w:r>
            <w:r w:rsidRPr="0070341C">
              <w:rPr>
                <w:bCs/>
              </w:rPr>
              <w:t xml:space="preserve"> </w:t>
            </w:r>
            <w:r w:rsidRPr="0070341C">
              <w:t>has been made in the accounts for all known losses and claims of material amounts.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(ii)</w:t>
            </w:r>
          </w:p>
        </w:tc>
        <w:tc>
          <w:tcPr>
            <w:tcW w:w="9810" w:type="dxa"/>
            <w:gridSpan w:val="2"/>
          </w:tcPr>
          <w:p w:rsidR="00282050" w:rsidRPr="0070341C" w:rsidRDefault="00282050" w:rsidP="00955743">
            <w:pPr>
              <w:pStyle w:val="NoSpacing"/>
              <w:spacing w:line="276" w:lineRule="auto"/>
              <w:jc w:val="both"/>
            </w:pPr>
            <w:r w:rsidRPr="0070341C">
              <w:t>Details of all major events which occurred subsequent to the Balance Sheet date, which require adjustment of, or disclosure in the financial statements or notes thereto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br w:type="page"/>
            </w:r>
            <w:r w:rsidRPr="0070341C">
              <w:br w:type="page"/>
              <w:t>(iii)</w:t>
            </w:r>
          </w:p>
        </w:tc>
        <w:tc>
          <w:tcPr>
            <w:tcW w:w="9810" w:type="dxa"/>
            <w:gridSpan w:val="2"/>
          </w:tcPr>
          <w:p w:rsidR="00282050" w:rsidRPr="0070341C" w:rsidRDefault="00282050" w:rsidP="00955743">
            <w:pPr>
              <w:pStyle w:val="NoSpacing"/>
              <w:spacing w:line="276" w:lineRule="auto"/>
              <w:jc w:val="both"/>
            </w:pPr>
            <w:r w:rsidRPr="0070341C">
              <w:t>Details of all statutory dues (disputed or undisputed) as on Balance Sheet date are as below:</w:t>
            </w:r>
          </w:p>
          <w:p w:rsidR="00282050" w:rsidRPr="0070341C" w:rsidRDefault="00282050" w:rsidP="00955743">
            <w:pPr>
              <w:pStyle w:val="NoSpacing"/>
              <w:spacing w:line="276" w:lineRule="auto"/>
              <w:jc w:val="both"/>
            </w:pPr>
            <w:r w:rsidRPr="0070341C">
              <w:rPr>
                <w:noProof/>
              </w:rPr>
              <w:t>------------------</w:t>
            </w:r>
          </w:p>
        </w:tc>
      </w:tr>
      <w:tr w:rsidR="00AF1AC5" w:rsidRPr="00753054" w:rsidTr="00AF1AC5">
        <w:tc>
          <w:tcPr>
            <w:tcW w:w="540" w:type="dxa"/>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spacing w:line="276" w:lineRule="auto"/>
              <w:jc w:val="center"/>
            </w:pPr>
            <w:r w:rsidRPr="00AF1AC5">
              <w:t>(iv)</w:t>
            </w:r>
          </w:p>
        </w:tc>
        <w:tc>
          <w:tcPr>
            <w:tcW w:w="9810" w:type="dxa"/>
            <w:gridSpan w:val="2"/>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pPr>
            <w:r w:rsidRPr="00AF1AC5">
              <w:t>Details of all pending litigations and its impact on financial statement are as below:</w:t>
            </w:r>
          </w:p>
        </w:tc>
      </w:tr>
      <w:tr w:rsidR="00AF1AC5" w:rsidRPr="00753054" w:rsidTr="00AF1AC5">
        <w:trPr>
          <w:trHeight w:val="320"/>
        </w:trPr>
        <w:tc>
          <w:tcPr>
            <w:tcW w:w="540" w:type="dxa"/>
            <w:vMerge w:val="restart"/>
          </w:tcPr>
          <w:p w:rsidR="00AF1AC5" w:rsidRDefault="00AF1AC5" w:rsidP="0019542A">
            <w:pPr>
              <w:pStyle w:val="Heading1"/>
            </w:pPr>
          </w:p>
        </w:tc>
        <w:tc>
          <w:tcPr>
            <w:tcW w:w="5019" w:type="dxa"/>
          </w:tcPr>
          <w:p w:rsidR="00AF1AC5" w:rsidRPr="00AF1AC5" w:rsidRDefault="00AF1AC5" w:rsidP="0019542A">
            <w:pPr>
              <w:jc w:val="both"/>
            </w:pPr>
            <w:r w:rsidRPr="00AF1AC5">
              <w:t>Particulars</w:t>
            </w:r>
          </w:p>
        </w:tc>
        <w:tc>
          <w:tcPr>
            <w:tcW w:w="4791" w:type="dxa"/>
          </w:tcPr>
          <w:p w:rsidR="00AF1AC5" w:rsidRPr="00753054" w:rsidRDefault="00AF1AC5" w:rsidP="0019542A">
            <w:pPr>
              <w:jc w:val="both"/>
              <w:rPr>
                <w:highlight w:val="yellow"/>
              </w:rPr>
            </w:pPr>
            <w:r w:rsidRPr="00AF1AC5">
              <w:t>Impact on Financial Statement</w:t>
            </w: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tcPr>
          <w:p w:rsidR="00AF1AC5" w:rsidRPr="00AF1AC5" w:rsidRDefault="00AF1AC5" w:rsidP="0019542A">
            <w:pPr>
              <w:pStyle w:val="Heading1"/>
              <w:rPr>
                <w:rFonts w:asciiTheme="minorHAnsi" w:hAnsiTheme="minorHAnsi" w:cstheme="minorHAnsi"/>
                <w:sz w:val="22"/>
                <w:szCs w:val="22"/>
              </w:rPr>
            </w:pPr>
            <w:r w:rsidRPr="00AF1AC5">
              <w:rPr>
                <w:rFonts w:asciiTheme="minorHAnsi" w:hAnsiTheme="minorHAnsi" w:cstheme="minorHAnsi"/>
                <w:sz w:val="22"/>
                <w:szCs w:val="22"/>
              </w:rPr>
              <w:t>(v)</w:t>
            </w:r>
          </w:p>
        </w:tc>
        <w:tc>
          <w:tcPr>
            <w:tcW w:w="9810" w:type="dxa"/>
            <w:gridSpan w:val="2"/>
          </w:tcPr>
          <w:p w:rsidR="00AF1AC5" w:rsidRPr="00AF1AC5" w:rsidRDefault="00AF1AC5" w:rsidP="0019542A">
            <w:pPr>
              <w:jc w:val="both"/>
            </w:pPr>
            <w:r w:rsidRPr="00AF1AC5">
              <w:t xml:space="preserve">Details of foreseeable losses on long term contracts including derivative contracts: Rs </w:t>
            </w:r>
            <w:r>
              <w:t>…………….</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8"/>
        <w:gridCol w:w="18"/>
        <w:gridCol w:w="2022"/>
        <w:gridCol w:w="630"/>
        <w:gridCol w:w="630"/>
        <w:gridCol w:w="1170"/>
        <w:gridCol w:w="114"/>
        <w:gridCol w:w="876"/>
        <w:gridCol w:w="1080"/>
        <w:gridCol w:w="810"/>
        <w:gridCol w:w="180"/>
        <w:gridCol w:w="2142"/>
        <w:gridCol w:w="18"/>
      </w:tblGrid>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pPr>
            <w:r>
              <w:rPr>
                <w:b/>
                <w:color w:val="0000FF"/>
              </w:rPr>
              <w:lastRenderedPageBreak/>
              <w:t>D</w:t>
            </w:r>
          </w:p>
        </w:tc>
        <w:tc>
          <w:tcPr>
            <w:tcW w:w="9672" w:type="dxa"/>
            <w:gridSpan w:val="11"/>
          </w:tcPr>
          <w:p w:rsidR="00282050" w:rsidRPr="006133AB" w:rsidRDefault="00282050" w:rsidP="006133AB">
            <w:pPr>
              <w:pStyle w:val="NoSpacing"/>
              <w:spacing w:line="276" w:lineRule="auto"/>
              <w:jc w:val="center"/>
              <w:rPr>
                <w:b/>
              </w:rPr>
            </w:pPr>
            <w:r w:rsidRPr="006133AB">
              <w:rPr>
                <w:b/>
              </w:rPr>
              <w:t>PROFIT AND LOSS ACCOUNT</w:t>
            </w:r>
          </w:p>
        </w:tc>
      </w:tr>
      <w:tr w:rsidR="00282050" w:rsidRPr="0070341C" w:rsidTr="008A3D16">
        <w:trPr>
          <w:gridAfter w:val="1"/>
          <w:wAfter w:w="18" w:type="dxa"/>
        </w:trPr>
        <w:tc>
          <w:tcPr>
            <w:tcW w:w="678" w:type="dxa"/>
          </w:tcPr>
          <w:p w:rsidR="00282050" w:rsidRPr="006133AB" w:rsidRDefault="00282050" w:rsidP="006133AB">
            <w:pPr>
              <w:pStyle w:val="NoSpacing"/>
              <w:spacing w:line="276" w:lineRule="auto"/>
              <w:jc w:val="center"/>
            </w:pPr>
            <w:r w:rsidRPr="006133AB">
              <w:t>1</w:t>
            </w:r>
          </w:p>
        </w:tc>
        <w:tc>
          <w:tcPr>
            <w:tcW w:w="9672" w:type="dxa"/>
            <w:gridSpan w:val="11"/>
          </w:tcPr>
          <w:p w:rsidR="00282050" w:rsidRPr="006133AB" w:rsidRDefault="00282050" w:rsidP="00BC034E">
            <w:pPr>
              <w:pStyle w:val="NoSpacing"/>
              <w:spacing w:line="276" w:lineRule="auto"/>
              <w:jc w:val="both"/>
            </w:pPr>
            <w:r w:rsidRPr="006133AB">
              <w:t>Except as disclosed in the financial statements, the results for the year were not materially affected by</w:t>
            </w:r>
          </w:p>
          <w:p w:rsidR="003D231A" w:rsidRDefault="00282050" w:rsidP="00BC034E">
            <w:pPr>
              <w:pStyle w:val="NoSpacing"/>
              <w:numPr>
                <w:ilvl w:val="0"/>
                <w:numId w:val="51"/>
              </w:numPr>
              <w:spacing w:line="276" w:lineRule="auto"/>
              <w:jc w:val="both"/>
            </w:pPr>
            <w:r w:rsidRPr="006133AB">
              <w:t xml:space="preserve">transactions of a nature not usually undertaken by the </w:t>
            </w:r>
            <w:r w:rsidRPr="006133AB">
              <w:rPr>
                <w:noProof/>
              </w:rPr>
              <w:t>Company /Firm</w:t>
            </w:r>
          </w:p>
          <w:p w:rsidR="003D231A" w:rsidRDefault="00282050" w:rsidP="00BC034E">
            <w:pPr>
              <w:pStyle w:val="NoSpacing"/>
              <w:numPr>
                <w:ilvl w:val="0"/>
                <w:numId w:val="51"/>
              </w:numPr>
              <w:spacing w:line="276" w:lineRule="auto"/>
              <w:jc w:val="both"/>
            </w:pPr>
            <w:r w:rsidRPr="006133AB">
              <w:t>Circumstances of an exceptional or non-recurring nature</w:t>
            </w:r>
          </w:p>
          <w:p w:rsidR="003D231A" w:rsidRDefault="00282050" w:rsidP="00BC034E">
            <w:pPr>
              <w:pStyle w:val="NoSpacing"/>
              <w:numPr>
                <w:ilvl w:val="0"/>
                <w:numId w:val="51"/>
              </w:numPr>
              <w:spacing w:line="276" w:lineRule="auto"/>
              <w:jc w:val="both"/>
            </w:pPr>
            <w:r w:rsidRPr="006133AB">
              <w:t>Changes or credits relating to prior years</w:t>
            </w:r>
          </w:p>
          <w:p w:rsidR="00282050" w:rsidRPr="006133AB" w:rsidRDefault="00282050" w:rsidP="00BC034E">
            <w:pPr>
              <w:pStyle w:val="NoSpacing"/>
              <w:numPr>
                <w:ilvl w:val="0"/>
                <w:numId w:val="51"/>
              </w:numPr>
              <w:spacing w:line="276" w:lineRule="auto"/>
              <w:jc w:val="both"/>
            </w:pPr>
            <w:r w:rsidRPr="006133AB">
              <w:t>Changes in accounting policies.</w:t>
            </w:r>
          </w:p>
        </w:tc>
      </w:tr>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rPr>
                <w:b/>
              </w:rPr>
            </w:pPr>
            <w:r>
              <w:rPr>
                <w:b/>
                <w:color w:val="0000FF"/>
              </w:rPr>
              <w:t>E</w:t>
            </w:r>
          </w:p>
        </w:tc>
        <w:tc>
          <w:tcPr>
            <w:tcW w:w="9672" w:type="dxa"/>
            <w:gridSpan w:val="11"/>
          </w:tcPr>
          <w:p w:rsidR="00282050" w:rsidRPr="006133AB" w:rsidRDefault="00282050" w:rsidP="006133AB">
            <w:pPr>
              <w:pStyle w:val="NoSpacing"/>
              <w:spacing w:line="276" w:lineRule="auto"/>
              <w:jc w:val="center"/>
              <w:rPr>
                <w:b/>
                <w:bCs/>
              </w:rPr>
            </w:pPr>
            <w:r w:rsidRPr="006133AB">
              <w:rPr>
                <w:b/>
                <w:bCs/>
              </w:rPr>
              <w:t>GENERAL</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1</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There have been no irregularities involving management or employees who have a significant role in the system of internal control that could have a material effect on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2</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 financial statements are free of material misstatements, including omissions.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3</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complied with all the relevant provisions of statute as applicable to us and our records and minutes in this respect are up-to-date and are open for inspection in the course of your audit.</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4</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 xml:space="preserve">The </w:t>
            </w:r>
            <w:r w:rsidR="00883208" w:rsidRPr="006133AB">
              <w:rPr>
                <w:rFonts w:cstheme="minorHAnsi"/>
                <w:bCs/>
              </w:rPr>
              <w:fldChar w:fldCharType="begin"/>
            </w:r>
            <w:r w:rsidRPr="006133AB">
              <w:rPr>
                <w:rFonts w:cstheme="minorHAnsi"/>
                <w:bCs/>
              </w:rPr>
              <w:instrText xml:space="preserve"> MERGEFIELD Key_word </w:instrText>
            </w:r>
            <w:r w:rsidR="00883208" w:rsidRPr="006133AB">
              <w:rPr>
                <w:rFonts w:cstheme="minorHAnsi"/>
                <w:bCs/>
              </w:rPr>
              <w:fldChar w:fldCharType="separate"/>
            </w:r>
            <w:r w:rsidRPr="006133AB">
              <w:rPr>
                <w:rFonts w:cstheme="minorHAnsi"/>
                <w:bCs/>
              </w:rPr>
              <w:t>Company</w:t>
            </w:r>
            <w:r w:rsidR="00883208" w:rsidRPr="006133AB">
              <w:rPr>
                <w:rFonts w:cstheme="minorHAnsi"/>
                <w:bCs/>
              </w:rPr>
              <w:fldChar w:fldCharType="end"/>
            </w:r>
            <w:r w:rsidRPr="006133AB">
              <w:rPr>
                <w:rFonts w:cstheme="minorHAnsi"/>
                <w:bCs/>
              </w:rPr>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5</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no plans or intentions that may materially affect the carrying value or classification of assets and liabilities reflected in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6</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bCs/>
              </w:rPr>
            </w:pPr>
            <w:r w:rsidRPr="006133AB">
              <w:rPr>
                <w:rFonts w:cstheme="minorHAnsi"/>
                <w:bCs/>
              </w:rPr>
              <w:t>All the loans or deposit or repayment thereof was made by account payee cheques or demand draft only.</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7</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rPr>
                <w:rFonts w:cstheme="minorHAnsi"/>
                <w:bCs/>
              </w:rPr>
            </w:pPr>
            <w:r w:rsidRPr="006133AB">
              <w:rPr>
                <w:rFonts w:cstheme="minorHAnsi"/>
                <w:bCs/>
              </w:rPr>
              <w:t>In term of section 22 of the Micro, Small &amp; Medium Enterprises Development Act, 2006:</w:t>
            </w:r>
          </w:p>
        </w:tc>
      </w:tr>
      <w:tr w:rsidR="008A3D16" w:rsidTr="008A3D16">
        <w:trPr>
          <w:trHeight w:val="420"/>
        </w:trPr>
        <w:tc>
          <w:tcPr>
            <w:tcW w:w="696" w:type="dxa"/>
            <w:gridSpan w:val="2"/>
          </w:tcPr>
          <w:p w:rsidR="008A3D16" w:rsidRPr="006133AB" w:rsidRDefault="008A3D16" w:rsidP="006133AB">
            <w:pPr>
              <w:pStyle w:val="NoSpacing"/>
              <w:spacing w:line="276" w:lineRule="auto"/>
              <w:jc w:val="center"/>
            </w:pPr>
          </w:p>
        </w:tc>
        <w:tc>
          <w:tcPr>
            <w:tcW w:w="4566" w:type="dxa"/>
            <w:gridSpan w:val="5"/>
          </w:tcPr>
          <w:p w:rsidR="008A3D16" w:rsidRPr="008A3D16" w:rsidRDefault="008A3D16" w:rsidP="00BC034E">
            <w:pPr>
              <w:pStyle w:val="NoSpacing"/>
              <w:spacing w:line="276" w:lineRule="auto"/>
            </w:pPr>
            <w:r w:rsidRPr="008A3D16">
              <w:t xml:space="preserve">Sundry Creditors of the </w:t>
            </w:r>
            <w:fldSimple w:instr=" MERGEFIELD Key_word ">
              <w:r w:rsidRPr="008A3D16">
                <w:rPr>
                  <w:noProof/>
                </w:rPr>
                <w:t>Company</w:t>
              </w:r>
            </w:fldSimple>
            <w:r w:rsidRPr="008A3D16">
              <w:t>: Rs…</w:t>
            </w:r>
            <w:r w:rsidR="00BC034E">
              <w:t>……….</w:t>
            </w:r>
          </w:p>
        </w:tc>
        <w:tc>
          <w:tcPr>
            <w:tcW w:w="5106" w:type="dxa"/>
            <w:gridSpan w:val="6"/>
          </w:tcPr>
          <w:p w:rsidR="008A3D16" w:rsidRPr="008A3D16" w:rsidRDefault="008A3D16" w:rsidP="00BC034E">
            <w:pPr>
              <w:pStyle w:val="NoSpacing"/>
              <w:spacing w:line="276" w:lineRule="auto"/>
            </w:pPr>
            <w:r w:rsidRPr="008A3D16">
              <w:t>Interest Paid to them:  Rs…</w:t>
            </w:r>
            <w:r w:rsidR="00BC034E">
              <w:t>……………..</w:t>
            </w:r>
          </w:p>
        </w:tc>
      </w:tr>
      <w:tr w:rsidR="008A3D16" w:rsidTr="008A3D16">
        <w:tc>
          <w:tcPr>
            <w:tcW w:w="696" w:type="dxa"/>
            <w:gridSpan w:val="2"/>
          </w:tcPr>
          <w:p w:rsidR="008A3D16" w:rsidRPr="006133AB" w:rsidRDefault="008A3D16" w:rsidP="006133AB">
            <w:pPr>
              <w:pStyle w:val="NoSpacing"/>
              <w:spacing w:line="276" w:lineRule="auto"/>
              <w:jc w:val="center"/>
            </w:pPr>
            <w:r w:rsidRPr="006133AB">
              <w:t>8</w:t>
            </w:r>
          </w:p>
        </w:tc>
        <w:tc>
          <w:tcPr>
            <w:tcW w:w="9672" w:type="dxa"/>
            <w:gridSpan w:val="11"/>
          </w:tcPr>
          <w:p w:rsidR="008A3D16" w:rsidRPr="008A3D16" w:rsidRDefault="008A3D16" w:rsidP="008A3D16">
            <w:pPr>
              <w:pStyle w:val="NoSpacing"/>
              <w:spacing w:line="276" w:lineRule="auto"/>
            </w:pPr>
            <w:r w:rsidRPr="008A3D16">
              <w:t>We have complied with Income Tax provisions in respect of deduction of TDS.</w:t>
            </w:r>
          </w:p>
        </w:tc>
      </w:tr>
      <w:tr w:rsidR="008A3D16" w:rsidTr="008A3D16">
        <w:tc>
          <w:tcPr>
            <w:tcW w:w="696" w:type="dxa"/>
            <w:gridSpan w:val="2"/>
          </w:tcPr>
          <w:p w:rsidR="008A3D16" w:rsidRPr="006133AB" w:rsidRDefault="008A3D16" w:rsidP="006133AB">
            <w:pPr>
              <w:pStyle w:val="NoSpacing"/>
              <w:spacing w:line="276" w:lineRule="auto"/>
              <w:jc w:val="center"/>
            </w:pPr>
            <w:r w:rsidRPr="006133AB">
              <w:t>9</w:t>
            </w:r>
          </w:p>
        </w:tc>
        <w:tc>
          <w:tcPr>
            <w:tcW w:w="9672" w:type="dxa"/>
            <w:gridSpan w:val="11"/>
          </w:tcPr>
          <w:p w:rsidR="008A3D16" w:rsidRPr="008A3D16" w:rsidRDefault="008A3D16" w:rsidP="008A3D16">
            <w:pPr>
              <w:pStyle w:val="NoSpacing"/>
              <w:spacing w:line="276" w:lineRule="auto"/>
            </w:pPr>
            <w:r w:rsidRPr="008A3D16">
              <w:t>All the payments in respect of any revenue item has been made in compliance with the provisions of Section 40(A)(3) of the Income Tax Act’1961.</w:t>
            </w:r>
          </w:p>
        </w:tc>
      </w:tr>
      <w:tr w:rsidR="00BC034E" w:rsidTr="00BC034E">
        <w:trPr>
          <w:trHeight w:val="308"/>
        </w:trPr>
        <w:tc>
          <w:tcPr>
            <w:tcW w:w="696" w:type="dxa"/>
            <w:gridSpan w:val="2"/>
            <w:vMerge w:val="restart"/>
          </w:tcPr>
          <w:p w:rsidR="00BC034E" w:rsidRPr="006133AB" w:rsidRDefault="00BC034E" w:rsidP="006133AB">
            <w:pPr>
              <w:pStyle w:val="NoSpacing"/>
              <w:spacing w:line="276" w:lineRule="auto"/>
              <w:jc w:val="center"/>
            </w:pPr>
            <w:r>
              <w:t>10</w:t>
            </w:r>
          </w:p>
        </w:tc>
        <w:tc>
          <w:tcPr>
            <w:tcW w:w="9672" w:type="dxa"/>
            <w:gridSpan w:val="11"/>
          </w:tcPr>
          <w:p w:rsidR="00BC034E" w:rsidRPr="008A3D16" w:rsidRDefault="00BC034E" w:rsidP="008A3D16">
            <w:pPr>
              <w:pStyle w:val="NoSpacing"/>
              <w:spacing w:line="276" w:lineRule="auto"/>
            </w:pPr>
            <w:r>
              <w:t xml:space="preserve">Details of all immovable Properties Purchased / Sold during the year </w:t>
            </w:r>
            <w:r w:rsidR="005743AB">
              <w:t>are</w:t>
            </w:r>
            <w:r>
              <w:t xml:space="preserve"> as below:</w:t>
            </w:r>
          </w:p>
        </w:tc>
      </w:tr>
      <w:tr w:rsidR="00BC034E" w:rsidTr="00BC034E">
        <w:trPr>
          <w:trHeight w:val="158"/>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r>
              <w:t>Details</w:t>
            </w:r>
          </w:p>
        </w:tc>
        <w:tc>
          <w:tcPr>
            <w:tcW w:w="2430" w:type="dxa"/>
            <w:gridSpan w:val="3"/>
          </w:tcPr>
          <w:p w:rsidR="00BC034E" w:rsidRDefault="00BC034E" w:rsidP="008A3D16">
            <w:pPr>
              <w:pStyle w:val="NoSpacing"/>
              <w:spacing w:line="276" w:lineRule="auto"/>
            </w:pPr>
            <w:r>
              <w:t>Purchase/Sale</w:t>
            </w:r>
          </w:p>
        </w:tc>
        <w:tc>
          <w:tcPr>
            <w:tcW w:w="2070" w:type="dxa"/>
            <w:gridSpan w:val="3"/>
          </w:tcPr>
          <w:p w:rsidR="00BC034E" w:rsidRDefault="00BC034E" w:rsidP="008A3D16">
            <w:pPr>
              <w:pStyle w:val="NoSpacing"/>
              <w:spacing w:line="276" w:lineRule="auto"/>
            </w:pPr>
            <w:r>
              <w:t>Amount</w:t>
            </w:r>
          </w:p>
        </w:tc>
        <w:tc>
          <w:tcPr>
            <w:tcW w:w="3150" w:type="dxa"/>
            <w:gridSpan w:val="4"/>
          </w:tcPr>
          <w:p w:rsidR="00BC034E" w:rsidRDefault="00BC034E" w:rsidP="008A3D16">
            <w:pPr>
              <w:pStyle w:val="NoSpacing"/>
              <w:spacing w:line="276" w:lineRule="auto"/>
            </w:pPr>
            <w:r>
              <w:t>Value as per Stamp Duty Act</w:t>
            </w:r>
          </w:p>
        </w:tc>
      </w:tr>
      <w:tr w:rsidR="00BC034E" w:rsidTr="00BC034E">
        <w:trPr>
          <w:trHeight w:val="157"/>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p>
        </w:tc>
        <w:tc>
          <w:tcPr>
            <w:tcW w:w="2430" w:type="dxa"/>
            <w:gridSpan w:val="3"/>
          </w:tcPr>
          <w:p w:rsidR="00BC034E" w:rsidRDefault="00BC034E" w:rsidP="008A3D16">
            <w:pPr>
              <w:pStyle w:val="NoSpacing"/>
              <w:spacing w:line="276" w:lineRule="auto"/>
            </w:pPr>
          </w:p>
        </w:tc>
        <w:tc>
          <w:tcPr>
            <w:tcW w:w="2070" w:type="dxa"/>
            <w:gridSpan w:val="3"/>
          </w:tcPr>
          <w:p w:rsidR="00BC034E" w:rsidRDefault="00BC034E" w:rsidP="008A3D16">
            <w:pPr>
              <w:pStyle w:val="NoSpacing"/>
              <w:spacing w:line="276" w:lineRule="auto"/>
            </w:pPr>
          </w:p>
        </w:tc>
        <w:tc>
          <w:tcPr>
            <w:tcW w:w="3150" w:type="dxa"/>
            <w:gridSpan w:val="4"/>
          </w:tcPr>
          <w:p w:rsidR="00BC034E" w:rsidRDefault="00BC034E" w:rsidP="008A3D16">
            <w:pPr>
              <w:pStyle w:val="NoSpacing"/>
              <w:spacing w:line="276" w:lineRule="auto"/>
            </w:pPr>
          </w:p>
        </w:tc>
      </w:tr>
      <w:tr w:rsidR="008A3D16" w:rsidTr="008A3D16">
        <w:trPr>
          <w:trHeight w:val="278"/>
        </w:trPr>
        <w:tc>
          <w:tcPr>
            <w:tcW w:w="696" w:type="dxa"/>
            <w:gridSpan w:val="2"/>
            <w:vMerge w:val="restart"/>
          </w:tcPr>
          <w:p w:rsidR="008A3D16" w:rsidRPr="006133AB" w:rsidRDefault="008A3D16" w:rsidP="006133AB">
            <w:pPr>
              <w:pStyle w:val="NoSpacing"/>
              <w:spacing w:line="276" w:lineRule="auto"/>
              <w:jc w:val="center"/>
            </w:pPr>
            <w:r w:rsidRPr="006133AB">
              <w:t>1</w:t>
            </w:r>
            <w:r w:rsidR="000D131F">
              <w:t>1</w:t>
            </w:r>
          </w:p>
        </w:tc>
        <w:tc>
          <w:tcPr>
            <w:tcW w:w="9672" w:type="dxa"/>
            <w:gridSpan w:val="11"/>
          </w:tcPr>
          <w:p w:rsidR="008A3D16" w:rsidRPr="008A3D16" w:rsidRDefault="008A3D16" w:rsidP="008A3D16">
            <w:pPr>
              <w:pStyle w:val="NoSpacing"/>
              <w:spacing w:line="276" w:lineRule="auto"/>
            </w:pPr>
            <w:r w:rsidRPr="008A3D16">
              <w:t xml:space="preserve">Other Information of </w:t>
            </w:r>
            <w:fldSimple w:instr=" MERGEFIELD Key_word ">
              <w:r w:rsidRPr="008A3D16">
                <w:rPr>
                  <w:noProof/>
                </w:rPr>
                <w:t>Company</w:t>
              </w:r>
            </w:fldSimple>
            <w:r w:rsidRPr="008A3D16">
              <w:t>:</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r w:rsidRPr="008A3D16">
              <w:t>Email Id</w:t>
            </w:r>
          </w:p>
        </w:tc>
        <w:tc>
          <w:tcPr>
            <w:tcW w:w="2160" w:type="dxa"/>
            <w:gridSpan w:val="3"/>
          </w:tcPr>
          <w:p w:rsidR="008A3D16" w:rsidRPr="008A3D16" w:rsidRDefault="008A3D16" w:rsidP="00BC034E">
            <w:pPr>
              <w:pStyle w:val="NoSpacing"/>
              <w:spacing w:line="276" w:lineRule="auto"/>
              <w:jc w:val="center"/>
            </w:pPr>
            <w:r w:rsidRPr="008A3D16">
              <w:t>Principal Contact No</w:t>
            </w:r>
          </w:p>
        </w:tc>
        <w:tc>
          <w:tcPr>
            <w:tcW w:w="1890" w:type="dxa"/>
            <w:gridSpan w:val="2"/>
          </w:tcPr>
          <w:p w:rsidR="008A3D16" w:rsidRPr="008A3D16" w:rsidRDefault="008A3D16" w:rsidP="00BC034E">
            <w:pPr>
              <w:pStyle w:val="NoSpacing"/>
              <w:spacing w:line="276" w:lineRule="auto"/>
              <w:jc w:val="center"/>
            </w:pPr>
            <w:r w:rsidRPr="008A3D16">
              <w:t>No of Employees</w:t>
            </w:r>
          </w:p>
        </w:tc>
        <w:tc>
          <w:tcPr>
            <w:tcW w:w="2340" w:type="dxa"/>
            <w:gridSpan w:val="3"/>
          </w:tcPr>
          <w:p w:rsidR="008A3D16" w:rsidRPr="008A3D16" w:rsidRDefault="008A3D16" w:rsidP="00BC034E">
            <w:pPr>
              <w:pStyle w:val="NoSpacing"/>
              <w:spacing w:line="276" w:lineRule="auto"/>
              <w:jc w:val="center"/>
            </w:pPr>
            <w:r w:rsidRPr="008A3D16">
              <w:t>No of Branches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p>
        </w:tc>
        <w:tc>
          <w:tcPr>
            <w:tcW w:w="2160" w:type="dxa"/>
            <w:gridSpan w:val="3"/>
          </w:tcPr>
          <w:p w:rsidR="008A3D16" w:rsidRPr="008A3D16" w:rsidRDefault="008A3D16" w:rsidP="008A3D16">
            <w:pPr>
              <w:pStyle w:val="NoSpacing"/>
              <w:spacing w:line="276" w:lineRule="auto"/>
            </w:pPr>
          </w:p>
        </w:tc>
        <w:tc>
          <w:tcPr>
            <w:tcW w:w="1890" w:type="dxa"/>
            <w:gridSpan w:val="2"/>
          </w:tcPr>
          <w:p w:rsidR="008A3D16" w:rsidRPr="008A3D16" w:rsidRDefault="008A3D16" w:rsidP="008A3D16">
            <w:pPr>
              <w:pStyle w:val="NoSpacing"/>
              <w:spacing w:line="276" w:lineRule="auto"/>
            </w:pPr>
          </w:p>
        </w:tc>
        <w:tc>
          <w:tcPr>
            <w:tcW w:w="2340" w:type="dxa"/>
            <w:gridSpan w:val="3"/>
          </w:tcPr>
          <w:p w:rsidR="008A3D16" w:rsidRPr="008A3D16" w:rsidRDefault="008A3D16" w:rsidP="008A3D16">
            <w:pPr>
              <w:pStyle w:val="NoSpacing"/>
              <w:spacing w:line="276" w:lineRule="auto"/>
            </w:pP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vAlign w:val="center"/>
          </w:tcPr>
          <w:p w:rsidR="008A3D16" w:rsidRPr="008A3D16" w:rsidRDefault="008A3D16" w:rsidP="008A3D16">
            <w:pPr>
              <w:pStyle w:val="NoSpacing"/>
              <w:spacing w:line="276" w:lineRule="auto"/>
            </w:pPr>
            <w:r w:rsidRPr="008A3D16">
              <w:t>Signatory(ies)</w:t>
            </w:r>
          </w:p>
        </w:tc>
        <w:tc>
          <w:tcPr>
            <w:tcW w:w="4050" w:type="dxa"/>
            <w:gridSpan w:val="5"/>
            <w:vAlign w:val="center"/>
          </w:tcPr>
          <w:p w:rsidR="008A3D16" w:rsidRPr="008A3D16" w:rsidRDefault="008A3D16" w:rsidP="00BC034E">
            <w:pPr>
              <w:pStyle w:val="NoSpacing"/>
              <w:spacing w:line="276" w:lineRule="auto"/>
              <w:jc w:val="center"/>
            </w:pPr>
            <w:r w:rsidRPr="008A3D16">
              <w:t>Unsecured Loan from Shareholders &amp; Director’s Relatives</w:t>
            </w:r>
          </w:p>
        </w:tc>
        <w:tc>
          <w:tcPr>
            <w:tcW w:w="2340" w:type="dxa"/>
            <w:gridSpan w:val="3"/>
            <w:vAlign w:val="center"/>
          </w:tcPr>
          <w:p w:rsidR="008A3D16" w:rsidRPr="008A3D16" w:rsidRDefault="008A3D16" w:rsidP="00BC034E">
            <w:pPr>
              <w:pStyle w:val="NoSpacing"/>
              <w:spacing w:line="276" w:lineRule="auto"/>
              <w:jc w:val="center"/>
            </w:pPr>
            <w:r w:rsidRPr="008A3D16">
              <w:t>Loan to Directors &amp; Interested Parties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Default="008A3D16" w:rsidP="008A3D16">
            <w:pPr>
              <w:pStyle w:val="NoSpacing"/>
              <w:spacing w:line="276" w:lineRule="auto"/>
            </w:pPr>
            <w:r>
              <w:t>1</w:t>
            </w:r>
          </w:p>
          <w:p w:rsidR="008A3D16" w:rsidRDefault="008A3D16" w:rsidP="008A3D16">
            <w:pPr>
              <w:pStyle w:val="NoSpacing"/>
              <w:spacing w:line="276" w:lineRule="auto"/>
            </w:pPr>
            <w:r>
              <w:t>2</w:t>
            </w:r>
          </w:p>
          <w:p w:rsidR="006133AB" w:rsidRPr="008A3D16" w:rsidRDefault="006133AB" w:rsidP="008A3D16">
            <w:pPr>
              <w:pStyle w:val="NoSpacing"/>
              <w:spacing w:line="276" w:lineRule="auto"/>
            </w:pPr>
            <w:r>
              <w:t>3</w:t>
            </w:r>
          </w:p>
        </w:tc>
        <w:tc>
          <w:tcPr>
            <w:tcW w:w="4050" w:type="dxa"/>
            <w:gridSpan w:val="5"/>
          </w:tcPr>
          <w:p w:rsidR="008A3D16" w:rsidRPr="008A3D16" w:rsidRDefault="00883208" w:rsidP="008A3D16">
            <w:pPr>
              <w:pStyle w:val="NoSpacing"/>
              <w:spacing w:line="276" w:lineRule="auto"/>
            </w:pPr>
            <w:fldSimple w:instr=" MERGEFIELD  Loan_from_Shareholders_Directors_Relat \b Rs.. ">
              <w:r w:rsidR="008A3D16" w:rsidRPr="008A3D16">
                <w:rPr>
                  <w:noProof/>
                </w:rPr>
                <w:t>Rs.</w:t>
              </w:r>
            </w:fldSimple>
            <w:r w:rsidR="008A3D16">
              <w:t>........</w:t>
            </w:r>
            <w:r w:rsidR="008A3D16" w:rsidRPr="008A3D16">
              <w:t xml:space="preserve"> </w:t>
            </w:r>
          </w:p>
        </w:tc>
        <w:tc>
          <w:tcPr>
            <w:tcW w:w="2340" w:type="dxa"/>
            <w:gridSpan w:val="3"/>
          </w:tcPr>
          <w:p w:rsidR="008A3D16" w:rsidRPr="008A3D16" w:rsidRDefault="00883208" w:rsidP="008A3D16">
            <w:pPr>
              <w:pStyle w:val="NoSpacing"/>
              <w:spacing w:line="276" w:lineRule="auto"/>
            </w:pPr>
            <w:fldSimple w:instr=" MERGEFIELD  Loan_to_Directors__Interested_Parties \b Rs.. ">
              <w:r w:rsidR="008A3D16" w:rsidRPr="008A3D16">
                <w:rPr>
                  <w:noProof/>
                </w:rPr>
                <w:t>Rs.</w:t>
              </w:r>
            </w:fldSimple>
            <w:r w:rsidR="008A3D16" w:rsidRPr="008A3D16">
              <w:t xml:space="preserve">....... </w:t>
            </w:r>
          </w:p>
        </w:tc>
      </w:tr>
      <w:tr w:rsidR="008A3D16" w:rsidTr="008A3D16">
        <w:tc>
          <w:tcPr>
            <w:tcW w:w="696" w:type="dxa"/>
            <w:gridSpan w:val="2"/>
          </w:tcPr>
          <w:p w:rsidR="008A3D16" w:rsidRPr="00AF1AC5" w:rsidRDefault="008A3D16" w:rsidP="006133AB">
            <w:pPr>
              <w:pStyle w:val="NoSpacing"/>
              <w:spacing w:line="276" w:lineRule="auto"/>
              <w:jc w:val="center"/>
            </w:pPr>
            <w:r w:rsidRPr="00AF1AC5">
              <w:t>1</w:t>
            </w:r>
            <w:r w:rsidR="000D131F" w:rsidRPr="00AF1AC5">
              <w:t>2</w:t>
            </w:r>
          </w:p>
        </w:tc>
        <w:tc>
          <w:tcPr>
            <w:tcW w:w="9672" w:type="dxa"/>
            <w:gridSpan w:val="11"/>
          </w:tcPr>
          <w:p w:rsidR="008A3D16" w:rsidRPr="00AF1AC5" w:rsidRDefault="008A3D16" w:rsidP="008A3D16">
            <w:pPr>
              <w:pStyle w:val="NoSpacing"/>
              <w:spacing w:line="276" w:lineRule="auto"/>
            </w:pPr>
            <w:r w:rsidRPr="00AF1AC5">
              <w:t>Others:</w:t>
            </w:r>
          </w:p>
          <w:p w:rsidR="008A3D16" w:rsidRPr="00AF1AC5" w:rsidRDefault="00883208" w:rsidP="00BC034E">
            <w:pPr>
              <w:pStyle w:val="NoSpacing"/>
              <w:numPr>
                <w:ilvl w:val="0"/>
                <w:numId w:val="50"/>
              </w:numPr>
              <w:spacing w:line="276" w:lineRule="auto"/>
              <w:ind w:left="294" w:hanging="294"/>
              <w:jc w:val="both"/>
            </w:pPr>
            <w:fldSimple w:instr=" MERGEFIELD Others ">
              <w:r w:rsidR="008A3D16" w:rsidRPr="00AF1AC5">
                <w:rPr>
                  <w:noProof/>
                </w:rPr>
                <w:t xml:space="preserve">As recorded, none of the Directors are disqualified u/sec </w:t>
              </w:r>
              <w:r w:rsidR="00D24B2C" w:rsidRPr="00AF1AC5">
                <w:rPr>
                  <w:noProof/>
                </w:rPr>
                <w:t>164(2</w:t>
              </w:r>
              <w:r w:rsidR="008A3D16" w:rsidRPr="00AF1AC5">
                <w:rPr>
                  <w:noProof/>
                </w:rPr>
                <w:t xml:space="preserve">) of the Companies Act, </w:t>
              </w:r>
              <w:r w:rsidR="005A2272" w:rsidRPr="00AF1AC5">
                <w:rPr>
                  <w:noProof/>
                </w:rPr>
                <w:t>2013</w:t>
              </w:r>
              <w:r w:rsidR="008A3D16" w:rsidRPr="00AF1AC5">
                <w:rPr>
                  <w:noProof/>
                </w:rPr>
                <w:t xml:space="preserve"> as at BS date</w:t>
              </w:r>
            </w:fldSimple>
          </w:p>
          <w:p w:rsidR="00BC034E" w:rsidRPr="00AF1AC5" w:rsidRDefault="00BC034E" w:rsidP="00BC034E">
            <w:pPr>
              <w:pStyle w:val="NoSpacing"/>
              <w:numPr>
                <w:ilvl w:val="0"/>
                <w:numId w:val="50"/>
              </w:numPr>
              <w:spacing w:line="276" w:lineRule="auto"/>
              <w:ind w:left="294" w:hanging="294"/>
              <w:jc w:val="both"/>
            </w:pPr>
            <w:r w:rsidRPr="00AF1AC5">
              <w:t>Our Books of Accounts and Other Records are kept at our address as mentioned above.</w:t>
            </w:r>
          </w:p>
          <w:p w:rsidR="00AF1AC5" w:rsidRPr="00AF1AC5" w:rsidRDefault="00AF1AC5" w:rsidP="00BC034E">
            <w:pPr>
              <w:pStyle w:val="NoSpacing"/>
              <w:numPr>
                <w:ilvl w:val="0"/>
                <w:numId w:val="50"/>
              </w:numPr>
              <w:spacing w:line="276" w:lineRule="auto"/>
              <w:ind w:left="294" w:hanging="294"/>
              <w:jc w:val="both"/>
            </w:pPr>
            <w:r w:rsidRPr="00AF1AC5">
              <w:t>Amount transferred to the Investor Education and Protection Fund: Rs……………..</w:t>
            </w:r>
          </w:p>
        </w:tc>
      </w:tr>
      <w:tr w:rsidR="008A3D16" w:rsidTr="00BC034E">
        <w:trPr>
          <w:trHeight w:val="1466"/>
        </w:trPr>
        <w:tc>
          <w:tcPr>
            <w:tcW w:w="696" w:type="dxa"/>
            <w:gridSpan w:val="2"/>
          </w:tcPr>
          <w:p w:rsidR="008A3D16" w:rsidRPr="008A3D16" w:rsidRDefault="008A3D16" w:rsidP="008A3D16">
            <w:pPr>
              <w:pStyle w:val="NoSpacing"/>
              <w:spacing w:line="276" w:lineRule="auto"/>
            </w:pPr>
          </w:p>
        </w:tc>
        <w:tc>
          <w:tcPr>
            <w:tcW w:w="2652" w:type="dxa"/>
            <w:gridSpan w:val="2"/>
          </w:tcPr>
          <w:p w:rsidR="008A3D16" w:rsidRPr="008A3D16" w:rsidRDefault="008A3D16" w:rsidP="008A3D16">
            <w:pPr>
              <w:pStyle w:val="NoSpacing"/>
              <w:spacing w:line="276" w:lineRule="auto"/>
            </w:pPr>
          </w:p>
          <w:p w:rsidR="008A3D16" w:rsidRPr="008A3D16" w:rsidRDefault="007F0128" w:rsidP="008A3D16">
            <w:pPr>
              <w:pStyle w:val="NoSpacing"/>
              <w:spacing w:line="276" w:lineRule="auto"/>
            </w:pPr>
            <w:r>
              <w:t>Dated:</w:t>
            </w:r>
            <w:r w:rsidR="008A3D16" w:rsidRPr="008A3D16">
              <w:t xml:space="preserve"> </w:t>
            </w:r>
            <w:r w:rsidR="006133AB">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rsidRPr="008A3D16">
              <w:t xml:space="preserve">Place: </w:t>
            </w:r>
            <w:r w:rsidR="006133AB">
              <w:t>………………………</w:t>
            </w:r>
          </w:p>
          <w:p w:rsidR="008A3D16" w:rsidRPr="008A3D16" w:rsidRDefault="008A3D16" w:rsidP="008A3D16">
            <w:pPr>
              <w:pStyle w:val="NoSpacing"/>
              <w:spacing w:line="276" w:lineRule="auto"/>
            </w:pPr>
          </w:p>
        </w:tc>
        <w:tc>
          <w:tcPr>
            <w:tcW w:w="4860" w:type="dxa"/>
            <w:gridSpan w:val="7"/>
          </w:tcPr>
          <w:p w:rsidR="008A3D16" w:rsidRPr="008A3D16" w:rsidRDefault="008A3D16" w:rsidP="008A3D16">
            <w:pPr>
              <w:pStyle w:val="NoSpacing"/>
              <w:spacing w:line="276" w:lineRule="auto"/>
            </w:pPr>
            <w:r w:rsidRPr="008A3D16">
              <w:t xml:space="preserve">For and on behalf of </w:t>
            </w:r>
            <w:r>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t>(Name</w:t>
            </w:r>
            <w:r w:rsidR="006133AB">
              <w:t>)</w:t>
            </w:r>
          </w:p>
          <w:p w:rsidR="008A3D16" w:rsidRPr="008A3D16" w:rsidRDefault="00883208" w:rsidP="008A3D16">
            <w:pPr>
              <w:pStyle w:val="NoSpacing"/>
              <w:spacing w:line="276" w:lineRule="auto"/>
            </w:pPr>
            <w:fldSimple w:instr=" MERGEFIELD Designation ">
              <w:r w:rsidR="008A3D16" w:rsidRPr="008A3D16">
                <w:rPr>
                  <w:noProof/>
                </w:rPr>
                <w:t>Director</w:t>
              </w:r>
            </w:fldSimple>
            <w:r w:rsidR="006133AB">
              <w:t>/Partner/Proprietor</w:t>
            </w:r>
          </w:p>
        </w:tc>
        <w:tc>
          <w:tcPr>
            <w:tcW w:w="2160" w:type="dxa"/>
            <w:gridSpan w:val="2"/>
            <w:vAlign w:val="center"/>
          </w:tcPr>
          <w:p w:rsidR="008A3D16" w:rsidRPr="008A3D16" w:rsidRDefault="00883208" w:rsidP="008A3D16">
            <w:pPr>
              <w:pStyle w:val="NoSpacing"/>
              <w:spacing w:line="276" w:lineRule="auto"/>
            </w:pPr>
            <w:r>
              <w:rPr>
                <w:noProof/>
              </w:rPr>
              <w:pict>
                <v:oval id="_x0000_s1028" style="position:absolute;margin-left:7.8pt;margin-top:3.7pt;width:82.1pt;height:62.05pt;z-index:251660288;mso-position-horizontal-relative:text;mso-position-vertical-relative:text">
                  <v:textbox style="mso-next-textbox:#_x0000_s1028">
                    <w:txbxContent>
                      <w:p w:rsidR="00F23E7E" w:rsidRDefault="00F23E7E" w:rsidP="008A3D16">
                        <w:pPr>
                          <w:jc w:val="center"/>
                        </w:pPr>
                        <w:r>
                          <w:br/>
                          <w:t>Seal</w:t>
                        </w:r>
                      </w:p>
                    </w:txbxContent>
                  </v:textbox>
                </v:oval>
              </w:pict>
            </w:r>
          </w:p>
        </w:tc>
      </w:tr>
    </w:tbl>
    <w:p w:rsidR="00F23E7E" w:rsidRDefault="00F23E7E" w:rsidP="00FD26B4">
      <w:pPr>
        <w:pStyle w:val="NoSpacing"/>
        <w:jc w:val="right"/>
        <w:rPr>
          <w:b/>
          <w:bCs/>
          <w:color w:val="C00000"/>
          <w:sz w:val="18"/>
          <w:szCs w:val="18"/>
        </w:rPr>
      </w:pPr>
    </w:p>
    <w:p w:rsidR="00F23E7E" w:rsidRDefault="00F23E7E">
      <w:pPr>
        <w:rPr>
          <w:b/>
          <w:bCs/>
          <w:color w:val="C00000"/>
          <w:sz w:val="18"/>
          <w:szCs w:val="18"/>
        </w:rPr>
      </w:pPr>
      <w:r>
        <w:rPr>
          <w:b/>
          <w:bCs/>
          <w:color w:val="C00000"/>
          <w:sz w:val="18"/>
          <w:szCs w:val="18"/>
        </w:rPr>
        <w:br w:type="page"/>
      </w:r>
    </w:p>
    <w:p w:rsidR="00FD26B4" w:rsidRPr="00F23E7E" w:rsidRDefault="00FD26B4" w:rsidP="00F23E7E">
      <w:pPr>
        <w:pStyle w:val="NoSpacing"/>
        <w:jc w:val="center"/>
        <w:rPr>
          <w:b/>
          <w:bCs/>
          <w:color w:val="C00000"/>
        </w:rPr>
      </w:pPr>
      <w:r w:rsidRPr="00F23E7E">
        <w:rPr>
          <w:b/>
          <w:bCs/>
          <w:color w:val="C00000"/>
        </w:rPr>
        <w:lastRenderedPageBreak/>
        <w:t>MANAGEMENT REPRESENTATION LETTER TO AUDITOR</w:t>
      </w:r>
    </w:p>
    <w:p w:rsidR="00FD26B4" w:rsidRPr="00F23E7E" w:rsidRDefault="00FD26B4" w:rsidP="00F23E7E">
      <w:pPr>
        <w:pStyle w:val="NoSpacing"/>
        <w:jc w:val="center"/>
        <w:rPr>
          <w:b/>
          <w:bCs/>
          <w:color w:val="C00000"/>
        </w:rPr>
      </w:pPr>
      <w:r w:rsidRPr="00F23E7E">
        <w:rPr>
          <w:b/>
          <w:bCs/>
          <w:color w:val="C00000"/>
        </w:rPr>
        <w:t>(ADDITIONAL SHEET IN CASE OF TAX AUDIT)</w:t>
      </w:r>
    </w:p>
    <w:p w:rsidR="00FD26B4" w:rsidRPr="00422EC3" w:rsidRDefault="00FD26B4" w:rsidP="00FD26B4">
      <w:pPr>
        <w:pStyle w:val="NoSpacing"/>
        <w:jc w:val="right"/>
        <w:rPr>
          <w:b/>
          <w:bCs/>
          <w:color w:val="C00000"/>
          <w:sz w:val="18"/>
          <w:szCs w:val="18"/>
        </w:rPr>
      </w:pPr>
    </w:p>
    <w:p w:rsidR="00FD26B4" w:rsidRPr="009628D7" w:rsidRDefault="00FD26B4" w:rsidP="007260F8">
      <w:pPr>
        <w:pStyle w:val="NoSpacing"/>
        <w:jc w:val="center"/>
        <w:rPr>
          <w:b/>
        </w:rPr>
      </w:pPr>
      <w:r w:rsidRPr="009628D7">
        <w:rPr>
          <w:b/>
        </w:rPr>
        <w:t>TAX AUDIT U/S 44AB – Additional Information</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2292"/>
        <w:gridCol w:w="148"/>
        <w:gridCol w:w="122"/>
        <w:gridCol w:w="692"/>
        <w:gridCol w:w="928"/>
        <w:gridCol w:w="270"/>
        <w:gridCol w:w="90"/>
        <w:gridCol w:w="180"/>
        <w:gridCol w:w="159"/>
        <w:gridCol w:w="21"/>
        <w:gridCol w:w="900"/>
        <w:gridCol w:w="55"/>
        <w:gridCol w:w="305"/>
        <w:gridCol w:w="630"/>
        <w:gridCol w:w="529"/>
        <w:gridCol w:w="11"/>
        <w:gridCol w:w="477"/>
        <w:gridCol w:w="1953"/>
      </w:tblGrid>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1</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all immovable Properties Purchased / Sold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Details</w:t>
            </w:r>
          </w:p>
        </w:tc>
        <w:tc>
          <w:tcPr>
            <w:tcW w:w="2282" w:type="dxa"/>
            <w:gridSpan w:val="6"/>
          </w:tcPr>
          <w:p w:rsidR="00FD26B4" w:rsidRPr="00FD26B4" w:rsidRDefault="00FD26B4" w:rsidP="0019542A">
            <w:pPr>
              <w:pStyle w:val="NoSpacing"/>
              <w:spacing w:line="276" w:lineRule="auto"/>
              <w:jc w:val="center"/>
              <w:rPr>
                <w:rFonts w:cstheme="minorHAnsi"/>
              </w:rPr>
            </w:pPr>
            <w:r w:rsidRPr="00FD26B4">
              <w:rPr>
                <w:rFonts w:cstheme="minorHAnsi"/>
              </w:rPr>
              <w:t>Purchase/Sale</w:t>
            </w:r>
          </w:p>
        </w:tc>
        <w:tc>
          <w:tcPr>
            <w:tcW w:w="207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w:t>
            </w:r>
          </w:p>
        </w:tc>
        <w:tc>
          <w:tcPr>
            <w:tcW w:w="2970" w:type="dxa"/>
            <w:gridSpan w:val="4"/>
          </w:tcPr>
          <w:p w:rsidR="00FD26B4" w:rsidRPr="00FD26B4" w:rsidRDefault="00FD26B4" w:rsidP="0019542A">
            <w:pPr>
              <w:pStyle w:val="NoSpacing"/>
              <w:spacing w:line="276" w:lineRule="auto"/>
              <w:jc w:val="center"/>
              <w:rPr>
                <w:rFonts w:cstheme="minorHAnsi"/>
              </w:rPr>
            </w:pPr>
            <w:r w:rsidRPr="00FD26B4">
              <w:rPr>
                <w:rFonts w:cstheme="minorHAnsi"/>
              </w:rPr>
              <w:t>Value as per Stamp Duty Act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2</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Shares Issued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Name</w:t>
            </w:r>
          </w:p>
        </w:tc>
        <w:tc>
          <w:tcPr>
            <w:tcW w:w="2441" w:type="dxa"/>
            <w:gridSpan w:val="7"/>
          </w:tcPr>
          <w:p w:rsidR="00FD26B4" w:rsidRPr="00FD26B4" w:rsidRDefault="00FD26B4" w:rsidP="0019542A">
            <w:pPr>
              <w:pStyle w:val="NoSpacing"/>
              <w:spacing w:line="276" w:lineRule="auto"/>
              <w:jc w:val="center"/>
              <w:rPr>
                <w:rFonts w:cstheme="minorHAnsi"/>
              </w:rPr>
            </w:pPr>
            <w:r w:rsidRPr="00FD26B4">
              <w:rPr>
                <w:rFonts w:cstheme="minorHAnsi"/>
              </w:rPr>
              <w:t>No of Shares</w:t>
            </w:r>
          </w:p>
        </w:tc>
        <w:tc>
          <w:tcPr>
            <w:tcW w:w="244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            (including premium)</w:t>
            </w:r>
          </w:p>
        </w:tc>
        <w:tc>
          <w:tcPr>
            <w:tcW w:w="2441" w:type="dxa"/>
            <w:gridSpan w:val="3"/>
          </w:tcPr>
          <w:p w:rsidR="00FD26B4" w:rsidRPr="00FD26B4" w:rsidRDefault="00FD26B4" w:rsidP="0019542A">
            <w:pPr>
              <w:pStyle w:val="NoSpacing"/>
              <w:spacing w:line="276" w:lineRule="auto"/>
              <w:jc w:val="center"/>
              <w:rPr>
                <w:rFonts w:cstheme="minorHAnsi"/>
              </w:rPr>
            </w:pPr>
            <w:r w:rsidRPr="00FD26B4">
              <w:rPr>
                <w:rFonts w:cstheme="minorHAnsi"/>
              </w:rPr>
              <w:t>Date of Allotment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3</w:t>
            </w:r>
          </w:p>
        </w:tc>
        <w:tc>
          <w:tcPr>
            <w:tcW w:w="9762" w:type="dxa"/>
            <w:gridSpan w:val="18"/>
          </w:tcPr>
          <w:p w:rsidR="00FD26B4" w:rsidRPr="00FD26B4" w:rsidRDefault="00FD26B4" w:rsidP="00FD26B4">
            <w:pPr>
              <w:pStyle w:val="NoSpacing"/>
              <w:spacing w:line="276" w:lineRule="auto"/>
              <w:rPr>
                <w:rFonts w:cstheme="minorHAnsi"/>
                <w:b/>
              </w:rPr>
            </w:pPr>
            <w:r w:rsidRPr="00FD26B4">
              <w:rPr>
                <w:rFonts w:cstheme="minorHAnsi"/>
                <w:b/>
              </w:rPr>
              <w:t>Details of Investment in Shares (other than in listed companies)</w:t>
            </w:r>
            <w:r>
              <w:rPr>
                <w:rFonts w:cstheme="minorHAnsi"/>
                <w:b/>
              </w:rPr>
              <w:t>- attach extra sheet, if required</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562" w:type="dxa"/>
            <w:gridSpan w:val="3"/>
          </w:tcPr>
          <w:p w:rsidR="00FD26B4" w:rsidRPr="00FD26B4" w:rsidRDefault="00FD26B4" w:rsidP="0019542A">
            <w:pPr>
              <w:pStyle w:val="NoSpacing"/>
              <w:spacing w:line="276" w:lineRule="auto"/>
              <w:rPr>
                <w:rFonts w:cstheme="minorHAnsi"/>
              </w:rPr>
            </w:pPr>
            <w:r w:rsidRPr="00FD26B4">
              <w:rPr>
                <w:rFonts w:cstheme="minorHAnsi"/>
              </w:rPr>
              <w:t>Name</w:t>
            </w:r>
          </w:p>
        </w:tc>
        <w:tc>
          <w:tcPr>
            <w:tcW w:w="1980" w:type="dxa"/>
            <w:gridSpan w:val="4"/>
          </w:tcPr>
          <w:p w:rsidR="00FD26B4" w:rsidRPr="00FD26B4" w:rsidRDefault="00FD26B4" w:rsidP="0019542A">
            <w:pPr>
              <w:pStyle w:val="NoSpacing"/>
              <w:spacing w:line="276" w:lineRule="auto"/>
              <w:rPr>
                <w:rFonts w:cstheme="minorHAnsi"/>
              </w:rPr>
            </w:pPr>
            <w:r w:rsidRPr="00FD26B4">
              <w:rPr>
                <w:rFonts w:cstheme="minorHAnsi"/>
              </w:rPr>
              <w:t>No of Shares</w:t>
            </w:r>
          </w:p>
        </w:tc>
        <w:tc>
          <w:tcPr>
            <w:tcW w:w="1315" w:type="dxa"/>
            <w:gridSpan w:val="5"/>
          </w:tcPr>
          <w:p w:rsidR="00FD26B4" w:rsidRPr="00FD26B4" w:rsidRDefault="00FD26B4" w:rsidP="0019542A">
            <w:pPr>
              <w:pStyle w:val="NoSpacing"/>
              <w:spacing w:line="276" w:lineRule="auto"/>
              <w:rPr>
                <w:rFonts w:cstheme="minorHAnsi"/>
              </w:rPr>
            </w:pPr>
            <w:r w:rsidRPr="00FD26B4">
              <w:rPr>
                <w:rFonts w:cstheme="minorHAnsi"/>
              </w:rPr>
              <w:t>Amount</w:t>
            </w:r>
          </w:p>
        </w:tc>
        <w:tc>
          <w:tcPr>
            <w:tcW w:w="1952" w:type="dxa"/>
            <w:gridSpan w:val="5"/>
          </w:tcPr>
          <w:p w:rsidR="00FD26B4" w:rsidRPr="00FD26B4" w:rsidRDefault="00FD26B4" w:rsidP="0019542A">
            <w:pPr>
              <w:pStyle w:val="NoSpacing"/>
              <w:spacing w:line="276" w:lineRule="auto"/>
              <w:rPr>
                <w:rFonts w:cstheme="minorHAnsi"/>
              </w:rPr>
            </w:pPr>
            <w:r w:rsidRPr="00FD26B4">
              <w:rPr>
                <w:rFonts w:cstheme="minorHAnsi"/>
              </w:rPr>
              <w:t>Date of purchase</w:t>
            </w:r>
          </w:p>
        </w:tc>
        <w:tc>
          <w:tcPr>
            <w:tcW w:w="1953" w:type="dxa"/>
          </w:tcPr>
          <w:p w:rsidR="00FD26B4" w:rsidRPr="00FD26B4" w:rsidRDefault="00FD26B4" w:rsidP="0019542A">
            <w:pPr>
              <w:pStyle w:val="NoSpacing"/>
              <w:spacing w:line="276" w:lineRule="auto"/>
              <w:rPr>
                <w:rFonts w:cstheme="minorHAnsi"/>
              </w:rPr>
            </w:pPr>
            <w:r w:rsidRPr="00FD26B4">
              <w:rPr>
                <w:rFonts w:cstheme="minorHAnsi"/>
              </w:rPr>
              <w:t>Break-up value per share</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4</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Demand raised or refund issued during the previous year under any tax laws other than Income Tax Act, 1961 and Wealth Tax Act, 1957</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1742" w:type="dxa"/>
            <w:gridSpan w:val="3"/>
          </w:tcPr>
          <w:p w:rsidR="00FD26B4" w:rsidRPr="00FD26B4" w:rsidRDefault="00FD26B4" w:rsidP="0019542A">
            <w:pPr>
              <w:pStyle w:val="NoSpacing"/>
              <w:spacing w:line="276" w:lineRule="auto"/>
              <w:rPr>
                <w:rFonts w:cstheme="minorHAnsi"/>
              </w:rPr>
            </w:pPr>
            <w:r w:rsidRPr="00FD26B4">
              <w:rPr>
                <w:rFonts w:cstheme="minorHAnsi"/>
              </w:rPr>
              <w:t>Demand Raised / Refund Issued</w:t>
            </w:r>
          </w:p>
        </w:tc>
        <w:tc>
          <w:tcPr>
            <w:tcW w:w="1620" w:type="dxa"/>
            <w:gridSpan w:val="6"/>
          </w:tcPr>
          <w:p w:rsidR="00FD26B4" w:rsidRPr="00FD26B4" w:rsidRDefault="00FD26B4" w:rsidP="0019542A">
            <w:pPr>
              <w:pStyle w:val="NoSpacing"/>
              <w:spacing w:line="276" w:lineRule="auto"/>
              <w:rPr>
                <w:rFonts w:cstheme="minorHAnsi"/>
              </w:rPr>
            </w:pPr>
            <w:r w:rsidRPr="00FD26B4">
              <w:rPr>
                <w:rFonts w:cstheme="minorHAnsi"/>
              </w:rPr>
              <w:t>Amount &amp; Year</w:t>
            </w:r>
          </w:p>
        </w:tc>
        <w:tc>
          <w:tcPr>
            <w:tcW w:w="3960" w:type="dxa"/>
            <w:gridSpan w:val="7"/>
          </w:tcPr>
          <w:p w:rsidR="00FD26B4" w:rsidRPr="00FD26B4" w:rsidRDefault="00FD26B4" w:rsidP="0019542A">
            <w:pPr>
              <w:pStyle w:val="NoSpacing"/>
              <w:spacing w:line="276" w:lineRule="auto"/>
              <w:rPr>
                <w:rFonts w:cstheme="minorHAnsi"/>
              </w:rPr>
            </w:pPr>
            <w:r w:rsidRPr="00FD26B4">
              <w:rPr>
                <w:rFonts w:cstheme="minorHAnsi"/>
              </w:rPr>
              <w:t>Details of Relevant Proceedings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bookmarkStart w:id="2" w:name="_5"/>
            <w:bookmarkEnd w:id="2"/>
            <w:r w:rsidRPr="00EB75F6">
              <w:rPr>
                <w:rFonts w:asciiTheme="minorHAnsi" w:hAnsiTheme="minorHAnsi" w:cstheme="minorHAnsi"/>
                <w:b/>
                <w:bCs/>
                <w:sz w:val="22"/>
                <w:szCs w:val="22"/>
              </w:rPr>
              <w:t>5</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Registration Details under various laws:</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Sl</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160" w:type="dxa"/>
            <w:gridSpan w:val="5"/>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Sl</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43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1</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VAT</w:t>
            </w:r>
          </w:p>
        </w:tc>
        <w:tc>
          <w:tcPr>
            <w:tcW w:w="2160" w:type="dxa"/>
            <w:gridSpan w:val="5"/>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VAT_Regn_No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2</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CST</w:t>
            </w:r>
          </w:p>
        </w:tc>
        <w:tc>
          <w:tcPr>
            <w:tcW w:w="2430" w:type="dxa"/>
            <w:gridSpan w:val="2"/>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CST_Regn_No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3</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CENTRAL EXCISE DUTY</w:t>
            </w:r>
          </w:p>
        </w:tc>
        <w:tc>
          <w:tcPr>
            <w:tcW w:w="2160" w:type="dxa"/>
            <w:gridSpan w:val="5"/>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Central_Excise_Regn_No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4</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STATE EXCISE DUTY</w:t>
            </w:r>
          </w:p>
        </w:tc>
        <w:tc>
          <w:tcPr>
            <w:tcW w:w="2430" w:type="dxa"/>
            <w:gridSpan w:val="2"/>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State_Excise_Regn_No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5</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SERVICE TAX</w:t>
            </w:r>
          </w:p>
        </w:tc>
        <w:tc>
          <w:tcPr>
            <w:tcW w:w="2160" w:type="dxa"/>
            <w:gridSpan w:val="5"/>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ST_Regn_No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6</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CENTRAL CUSTOM DUTY</w:t>
            </w:r>
          </w:p>
        </w:tc>
        <w:tc>
          <w:tcPr>
            <w:tcW w:w="2430" w:type="dxa"/>
            <w:gridSpan w:val="2"/>
          </w:tcPr>
          <w:p w:rsidR="00FD26B4" w:rsidRPr="00FD26B4" w:rsidRDefault="00883208"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Custom_Regn_No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7</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8</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bookmarkStart w:id="3" w:name="_9"/>
            <w:bookmarkEnd w:id="3"/>
            <w:r w:rsidRPr="00EB75F6">
              <w:rPr>
                <w:rFonts w:asciiTheme="minorHAnsi" w:hAnsiTheme="minorHAnsi" w:cstheme="minorHAnsi"/>
                <w:bCs/>
                <w:sz w:val="22"/>
                <w:szCs w:val="22"/>
              </w:rPr>
              <w:t>9</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10</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6</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Speculation Loss</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r w:rsidRPr="00FD26B4">
              <w:rPr>
                <w:rFonts w:asciiTheme="minorHAnsi" w:hAnsiTheme="minorHAnsi" w:cstheme="minorHAnsi"/>
                <w:sz w:val="22"/>
                <w:szCs w:val="22"/>
              </w:rPr>
              <w:t>Sl</w:t>
            </w:r>
          </w:p>
        </w:tc>
        <w:tc>
          <w:tcPr>
            <w:tcW w:w="3254" w:type="dxa"/>
            <w:gridSpan w:val="4"/>
          </w:tcPr>
          <w:p w:rsidR="00FD26B4" w:rsidRPr="00FD26B4" w:rsidRDefault="00FD26B4" w:rsidP="0019542A">
            <w:pPr>
              <w:pStyle w:val="NoSpacing"/>
              <w:spacing w:line="276" w:lineRule="auto"/>
              <w:rPr>
                <w:rFonts w:cstheme="minorHAnsi"/>
              </w:rPr>
            </w:pPr>
            <w:r w:rsidRPr="00FD26B4">
              <w:rPr>
                <w:rFonts w:cstheme="minorHAnsi"/>
              </w:rPr>
              <w:t>Nature of Loss</w:t>
            </w:r>
          </w:p>
        </w:tc>
        <w:tc>
          <w:tcPr>
            <w:tcW w:w="2908" w:type="dxa"/>
            <w:gridSpan w:val="9"/>
          </w:tcPr>
          <w:p w:rsidR="00FD26B4" w:rsidRPr="00FD26B4" w:rsidRDefault="00FD26B4" w:rsidP="0019542A">
            <w:pPr>
              <w:pStyle w:val="NoSpacing"/>
              <w:spacing w:line="276" w:lineRule="auto"/>
              <w:rPr>
                <w:rFonts w:cstheme="minorHAnsi"/>
              </w:rPr>
            </w:pPr>
            <w:r w:rsidRPr="00FD26B4">
              <w:rPr>
                <w:rFonts w:cstheme="minorHAnsi"/>
              </w:rPr>
              <w:t>Amount</w:t>
            </w:r>
          </w:p>
        </w:tc>
        <w:tc>
          <w:tcPr>
            <w:tcW w:w="3600" w:type="dxa"/>
            <w:gridSpan w:val="5"/>
          </w:tcPr>
          <w:p w:rsidR="00FD26B4" w:rsidRPr="00FD26B4" w:rsidRDefault="00FD26B4" w:rsidP="0019542A">
            <w:pPr>
              <w:pStyle w:val="NoSpacing"/>
              <w:spacing w:line="276" w:lineRule="auto"/>
              <w:rPr>
                <w:rFonts w:cstheme="minorHAnsi"/>
              </w:rPr>
            </w:pPr>
            <w:r w:rsidRPr="00FD26B4">
              <w:rPr>
                <w:rFonts w:cstheme="minorHAnsi"/>
              </w:rPr>
              <w:t>Brief Details of Loss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7F0128" w:rsidRPr="00FD26B4" w:rsidTr="0019542A">
        <w:tc>
          <w:tcPr>
            <w:tcW w:w="696" w:type="dxa"/>
          </w:tcPr>
          <w:p w:rsidR="007F0128" w:rsidRPr="00FD26B4" w:rsidRDefault="007F0128" w:rsidP="00FD26B4">
            <w:pPr>
              <w:pStyle w:val="Heading1"/>
              <w:jc w:val="center"/>
              <w:rPr>
                <w:rFonts w:asciiTheme="minorHAnsi" w:hAnsiTheme="minorHAnsi" w:cstheme="minorHAnsi"/>
                <w:sz w:val="22"/>
                <w:szCs w:val="22"/>
              </w:rPr>
            </w:pPr>
          </w:p>
        </w:tc>
        <w:tc>
          <w:tcPr>
            <w:tcW w:w="3254" w:type="dxa"/>
            <w:gridSpan w:val="4"/>
          </w:tcPr>
          <w:p w:rsidR="007F0128" w:rsidRPr="00FD26B4" w:rsidRDefault="007F0128" w:rsidP="0019542A">
            <w:pPr>
              <w:pStyle w:val="NoSpacing"/>
              <w:spacing w:line="276" w:lineRule="auto"/>
              <w:rPr>
                <w:rFonts w:cstheme="minorHAnsi"/>
                <w:b/>
              </w:rPr>
            </w:pPr>
          </w:p>
        </w:tc>
        <w:tc>
          <w:tcPr>
            <w:tcW w:w="2908" w:type="dxa"/>
            <w:gridSpan w:val="9"/>
          </w:tcPr>
          <w:p w:rsidR="007F0128" w:rsidRPr="00FD26B4" w:rsidRDefault="007F0128" w:rsidP="0019542A">
            <w:pPr>
              <w:pStyle w:val="NoSpacing"/>
              <w:spacing w:line="276" w:lineRule="auto"/>
              <w:rPr>
                <w:rFonts w:cstheme="minorHAnsi"/>
                <w:b/>
              </w:rPr>
            </w:pPr>
          </w:p>
        </w:tc>
        <w:tc>
          <w:tcPr>
            <w:tcW w:w="3600" w:type="dxa"/>
            <w:gridSpan w:val="5"/>
          </w:tcPr>
          <w:p w:rsidR="007F0128" w:rsidRPr="00FD26B4" w:rsidRDefault="007F0128"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bl>
    <w:p w:rsidR="00447FD9" w:rsidRPr="00F23E7E" w:rsidRDefault="00F23E7E" w:rsidP="00F23E7E">
      <w:r w:rsidRPr="00447FD9">
        <w:t xml:space="preserve"> </w:t>
      </w:r>
    </w:p>
    <w:sectPr w:rsidR="00447FD9" w:rsidRPr="00F23E7E" w:rsidSect="005C12B1">
      <w:footerReference w:type="default" r:id="rId8"/>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8D3" w:rsidRDefault="00F958D3" w:rsidP="0032406A">
      <w:pPr>
        <w:spacing w:after="0" w:line="240" w:lineRule="auto"/>
      </w:pPr>
      <w:r>
        <w:separator/>
      </w:r>
    </w:p>
  </w:endnote>
  <w:endnote w:type="continuationSeparator" w:id="1">
    <w:p w:rsidR="00F958D3" w:rsidRDefault="00F958D3"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2"/>
    </w:tblGrid>
    <w:tr w:rsidR="00F23E7E" w:rsidTr="00407DD5">
      <w:tc>
        <w:tcPr>
          <w:tcW w:w="5341" w:type="dxa"/>
        </w:tcPr>
        <w:p w:rsidR="00F23E7E" w:rsidRDefault="00F23E7E" w:rsidP="0060797B">
          <w:pPr>
            <w:pStyle w:val="Footer"/>
          </w:pPr>
          <w:r w:rsidRPr="00A77CC1">
            <w:rPr>
              <w:b/>
              <w:color w:val="990000"/>
            </w:rPr>
            <w:t>AUDIT MANUAL 201</w:t>
          </w:r>
          <w:r>
            <w:rPr>
              <w:b/>
              <w:color w:val="990000"/>
            </w:rPr>
            <w:t>4-2015 – VARIOUS FORMATS</w:t>
          </w:r>
          <w:r w:rsidRPr="00A77CC1">
            <w:rPr>
              <w:b/>
              <w:color w:val="990000"/>
            </w:rPr>
            <w:t xml:space="preserve">                                                                                                      </w:t>
          </w:r>
          <w:r>
            <w:rPr>
              <w:b/>
              <w:color w:val="990000"/>
            </w:rPr>
            <w:t xml:space="preserve">                               </w:t>
          </w:r>
        </w:p>
      </w:tc>
      <w:tc>
        <w:tcPr>
          <w:tcW w:w="5342" w:type="dxa"/>
        </w:tcPr>
        <w:p w:rsidR="00F23E7E" w:rsidRDefault="00883208" w:rsidP="00407DD5">
          <w:pPr>
            <w:pStyle w:val="Footer"/>
            <w:jc w:val="right"/>
          </w:pPr>
          <w:sdt>
            <w:sdtPr>
              <w:id w:val="12546272"/>
              <w:docPartObj>
                <w:docPartGallery w:val="Page Numbers (Bottom of Page)"/>
                <w:docPartUnique/>
              </w:docPartObj>
            </w:sdtPr>
            <w:sdtEndPr>
              <w:rPr>
                <w:color w:val="7F7F7F" w:themeColor="background1" w:themeShade="7F"/>
                <w:spacing w:val="60"/>
              </w:rPr>
            </w:sdtEndPr>
            <w:sdtContent>
              <w:fldSimple w:instr=" PAGE   \* MERGEFORMAT ">
                <w:r w:rsidR="0074008F">
                  <w:rPr>
                    <w:noProof/>
                  </w:rPr>
                  <w:t>- 13 -</w:t>
                </w:r>
              </w:fldSimple>
              <w:r w:rsidR="00F23E7E">
                <w:t xml:space="preserve"> |    </w:t>
              </w:r>
              <w:r w:rsidR="00F23E7E">
                <w:rPr>
                  <w:color w:val="7F7F7F" w:themeColor="background1" w:themeShade="7F"/>
                  <w:spacing w:val="60"/>
                </w:rPr>
                <w:t>Page</w:t>
              </w:r>
            </w:sdtContent>
          </w:sdt>
        </w:p>
      </w:tc>
    </w:tr>
  </w:tbl>
  <w:p w:rsidR="00F23E7E" w:rsidRPr="00402189" w:rsidRDefault="00F23E7E" w:rsidP="00402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8D3" w:rsidRDefault="00F958D3" w:rsidP="0032406A">
      <w:pPr>
        <w:spacing w:after="0" w:line="240" w:lineRule="auto"/>
      </w:pPr>
      <w:r>
        <w:separator/>
      </w:r>
    </w:p>
  </w:footnote>
  <w:footnote w:type="continuationSeparator" w:id="1">
    <w:p w:rsidR="00F958D3" w:rsidRDefault="00F958D3"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nsid w:val="068C61FF"/>
    <w:multiLevelType w:val="hybridMultilevel"/>
    <w:tmpl w:val="2318A1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8">
    <w:nsid w:val="1A6F4085"/>
    <w:multiLevelType w:val="hybridMultilevel"/>
    <w:tmpl w:val="CA747D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0">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3">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EE4872"/>
    <w:multiLevelType w:val="hybridMultilevel"/>
    <w:tmpl w:val="E29AE1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FB7DF9"/>
    <w:multiLevelType w:val="hybridMultilevel"/>
    <w:tmpl w:val="248A2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3">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4">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6">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7">
    <w:nsid w:val="2D401C66"/>
    <w:multiLevelType w:val="hybridMultilevel"/>
    <w:tmpl w:val="8850D95E"/>
    <w:lvl w:ilvl="0" w:tplc="30C8DCF0">
      <w:start w:val="1"/>
      <w:numFmt w:val="decimal"/>
      <w:lvlText w:val="%1."/>
      <w:lvlJc w:val="left"/>
      <w:pPr>
        <w:tabs>
          <w:tab w:val="num" w:pos="2880"/>
        </w:tabs>
        <w:ind w:left="2880" w:hanging="360"/>
      </w:pPr>
      <w:rPr>
        <w:rFonts w:hint="default"/>
        <w:b w:val="0"/>
      </w:rPr>
    </w:lvl>
    <w:lvl w:ilvl="1" w:tplc="611AAF64">
      <w:start w:val="1"/>
      <w:numFmt w:val="lowerLetter"/>
      <w:lvlText w:val="%2."/>
      <w:lvlJc w:val="left"/>
      <w:pPr>
        <w:tabs>
          <w:tab w:val="num" w:pos="1440"/>
        </w:tabs>
        <w:ind w:left="1440" w:hanging="360"/>
      </w:pPr>
      <w:rPr>
        <w:rFonts w:hint="default"/>
        <w:b w:val="0"/>
      </w:rPr>
    </w:lvl>
    <w:lvl w:ilvl="2" w:tplc="94E6C49E">
      <w:start w:val="1"/>
      <w:numFmt w:val="lowerRoman"/>
      <w:lvlText w:val="%3)"/>
      <w:lvlJc w:val="left"/>
      <w:pPr>
        <w:tabs>
          <w:tab w:val="num" w:pos="2700"/>
        </w:tabs>
        <w:ind w:left="2700" w:hanging="720"/>
      </w:pPr>
      <w:rPr>
        <w:rFonts w:hint="default"/>
        <w:b w:val="0"/>
      </w:rPr>
    </w:lvl>
    <w:lvl w:ilvl="3" w:tplc="0409000F">
      <w:start w:val="1"/>
      <w:numFmt w:val="decimal"/>
      <w:lvlText w:val="%4."/>
      <w:lvlJc w:val="left"/>
      <w:pPr>
        <w:tabs>
          <w:tab w:val="num" w:pos="2880"/>
        </w:tabs>
        <w:ind w:left="2880" w:hanging="360"/>
      </w:pPr>
    </w:lvl>
    <w:lvl w:ilvl="4" w:tplc="AE4AC188">
      <w:start w:val="1"/>
      <w:numFmt w:val="lowerLetter"/>
      <w:lvlText w:val="(%5)"/>
      <w:lvlJc w:val="left"/>
      <w:pPr>
        <w:ind w:left="3600" w:hanging="360"/>
      </w:pPr>
      <w:rPr>
        <w:rFonts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55091D"/>
    <w:multiLevelType w:val="hybridMultilevel"/>
    <w:tmpl w:val="9C90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C36F72"/>
    <w:multiLevelType w:val="hybridMultilevel"/>
    <w:tmpl w:val="6666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5469C2"/>
    <w:multiLevelType w:val="hybridMultilevel"/>
    <w:tmpl w:val="A40858B2"/>
    <w:lvl w:ilvl="0" w:tplc="BB649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8">
    <w:nsid w:val="47D170F3"/>
    <w:multiLevelType w:val="hybridMultilevel"/>
    <w:tmpl w:val="967A36E4"/>
    <w:lvl w:ilvl="0" w:tplc="462C6FB2">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9">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213692D"/>
    <w:multiLevelType w:val="hybridMultilevel"/>
    <w:tmpl w:val="5DD2D0E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3">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4">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1">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4">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23"/>
  </w:num>
  <w:num w:numId="4">
    <w:abstractNumId w:val="13"/>
  </w:num>
  <w:num w:numId="5">
    <w:abstractNumId w:val="22"/>
  </w:num>
  <w:num w:numId="6">
    <w:abstractNumId w:val="16"/>
  </w:num>
  <w:num w:numId="7">
    <w:abstractNumId w:val="10"/>
  </w:num>
  <w:num w:numId="8">
    <w:abstractNumId w:val="1"/>
  </w:num>
  <w:num w:numId="9">
    <w:abstractNumId w:val="12"/>
  </w:num>
  <w:num w:numId="10">
    <w:abstractNumId w:val="42"/>
  </w:num>
  <w:num w:numId="11">
    <w:abstractNumId w:val="9"/>
  </w:num>
  <w:num w:numId="12">
    <w:abstractNumId w:val="2"/>
  </w:num>
  <w:num w:numId="13">
    <w:abstractNumId w:val="21"/>
  </w:num>
  <w:num w:numId="14">
    <w:abstractNumId w:val="32"/>
  </w:num>
  <w:num w:numId="15">
    <w:abstractNumId w:val="14"/>
  </w:num>
  <w:num w:numId="16">
    <w:abstractNumId w:val="33"/>
  </w:num>
  <w:num w:numId="17">
    <w:abstractNumId w:val="39"/>
  </w:num>
  <w:num w:numId="18">
    <w:abstractNumId w:val="52"/>
  </w:num>
  <w:num w:numId="19">
    <w:abstractNumId w:val="43"/>
  </w:num>
  <w:num w:numId="20">
    <w:abstractNumId w:val="47"/>
  </w:num>
  <w:num w:numId="21">
    <w:abstractNumId w:val="7"/>
  </w:num>
  <w:num w:numId="22">
    <w:abstractNumId w:val="20"/>
  </w:num>
  <w:num w:numId="23">
    <w:abstractNumId w:val="44"/>
  </w:num>
  <w:num w:numId="24">
    <w:abstractNumId w:val="19"/>
  </w:num>
  <w:num w:numId="25">
    <w:abstractNumId w:val="49"/>
  </w:num>
  <w:num w:numId="26">
    <w:abstractNumId w:val="0"/>
  </w:num>
  <w:num w:numId="27">
    <w:abstractNumId w:val="24"/>
  </w:num>
  <w:num w:numId="28">
    <w:abstractNumId w:val="26"/>
  </w:num>
  <w:num w:numId="29">
    <w:abstractNumId w:val="25"/>
  </w:num>
  <w:num w:numId="30">
    <w:abstractNumId w:val="37"/>
  </w:num>
  <w:num w:numId="31">
    <w:abstractNumId w:val="8"/>
  </w:num>
  <w:num w:numId="32">
    <w:abstractNumId w:val="38"/>
  </w:num>
  <w:num w:numId="33">
    <w:abstractNumId w:val="15"/>
  </w:num>
  <w:num w:numId="34">
    <w:abstractNumId w:val="11"/>
  </w:num>
  <w:num w:numId="35">
    <w:abstractNumId w:val="46"/>
  </w:num>
  <w:num w:numId="36">
    <w:abstractNumId w:val="51"/>
  </w:num>
  <w:num w:numId="37">
    <w:abstractNumId w:val="29"/>
  </w:num>
  <w:num w:numId="38">
    <w:abstractNumId w:val="55"/>
  </w:num>
  <w:num w:numId="39">
    <w:abstractNumId w:val="50"/>
  </w:num>
  <w:num w:numId="40">
    <w:abstractNumId w:val="35"/>
  </w:num>
  <w:num w:numId="41">
    <w:abstractNumId w:val="54"/>
  </w:num>
  <w:num w:numId="42">
    <w:abstractNumId w:val="41"/>
  </w:num>
  <w:num w:numId="43">
    <w:abstractNumId w:val="5"/>
  </w:num>
  <w:num w:numId="44">
    <w:abstractNumId w:val="34"/>
  </w:num>
  <w:num w:numId="45">
    <w:abstractNumId w:val="4"/>
  </w:num>
  <w:num w:numId="46">
    <w:abstractNumId w:val="28"/>
  </w:num>
  <w:num w:numId="47">
    <w:abstractNumId w:val="48"/>
  </w:num>
  <w:num w:numId="48">
    <w:abstractNumId w:val="45"/>
  </w:num>
  <w:num w:numId="49">
    <w:abstractNumId w:val="53"/>
  </w:num>
  <w:num w:numId="50">
    <w:abstractNumId w:val="17"/>
  </w:num>
  <w:num w:numId="51">
    <w:abstractNumId w:val="36"/>
  </w:num>
  <w:num w:numId="52">
    <w:abstractNumId w:val="27"/>
  </w:num>
  <w:num w:numId="53">
    <w:abstractNumId w:val="40"/>
  </w:num>
  <w:num w:numId="54">
    <w:abstractNumId w:val="3"/>
  </w:num>
  <w:num w:numId="55">
    <w:abstractNumId w:val="31"/>
  </w:num>
  <w:num w:numId="56">
    <w:abstractNumId w:val="3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20"/>
  <w:drawingGridHorizontalSpacing w:val="110"/>
  <w:displayHorizontalDrawingGridEvery w:val="2"/>
  <w:characterSpacingControl w:val="doNotCompress"/>
  <w:hdrShapeDefaults>
    <o:shapedefaults v:ext="edit" spidmax="76802"/>
  </w:hdrShapeDefaults>
  <w:footnotePr>
    <w:footnote w:id="0"/>
    <w:footnote w:id="1"/>
  </w:footnotePr>
  <w:endnotePr>
    <w:endnote w:id="0"/>
    <w:endnote w:id="1"/>
  </w:endnotePr>
  <w:compat/>
  <w:rsids>
    <w:rsidRoot w:val="00E426AE"/>
    <w:rsid w:val="0000058E"/>
    <w:rsid w:val="00003BB2"/>
    <w:rsid w:val="000041D0"/>
    <w:rsid w:val="00007A83"/>
    <w:rsid w:val="00022C2E"/>
    <w:rsid w:val="0003353B"/>
    <w:rsid w:val="00053935"/>
    <w:rsid w:val="00057C20"/>
    <w:rsid w:val="00060316"/>
    <w:rsid w:val="000607B7"/>
    <w:rsid w:val="00070054"/>
    <w:rsid w:val="00072DBD"/>
    <w:rsid w:val="00080E50"/>
    <w:rsid w:val="00082CAE"/>
    <w:rsid w:val="00095D1B"/>
    <w:rsid w:val="000A031E"/>
    <w:rsid w:val="000B373E"/>
    <w:rsid w:val="000B6804"/>
    <w:rsid w:val="000C189C"/>
    <w:rsid w:val="000C4674"/>
    <w:rsid w:val="000D131F"/>
    <w:rsid w:val="000D54C0"/>
    <w:rsid w:val="000D5A71"/>
    <w:rsid w:val="000D7EC9"/>
    <w:rsid w:val="000E396C"/>
    <w:rsid w:val="000F0EDC"/>
    <w:rsid w:val="000F67B8"/>
    <w:rsid w:val="00114126"/>
    <w:rsid w:val="0011481A"/>
    <w:rsid w:val="00125A2F"/>
    <w:rsid w:val="00125CEC"/>
    <w:rsid w:val="00152F5D"/>
    <w:rsid w:val="00154AF5"/>
    <w:rsid w:val="0015668E"/>
    <w:rsid w:val="001608C6"/>
    <w:rsid w:val="0016503F"/>
    <w:rsid w:val="00173087"/>
    <w:rsid w:val="00176F74"/>
    <w:rsid w:val="00180B2D"/>
    <w:rsid w:val="00193AC7"/>
    <w:rsid w:val="0019542A"/>
    <w:rsid w:val="001C24E2"/>
    <w:rsid w:val="001C4CD8"/>
    <w:rsid w:val="001D6952"/>
    <w:rsid w:val="001F08A7"/>
    <w:rsid w:val="001F46F3"/>
    <w:rsid w:val="001F4FCF"/>
    <w:rsid w:val="0020127B"/>
    <w:rsid w:val="00216D61"/>
    <w:rsid w:val="00216FAA"/>
    <w:rsid w:val="00217460"/>
    <w:rsid w:val="00217D29"/>
    <w:rsid w:val="00224CF9"/>
    <w:rsid w:val="00227F41"/>
    <w:rsid w:val="00252474"/>
    <w:rsid w:val="002526F8"/>
    <w:rsid w:val="00256057"/>
    <w:rsid w:val="00260080"/>
    <w:rsid w:val="00271E10"/>
    <w:rsid w:val="002812BA"/>
    <w:rsid w:val="00282050"/>
    <w:rsid w:val="002853ED"/>
    <w:rsid w:val="00290B46"/>
    <w:rsid w:val="002A13B7"/>
    <w:rsid w:val="002D2850"/>
    <w:rsid w:val="002D43B3"/>
    <w:rsid w:val="002E3B85"/>
    <w:rsid w:val="00311A6F"/>
    <w:rsid w:val="0032114E"/>
    <w:rsid w:val="00323890"/>
    <w:rsid w:val="0032406A"/>
    <w:rsid w:val="0033030E"/>
    <w:rsid w:val="003506C2"/>
    <w:rsid w:val="00353328"/>
    <w:rsid w:val="003637F6"/>
    <w:rsid w:val="00367F9C"/>
    <w:rsid w:val="00372912"/>
    <w:rsid w:val="0037598D"/>
    <w:rsid w:val="003831B0"/>
    <w:rsid w:val="003A189B"/>
    <w:rsid w:val="003A7EC4"/>
    <w:rsid w:val="003B52D4"/>
    <w:rsid w:val="003C014E"/>
    <w:rsid w:val="003C385A"/>
    <w:rsid w:val="003D1D8D"/>
    <w:rsid w:val="003D231A"/>
    <w:rsid w:val="003F4356"/>
    <w:rsid w:val="00402189"/>
    <w:rsid w:val="004053A5"/>
    <w:rsid w:val="00407DD5"/>
    <w:rsid w:val="00410A68"/>
    <w:rsid w:val="00416279"/>
    <w:rsid w:val="00420228"/>
    <w:rsid w:val="00422EC3"/>
    <w:rsid w:val="00424760"/>
    <w:rsid w:val="00425C8B"/>
    <w:rsid w:val="004274E2"/>
    <w:rsid w:val="00432397"/>
    <w:rsid w:val="00433570"/>
    <w:rsid w:val="00440FD1"/>
    <w:rsid w:val="00444D42"/>
    <w:rsid w:val="00447FD9"/>
    <w:rsid w:val="004628FE"/>
    <w:rsid w:val="00466131"/>
    <w:rsid w:val="0046777D"/>
    <w:rsid w:val="00470630"/>
    <w:rsid w:val="0047615F"/>
    <w:rsid w:val="00476326"/>
    <w:rsid w:val="00482FD3"/>
    <w:rsid w:val="004A5BEC"/>
    <w:rsid w:val="004B3F7F"/>
    <w:rsid w:val="004B40CC"/>
    <w:rsid w:val="004C01F6"/>
    <w:rsid w:val="004D42A8"/>
    <w:rsid w:val="004F37F5"/>
    <w:rsid w:val="004F44C2"/>
    <w:rsid w:val="00522581"/>
    <w:rsid w:val="00525B8C"/>
    <w:rsid w:val="005350F4"/>
    <w:rsid w:val="0054190C"/>
    <w:rsid w:val="0056734A"/>
    <w:rsid w:val="005743AB"/>
    <w:rsid w:val="00585B55"/>
    <w:rsid w:val="005871AA"/>
    <w:rsid w:val="005959B6"/>
    <w:rsid w:val="005A2272"/>
    <w:rsid w:val="005B7E99"/>
    <w:rsid w:val="005C12B1"/>
    <w:rsid w:val="005C38B3"/>
    <w:rsid w:val="005C68A5"/>
    <w:rsid w:val="005D54A8"/>
    <w:rsid w:val="005D5574"/>
    <w:rsid w:val="005D79EA"/>
    <w:rsid w:val="005D7C3A"/>
    <w:rsid w:val="005E2012"/>
    <w:rsid w:val="005E6C20"/>
    <w:rsid w:val="005F585C"/>
    <w:rsid w:val="0060797B"/>
    <w:rsid w:val="00611677"/>
    <w:rsid w:val="006133AB"/>
    <w:rsid w:val="00620FEE"/>
    <w:rsid w:val="00622AE5"/>
    <w:rsid w:val="006339ED"/>
    <w:rsid w:val="00634F7D"/>
    <w:rsid w:val="00635219"/>
    <w:rsid w:val="00643772"/>
    <w:rsid w:val="006455B4"/>
    <w:rsid w:val="00656543"/>
    <w:rsid w:val="006718C4"/>
    <w:rsid w:val="00680A7C"/>
    <w:rsid w:val="006A18BC"/>
    <w:rsid w:val="006A369D"/>
    <w:rsid w:val="006D5D19"/>
    <w:rsid w:val="006E0BD1"/>
    <w:rsid w:val="006E4572"/>
    <w:rsid w:val="006E4E80"/>
    <w:rsid w:val="006F7643"/>
    <w:rsid w:val="0070341C"/>
    <w:rsid w:val="0070363A"/>
    <w:rsid w:val="0072148F"/>
    <w:rsid w:val="0072481C"/>
    <w:rsid w:val="007254D2"/>
    <w:rsid w:val="007260F8"/>
    <w:rsid w:val="007272CE"/>
    <w:rsid w:val="0074008F"/>
    <w:rsid w:val="007428D8"/>
    <w:rsid w:val="00754556"/>
    <w:rsid w:val="00764D8B"/>
    <w:rsid w:val="00764E70"/>
    <w:rsid w:val="00773176"/>
    <w:rsid w:val="007801E5"/>
    <w:rsid w:val="00783F44"/>
    <w:rsid w:val="00793C60"/>
    <w:rsid w:val="007B0EDC"/>
    <w:rsid w:val="007B6CDF"/>
    <w:rsid w:val="007B7FF1"/>
    <w:rsid w:val="007C067D"/>
    <w:rsid w:val="007C20C7"/>
    <w:rsid w:val="007C2309"/>
    <w:rsid w:val="007C5D45"/>
    <w:rsid w:val="007F0128"/>
    <w:rsid w:val="007F1C97"/>
    <w:rsid w:val="00801A72"/>
    <w:rsid w:val="00810E41"/>
    <w:rsid w:val="00817E43"/>
    <w:rsid w:val="008341C4"/>
    <w:rsid w:val="0083510E"/>
    <w:rsid w:val="00847A6B"/>
    <w:rsid w:val="008735E6"/>
    <w:rsid w:val="00874CE7"/>
    <w:rsid w:val="008760DF"/>
    <w:rsid w:val="00883208"/>
    <w:rsid w:val="00883E12"/>
    <w:rsid w:val="0089007A"/>
    <w:rsid w:val="008A15F0"/>
    <w:rsid w:val="008A2F24"/>
    <w:rsid w:val="008A3D16"/>
    <w:rsid w:val="008B62AD"/>
    <w:rsid w:val="008D0D23"/>
    <w:rsid w:val="008E7773"/>
    <w:rsid w:val="008F6161"/>
    <w:rsid w:val="009070B4"/>
    <w:rsid w:val="00920F5B"/>
    <w:rsid w:val="00955743"/>
    <w:rsid w:val="00965DC5"/>
    <w:rsid w:val="009663F2"/>
    <w:rsid w:val="0096655D"/>
    <w:rsid w:val="009708B5"/>
    <w:rsid w:val="0097720B"/>
    <w:rsid w:val="00977E65"/>
    <w:rsid w:val="00984864"/>
    <w:rsid w:val="00993826"/>
    <w:rsid w:val="00996E1D"/>
    <w:rsid w:val="009A1B61"/>
    <w:rsid w:val="009A382C"/>
    <w:rsid w:val="009A5B1B"/>
    <w:rsid w:val="009B5DA1"/>
    <w:rsid w:val="009C278D"/>
    <w:rsid w:val="009D08B7"/>
    <w:rsid w:val="009D1BAE"/>
    <w:rsid w:val="009E2C55"/>
    <w:rsid w:val="009F2A91"/>
    <w:rsid w:val="009F49C5"/>
    <w:rsid w:val="009F4B0D"/>
    <w:rsid w:val="009F78D0"/>
    <w:rsid w:val="00A020B2"/>
    <w:rsid w:val="00A2143D"/>
    <w:rsid w:val="00A30268"/>
    <w:rsid w:val="00A355FD"/>
    <w:rsid w:val="00A36CEB"/>
    <w:rsid w:val="00A445D2"/>
    <w:rsid w:val="00A455C9"/>
    <w:rsid w:val="00A549DC"/>
    <w:rsid w:val="00A74753"/>
    <w:rsid w:val="00A75CE9"/>
    <w:rsid w:val="00A77CC1"/>
    <w:rsid w:val="00A80DBD"/>
    <w:rsid w:val="00A81F9D"/>
    <w:rsid w:val="00A83BB9"/>
    <w:rsid w:val="00A859A3"/>
    <w:rsid w:val="00A9102C"/>
    <w:rsid w:val="00AA5530"/>
    <w:rsid w:val="00AD7FBE"/>
    <w:rsid w:val="00AE2049"/>
    <w:rsid w:val="00AE2E6B"/>
    <w:rsid w:val="00AE4C9D"/>
    <w:rsid w:val="00AF0700"/>
    <w:rsid w:val="00AF1AC5"/>
    <w:rsid w:val="00B2577E"/>
    <w:rsid w:val="00B3623B"/>
    <w:rsid w:val="00B4268D"/>
    <w:rsid w:val="00B62EB7"/>
    <w:rsid w:val="00B632B4"/>
    <w:rsid w:val="00B64805"/>
    <w:rsid w:val="00B67F5C"/>
    <w:rsid w:val="00B730CA"/>
    <w:rsid w:val="00B73DC5"/>
    <w:rsid w:val="00B83642"/>
    <w:rsid w:val="00B93E7E"/>
    <w:rsid w:val="00B9669C"/>
    <w:rsid w:val="00B968A0"/>
    <w:rsid w:val="00BB0E53"/>
    <w:rsid w:val="00BB2DC2"/>
    <w:rsid w:val="00BB6CBF"/>
    <w:rsid w:val="00BC034E"/>
    <w:rsid w:val="00BC5926"/>
    <w:rsid w:val="00BD4681"/>
    <w:rsid w:val="00BF7F9C"/>
    <w:rsid w:val="00C04416"/>
    <w:rsid w:val="00C04F6F"/>
    <w:rsid w:val="00C101D0"/>
    <w:rsid w:val="00C1405E"/>
    <w:rsid w:val="00C14D1B"/>
    <w:rsid w:val="00C322B0"/>
    <w:rsid w:val="00C32638"/>
    <w:rsid w:val="00C36620"/>
    <w:rsid w:val="00C579B2"/>
    <w:rsid w:val="00C63A5A"/>
    <w:rsid w:val="00C66C0D"/>
    <w:rsid w:val="00C72DCA"/>
    <w:rsid w:val="00C82F2E"/>
    <w:rsid w:val="00C86697"/>
    <w:rsid w:val="00C9154C"/>
    <w:rsid w:val="00C92202"/>
    <w:rsid w:val="00C958AC"/>
    <w:rsid w:val="00C95EBA"/>
    <w:rsid w:val="00CA1F85"/>
    <w:rsid w:val="00CA593A"/>
    <w:rsid w:val="00CA7D2B"/>
    <w:rsid w:val="00CC03F8"/>
    <w:rsid w:val="00CC780F"/>
    <w:rsid w:val="00CD4931"/>
    <w:rsid w:val="00CE1D9F"/>
    <w:rsid w:val="00CF4E00"/>
    <w:rsid w:val="00D03AF3"/>
    <w:rsid w:val="00D24B2C"/>
    <w:rsid w:val="00D25117"/>
    <w:rsid w:val="00D30B76"/>
    <w:rsid w:val="00D56A4B"/>
    <w:rsid w:val="00D65BE1"/>
    <w:rsid w:val="00D65E3A"/>
    <w:rsid w:val="00D66D74"/>
    <w:rsid w:val="00D73715"/>
    <w:rsid w:val="00D75B69"/>
    <w:rsid w:val="00D95588"/>
    <w:rsid w:val="00DD2885"/>
    <w:rsid w:val="00DD52A3"/>
    <w:rsid w:val="00DE1A76"/>
    <w:rsid w:val="00DE5F15"/>
    <w:rsid w:val="00DF75BD"/>
    <w:rsid w:val="00E04BCF"/>
    <w:rsid w:val="00E07919"/>
    <w:rsid w:val="00E11E8A"/>
    <w:rsid w:val="00E13EC8"/>
    <w:rsid w:val="00E21CF1"/>
    <w:rsid w:val="00E2595B"/>
    <w:rsid w:val="00E3481D"/>
    <w:rsid w:val="00E426AE"/>
    <w:rsid w:val="00E67A7E"/>
    <w:rsid w:val="00E729F2"/>
    <w:rsid w:val="00E77FC7"/>
    <w:rsid w:val="00E821B1"/>
    <w:rsid w:val="00E95BC0"/>
    <w:rsid w:val="00EA21C2"/>
    <w:rsid w:val="00EA27D7"/>
    <w:rsid w:val="00EA2C2B"/>
    <w:rsid w:val="00EB6462"/>
    <w:rsid w:val="00EB75F6"/>
    <w:rsid w:val="00EC274C"/>
    <w:rsid w:val="00EE463A"/>
    <w:rsid w:val="00EE7805"/>
    <w:rsid w:val="00EF19DB"/>
    <w:rsid w:val="00EF2978"/>
    <w:rsid w:val="00F0196D"/>
    <w:rsid w:val="00F01A37"/>
    <w:rsid w:val="00F12AE4"/>
    <w:rsid w:val="00F20F30"/>
    <w:rsid w:val="00F23E7E"/>
    <w:rsid w:val="00F251CE"/>
    <w:rsid w:val="00F401DE"/>
    <w:rsid w:val="00F5027F"/>
    <w:rsid w:val="00F516AC"/>
    <w:rsid w:val="00F66851"/>
    <w:rsid w:val="00F7025F"/>
    <w:rsid w:val="00F82474"/>
    <w:rsid w:val="00F87510"/>
    <w:rsid w:val="00F958D3"/>
    <w:rsid w:val="00FA097E"/>
    <w:rsid w:val="00FA1A7E"/>
    <w:rsid w:val="00FB148F"/>
    <w:rsid w:val="00FB50BE"/>
    <w:rsid w:val="00FC5590"/>
    <w:rsid w:val="00FD26B4"/>
    <w:rsid w:val="00FD3F72"/>
    <w:rsid w:val="00FE21DB"/>
    <w:rsid w:val="00FF7B87"/>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footnote reference" w:uiPriority="0"/>
    <w:lsdException w:name="Title" w:semiHidden="0" w:uiPriority="10" w:unhideWhenUsed="0" w:qFormat="1"/>
    <w:lsdException w:name="Default Paragraph Font" w:locked="0" w:uiPriority="1"/>
    <w:lsdException w:name="Body Text" w:uiPriority="0"/>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locked/>
    <w:rsid w:val="001D6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uiPriority w:val="59"/>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 w:type="character" w:styleId="FootnoteReference">
    <w:name w:val="footnote reference"/>
    <w:locked/>
    <w:rsid w:val="00180B2D"/>
    <w:rPr>
      <w:vertAlign w:val="superscript"/>
    </w:rPr>
  </w:style>
  <w:style w:type="character" w:styleId="FollowedHyperlink">
    <w:name w:val="FollowedHyperlink"/>
    <w:basedOn w:val="DefaultParagraphFont"/>
    <w:uiPriority w:val="99"/>
    <w:semiHidden/>
    <w:unhideWhenUsed/>
    <w:locked/>
    <w:rsid w:val="00FA097E"/>
    <w:rPr>
      <w:color w:val="800080" w:themeColor="followedHyperlink"/>
      <w:u w:val="single"/>
    </w:rPr>
  </w:style>
  <w:style w:type="character" w:customStyle="1" w:styleId="Heading9Char">
    <w:name w:val="Heading 9 Char"/>
    <w:basedOn w:val="DefaultParagraphFont"/>
    <w:link w:val="Heading9"/>
    <w:uiPriority w:val="9"/>
    <w:semiHidden/>
    <w:rsid w:val="001D6952"/>
    <w:rPr>
      <w:rFonts w:asciiTheme="majorHAnsi" w:eastAsiaTheme="majorEastAsia" w:hAnsiTheme="majorHAnsi" w:cstheme="majorBidi"/>
      <w:i/>
      <w:iCs/>
      <w:color w:val="404040" w:themeColor="text1" w:themeTint="BF"/>
      <w:sz w:val="20"/>
      <w:szCs w:val="20"/>
    </w:rPr>
  </w:style>
  <w:style w:type="paragraph" w:customStyle="1" w:styleId="bodytext">
    <w:name w:val="bodytext"/>
    <w:basedOn w:val="Normal"/>
    <w:rsid w:val="001D6952"/>
    <w:pPr>
      <w:snapToGrid w:val="0"/>
      <w:spacing w:after="120" w:line="280" w:lineRule="atLeast"/>
      <w:jc w:val="both"/>
    </w:pPr>
    <w:rPr>
      <w:rFonts w:ascii="Arial Narrow" w:eastAsia="Times New Roman" w:hAnsi="Arial Narrow" w:cs="Times New Roman"/>
      <w:color w:val="000000"/>
      <w:spacing w:val="6"/>
    </w:rPr>
  </w:style>
  <w:style w:type="paragraph" w:styleId="BodyText0">
    <w:name w:val="Body Text"/>
    <w:basedOn w:val="Normal"/>
    <w:link w:val="BodyTextChar"/>
    <w:locked/>
    <w:rsid w:val="006A18B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rsid w:val="006A18B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960947">
      <w:bodyDiv w:val="1"/>
      <w:marLeft w:val="0"/>
      <w:marRight w:val="0"/>
      <w:marTop w:val="0"/>
      <w:marBottom w:val="0"/>
      <w:divBdr>
        <w:top w:val="none" w:sz="0" w:space="0" w:color="auto"/>
        <w:left w:val="none" w:sz="0" w:space="0" w:color="auto"/>
        <w:bottom w:val="none" w:sz="0" w:space="0" w:color="auto"/>
        <w:right w:val="none" w:sz="0" w:space="0" w:color="auto"/>
      </w:divBdr>
      <w:divsChild>
        <w:div w:id="1592658545">
          <w:marLeft w:val="720"/>
          <w:marRight w:val="0"/>
          <w:marTop w:val="0"/>
          <w:marBottom w:val="0"/>
          <w:divBdr>
            <w:top w:val="none" w:sz="0" w:space="0" w:color="auto"/>
            <w:left w:val="none" w:sz="0" w:space="0" w:color="auto"/>
            <w:bottom w:val="none" w:sz="0" w:space="0" w:color="auto"/>
            <w:right w:val="none" w:sz="0" w:space="0" w:color="auto"/>
          </w:divBdr>
        </w:div>
        <w:div w:id="596523253">
          <w:marLeft w:val="720"/>
          <w:marRight w:val="0"/>
          <w:marTop w:val="0"/>
          <w:marBottom w:val="0"/>
          <w:divBdr>
            <w:top w:val="none" w:sz="0" w:space="0" w:color="auto"/>
            <w:left w:val="none" w:sz="0" w:space="0" w:color="auto"/>
            <w:bottom w:val="none" w:sz="0" w:space="0" w:color="auto"/>
            <w:right w:val="none" w:sz="0" w:space="0" w:color="auto"/>
          </w:divBdr>
        </w:div>
        <w:div w:id="420176739">
          <w:marLeft w:val="720"/>
          <w:marRight w:val="0"/>
          <w:marTop w:val="0"/>
          <w:marBottom w:val="0"/>
          <w:divBdr>
            <w:top w:val="none" w:sz="0" w:space="0" w:color="auto"/>
            <w:left w:val="none" w:sz="0" w:space="0" w:color="auto"/>
            <w:bottom w:val="none" w:sz="0" w:space="0" w:color="auto"/>
            <w:right w:val="none" w:sz="0" w:space="0" w:color="auto"/>
          </w:divBdr>
        </w:div>
        <w:div w:id="1968509459">
          <w:marLeft w:val="720"/>
          <w:marRight w:val="0"/>
          <w:marTop w:val="0"/>
          <w:marBottom w:val="0"/>
          <w:divBdr>
            <w:top w:val="none" w:sz="0" w:space="0" w:color="auto"/>
            <w:left w:val="none" w:sz="0" w:space="0" w:color="auto"/>
            <w:bottom w:val="none" w:sz="0" w:space="0" w:color="auto"/>
            <w:right w:val="none" w:sz="0" w:space="0" w:color="auto"/>
          </w:divBdr>
        </w:div>
        <w:div w:id="1790587403">
          <w:marLeft w:val="720"/>
          <w:marRight w:val="0"/>
          <w:marTop w:val="0"/>
          <w:marBottom w:val="0"/>
          <w:divBdr>
            <w:top w:val="none" w:sz="0" w:space="0" w:color="auto"/>
            <w:left w:val="none" w:sz="0" w:space="0" w:color="auto"/>
            <w:bottom w:val="none" w:sz="0" w:space="0" w:color="auto"/>
            <w:right w:val="none" w:sz="0" w:space="0" w:color="auto"/>
          </w:divBdr>
        </w:div>
        <w:div w:id="1511678953">
          <w:marLeft w:val="720"/>
          <w:marRight w:val="0"/>
          <w:marTop w:val="0"/>
          <w:marBottom w:val="0"/>
          <w:divBdr>
            <w:top w:val="none" w:sz="0" w:space="0" w:color="auto"/>
            <w:left w:val="none" w:sz="0" w:space="0" w:color="auto"/>
            <w:bottom w:val="none" w:sz="0" w:space="0" w:color="auto"/>
            <w:right w:val="none" w:sz="0" w:space="0" w:color="auto"/>
          </w:divBdr>
        </w:div>
        <w:div w:id="271086591">
          <w:marLeft w:val="720"/>
          <w:marRight w:val="0"/>
          <w:marTop w:val="0"/>
          <w:marBottom w:val="0"/>
          <w:divBdr>
            <w:top w:val="none" w:sz="0" w:space="0" w:color="auto"/>
            <w:left w:val="none" w:sz="0" w:space="0" w:color="auto"/>
            <w:bottom w:val="none" w:sz="0" w:space="0" w:color="auto"/>
            <w:right w:val="none" w:sz="0" w:space="0" w:color="auto"/>
          </w:divBdr>
        </w:div>
        <w:div w:id="887570939">
          <w:marLeft w:val="720"/>
          <w:marRight w:val="0"/>
          <w:marTop w:val="0"/>
          <w:marBottom w:val="0"/>
          <w:divBdr>
            <w:top w:val="none" w:sz="0" w:space="0" w:color="auto"/>
            <w:left w:val="none" w:sz="0" w:space="0" w:color="auto"/>
            <w:bottom w:val="none" w:sz="0" w:space="0" w:color="auto"/>
            <w:right w:val="none" w:sz="0" w:space="0" w:color="auto"/>
          </w:divBdr>
        </w:div>
        <w:div w:id="1644770294">
          <w:marLeft w:val="720"/>
          <w:marRight w:val="0"/>
          <w:marTop w:val="0"/>
          <w:marBottom w:val="0"/>
          <w:divBdr>
            <w:top w:val="none" w:sz="0" w:space="0" w:color="auto"/>
            <w:left w:val="none" w:sz="0" w:space="0" w:color="auto"/>
            <w:bottom w:val="none" w:sz="0" w:space="0" w:color="auto"/>
            <w:right w:val="none" w:sz="0" w:space="0" w:color="auto"/>
          </w:divBdr>
        </w:div>
      </w:divsChild>
    </w:div>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CE783-1931-4407-9796-A3FCA943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Pages>
  <Words>6503</Words>
  <Characters>37072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108</cp:revision>
  <cp:lastPrinted>2015-07-01T10:54:00Z</cp:lastPrinted>
  <dcterms:created xsi:type="dcterms:W3CDTF">2013-05-31T07:34:00Z</dcterms:created>
  <dcterms:modified xsi:type="dcterms:W3CDTF">2015-07-02T07:21:00Z</dcterms:modified>
</cp:coreProperties>
</file>