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1" w:rsidRDefault="00655EB1" w:rsidP="00655EB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9.95pt;height:50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chool Audit"/>
          </v:shape>
        </w:pict>
      </w:r>
    </w:p>
    <w:p w:rsidR="00655EB1" w:rsidRDefault="00655EB1" w:rsidP="00655EB1">
      <w:pPr>
        <w:pStyle w:val="ListParagraph"/>
        <w:numPr>
          <w:ilvl w:val="0"/>
          <w:numId w:val="1"/>
        </w:numPr>
        <w:jc w:val="center"/>
      </w:pPr>
      <w:r>
        <w:t xml:space="preserve">By </w:t>
      </w:r>
      <w:r w:rsidRPr="00655EB1">
        <w:rPr>
          <w:b/>
        </w:rPr>
        <w:t>CA ABHISHEK SINGH</w:t>
      </w:r>
    </w:p>
    <w:tbl>
      <w:tblPr>
        <w:tblW w:w="10773" w:type="dxa"/>
        <w:tblInd w:w="-885" w:type="dxa"/>
        <w:tblLayout w:type="fixed"/>
        <w:tblLook w:val="04A0"/>
      </w:tblPr>
      <w:tblGrid>
        <w:gridCol w:w="567"/>
        <w:gridCol w:w="3828"/>
        <w:gridCol w:w="6378"/>
      </w:tblGrid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Permanent Information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 xml:space="preserve">Name of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Auditee</w:t>
            </w:r>
            <w:proofErr w:type="spellEnd"/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 xml:space="preserve">      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Organisation Type   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Period under Audit  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Unit Head                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 xml:space="preserve">No of person in the team -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Documentation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Proper filing of all documents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Proper coding of all files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Proper indexation of all documents in each file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Original documents related to land, building, fixed asset and vehicle etc are kept in the custody of the Unit Head.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Unit head ensures proper security and safety measures for original and important documents to avoid theft, fire, rain or any other peril of whatsoever nature.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All important documents and correspondence are stored in soft format (PDF-Scanned Format) with proper listing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 xml:space="preserve">Safety And Security Measures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Fire safety measures such as fire extinguishers, fire alarms and sign boards for “NO SMOKING” zone are kept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Doctor, Fire brigade, Police, bus and railway inquiry and higher management contact numbers are displayed at each desk.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A list </w:t>
            </w:r>
            <w:proofErr w:type="gramStart"/>
            <w:r w:rsidRPr="00655EB1">
              <w:rPr>
                <w:rFonts w:ascii="Times New Roman" w:eastAsia="Times New Roman" w:hAnsi="Times New Roman" w:cs="Times New Roman"/>
              </w:rPr>
              <w:t>of  phone</w:t>
            </w:r>
            <w:proofErr w:type="gramEnd"/>
            <w:r w:rsidRPr="00655EB1">
              <w:rPr>
                <w:rFonts w:ascii="Times New Roman" w:eastAsia="Times New Roman" w:hAnsi="Times New Roman" w:cs="Times New Roman"/>
              </w:rPr>
              <w:t xml:space="preserve"> numbers of all the employees is displayed at each desk.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First aid kit is kept at easily accessible places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All the drawers are properly locked and a bunch of duplicate keys is kept with the unit head.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Safety training to labour and official persons.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Emergency medical training to staff by doctors.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Detail of Work stations is displayed </w:t>
            </w:r>
            <w:proofErr w:type="gramStart"/>
            <w:r w:rsidRPr="00655EB1">
              <w:rPr>
                <w:rFonts w:ascii="Times New Roman" w:eastAsia="Times New Roman" w:hAnsi="Times New Roman" w:cs="Times New Roman"/>
              </w:rPr>
              <w:t>at  each</w:t>
            </w:r>
            <w:proofErr w:type="gramEnd"/>
            <w:r w:rsidRPr="00655EB1">
              <w:rPr>
                <w:rFonts w:ascii="Times New Roman" w:eastAsia="Times New Roman" w:hAnsi="Times New Roman" w:cs="Times New Roman"/>
              </w:rPr>
              <w:t xml:space="preserve"> desk in a proper format so that the complete information about the employees' name &amp; designation can be shown.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Hardware security- no person is allowed to carry the system or take files from the system with prior permission of Immediate Boss.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All the important files/documents kept in soft copy is secured through unique file password.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Attendance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Daily attendance is taken either in morning or evening in Attendance Register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Separate register is maintained for daily workers &amp; staff on probation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Gate pass register is maintained. </w:t>
            </w:r>
            <w:proofErr w:type="gramStart"/>
            <w:r w:rsidRPr="00655EB1">
              <w:rPr>
                <w:rFonts w:ascii="Times New Roman" w:eastAsia="Times New Roman" w:hAnsi="Times New Roman" w:cs="Times New Roman"/>
              </w:rPr>
              <w:t>Entries relating to visitors is</w:t>
            </w:r>
            <w:proofErr w:type="gramEnd"/>
            <w:r w:rsidRPr="00655EB1">
              <w:rPr>
                <w:rFonts w:ascii="Times New Roman" w:eastAsia="Times New Roman" w:hAnsi="Times New Roman" w:cs="Times New Roman"/>
              </w:rPr>
              <w:t xml:space="preserve"> made in the register and at the end of the day it is verified by one authority.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Salary And Wages Procedure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 for-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Pay-</w:t>
            </w:r>
            <w:proofErr w:type="gramStart"/>
            <w:r w:rsidRPr="00655EB1">
              <w:rPr>
                <w:rFonts w:ascii="Times New Roman" w:eastAsia="Times New Roman" w:hAnsi="Times New Roman" w:cs="Times New Roman"/>
              </w:rPr>
              <w:t>scale  and</w:t>
            </w:r>
            <w:proofErr w:type="gramEnd"/>
            <w:r w:rsidRPr="00655EB1">
              <w:rPr>
                <w:rFonts w:ascii="Times New Roman" w:eastAsia="Times New Roman" w:hAnsi="Times New Roman" w:cs="Times New Roman"/>
              </w:rPr>
              <w:t xml:space="preserve"> salary structure of the labour &amp; staff.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Calculations relating to allowances, deductions, perquisites etc according to the provisions.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Overtime &amp; Idle time workings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 Salary payment by 10th of next month.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Proper workings of salary sheet and its authorisation thereon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Leave Procedure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Various leaves taken by employees are classified in Paid, Casual, Sick and are allowed as per the HR Policy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TERMINATION/RESIGNATION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Proper notice or salary in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lie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 xml:space="preserve"> thereof before resignation/termination as per HR Policy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Termination payment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i.e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 xml:space="preserve"> gratuity, retrenchment compensation.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 xml:space="preserve">Receiving and Inspection of the </w:t>
            </w: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Material :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Purchase orders file should be maintained properly.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Receiving, unloading and unpacking the material delivered by the suppliers under delivery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challans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>/ Invoices.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Cash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Physical cash in custody of Accounts assistant at least once a month, prefer surprise checks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The minimum &amp; maximum cash balance at any point of time is Rs.10,000 and Rs. 1 Lac respectively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That physical cash is verified by person other than the person in who's custody cash is kept, which is further approved by unit Head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Payments &gt; 20000 are made through cheque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Cash Withdrawal Note for withdrawal of cash from bank which is authorised by Unit Head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J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Bank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 that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B1">
              <w:rPr>
                <w:rFonts w:ascii="Times New Roman" w:eastAsia="Times New Roman" w:hAnsi="Times New Roman" w:cs="Times New Roman"/>
                <w:sz w:val="24"/>
                <w:szCs w:val="24"/>
              </w:rPr>
              <w:t>Minimum bank balance at any time is Rs 5000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Monthly BRS is prepared by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Mang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Comm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 xml:space="preserve"> and is sent to AFM after Unit Head's authorisation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The Cheque Details Register maintained by Ass. A/</w:t>
            </w:r>
            <w:proofErr w:type="spellStart"/>
            <w:r w:rsidRPr="00655EB1">
              <w:rPr>
                <w:rFonts w:ascii="Times New Roman" w:eastAsia="Times New Roman" w:hAnsi="Times New Roman" w:cs="Times New Roman"/>
              </w:rPr>
              <w:t>cs</w:t>
            </w:r>
            <w:proofErr w:type="spellEnd"/>
            <w:r w:rsidRPr="00655EB1">
              <w:rPr>
                <w:rFonts w:ascii="Times New Roman" w:eastAsia="Times New Roman" w:hAnsi="Times New Roman" w:cs="Times New Roman"/>
              </w:rPr>
              <w:t xml:space="preserve"> and vetted by Unit Head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 xml:space="preserve">The acknowledgement of the cheque received from the third party and the cheque issued to the third party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Proper recording of Bank Charges on monthly basis and informing the same to Unit Head and AFM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Debtors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 that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B1">
              <w:rPr>
                <w:rFonts w:ascii="Times New Roman" w:eastAsia="Times New Roman" w:hAnsi="Times New Roman" w:cs="Times New Roman"/>
                <w:sz w:val="24"/>
                <w:szCs w:val="24"/>
              </w:rPr>
              <w:t>Age wise analysis on monthly basis is done by MC and the same is reported to Unit Head who forward it to AFM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Credit period &amp; interest thereon as per Sales &amp; Finance Policy</w:t>
            </w:r>
          </w:p>
          <w:p w:rsid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EB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Creditors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 that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Payment is made through cheque only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Maximum credit period of 30 days or discount, as the case may be is availed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The Creditors Turnover Ratio is calculated on monthly basis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Vouching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Check for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Separate voucher for expenses, sales (invoices) and purchases.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Separate vouchers for cash, bank and other transactions.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Signature of Maker, Checker &amp; Authoriser as per slab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Proper documentation of each voucher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Proper verification each voucher before entry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Purchase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Following documents to be verified before revenue purchases-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Price Quotations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Purchase Indents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Purchase Orders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Payment To Employees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Following documents to be verified before payment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Salary Slab (As per HR Policy)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Proper calculation of deductions /allowances/ perquisites.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Calculation of PF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Leave taken by employee (As per HR Policy)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Loans and Advances given to employees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Signature of the preparer and verifying authority on the salary sheet.(As per HR Policy)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Loans &amp; Advances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Check for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Duly approved application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Terms of Loan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Finance Policy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Other Payments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Verify for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E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Revenue Stamp for cash payment &gt; Rs 5000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Payment &gt; Rs 20000 through cheque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Payment to creditors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Terms of payment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Mode of Payment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Authorisation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Payment to Govt Authorities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TDS, PF, ESI AND ANY OTHER IF ANY. 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Check for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Due Date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Proper Cheque/Challan details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Authorisation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Mode of Payment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Returns details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655EB1" w:rsidRPr="00655EB1" w:rsidTr="00655EB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General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 xml:space="preserve">Fixed Asset Register - Maintenance &amp; </w:t>
            </w:r>
            <w:proofErr w:type="spellStart"/>
            <w:r w:rsidRPr="00655EB1">
              <w:rPr>
                <w:rFonts w:ascii="Arial" w:eastAsia="Times New Roman" w:hAnsi="Arial" w:cs="Arial"/>
              </w:rPr>
              <w:t>Updation</w:t>
            </w:r>
            <w:proofErr w:type="spellEnd"/>
            <w:r w:rsidRPr="00655EB1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655EB1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Physical verification on Quarterly basis - cross verified internally by unit staff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Fees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55EB1" w:rsidRPr="00655EB1" w:rsidTr="001079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The fees received by the school. The records has been properly maintained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The late fines has been charged  on delay of payment and the date from which the late fine is charged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The fees structure and the number of students from whom the fees is received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Number  of students to whom relief is provided and are properly authorised of the management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The time lag between the payment of Fees and the deposition into bank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  <w:tr w:rsidR="00655EB1" w:rsidRPr="00655EB1" w:rsidTr="001079B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5E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 xml:space="preserve">The fees </w:t>
            </w:r>
            <w:proofErr w:type="spellStart"/>
            <w:r w:rsidRPr="00655EB1">
              <w:rPr>
                <w:rFonts w:ascii="Arial" w:eastAsia="Times New Roman" w:hAnsi="Arial" w:cs="Arial"/>
              </w:rPr>
              <w:t>recept</w:t>
            </w:r>
            <w:proofErr w:type="spellEnd"/>
            <w:r w:rsidRPr="00655EB1">
              <w:rPr>
                <w:rFonts w:ascii="Arial" w:eastAsia="Times New Roman" w:hAnsi="Arial" w:cs="Arial"/>
              </w:rPr>
              <w:t xml:space="preserve"> is properly stamped of the amount received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55EB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655EB1" w:rsidRPr="00655EB1" w:rsidTr="001079BB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55EB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Receipt of Fees is recorded based on cash or accrual basis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B1" w:rsidRPr="00655EB1" w:rsidRDefault="00655EB1" w:rsidP="00655E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55EB1">
              <w:rPr>
                <w:rFonts w:ascii="Arial" w:eastAsia="Times New Roman" w:hAnsi="Arial" w:cs="Arial"/>
              </w:rPr>
              <w:t> </w:t>
            </w:r>
          </w:p>
        </w:tc>
      </w:tr>
    </w:tbl>
    <w:p w:rsidR="00655EB1" w:rsidRPr="00655EB1" w:rsidRDefault="00655EB1" w:rsidP="00655EB1"/>
    <w:sectPr w:rsidR="00655EB1" w:rsidRPr="00655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908CB"/>
    <w:multiLevelType w:val="hybridMultilevel"/>
    <w:tmpl w:val="3A206706"/>
    <w:lvl w:ilvl="0" w:tplc="2CE49832">
      <w:numFmt w:val="bullet"/>
      <w:lvlText w:val="-"/>
      <w:lvlJc w:val="left"/>
      <w:pPr>
        <w:ind w:left="6840" w:hanging="360"/>
      </w:pPr>
      <w:rPr>
        <w:rFonts w:ascii="Calibri" w:eastAsiaTheme="minorEastAsia" w:hAnsi="Calibri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55EB1"/>
    <w:rsid w:val="001079BB"/>
    <w:rsid w:val="0065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2015-03-16T07:11:00Z</dcterms:created>
  <dcterms:modified xsi:type="dcterms:W3CDTF">2015-03-16T07:23:00Z</dcterms:modified>
</cp:coreProperties>
</file>