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82E" w:rsidRDefault="0010782E" w:rsidP="0010782E">
      <w:pPr>
        <w:jc w:val="center"/>
        <w:rPr>
          <w:sz w:val="72"/>
          <w:szCs w:val="72"/>
        </w:rPr>
      </w:pPr>
      <w:r w:rsidRPr="0010782E">
        <w:rPr>
          <w:sz w:val="72"/>
          <w:szCs w:val="72"/>
        </w:rPr>
        <w:t>Audit    Report  Data</w:t>
      </w:r>
      <w:r>
        <w:rPr>
          <w:sz w:val="72"/>
          <w:szCs w:val="72"/>
        </w:rPr>
        <w:t xml:space="preserve"> 2013-14</w:t>
      </w:r>
    </w:p>
    <w:p w:rsidR="0010782E" w:rsidRDefault="0010782E" w:rsidP="0010782E">
      <w:pPr>
        <w:jc w:val="center"/>
        <w:rPr>
          <w:sz w:val="72"/>
          <w:szCs w:val="72"/>
        </w:rPr>
      </w:pPr>
    </w:p>
    <w:p w:rsidR="0096047E" w:rsidRDefault="0010782E" w:rsidP="0010782E">
      <w:pPr>
        <w:pStyle w:val="ListParagraph"/>
        <w:numPr>
          <w:ilvl w:val="0"/>
          <w:numId w:val="1"/>
        </w:numPr>
        <w:rPr>
          <w:sz w:val="24"/>
          <w:szCs w:val="24"/>
        </w:rPr>
      </w:pPr>
      <w:r>
        <w:rPr>
          <w:sz w:val="24"/>
          <w:szCs w:val="24"/>
        </w:rPr>
        <w:t>Name of the Assessee</w:t>
      </w:r>
      <w:r w:rsidR="0096047E">
        <w:rPr>
          <w:sz w:val="24"/>
          <w:szCs w:val="24"/>
        </w:rPr>
        <w:tab/>
      </w:r>
      <w:r w:rsidR="0096047E">
        <w:rPr>
          <w:sz w:val="24"/>
          <w:szCs w:val="24"/>
        </w:rPr>
        <w:tab/>
      </w:r>
      <w:r w:rsidR="0096047E">
        <w:rPr>
          <w:sz w:val="24"/>
          <w:szCs w:val="24"/>
        </w:rPr>
        <w:tab/>
      </w:r>
      <w:r w:rsidR="0096047E">
        <w:rPr>
          <w:sz w:val="24"/>
          <w:szCs w:val="24"/>
        </w:rPr>
        <w:tab/>
      </w:r>
      <w:r w:rsidR="0096047E">
        <w:rPr>
          <w:sz w:val="24"/>
          <w:szCs w:val="24"/>
        </w:rPr>
        <w:tab/>
        <w:t>:</w:t>
      </w:r>
      <w:r>
        <w:rPr>
          <w:sz w:val="24"/>
          <w:szCs w:val="24"/>
        </w:rPr>
        <w:t xml:space="preserve"> </w:t>
      </w:r>
    </w:p>
    <w:p w:rsidR="0010782E" w:rsidRDefault="0096047E" w:rsidP="0010782E">
      <w:pPr>
        <w:pStyle w:val="ListParagraph"/>
        <w:numPr>
          <w:ilvl w:val="0"/>
          <w:numId w:val="1"/>
        </w:numPr>
        <w:rPr>
          <w:sz w:val="24"/>
          <w:szCs w:val="24"/>
        </w:rPr>
      </w:pPr>
      <w:r>
        <w:rPr>
          <w:sz w:val="24"/>
          <w:szCs w:val="24"/>
        </w:rPr>
        <w:t>Full Address of Assessee</w:t>
      </w:r>
      <w:r w:rsidR="003D2BA1">
        <w:rPr>
          <w:sz w:val="24"/>
          <w:szCs w:val="24"/>
        </w:rPr>
        <w:tab/>
      </w:r>
      <w:r w:rsidR="003D2BA1">
        <w:rPr>
          <w:sz w:val="24"/>
          <w:szCs w:val="24"/>
        </w:rPr>
        <w:tab/>
      </w:r>
      <w:r w:rsidR="003D2BA1">
        <w:rPr>
          <w:sz w:val="24"/>
          <w:szCs w:val="24"/>
        </w:rPr>
        <w:tab/>
      </w:r>
      <w:r>
        <w:rPr>
          <w:sz w:val="24"/>
          <w:szCs w:val="24"/>
        </w:rPr>
        <w:tab/>
      </w:r>
      <w:r w:rsidR="0010782E">
        <w:rPr>
          <w:sz w:val="24"/>
          <w:szCs w:val="24"/>
        </w:rPr>
        <w:t>:</w:t>
      </w:r>
      <w:r w:rsidR="0010782E">
        <w:rPr>
          <w:sz w:val="24"/>
          <w:szCs w:val="24"/>
        </w:rPr>
        <w:tab/>
      </w:r>
    </w:p>
    <w:p w:rsidR="00B56179" w:rsidRDefault="0010782E" w:rsidP="0010782E">
      <w:pPr>
        <w:pStyle w:val="ListParagraph"/>
        <w:numPr>
          <w:ilvl w:val="0"/>
          <w:numId w:val="1"/>
        </w:numPr>
        <w:rPr>
          <w:sz w:val="24"/>
          <w:szCs w:val="24"/>
        </w:rPr>
      </w:pPr>
      <w:r>
        <w:rPr>
          <w:sz w:val="24"/>
          <w:szCs w:val="24"/>
        </w:rPr>
        <w:t>Pan No.</w:t>
      </w:r>
    </w:p>
    <w:p w:rsidR="0010782E" w:rsidRDefault="00B56179" w:rsidP="0010782E">
      <w:pPr>
        <w:pStyle w:val="ListParagraph"/>
        <w:numPr>
          <w:ilvl w:val="0"/>
          <w:numId w:val="1"/>
        </w:numPr>
        <w:rPr>
          <w:sz w:val="24"/>
          <w:szCs w:val="24"/>
        </w:rPr>
      </w:pPr>
      <w:r>
        <w:rPr>
          <w:sz w:val="24"/>
          <w:szCs w:val="24"/>
        </w:rPr>
        <w:t xml:space="preserve">Status </w:t>
      </w:r>
      <w:r>
        <w:rPr>
          <w:sz w:val="24"/>
          <w:szCs w:val="24"/>
        </w:rPr>
        <w:tab/>
      </w:r>
      <w:r w:rsidR="0010782E">
        <w:rPr>
          <w:sz w:val="24"/>
          <w:szCs w:val="24"/>
        </w:rPr>
        <w:tab/>
      </w:r>
      <w:r w:rsidR="0010782E">
        <w:rPr>
          <w:sz w:val="24"/>
          <w:szCs w:val="24"/>
        </w:rPr>
        <w:tab/>
      </w:r>
      <w:r w:rsidR="003D2BA1">
        <w:rPr>
          <w:sz w:val="24"/>
          <w:szCs w:val="24"/>
        </w:rPr>
        <w:tab/>
      </w:r>
      <w:r w:rsidR="003D2BA1">
        <w:rPr>
          <w:sz w:val="24"/>
          <w:szCs w:val="24"/>
        </w:rPr>
        <w:tab/>
      </w:r>
      <w:r w:rsidR="003D2BA1">
        <w:rPr>
          <w:sz w:val="24"/>
          <w:szCs w:val="24"/>
        </w:rPr>
        <w:tab/>
      </w:r>
      <w:r w:rsidR="003D2BA1">
        <w:rPr>
          <w:sz w:val="24"/>
          <w:szCs w:val="24"/>
        </w:rPr>
        <w:tab/>
      </w:r>
      <w:r w:rsidR="0010782E">
        <w:rPr>
          <w:sz w:val="24"/>
          <w:szCs w:val="24"/>
        </w:rPr>
        <w:t>:</w:t>
      </w:r>
    </w:p>
    <w:p w:rsidR="0010782E" w:rsidRDefault="0010782E" w:rsidP="0010782E">
      <w:pPr>
        <w:pStyle w:val="ListParagraph"/>
        <w:numPr>
          <w:ilvl w:val="0"/>
          <w:numId w:val="1"/>
        </w:numPr>
        <w:rPr>
          <w:sz w:val="24"/>
          <w:szCs w:val="24"/>
        </w:rPr>
      </w:pPr>
      <w:r>
        <w:rPr>
          <w:sz w:val="24"/>
          <w:szCs w:val="24"/>
        </w:rPr>
        <w:t>Audit Report Date</w:t>
      </w:r>
      <w:r>
        <w:rPr>
          <w:sz w:val="24"/>
          <w:szCs w:val="24"/>
        </w:rPr>
        <w:tab/>
      </w:r>
      <w:r w:rsidR="003D2BA1">
        <w:rPr>
          <w:sz w:val="24"/>
          <w:szCs w:val="24"/>
        </w:rPr>
        <w:tab/>
      </w:r>
      <w:r w:rsidR="003D2BA1">
        <w:rPr>
          <w:sz w:val="24"/>
          <w:szCs w:val="24"/>
        </w:rPr>
        <w:tab/>
      </w:r>
      <w:r w:rsidR="003D2BA1">
        <w:rPr>
          <w:sz w:val="24"/>
          <w:szCs w:val="24"/>
        </w:rPr>
        <w:tab/>
      </w:r>
      <w:r w:rsidR="003D2BA1">
        <w:rPr>
          <w:sz w:val="24"/>
          <w:szCs w:val="24"/>
        </w:rPr>
        <w:tab/>
      </w:r>
      <w:r>
        <w:rPr>
          <w:sz w:val="24"/>
          <w:szCs w:val="24"/>
        </w:rPr>
        <w:t>:</w:t>
      </w:r>
    </w:p>
    <w:p w:rsidR="0010782E" w:rsidRDefault="00E728E1" w:rsidP="0010782E">
      <w:pPr>
        <w:pStyle w:val="ListParagraph"/>
        <w:numPr>
          <w:ilvl w:val="0"/>
          <w:numId w:val="1"/>
        </w:numPr>
        <w:rPr>
          <w:sz w:val="24"/>
          <w:szCs w:val="24"/>
        </w:rPr>
      </w:pPr>
      <w:r>
        <w:rPr>
          <w:sz w:val="24"/>
          <w:szCs w:val="24"/>
        </w:rPr>
        <w:t>Audit U/s.</w:t>
      </w:r>
      <w:r>
        <w:rPr>
          <w:sz w:val="24"/>
          <w:szCs w:val="24"/>
        </w:rPr>
        <w:tab/>
      </w:r>
      <w:r>
        <w:rPr>
          <w:sz w:val="24"/>
          <w:szCs w:val="24"/>
        </w:rPr>
        <w:tab/>
      </w:r>
      <w:r w:rsidR="003D2BA1">
        <w:rPr>
          <w:sz w:val="24"/>
          <w:szCs w:val="24"/>
        </w:rPr>
        <w:tab/>
      </w:r>
      <w:r w:rsidR="003D2BA1">
        <w:rPr>
          <w:sz w:val="24"/>
          <w:szCs w:val="24"/>
        </w:rPr>
        <w:tab/>
      </w:r>
      <w:r w:rsidR="003D2BA1">
        <w:rPr>
          <w:sz w:val="24"/>
          <w:szCs w:val="24"/>
        </w:rPr>
        <w:tab/>
      </w:r>
      <w:r w:rsidR="003D2BA1">
        <w:rPr>
          <w:sz w:val="24"/>
          <w:szCs w:val="24"/>
        </w:rPr>
        <w:tab/>
      </w:r>
      <w:r>
        <w:rPr>
          <w:sz w:val="24"/>
          <w:szCs w:val="24"/>
        </w:rPr>
        <w:t>:</w:t>
      </w:r>
    </w:p>
    <w:p w:rsidR="00E728E1" w:rsidRDefault="00314D1F" w:rsidP="0010782E">
      <w:pPr>
        <w:pStyle w:val="ListParagraph"/>
        <w:numPr>
          <w:ilvl w:val="0"/>
          <w:numId w:val="1"/>
        </w:numPr>
        <w:rPr>
          <w:sz w:val="24"/>
          <w:szCs w:val="24"/>
        </w:rPr>
      </w:pPr>
      <w:r>
        <w:rPr>
          <w:sz w:val="24"/>
          <w:szCs w:val="24"/>
        </w:rPr>
        <w:t xml:space="preserve">All Information &amp; Explanation received </w:t>
      </w:r>
      <w:r w:rsidR="006A0DCF">
        <w:rPr>
          <w:sz w:val="24"/>
          <w:szCs w:val="24"/>
        </w:rPr>
        <w:tab/>
      </w:r>
      <w:r w:rsidR="006A0DCF">
        <w:rPr>
          <w:sz w:val="24"/>
          <w:szCs w:val="24"/>
        </w:rPr>
        <w:tab/>
      </w:r>
      <w:r>
        <w:rPr>
          <w:sz w:val="24"/>
          <w:szCs w:val="24"/>
        </w:rPr>
        <w:t>: Yes/No</w:t>
      </w:r>
    </w:p>
    <w:p w:rsidR="00314D1F" w:rsidRDefault="006A0DCF" w:rsidP="0010782E">
      <w:pPr>
        <w:pStyle w:val="ListParagraph"/>
        <w:numPr>
          <w:ilvl w:val="0"/>
          <w:numId w:val="1"/>
        </w:numPr>
        <w:rPr>
          <w:sz w:val="24"/>
          <w:szCs w:val="24"/>
        </w:rPr>
      </w:pPr>
      <w:r>
        <w:rPr>
          <w:sz w:val="24"/>
          <w:szCs w:val="24"/>
        </w:rPr>
        <w:t>Proper books of account kept</w:t>
      </w:r>
      <w:r>
        <w:rPr>
          <w:sz w:val="24"/>
          <w:szCs w:val="24"/>
        </w:rPr>
        <w:tab/>
      </w:r>
      <w:r>
        <w:rPr>
          <w:sz w:val="24"/>
          <w:szCs w:val="24"/>
        </w:rPr>
        <w:tab/>
      </w:r>
      <w:r>
        <w:rPr>
          <w:sz w:val="24"/>
          <w:szCs w:val="24"/>
        </w:rPr>
        <w:tab/>
      </w:r>
      <w:r>
        <w:rPr>
          <w:sz w:val="24"/>
          <w:szCs w:val="24"/>
        </w:rPr>
        <w:tab/>
        <w:t>:Yes/No</w:t>
      </w:r>
    </w:p>
    <w:p w:rsidR="006A0DCF" w:rsidRDefault="00523180" w:rsidP="0010782E">
      <w:pPr>
        <w:pStyle w:val="ListParagraph"/>
        <w:numPr>
          <w:ilvl w:val="0"/>
          <w:numId w:val="1"/>
        </w:numPr>
        <w:rPr>
          <w:sz w:val="24"/>
          <w:szCs w:val="24"/>
        </w:rPr>
      </w:pPr>
      <w:r>
        <w:rPr>
          <w:sz w:val="24"/>
          <w:szCs w:val="24"/>
        </w:rPr>
        <w:t>Account give true and fair view</w:t>
      </w:r>
      <w:r>
        <w:rPr>
          <w:sz w:val="24"/>
          <w:szCs w:val="24"/>
        </w:rPr>
        <w:tab/>
      </w:r>
      <w:r>
        <w:rPr>
          <w:sz w:val="24"/>
          <w:szCs w:val="24"/>
        </w:rPr>
        <w:tab/>
      </w:r>
      <w:r>
        <w:rPr>
          <w:sz w:val="24"/>
          <w:szCs w:val="24"/>
        </w:rPr>
        <w:tab/>
        <w:t>:Yes/No.</w:t>
      </w:r>
    </w:p>
    <w:p w:rsidR="00523180" w:rsidRDefault="001E3DF2" w:rsidP="0010782E">
      <w:pPr>
        <w:pStyle w:val="ListParagraph"/>
        <w:numPr>
          <w:ilvl w:val="0"/>
          <w:numId w:val="1"/>
        </w:numPr>
        <w:rPr>
          <w:sz w:val="24"/>
          <w:szCs w:val="24"/>
        </w:rPr>
      </w:pPr>
      <w:r>
        <w:rPr>
          <w:sz w:val="24"/>
          <w:szCs w:val="24"/>
        </w:rPr>
        <w:t>Place of books of account kept</w:t>
      </w:r>
      <w:r>
        <w:rPr>
          <w:sz w:val="24"/>
          <w:szCs w:val="24"/>
        </w:rPr>
        <w:tab/>
      </w:r>
      <w:r>
        <w:rPr>
          <w:sz w:val="24"/>
          <w:szCs w:val="24"/>
        </w:rPr>
        <w:tab/>
      </w:r>
      <w:r>
        <w:rPr>
          <w:sz w:val="24"/>
          <w:szCs w:val="24"/>
        </w:rPr>
        <w:tab/>
        <w:t>:</w:t>
      </w:r>
    </w:p>
    <w:p w:rsidR="001E3DF2" w:rsidRDefault="00BE7CA0" w:rsidP="0010782E">
      <w:pPr>
        <w:pStyle w:val="ListParagraph"/>
        <w:numPr>
          <w:ilvl w:val="0"/>
          <w:numId w:val="1"/>
        </w:numPr>
        <w:rPr>
          <w:sz w:val="24"/>
          <w:szCs w:val="24"/>
        </w:rPr>
      </w:pPr>
      <w:r>
        <w:rPr>
          <w:sz w:val="24"/>
          <w:szCs w:val="24"/>
        </w:rPr>
        <w:t>Audit Observation/Qualification/Remarks</w:t>
      </w:r>
      <w:r>
        <w:rPr>
          <w:sz w:val="24"/>
          <w:szCs w:val="24"/>
        </w:rPr>
        <w:tab/>
      </w:r>
      <w:r>
        <w:rPr>
          <w:sz w:val="24"/>
          <w:szCs w:val="24"/>
        </w:rPr>
        <w:tab/>
        <w:t>:</w:t>
      </w:r>
    </w:p>
    <w:p w:rsidR="00A74EEA" w:rsidRDefault="001347FF" w:rsidP="0010782E">
      <w:pPr>
        <w:pStyle w:val="ListParagraph"/>
        <w:numPr>
          <w:ilvl w:val="0"/>
          <w:numId w:val="1"/>
        </w:numPr>
        <w:rPr>
          <w:sz w:val="24"/>
          <w:szCs w:val="24"/>
        </w:rPr>
      </w:pPr>
      <w:r>
        <w:rPr>
          <w:sz w:val="24"/>
          <w:szCs w:val="24"/>
        </w:rPr>
        <w:t xml:space="preserve">Whether assessee is liable to  pay </w:t>
      </w:r>
      <w:r w:rsidR="00CD45E9">
        <w:rPr>
          <w:sz w:val="24"/>
          <w:szCs w:val="24"/>
        </w:rPr>
        <w:t xml:space="preserve">   </w:t>
      </w:r>
      <w:r w:rsidR="00CD45E9">
        <w:rPr>
          <w:sz w:val="24"/>
          <w:szCs w:val="24"/>
        </w:rPr>
        <w:tab/>
      </w:r>
      <w:r w:rsidR="00CD45E9">
        <w:rPr>
          <w:sz w:val="24"/>
          <w:szCs w:val="24"/>
        </w:rPr>
        <w:tab/>
      </w:r>
      <w:r w:rsidR="00CD45E9">
        <w:rPr>
          <w:sz w:val="24"/>
          <w:szCs w:val="24"/>
        </w:rPr>
        <w:tab/>
        <w:t>Yes/No</w:t>
      </w:r>
    </w:p>
    <w:p w:rsidR="001347FF" w:rsidRDefault="001347FF" w:rsidP="001347FF">
      <w:pPr>
        <w:pStyle w:val="ListParagraph"/>
        <w:rPr>
          <w:sz w:val="24"/>
          <w:szCs w:val="24"/>
        </w:rPr>
      </w:pPr>
      <w:r>
        <w:rPr>
          <w:sz w:val="24"/>
          <w:szCs w:val="24"/>
        </w:rPr>
        <w:t>*Excise duty</w:t>
      </w:r>
      <w:r w:rsidR="00482CEB">
        <w:rPr>
          <w:sz w:val="24"/>
          <w:szCs w:val="24"/>
        </w:rPr>
        <w:t xml:space="preserve"> Reg.No.</w:t>
      </w:r>
      <w:r>
        <w:rPr>
          <w:sz w:val="24"/>
          <w:szCs w:val="24"/>
        </w:rPr>
        <w:tab/>
      </w:r>
      <w:r>
        <w:rPr>
          <w:sz w:val="24"/>
          <w:szCs w:val="24"/>
        </w:rPr>
        <w:tab/>
      </w:r>
      <w:r>
        <w:rPr>
          <w:sz w:val="24"/>
          <w:szCs w:val="24"/>
        </w:rPr>
        <w:tab/>
      </w:r>
      <w:r>
        <w:rPr>
          <w:sz w:val="24"/>
          <w:szCs w:val="24"/>
        </w:rPr>
        <w:tab/>
      </w:r>
      <w:r>
        <w:rPr>
          <w:sz w:val="24"/>
          <w:szCs w:val="24"/>
        </w:rPr>
        <w:tab/>
        <w:t>:</w:t>
      </w:r>
    </w:p>
    <w:p w:rsidR="001347FF" w:rsidRDefault="001347FF" w:rsidP="001347FF">
      <w:pPr>
        <w:pStyle w:val="ListParagraph"/>
        <w:rPr>
          <w:sz w:val="24"/>
          <w:szCs w:val="24"/>
        </w:rPr>
      </w:pPr>
      <w:r>
        <w:rPr>
          <w:sz w:val="24"/>
          <w:szCs w:val="24"/>
        </w:rPr>
        <w:t>*Service Tax</w:t>
      </w:r>
      <w:r w:rsidR="00482CEB">
        <w:rPr>
          <w:sz w:val="24"/>
          <w:szCs w:val="24"/>
        </w:rPr>
        <w:t xml:space="preserve"> Reg.No.</w:t>
      </w:r>
      <w:r>
        <w:rPr>
          <w:sz w:val="24"/>
          <w:szCs w:val="24"/>
        </w:rPr>
        <w:tab/>
      </w:r>
      <w:r>
        <w:rPr>
          <w:sz w:val="24"/>
          <w:szCs w:val="24"/>
        </w:rPr>
        <w:tab/>
      </w:r>
      <w:r>
        <w:rPr>
          <w:sz w:val="24"/>
          <w:szCs w:val="24"/>
        </w:rPr>
        <w:tab/>
      </w:r>
      <w:r>
        <w:rPr>
          <w:sz w:val="24"/>
          <w:szCs w:val="24"/>
        </w:rPr>
        <w:tab/>
      </w:r>
      <w:r>
        <w:rPr>
          <w:sz w:val="24"/>
          <w:szCs w:val="24"/>
        </w:rPr>
        <w:tab/>
        <w:t>:</w:t>
      </w:r>
    </w:p>
    <w:p w:rsidR="001347FF" w:rsidRDefault="001347FF" w:rsidP="001347FF">
      <w:pPr>
        <w:pStyle w:val="ListParagraph"/>
        <w:rPr>
          <w:sz w:val="24"/>
          <w:szCs w:val="24"/>
        </w:rPr>
      </w:pPr>
      <w:r>
        <w:rPr>
          <w:sz w:val="24"/>
          <w:szCs w:val="24"/>
        </w:rPr>
        <w:t>*Sales Tax/VAT/CST/</w:t>
      </w:r>
      <w:r w:rsidR="00482CEB">
        <w:rPr>
          <w:sz w:val="24"/>
          <w:szCs w:val="24"/>
        </w:rPr>
        <w:t xml:space="preserve"> Reg.No. </w:t>
      </w:r>
      <w:r>
        <w:rPr>
          <w:sz w:val="24"/>
          <w:szCs w:val="24"/>
        </w:rPr>
        <w:tab/>
      </w:r>
      <w:r>
        <w:rPr>
          <w:sz w:val="24"/>
          <w:szCs w:val="24"/>
        </w:rPr>
        <w:tab/>
      </w:r>
      <w:r>
        <w:rPr>
          <w:sz w:val="24"/>
          <w:szCs w:val="24"/>
        </w:rPr>
        <w:tab/>
        <w:t>:</w:t>
      </w:r>
    </w:p>
    <w:p w:rsidR="001347FF" w:rsidRDefault="001347FF" w:rsidP="001347FF">
      <w:pPr>
        <w:pStyle w:val="ListParagraph"/>
        <w:rPr>
          <w:sz w:val="24"/>
          <w:szCs w:val="24"/>
        </w:rPr>
      </w:pPr>
      <w:r>
        <w:rPr>
          <w:sz w:val="24"/>
          <w:szCs w:val="24"/>
        </w:rPr>
        <w:t>*Customs duty</w:t>
      </w:r>
      <w:r w:rsidR="00482CEB">
        <w:rPr>
          <w:sz w:val="24"/>
          <w:szCs w:val="24"/>
        </w:rPr>
        <w:t xml:space="preserve"> Reg. No.</w:t>
      </w:r>
      <w:r>
        <w:rPr>
          <w:sz w:val="24"/>
          <w:szCs w:val="24"/>
        </w:rPr>
        <w:tab/>
      </w:r>
      <w:r>
        <w:rPr>
          <w:sz w:val="24"/>
          <w:szCs w:val="24"/>
        </w:rPr>
        <w:tab/>
      </w:r>
      <w:r>
        <w:rPr>
          <w:sz w:val="24"/>
          <w:szCs w:val="24"/>
        </w:rPr>
        <w:tab/>
      </w:r>
      <w:r>
        <w:rPr>
          <w:sz w:val="24"/>
          <w:szCs w:val="24"/>
        </w:rPr>
        <w:tab/>
        <w:t>:</w:t>
      </w:r>
    </w:p>
    <w:p w:rsidR="001347FF" w:rsidRDefault="001347FF" w:rsidP="001347FF">
      <w:pPr>
        <w:pStyle w:val="ListParagraph"/>
        <w:rPr>
          <w:sz w:val="24"/>
          <w:szCs w:val="24"/>
        </w:rPr>
      </w:pPr>
      <w:r>
        <w:rPr>
          <w:sz w:val="24"/>
          <w:szCs w:val="24"/>
        </w:rPr>
        <w:t>*Any other Indirect Taxes (if applicable)</w:t>
      </w:r>
      <w:r>
        <w:rPr>
          <w:sz w:val="24"/>
          <w:szCs w:val="24"/>
        </w:rPr>
        <w:tab/>
      </w:r>
      <w:r>
        <w:rPr>
          <w:sz w:val="24"/>
          <w:szCs w:val="24"/>
        </w:rPr>
        <w:tab/>
        <w:t>:</w:t>
      </w:r>
    </w:p>
    <w:p w:rsidR="0042240D" w:rsidRDefault="00A14F02" w:rsidP="00DF69E6">
      <w:pPr>
        <w:pStyle w:val="NoSpacing"/>
      </w:pPr>
      <w:r>
        <w:rPr>
          <w:sz w:val="24"/>
          <w:szCs w:val="24"/>
        </w:rPr>
        <w:t xml:space="preserve"> </w:t>
      </w:r>
      <w:r w:rsidR="00145CDC">
        <w:t xml:space="preserve">13)  </w:t>
      </w:r>
      <w:r w:rsidR="007041D1">
        <w:t xml:space="preserve">Indicate the relevant clause of section 44AB </w:t>
      </w:r>
    </w:p>
    <w:p w:rsidR="007041D1" w:rsidRDefault="007041D1" w:rsidP="00DF69E6">
      <w:pPr>
        <w:pStyle w:val="NoSpacing"/>
      </w:pPr>
      <w:r>
        <w:t xml:space="preserve">        Under which the audit has been conducted</w:t>
      </w:r>
      <w:r>
        <w:tab/>
      </w:r>
      <w:r>
        <w:tab/>
      </w:r>
      <w:r w:rsidR="003103DC">
        <w:tab/>
      </w:r>
      <w:r>
        <w:t>:</w:t>
      </w:r>
      <w:r w:rsidR="003103DC">
        <w:t xml:space="preserve"> </w:t>
      </w:r>
      <w:r w:rsidR="00BD7B67">
        <w:t>44AE/44BB/44BBB/44AD/</w:t>
      </w:r>
      <w:r w:rsidR="003421B1">
        <w:t>44B</w:t>
      </w:r>
      <w:r w:rsidR="003B77CC">
        <w:t>/</w:t>
      </w:r>
      <w:r w:rsidR="00C42B2A">
        <w:t xml:space="preserve"> </w:t>
      </w:r>
    </w:p>
    <w:p w:rsidR="002C73E6" w:rsidRDefault="003B77CC" w:rsidP="00DF69E6">
      <w:pPr>
        <w:pStyle w:val="NoSpacing"/>
        <w:rPr>
          <w:sz w:val="24"/>
          <w:szCs w:val="24"/>
        </w:rPr>
      </w:pPr>
      <w:r>
        <w:rPr>
          <w:sz w:val="24"/>
          <w:szCs w:val="24"/>
        </w:rPr>
        <w:t xml:space="preserve">                                                                                                             44BBA/44AA/44AE/44AF</w:t>
      </w:r>
    </w:p>
    <w:p w:rsidR="00DF69E6" w:rsidRDefault="00DF69E6" w:rsidP="00DF69E6">
      <w:pPr>
        <w:pStyle w:val="NoSpacing"/>
        <w:rPr>
          <w:sz w:val="24"/>
          <w:szCs w:val="24"/>
        </w:rPr>
      </w:pPr>
    </w:p>
    <w:p w:rsidR="008A53F3" w:rsidRDefault="002C73E6" w:rsidP="00F138FD">
      <w:pPr>
        <w:pStyle w:val="NoSpacing"/>
      </w:pPr>
      <w:r>
        <w:t>14)</w:t>
      </w:r>
      <w:r w:rsidR="003B77CC">
        <w:t xml:space="preserve"> </w:t>
      </w:r>
      <w:r w:rsidR="008A53F3">
        <w:t xml:space="preserve"> If firm/AOP/ Name of Partners/members</w:t>
      </w:r>
      <w:r w:rsidR="00F138FD">
        <w:tab/>
      </w:r>
      <w:r w:rsidR="00F138FD">
        <w:tab/>
      </w:r>
      <w:r w:rsidR="00F138FD">
        <w:tab/>
        <w:t>:   Name            Partners/Members</w:t>
      </w:r>
    </w:p>
    <w:p w:rsidR="00BE6523" w:rsidRDefault="008A53F3" w:rsidP="00F138FD">
      <w:pPr>
        <w:pStyle w:val="NoSpacing"/>
      </w:pPr>
      <w:r>
        <w:t xml:space="preserve">        And there profit sharing ratios</w:t>
      </w:r>
      <w:r w:rsidR="003B77CC">
        <w:t xml:space="preserve">    </w:t>
      </w:r>
      <w:r w:rsidR="00F138FD">
        <w:t xml:space="preserve">                                                                             Profit sharing ratio</w:t>
      </w:r>
    </w:p>
    <w:p w:rsidR="004504B7" w:rsidRDefault="00F138FD" w:rsidP="00F138FD">
      <w:pPr>
        <w:pStyle w:val="NoSpacing"/>
      </w:pPr>
      <w:r>
        <w:t xml:space="preserve">  </w:t>
      </w:r>
    </w:p>
    <w:p w:rsidR="00754F0C" w:rsidRDefault="004504B7" w:rsidP="00F138FD">
      <w:pPr>
        <w:pStyle w:val="NoSpacing"/>
      </w:pPr>
      <w:r>
        <w:t>15)</w:t>
      </w:r>
      <w:r w:rsidR="00BE6523">
        <w:t xml:space="preserve"> </w:t>
      </w:r>
      <w:r w:rsidR="004150D5">
        <w:t xml:space="preserve"> </w:t>
      </w:r>
      <w:r w:rsidR="00754F0C">
        <w:t>If  there is any change in the partners  or</w:t>
      </w:r>
      <w:r w:rsidR="002A40E3">
        <w:tab/>
      </w:r>
      <w:r w:rsidR="002A40E3">
        <w:tab/>
      </w:r>
      <w:r w:rsidR="002A40E3">
        <w:tab/>
        <w:t>: Yes/No if Yes  Details from</w:t>
      </w:r>
    </w:p>
    <w:p w:rsidR="007041D1" w:rsidRDefault="00754F0C" w:rsidP="00F138FD">
      <w:pPr>
        <w:pStyle w:val="NoSpacing"/>
      </w:pPr>
      <w:r>
        <w:t xml:space="preserve">        </w:t>
      </w:r>
      <w:r w:rsidR="002A40E3">
        <w:t xml:space="preserve">Their profit sharing ratio </w:t>
      </w:r>
      <w:r w:rsidR="00BE6523">
        <w:t xml:space="preserve"> </w:t>
      </w:r>
      <w:r w:rsidR="004504B7">
        <w:t xml:space="preserve"> </w:t>
      </w:r>
      <w:r w:rsidR="00F138FD">
        <w:t xml:space="preserve"> </w:t>
      </w:r>
      <w:r w:rsidR="002A40E3">
        <w:tab/>
      </w:r>
      <w:r w:rsidR="002A40E3">
        <w:tab/>
      </w:r>
      <w:r w:rsidR="002A40E3">
        <w:tab/>
      </w:r>
      <w:r w:rsidR="002A40E3">
        <w:tab/>
      </w:r>
      <w:r w:rsidR="002A40E3">
        <w:tab/>
        <w:t xml:space="preserve">  Partnership Deed/Other By-Laws</w:t>
      </w:r>
    </w:p>
    <w:p w:rsidR="002A40E3" w:rsidRDefault="000811BB" w:rsidP="00F138FD">
      <w:pPr>
        <w:pStyle w:val="NoSpacing"/>
      </w:pPr>
      <w:r>
        <w:t xml:space="preserve">16)  </w:t>
      </w:r>
      <w:r w:rsidR="003C70C6">
        <w:t>Nature of business Profession</w:t>
      </w:r>
      <w:r w:rsidR="003C70C6">
        <w:tab/>
      </w:r>
      <w:r w:rsidR="003C70C6">
        <w:tab/>
      </w:r>
      <w:r w:rsidR="003C70C6">
        <w:tab/>
      </w:r>
      <w:r w:rsidR="003C70C6">
        <w:tab/>
        <w:t>:</w:t>
      </w:r>
    </w:p>
    <w:p w:rsidR="003C70C6" w:rsidRDefault="00DA5289" w:rsidP="00F138FD">
      <w:pPr>
        <w:pStyle w:val="NoSpacing"/>
      </w:pPr>
      <w:r>
        <w:t xml:space="preserve">17)  </w:t>
      </w:r>
      <w:r w:rsidR="009A265D">
        <w:t>Whether books of account prescribed u/s.44AA</w:t>
      </w:r>
      <w:r w:rsidR="009A265D">
        <w:tab/>
      </w:r>
      <w:r w:rsidR="009A265D">
        <w:tab/>
        <w:t>:</w:t>
      </w:r>
    </w:p>
    <w:p w:rsidR="009A265D" w:rsidRDefault="009A265D" w:rsidP="00F138FD">
      <w:pPr>
        <w:pStyle w:val="NoSpacing"/>
      </w:pPr>
      <w:r>
        <w:t xml:space="preserve">        If yes list of books so prescribed</w:t>
      </w:r>
    </w:p>
    <w:p w:rsidR="009A265D" w:rsidRDefault="009A265D" w:rsidP="00F138FD">
      <w:pPr>
        <w:pStyle w:val="NoSpacing"/>
      </w:pPr>
      <w:r>
        <w:t xml:space="preserve">18)  </w:t>
      </w:r>
      <w:r w:rsidR="00DA7C6D">
        <w:t>List of books of account maintained</w:t>
      </w:r>
      <w:r w:rsidR="00DA7C6D">
        <w:tab/>
      </w:r>
      <w:r w:rsidR="00DA7C6D">
        <w:tab/>
      </w:r>
      <w:r w:rsidR="00DA7C6D">
        <w:tab/>
      </w:r>
      <w:r w:rsidR="00DA7C6D">
        <w:tab/>
        <w:t>: Cash Book,Bank Book,Ledger,Journal</w:t>
      </w:r>
    </w:p>
    <w:p w:rsidR="00DA7C6D" w:rsidRDefault="00DA7C6D" w:rsidP="00F138FD">
      <w:pPr>
        <w:pStyle w:val="NoSpacing"/>
      </w:pPr>
      <w:r>
        <w:tab/>
      </w:r>
      <w:r>
        <w:tab/>
      </w:r>
      <w:r>
        <w:tab/>
      </w:r>
      <w:r>
        <w:tab/>
      </w:r>
      <w:r>
        <w:tab/>
      </w:r>
      <w:r>
        <w:tab/>
      </w:r>
      <w:r>
        <w:tab/>
      </w:r>
      <w:r>
        <w:tab/>
        <w:t xml:space="preserve">  Sales &amp; Purchase register,Stock book </w:t>
      </w:r>
    </w:p>
    <w:p w:rsidR="002C1CD0" w:rsidRDefault="00DA7C6D" w:rsidP="00F138FD">
      <w:pPr>
        <w:pStyle w:val="NoSpacing"/>
      </w:pPr>
      <w:r>
        <w:t xml:space="preserve"> 19) </w:t>
      </w:r>
      <w:r w:rsidR="002C1CD0">
        <w:t>Address at which the books of accounts are</w:t>
      </w:r>
    </w:p>
    <w:p w:rsidR="002C1CD0" w:rsidRDefault="002C1CD0" w:rsidP="00F138FD">
      <w:pPr>
        <w:pStyle w:val="NoSpacing"/>
      </w:pPr>
      <w:r>
        <w:t xml:space="preserve">       Kept.</w:t>
      </w:r>
      <w:r>
        <w:tab/>
      </w:r>
      <w:r>
        <w:tab/>
      </w:r>
      <w:r>
        <w:tab/>
      </w:r>
      <w:r>
        <w:tab/>
      </w:r>
      <w:r>
        <w:tab/>
      </w:r>
      <w:r>
        <w:tab/>
      </w:r>
      <w:r>
        <w:tab/>
        <w:t>:</w:t>
      </w:r>
    </w:p>
    <w:p w:rsidR="0012257B" w:rsidRDefault="002C1CD0" w:rsidP="00F138FD">
      <w:pPr>
        <w:pStyle w:val="NoSpacing"/>
      </w:pPr>
      <w:r>
        <w:lastRenderedPageBreak/>
        <w:t>20)</w:t>
      </w:r>
      <w:r w:rsidR="0012257B">
        <w:t xml:space="preserve"> Name of accounting software </w:t>
      </w:r>
      <w:r w:rsidR="0012257B">
        <w:tab/>
      </w:r>
      <w:r w:rsidR="0012257B">
        <w:tab/>
      </w:r>
      <w:r w:rsidR="0012257B">
        <w:tab/>
        <w:t>:</w:t>
      </w:r>
    </w:p>
    <w:p w:rsidR="001021E4" w:rsidRDefault="0012257B" w:rsidP="00F138FD">
      <w:pPr>
        <w:pStyle w:val="NoSpacing"/>
      </w:pPr>
      <w:r>
        <w:t xml:space="preserve">21) </w:t>
      </w:r>
      <w:r w:rsidR="001021E4">
        <w:t>Address of locations along with the details of</w:t>
      </w:r>
    </w:p>
    <w:p w:rsidR="001021E4" w:rsidRDefault="001021E4" w:rsidP="001021E4">
      <w:pPr>
        <w:pStyle w:val="NoSpacing"/>
        <w:ind w:left="3600" w:hanging="3315"/>
      </w:pPr>
      <w:r>
        <w:t xml:space="preserve">Books of accounts maintained </w:t>
      </w:r>
      <w:r>
        <w:tab/>
      </w:r>
      <w:r>
        <w:tab/>
      </w:r>
      <w:r>
        <w:tab/>
        <w:t xml:space="preserve">: Address                           Details of books of </w:t>
      </w:r>
    </w:p>
    <w:p w:rsidR="00DD2734" w:rsidRDefault="001021E4" w:rsidP="001021E4">
      <w:pPr>
        <w:pStyle w:val="NoSpacing"/>
        <w:ind w:left="3600" w:hanging="3315"/>
      </w:pPr>
      <w:r>
        <w:t xml:space="preserve">                                                                                                                                           </w:t>
      </w:r>
      <w:r w:rsidR="00DD2734">
        <w:t>Maintained</w:t>
      </w:r>
    </w:p>
    <w:p w:rsidR="008E428A" w:rsidRDefault="00DD2734" w:rsidP="00DD2734">
      <w:pPr>
        <w:pStyle w:val="NoSpacing"/>
      </w:pPr>
      <w:r>
        <w:t xml:space="preserve">22) </w:t>
      </w:r>
      <w:r w:rsidR="008E428A">
        <w:t>List of books of accounts and documents</w:t>
      </w:r>
    </w:p>
    <w:p w:rsidR="008E428A" w:rsidRDefault="008E428A" w:rsidP="00DD2734">
      <w:pPr>
        <w:pStyle w:val="NoSpacing"/>
      </w:pPr>
      <w:r>
        <w:t xml:space="preserve">        Provided by the assessee and examined by us.</w:t>
      </w:r>
      <w:r>
        <w:tab/>
        <w:t>:</w:t>
      </w:r>
    </w:p>
    <w:p w:rsidR="00193881" w:rsidRDefault="008E428A" w:rsidP="00DD2734">
      <w:pPr>
        <w:pStyle w:val="NoSpacing"/>
      </w:pPr>
      <w:r>
        <w:t xml:space="preserve">23) </w:t>
      </w:r>
      <w:r w:rsidR="00193881">
        <w:t>Whether Profit &amp; Loss account included any profit</w:t>
      </w:r>
    </w:p>
    <w:p w:rsidR="00193881" w:rsidRDefault="00193881" w:rsidP="00DD2734">
      <w:pPr>
        <w:pStyle w:val="NoSpacing"/>
      </w:pPr>
      <w:r>
        <w:t xml:space="preserve">       And gains assessable on presumptive basis</w:t>
      </w:r>
      <w:r>
        <w:tab/>
      </w:r>
      <w:r>
        <w:tab/>
        <w:t>: Section                                Profit Amount</w:t>
      </w:r>
      <w:r w:rsidR="001021E4">
        <w:t xml:space="preserve"> </w:t>
      </w:r>
    </w:p>
    <w:p w:rsidR="00193881" w:rsidRDefault="00193881" w:rsidP="00DD2734">
      <w:pPr>
        <w:pStyle w:val="NoSpacing"/>
      </w:pPr>
      <w:r>
        <w:t>[44AD,44AE,44AF,44B,44BB,44BBB,Chapter XII-G,</w:t>
      </w:r>
    </w:p>
    <w:p w:rsidR="00193881" w:rsidRDefault="00193881" w:rsidP="00DD2734">
      <w:pPr>
        <w:pStyle w:val="NoSpacing"/>
      </w:pPr>
      <w:r>
        <w:t xml:space="preserve">  First Schedule or any other relevant section ]</w:t>
      </w:r>
    </w:p>
    <w:p w:rsidR="00193881" w:rsidRDefault="008E6D45" w:rsidP="00DD2734">
      <w:pPr>
        <w:pStyle w:val="NoSpacing"/>
      </w:pPr>
      <w:r>
        <w:t xml:space="preserve">24) </w:t>
      </w:r>
      <w:r w:rsidR="00742D73">
        <w:t xml:space="preserve">Method of accounting employed in the </w:t>
      </w:r>
      <w:r w:rsidR="00742D73">
        <w:tab/>
      </w:r>
      <w:r w:rsidR="00742D73">
        <w:tab/>
        <w:t>:  M</w:t>
      </w:r>
      <w:r w:rsidR="00742D73">
        <w:rPr>
          <w:rFonts w:ascii="Arial Narrow" w:hAnsi="Arial Narrow" w:cs="Arial Narrow"/>
        </w:rPr>
        <w:t xml:space="preserve">ercantile </w:t>
      </w:r>
      <w:r w:rsidR="000B0E04">
        <w:rPr>
          <w:rFonts w:ascii="Arial Narrow" w:hAnsi="Arial Narrow" w:cs="Arial Narrow"/>
        </w:rPr>
        <w:t>S</w:t>
      </w:r>
      <w:r w:rsidR="00742D73">
        <w:rPr>
          <w:rFonts w:ascii="Arial Narrow" w:hAnsi="Arial Narrow" w:cs="Arial Narrow"/>
        </w:rPr>
        <w:t>ystem</w:t>
      </w:r>
      <w:r w:rsidR="000B0E04">
        <w:rPr>
          <w:rFonts w:ascii="Arial Narrow" w:hAnsi="Arial Narrow" w:cs="Arial Narrow"/>
        </w:rPr>
        <w:t xml:space="preserve"> / Cash System</w:t>
      </w:r>
    </w:p>
    <w:p w:rsidR="00742D73" w:rsidRDefault="00742D73" w:rsidP="00DD2734">
      <w:pPr>
        <w:pStyle w:val="NoSpacing"/>
      </w:pPr>
      <w:r>
        <w:t xml:space="preserve">       Previous year.</w:t>
      </w:r>
    </w:p>
    <w:p w:rsidR="000B0E04" w:rsidRDefault="000B0E04" w:rsidP="00DD2734">
      <w:pPr>
        <w:pStyle w:val="NoSpacing"/>
      </w:pPr>
      <w:r>
        <w:t xml:space="preserve">25) </w:t>
      </w:r>
      <w:r w:rsidR="000F0633">
        <w:t xml:space="preserve">Changes in Method of accounting </w:t>
      </w:r>
      <w:r w:rsidR="000F0633">
        <w:tab/>
      </w:r>
      <w:r w:rsidR="000F0633">
        <w:tab/>
      </w:r>
      <w:r w:rsidR="000F0633">
        <w:tab/>
        <w:t xml:space="preserve">: Yes/No if yes  give details </w:t>
      </w:r>
    </w:p>
    <w:p w:rsidR="000F0633" w:rsidRDefault="000F0633" w:rsidP="00DD2734">
      <w:pPr>
        <w:pStyle w:val="NoSpacing"/>
      </w:pPr>
      <w:r>
        <w:t xml:space="preserve">                                                                                                      Particulars     Increase in Profit(Loss)</w:t>
      </w:r>
    </w:p>
    <w:p w:rsidR="000F0633" w:rsidRDefault="000F0633" w:rsidP="00DD2734">
      <w:pPr>
        <w:pStyle w:val="NoSpacing"/>
      </w:pPr>
      <w:r>
        <w:t>26) Details of deviation in AS as per U/s.145</w:t>
      </w:r>
      <w:r>
        <w:tab/>
      </w:r>
      <w:r>
        <w:tab/>
        <w:t xml:space="preserve">: </w:t>
      </w:r>
    </w:p>
    <w:p w:rsidR="00553FF5" w:rsidRDefault="000F0633" w:rsidP="00DD2734">
      <w:pPr>
        <w:pStyle w:val="NoSpacing"/>
      </w:pPr>
      <w:r>
        <w:t xml:space="preserve">27) </w:t>
      </w:r>
      <w:r w:rsidR="00553FF5">
        <w:t>Method of valuation of closing stock</w:t>
      </w:r>
      <w:r w:rsidR="00553FF5">
        <w:tab/>
      </w:r>
      <w:r w:rsidR="00553FF5">
        <w:tab/>
      </w:r>
      <w:r w:rsidR="00553FF5">
        <w:tab/>
        <w:t xml:space="preserve">: </w:t>
      </w:r>
    </w:p>
    <w:p w:rsidR="00553FF5" w:rsidRDefault="00553FF5" w:rsidP="00DD2734">
      <w:pPr>
        <w:pStyle w:val="NoSpacing"/>
      </w:pPr>
      <w:r>
        <w:t>28) Deviation form  the method of method</w:t>
      </w:r>
    </w:p>
    <w:p w:rsidR="00553FF5" w:rsidRDefault="00553FF5" w:rsidP="00DD2734">
      <w:pPr>
        <w:pStyle w:val="NoSpacing"/>
      </w:pPr>
      <w:r>
        <w:t xml:space="preserve">      Prescribed u/s.145A and effect thereof</w:t>
      </w:r>
      <w:r>
        <w:tab/>
      </w:r>
      <w:r>
        <w:tab/>
        <w:t>: Particulars     Increase  in Profit (Loss)</w:t>
      </w:r>
    </w:p>
    <w:p w:rsidR="00642BFD" w:rsidRDefault="00553FF5" w:rsidP="00DD2734">
      <w:pPr>
        <w:pStyle w:val="NoSpacing"/>
      </w:pPr>
      <w:r>
        <w:t xml:space="preserve">29) </w:t>
      </w:r>
      <w:r w:rsidR="00642BFD">
        <w:t>Capital assets converted in stock in trade</w:t>
      </w:r>
      <w:r w:rsidR="00642BFD">
        <w:tab/>
      </w:r>
      <w:r w:rsidR="00642BFD">
        <w:tab/>
        <w:t xml:space="preserve">: </w:t>
      </w:r>
    </w:p>
    <w:p w:rsidR="00642BFD" w:rsidRDefault="00642BFD" w:rsidP="00642BFD">
      <w:pPr>
        <w:pStyle w:val="NoSpacing"/>
        <w:ind w:firstLine="720"/>
      </w:pPr>
      <w:r>
        <w:t xml:space="preserve">*Description of capital assets </w:t>
      </w:r>
      <w:r>
        <w:tab/>
      </w:r>
      <w:r>
        <w:tab/>
      </w:r>
      <w:r>
        <w:tab/>
        <w:t>:</w:t>
      </w:r>
    </w:p>
    <w:p w:rsidR="00642BFD" w:rsidRDefault="00642BFD" w:rsidP="00DD2734">
      <w:pPr>
        <w:pStyle w:val="NoSpacing"/>
      </w:pPr>
      <w:r>
        <w:t xml:space="preserve">               *Date of acquisition</w:t>
      </w:r>
      <w:r>
        <w:tab/>
      </w:r>
      <w:r>
        <w:tab/>
      </w:r>
      <w:r>
        <w:tab/>
      </w:r>
      <w:r>
        <w:tab/>
        <w:t>:</w:t>
      </w:r>
    </w:p>
    <w:p w:rsidR="00642BFD" w:rsidRDefault="00642BFD" w:rsidP="00DD2734">
      <w:pPr>
        <w:pStyle w:val="NoSpacing"/>
      </w:pPr>
      <w:r>
        <w:tab/>
        <w:t>* Cost of acquisition</w:t>
      </w:r>
      <w:r>
        <w:tab/>
      </w:r>
      <w:r>
        <w:tab/>
      </w:r>
      <w:r>
        <w:tab/>
      </w:r>
      <w:r>
        <w:tab/>
        <w:t>:</w:t>
      </w:r>
    </w:p>
    <w:p w:rsidR="00642BFD" w:rsidRDefault="00642BFD" w:rsidP="00DD2734">
      <w:pPr>
        <w:pStyle w:val="NoSpacing"/>
      </w:pPr>
      <w:r>
        <w:tab/>
        <w:t>*Amount at which the assts is converted into</w:t>
      </w:r>
    </w:p>
    <w:p w:rsidR="00642BFD" w:rsidRDefault="00642BFD" w:rsidP="00DD2734">
      <w:pPr>
        <w:pStyle w:val="NoSpacing"/>
      </w:pPr>
      <w:r>
        <w:tab/>
        <w:t xml:space="preserve">  Stock-in-trade.</w:t>
      </w:r>
    </w:p>
    <w:p w:rsidR="00642BFD" w:rsidRDefault="00642BFD" w:rsidP="00DD2734">
      <w:pPr>
        <w:pStyle w:val="NoSpacing"/>
      </w:pPr>
      <w:r>
        <w:t>30) Amount not credited to the Profit &amp; Loss Account</w:t>
      </w:r>
      <w:r>
        <w:tab/>
        <w:t>:</w:t>
      </w:r>
    </w:p>
    <w:p w:rsidR="000F0633" w:rsidRDefault="00642BFD" w:rsidP="00DD2734">
      <w:pPr>
        <w:pStyle w:val="NoSpacing"/>
      </w:pPr>
      <w:r>
        <w:tab/>
        <w:t xml:space="preserve">* U/s.28 :1.Compensation -   </w:t>
      </w:r>
      <w:r w:rsidR="000F0633">
        <w:t xml:space="preserve">   </w:t>
      </w:r>
    </w:p>
    <w:p w:rsidR="00DA7C6D" w:rsidRDefault="00DA7C6D" w:rsidP="00DD2734">
      <w:pPr>
        <w:pStyle w:val="NoSpacing"/>
      </w:pPr>
      <w:r>
        <w:t xml:space="preserve">   </w:t>
      </w:r>
      <w:r w:rsidR="00642BFD">
        <w:tab/>
      </w:r>
      <w:r w:rsidR="00642BFD">
        <w:tab/>
        <w:t xml:space="preserve">   2.Amount received as Partner</w:t>
      </w:r>
    </w:p>
    <w:p w:rsidR="00642BFD" w:rsidRDefault="00642BFD" w:rsidP="00DD2734">
      <w:pPr>
        <w:pStyle w:val="NoSpacing"/>
      </w:pPr>
      <w:r>
        <w:t xml:space="preserve">              * Escalation claims accepted during the yr.</w:t>
      </w:r>
    </w:p>
    <w:p w:rsidR="00642BFD" w:rsidRDefault="00642BFD" w:rsidP="00DD2734">
      <w:pPr>
        <w:pStyle w:val="NoSpacing"/>
      </w:pPr>
      <w:r>
        <w:tab/>
        <w:t>* Any other item of income.</w:t>
      </w:r>
    </w:p>
    <w:p w:rsidR="00642BFD" w:rsidRDefault="00642BFD" w:rsidP="00DD2734">
      <w:pPr>
        <w:pStyle w:val="NoSpacing"/>
      </w:pPr>
      <w:r>
        <w:tab/>
        <w:t>*Capital receipts if any.</w:t>
      </w:r>
    </w:p>
    <w:p w:rsidR="00642BFD" w:rsidRDefault="00642BFD" w:rsidP="00DD2734">
      <w:pPr>
        <w:pStyle w:val="NoSpacing"/>
      </w:pPr>
      <w:r>
        <w:t xml:space="preserve">31) </w:t>
      </w:r>
      <w:r w:rsidR="00616375">
        <w:t>Whether Land or building transferred for a</w:t>
      </w:r>
      <w:r w:rsidR="00C773ED">
        <w:tab/>
      </w:r>
      <w:r w:rsidR="00C773ED">
        <w:tab/>
        <w:t>:</w:t>
      </w:r>
    </w:p>
    <w:p w:rsidR="00616375" w:rsidRDefault="00616375" w:rsidP="00DD2734">
      <w:pPr>
        <w:pStyle w:val="NoSpacing"/>
      </w:pPr>
      <w:r>
        <w:t xml:space="preserve">        Consideration less than value adopted or</w:t>
      </w:r>
    </w:p>
    <w:p w:rsidR="00616375" w:rsidRDefault="00616375" w:rsidP="00DD2734">
      <w:pPr>
        <w:pStyle w:val="NoSpacing"/>
      </w:pPr>
      <w:r>
        <w:t xml:space="preserve">       Assessed or assessable by any authority of</w:t>
      </w:r>
    </w:p>
    <w:p w:rsidR="00616375" w:rsidRDefault="00616375" w:rsidP="00DD2734">
      <w:pPr>
        <w:pStyle w:val="NoSpacing"/>
      </w:pPr>
      <w:r>
        <w:t xml:space="preserve">       A state government referred to U/s.43CA</w:t>
      </w:r>
    </w:p>
    <w:p w:rsidR="00616375" w:rsidRDefault="00616375" w:rsidP="00DD2734">
      <w:pPr>
        <w:pStyle w:val="NoSpacing"/>
      </w:pPr>
      <w:r>
        <w:t xml:space="preserve">      Or 50C.</w:t>
      </w:r>
    </w:p>
    <w:p w:rsidR="00616375" w:rsidRDefault="00616375" w:rsidP="00DD2734">
      <w:pPr>
        <w:pStyle w:val="NoSpacing"/>
      </w:pPr>
      <w:r>
        <w:tab/>
        <w:t xml:space="preserve">*Date of Agreement </w:t>
      </w:r>
    </w:p>
    <w:p w:rsidR="00616375" w:rsidRDefault="00616375" w:rsidP="00DD2734">
      <w:pPr>
        <w:pStyle w:val="NoSpacing"/>
      </w:pPr>
      <w:r>
        <w:tab/>
        <w:t>*Date of registration</w:t>
      </w:r>
    </w:p>
    <w:p w:rsidR="00616375" w:rsidRDefault="00616375" w:rsidP="00DD2734">
      <w:pPr>
        <w:pStyle w:val="NoSpacing"/>
      </w:pPr>
      <w:r>
        <w:tab/>
        <w:t>*Value for the purpose of Stamp duty</w:t>
      </w:r>
    </w:p>
    <w:p w:rsidR="00616375" w:rsidRDefault="00616375" w:rsidP="00DD2734">
      <w:pPr>
        <w:pStyle w:val="NoSpacing"/>
      </w:pPr>
      <w:r>
        <w:tab/>
        <w:t>*Difference of amount</w:t>
      </w:r>
    </w:p>
    <w:p w:rsidR="00616375" w:rsidRDefault="00616375" w:rsidP="00DD2734">
      <w:pPr>
        <w:pStyle w:val="NoSpacing"/>
      </w:pPr>
      <w:r>
        <w:t>32)</w:t>
      </w:r>
      <w:r w:rsidR="00374DAB">
        <w:t xml:space="preserve"> </w:t>
      </w:r>
      <w:r w:rsidR="004A1777">
        <w:t xml:space="preserve"> Particulars of Depreciation </w:t>
      </w:r>
      <w:r w:rsidR="004A1777">
        <w:tab/>
      </w:r>
      <w:r w:rsidR="004A1777">
        <w:tab/>
      </w:r>
      <w:r w:rsidR="004A1777">
        <w:tab/>
      </w:r>
      <w:r w:rsidR="004A1777">
        <w:tab/>
        <w:t>: As per Fixed Assets Note No.</w:t>
      </w:r>
    </w:p>
    <w:p w:rsidR="00E547AC" w:rsidRDefault="00E547AC" w:rsidP="00DD2734">
      <w:pPr>
        <w:pStyle w:val="NoSpacing"/>
      </w:pPr>
    </w:p>
    <w:p w:rsidR="00E547AC" w:rsidRDefault="00E547AC" w:rsidP="00DD2734">
      <w:pPr>
        <w:pStyle w:val="NoSpacing"/>
      </w:pPr>
    </w:p>
    <w:p w:rsidR="00E547AC" w:rsidRDefault="00E547AC" w:rsidP="00DD2734">
      <w:pPr>
        <w:pStyle w:val="NoSpacing"/>
      </w:pPr>
    </w:p>
    <w:p w:rsidR="00E547AC" w:rsidRDefault="00E547AC" w:rsidP="00DD2734">
      <w:pPr>
        <w:pStyle w:val="NoSpacing"/>
      </w:pPr>
    </w:p>
    <w:p w:rsidR="00E547AC" w:rsidRDefault="00E547AC" w:rsidP="00DD2734">
      <w:pPr>
        <w:pStyle w:val="NoSpacing"/>
      </w:pPr>
    </w:p>
    <w:p w:rsidR="00E547AC" w:rsidRDefault="00E547AC" w:rsidP="00DD2734">
      <w:pPr>
        <w:pStyle w:val="NoSpacing"/>
      </w:pPr>
    </w:p>
    <w:p w:rsidR="00E547AC" w:rsidRDefault="00E547AC" w:rsidP="00DD2734">
      <w:pPr>
        <w:pStyle w:val="NoSpacing"/>
      </w:pPr>
    </w:p>
    <w:p w:rsidR="00E547AC" w:rsidRDefault="00E547AC" w:rsidP="00DD2734">
      <w:pPr>
        <w:pStyle w:val="NoSpacing"/>
      </w:pPr>
    </w:p>
    <w:p w:rsidR="004A1777" w:rsidRDefault="004A1777" w:rsidP="00DD2734">
      <w:pPr>
        <w:pStyle w:val="NoSpacing"/>
      </w:pPr>
      <w:r>
        <w:lastRenderedPageBreak/>
        <w:t xml:space="preserve">33) </w:t>
      </w:r>
      <w:r w:rsidR="00E547AC">
        <w:t>Amount admissible u/s.</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095"/>
        <w:gridCol w:w="1446"/>
        <w:gridCol w:w="5991"/>
      </w:tblGrid>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Section</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Amount debited to profit and loss account</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Amounts admissible as per the provisions of the Income Tax Act, 1961 and also fulfils the conditions, if any specified under the the conditions, if any specified under the relevant 14provisions of Income Tax Act, 1961 or Income Tax Rules,1962 or any other guidelines, circular, etc., issued in this behalf.</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32AC</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33AB</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33ABA</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35(1)(i)</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35(1)(ii)</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35(1)(iia)</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35(1)(iii)</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35(1)(iv)</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35(2AA)</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35(2AB)</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35ABB</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35AC</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35AD</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35CCA</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35CCB</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35CCC</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35CCD</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35D</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35DD</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35DDA</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E547AC"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35E</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E547AC" w:rsidRPr="00F55BC5" w:rsidRDefault="00E547AC"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bl>
    <w:p w:rsidR="00E547AC" w:rsidRDefault="00E547AC" w:rsidP="00DD2734">
      <w:pPr>
        <w:pStyle w:val="NoSpacing"/>
      </w:pPr>
    </w:p>
    <w:p w:rsidR="00642BFD" w:rsidRDefault="00E547AC" w:rsidP="00DD2734">
      <w:pPr>
        <w:pStyle w:val="NoSpacing"/>
      </w:pPr>
      <w:r>
        <w:t xml:space="preserve">                           </w:t>
      </w:r>
    </w:p>
    <w:p w:rsidR="00E547AC" w:rsidRDefault="00E547AC" w:rsidP="00DD2734">
      <w:pPr>
        <w:pStyle w:val="NoSpacing"/>
      </w:pPr>
      <w:r>
        <w:t xml:space="preserve">34) </w:t>
      </w:r>
      <w:r w:rsidR="003569E8">
        <w:t>Any sum paid to an employee as bonus or commission  :</w:t>
      </w:r>
    </w:p>
    <w:p w:rsidR="003569E8" w:rsidRDefault="003569E8" w:rsidP="00DD2734">
      <w:pPr>
        <w:pStyle w:val="NoSpacing"/>
      </w:pPr>
      <w:r>
        <w:t xml:space="preserve">      For services rendered, where such sum was otherwise</w:t>
      </w:r>
    </w:p>
    <w:p w:rsidR="003569E8" w:rsidRDefault="003569E8" w:rsidP="00DD2734">
      <w:pPr>
        <w:pStyle w:val="NoSpacing"/>
      </w:pPr>
      <w:r>
        <w:t xml:space="preserve">      Payable to him as profit or dividend [36(1)(ii)]</w:t>
      </w:r>
    </w:p>
    <w:p w:rsidR="00572815" w:rsidRDefault="00572815" w:rsidP="00DD2734">
      <w:pPr>
        <w:pStyle w:val="NoSpacing"/>
      </w:pPr>
    </w:p>
    <w:p w:rsidR="00572815" w:rsidRDefault="00572815" w:rsidP="00DD2734">
      <w:pPr>
        <w:pStyle w:val="NoSpacing"/>
      </w:pPr>
    </w:p>
    <w:p w:rsidR="00572815" w:rsidRDefault="00572815" w:rsidP="00DD2734">
      <w:pPr>
        <w:pStyle w:val="NoSpacing"/>
      </w:pPr>
    </w:p>
    <w:p w:rsidR="00572815" w:rsidRDefault="00572815" w:rsidP="00DD2734">
      <w:pPr>
        <w:pStyle w:val="NoSpacing"/>
      </w:pPr>
    </w:p>
    <w:p w:rsidR="00572815" w:rsidRDefault="00572815" w:rsidP="00DD2734">
      <w:pPr>
        <w:pStyle w:val="NoSpacing"/>
      </w:pPr>
    </w:p>
    <w:p w:rsidR="003569E8" w:rsidRDefault="003569E8" w:rsidP="00DD2734">
      <w:pPr>
        <w:pStyle w:val="NoSpacing"/>
      </w:pPr>
      <w:r>
        <w:lastRenderedPageBreak/>
        <w:t xml:space="preserve">35) </w:t>
      </w:r>
      <w:r w:rsidR="00924360">
        <w:t>Contributions from employees u/s.36(1)(va):</w:t>
      </w:r>
    </w:p>
    <w:p w:rsidR="00924360" w:rsidRDefault="00924360" w:rsidP="00DD2734">
      <w:pPr>
        <w:pStyle w:val="NoSpacing"/>
      </w:pPr>
      <w:r>
        <w:t xml:space="preserve">      [Provident fund</w:t>
      </w:r>
      <w:r w:rsidR="00572815">
        <w:t xml:space="preserve"> / EPF/ </w:t>
      </w:r>
      <w:r>
        <w:t>ESIC]</w:t>
      </w:r>
      <w:r w:rsidR="00572815">
        <w:t xml:space="preserve"> </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047"/>
        <w:gridCol w:w="982"/>
        <w:gridCol w:w="1659"/>
        <w:gridCol w:w="1313"/>
        <w:gridCol w:w="1264"/>
        <w:gridCol w:w="2267"/>
      </w:tblGrid>
      <w:tr w:rsidR="00572815"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572815" w:rsidRPr="00F55BC5" w:rsidRDefault="00572815"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Serial number</w:t>
            </w:r>
          </w:p>
        </w:tc>
        <w:tc>
          <w:tcPr>
            <w:tcW w:w="0" w:type="auto"/>
            <w:tcBorders>
              <w:top w:val="outset" w:sz="6" w:space="0" w:color="auto"/>
              <w:left w:val="outset" w:sz="6" w:space="0" w:color="auto"/>
              <w:bottom w:val="outset" w:sz="6" w:space="0" w:color="auto"/>
              <w:right w:val="outset" w:sz="6" w:space="0" w:color="auto"/>
            </w:tcBorders>
            <w:hideMark/>
          </w:tcPr>
          <w:p w:rsidR="00572815" w:rsidRPr="00F55BC5" w:rsidRDefault="00572815"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Nature of fund</w:t>
            </w:r>
          </w:p>
        </w:tc>
        <w:tc>
          <w:tcPr>
            <w:tcW w:w="0" w:type="auto"/>
            <w:tcBorders>
              <w:top w:val="outset" w:sz="6" w:space="0" w:color="auto"/>
              <w:left w:val="outset" w:sz="6" w:space="0" w:color="auto"/>
              <w:bottom w:val="outset" w:sz="6" w:space="0" w:color="auto"/>
              <w:right w:val="outset" w:sz="6" w:space="0" w:color="auto"/>
            </w:tcBorders>
            <w:hideMark/>
          </w:tcPr>
          <w:p w:rsidR="00572815" w:rsidRPr="00F55BC5" w:rsidRDefault="00572815"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Sum received from employees</w:t>
            </w:r>
          </w:p>
        </w:tc>
        <w:tc>
          <w:tcPr>
            <w:tcW w:w="0" w:type="auto"/>
            <w:tcBorders>
              <w:top w:val="outset" w:sz="6" w:space="0" w:color="auto"/>
              <w:left w:val="outset" w:sz="6" w:space="0" w:color="auto"/>
              <w:bottom w:val="outset" w:sz="6" w:space="0" w:color="auto"/>
              <w:right w:val="outset" w:sz="6" w:space="0" w:color="auto"/>
            </w:tcBorders>
            <w:hideMark/>
          </w:tcPr>
          <w:p w:rsidR="00572815" w:rsidRPr="00F55BC5" w:rsidRDefault="00572815"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Due date for payment</w:t>
            </w:r>
          </w:p>
        </w:tc>
        <w:tc>
          <w:tcPr>
            <w:tcW w:w="0" w:type="auto"/>
            <w:tcBorders>
              <w:top w:val="outset" w:sz="6" w:space="0" w:color="auto"/>
              <w:left w:val="outset" w:sz="6" w:space="0" w:color="auto"/>
              <w:bottom w:val="outset" w:sz="6" w:space="0" w:color="auto"/>
              <w:right w:val="outset" w:sz="6" w:space="0" w:color="auto"/>
            </w:tcBorders>
            <w:hideMark/>
          </w:tcPr>
          <w:p w:rsidR="00572815" w:rsidRPr="00F55BC5" w:rsidRDefault="00572815"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The actual amount paid</w:t>
            </w:r>
          </w:p>
        </w:tc>
        <w:tc>
          <w:tcPr>
            <w:tcW w:w="0" w:type="auto"/>
            <w:tcBorders>
              <w:top w:val="outset" w:sz="6" w:space="0" w:color="auto"/>
              <w:left w:val="outset" w:sz="6" w:space="0" w:color="auto"/>
              <w:bottom w:val="outset" w:sz="6" w:space="0" w:color="auto"/>
              <w:right w:val="outset" w:sz="6" w:space="0" w:color="auto"/>
            </w:tcBorders>
            <w:hideMark/>
          </w:tcPr>
          <w:p w:rsidR="00572815" w:rsidRPr="00F55BC5" w:rsidRDefault="00572815"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The actual date of payment to the concerned authorities</w:t>
            </w:r>
          </w:p>
        </w:tc>
      </w:tr>
      <w:tr w:rsidR="002C5352"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C5352" w:rsidRDefault="002C5352" w:rsidP="00344A4B">
            <w:pPr>
              <w:spacing w:after="0" w:line="240" w:lineRule="auto"/>
              <w:rPr>
                <w:rFonts w:ascii="Verdana" w:eastAsia="Times New Roman" w:hAnsi="Verdana" w:cs="Times New Roman"/>
                <w:sz w:val="20"/>
                <w:szCs w:val="20"/>
              </w:rPr>
            </w:pPr>
          </w:p>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r>
      <w:tr w:rsidR="002C5352"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2C5352" w:rsidRDefault="002C5352" w:rsidP="00344A4B">
            <w:pPr>
              <w:spacing w:after="0" w:line="240" w:lineRule="auto"/>
              <w:rPr>
                <w:rFonts w:ascii="Verdana" w:eastAsia="Times New Roman" w:hAnsi="Verdana" w:cs="Times New Roman"/>
                <w:sz w:val="20"/>
                <w:szCs w:val="20"/>
              </w:rPr>
            </w:pPr>
          </w:p>
          <w:p w:rsidR="002C5352"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hideMark/>
          </w:tcPr>
          <w:p w:rsidR="002C5352" w:rsidRPr="00F55BC5" w:rsidRDefault="002C5352" w:rsidP="00344A4B">
            <w:pPr>
              <w:spacing w:after="0" w:line="240" w:lineRule="auto"/>
              <w:rPr>
                <w:rFonts w:ascii="Verdana" w:eastAsia="Times New Roman" w:hAnsi="Verdana" w:cs="Times New Roman"/>
                <w:sz w:val="20"/>
                <w:szCs w:val="20"/>
              </w:rPr>
            </w:pPr>
          </w:p>
        </w:tc>
      </w:tr>
    </w:tbl>
    <w:p w:rsidR="00572815" w:rsidRDefault="00572815" w:rsidP="00DD2734">
      <w:pPr>
        <w:pStyle w:val="NoSpacing"/>
      </w:pPr>
    </w:p>
    <w:p w:rsidR="002C5352" w:rsidRDefault="002C5352" w:rsidP="002C5352">
      <w:pPr>
        <w:pStyle w:val="NoSpacing"/>
        <w:rPr>
          <w:rFonts w:eastAsia="Times New Roman"/>
        </w:rPr>
      </w:pPr>
      <w:r>
        <w:t xml:space="preserve">36) </w:t>
      </w:r>
      <w:r w:rsidRPr="00F55BC5">
        <w:rPr>
          <w:rFonts w:eastAsia="Times New Roman"/>
        </w:rPr>
        <w:t xml:space="preserve">Please furnish the details of amounts debited </w:t>
      </w:r>
    </w:p>
    <w:p w:rsidR="002C5352" w:rsidRDefault="002C5352" w:rsidP="002C5352">
      <w:pPr>
        <w:pStyle w:val="NoSpacing"/>
        <w:rPr>
          <w:rFonts w:eastAsia="Times New Roman"/>
        </w:rPr>
      </w:pPr>
      <w:r w:rsidRPr="00F55BC5">
        <w:rPr>
          <w:rFonts w:eastAsia="Times New Roman"/>
        </w:rPr>
        <w:t xml:space="preserve">to the profit and loss account, being in the nature </w:t>
      </w:r>
    </w:p>
    <w:p w:rsidR="002C5352" w:rsidRDefault="002C5352" w:rsidP="002C5352">
      <w:pPr>
        <w:pStyle w:val="NoSpacing"/>
        <w:rPr>
          <w:rFonts w:eastAsia="Times New Roman"/>
        </w:rPr>
      </w:pPr>
      <w:r w:rsidRPr="00F55BC5">
        <w:rPr>
          <w:rFonts w:eastAsia="Times New Roman"/>
        </w:rPr>
        <w:t>of capital, personal, advertisement expenditure etc</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4938"/>
        <w:gridCol w:w="1206"/>
        <w:gridCol w:w="1176"/>
        <w:gridCol w:w="1212"/>
      </w:tblGrid>
      <w:tr w:rsidR="00F44FE9"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Nature</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Serial number</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Particulars</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Amount in Rs.</w:t>
            </w:r>
          </w:p>
        </w:tc>
      </w:tr>
      <w:tr w:rsidR="00F44FE9"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Expenditure incurred at clubs being cost for club services and facilities used.</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F44FE9"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Expenditure by way of penalty or fine for violation of any law for the time being force</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F44FE9"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Expenditure by way of any other penalty or fine not covered above</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F44FE9" w:rsidRPr="00F55BC5" w:rsidTr="00344A4B">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Expenditure incurred for any purpose which is an offence or which is prohibited by law</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hideMark/>
          </w:tcPr>
          <w:p w:rsidR="00F44FE9" w:rsidRPr="00F55BC5" w:rsidRDefault="00F44FE9" w:rsidP="00344A4B">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bl>
    <w:p w:rsidR="00BC1C35" w:rsidRDefault="00F44FE9" w:rsidP="00BC1C35">
      <w:pPr>
        <w:spacing w:beforeAutospacing="1" w:after="100" w:afterAutospacing="1" w:line="240" w:lineRule="auto"/>
        <w:rPr>
          <w:rFonts w:ascii="Verdana" w:eastAsia="Times New Roman" w:hAnsi="Verdana" w:cs="Times New Roman"/>
          <w:sz w:val="20"/>
          <w:szCs w:val="20"/>
        </w:rPr>
      </w:pPr>
      <w:r>
        <w:rPr>
          <w:rFonts w:eastAsia="Times New Roman"/>
        </w:rPr>
        <w:t>37)</w:t>
      </w:r>
      <w:r w:rsidR="00BC1C35">
        <w:rPr>
          <w:rFonts w:eastAsia="Times New Roman"/>
        </w:rPr>
        <w:t xml:space="preserve"> </w:t>
      </w:r>
      <w:r w:rsidR="00BC1C35" w:rsidRPr="00F55BC5">
        <w:rPr>
          <w:rFonts w:ascii="Verdana" w:eastAsia="Times New Roman" w:hAnsi="Verdana" w:cs="Times New Roman"/>
          <w:sz w:val="20"/>
          <w:szCs w:val="20"/>
        </w:rPr>
        <w:t>Amounts in</w:t>
      </w:r>
      <w:r w:rsidR="00BC1C35">
        <w:rPr>
          <w:rFonts w:ascii="Verdana" w:eastAsia="Times New Roman" w:hAnsi="Verdana" w:cs="Times New Roman"/>
          <w:sz w:val="20"/>
          <w:szCs w:val="20"/>
        </w:rPr>
        <w:t xml:space="preserve">admissible under section 40(a): </w:t>
      </w:r>
    </w:p>
    <w:p w:rsidR="005B078B" w:rsidRDefault="005B078B" w:rsidP="00BC1C35">
      <w:pPr>
        <w:spacing w:beforeAutospacing="1" w:after="100" w:afterAutospacing="1" w:line="240" w:lineRule="auto"/>
        <w:rPr>
          <w:rFonts w:ascii="Verdana" w:eastAsia="Times New Roman" w:hAnsi="Verdana" w:cs="Times New Roman"/>
          <w:sz w:val="20"/>
          <w:szCs w:val="20"/>
        </w:rPr>
      </w:pPr>
      <w:r>
        <w:rPr>
          <w:rFonts w:ascii="Verdana" w:eastAsia="Times New Roman" w:hAnsi="Verdana" w:cs="Times New Roman"/>
          <w:sz w:val="20"/>
          <w:szCs w:val="20"/>
        </w:rPr>
        <w:t xml:space="preserve">* Expenditure is excessive or unreasonable </w:t>
      </w:r>
      <w:r>
        <w:rPr>
          <w:rFonts w:ascii="Verdana" w:eastAsia="Times New Roman" w:hAnsi="Verdana" w:cs="Times New Roman"/>
          <w:sz w:val="20"/>
          <w:szCs w:val="20"/>
        </w:rPr>
        <w:tab/>
        <w:t>:</w:t>
      </w:r>
    </w:p>
    <w:p w:rsidR="005B078B" w:rsidRDefault="005B078B" w:rsidP="005B078B">
      <w:pPr>
        <w:pStyle w:val="NoSpacing"/>
        <w:rPr>
          <w:rFonts w:eastAsia="Times New Roman"/>
        </w:rPr>
      </w:pPr>
      <w:r>
        <w:rPr>
          <w:rFonts w:eastAsia="Times New Roman"/>
        </w:rPr>
        <w:t>*Expenditure incurred other than by an account</w:t>
      </w:r>
    </w:p>
    <w:p w:rsidR="005B078B" w:rsidRDefault="005B078B" w:rsidP="005B078B">
      <w:pPr>
        <w:pStyle w:val="NoSpacing"/>
        <w:rPr>
          <w:rFonts w:eastAsia="Times New Roman"/>
        </w:rPr>
      </w:pPr>
      <w:r>
        <w:rPr>
          <w:rFonts w:eastAsia="Times New Roman"/>
        </w:rPr>
        <w:t xml:space="preserve"> Payee cheque or bank draft or NEFT/RTGS </w:t>
      </w:r>
    </w:p>
    <w:p w:rsidR="005B078B" w:rsidRDefault="005B078B" w:rsidP="005B078B">
      <w:pPr>
        <w:pStyle w:val="NoSpacing"/>
        <w:rPr>
          <w:rFonts w:eastAsia="Times New Roman"/>
        </w:rPr>
      </w:pPr>
      <w:r>
        <w:rPr>
          <w:rFonts w:eastAsia="Times New Roman"/>
        </w:rPr>
        <w:t>Exceed Rs.20,000/-</w:t>
      </w:r>
    </w:p>
    <w:p w:rsidR="00747D08" w:rsidRPr="005940B8" w:rsidRDefault="005940B8" w:rsidP="005940B8">
      <w:pPr>
        <w:pStyle w:val="NoSpacing"/>
        <w:numPr>
          <w:ilvl w:val="0"/>
          <w:numId w:val="3"/>
        </w:numPr>
        <w:rPr>
          <w:rFonts w:ascii="Times New Roman" w:eastAsia="Times New Roman" w:hAnsi="Times New Roman"/>
          <w:sz w:val="24"/>
          <w:szCs w:val="24"/>
        </w:rPr>
      </w:pPr>
      <w:r>
        <w:rPr>
          <w:rFonts w:eastAsia="Times New Roman"/>
        </w:rPr>
        <w:t xml:space="preserve">As payment to non-resident </w:t>
      </w:r>
    </w:p>
    <w:p w:rsidR="005940B8" w:rsidRPr="005940B8" w:rsidRDefault="005940B8" w:rsidP="005940B8">
      <w:pPr>
        <w:pStyle w:val="NoSpacing"/>
        <w:numPr>
          <w:ilvl w:val="0"/>
          <w:numId w:val="4"/>
        </w:numPr>
        <w:rPr>
          <w:rFonts w:ascii="Times New Roman" w:eastAsia="Times New Roman" w:hAnsi="Times New Roman"/>
          <w:sz w:val="24"/>
          <w:szCs w:val="24"/>
        </w:rPr>
      </w:pPr>
      <w:r>
        <w:rPr>
          <w:rFonts w:eastAsia="Times New Roman"/>
        </w:rPr>
        <w:t xml:space="preserve">Details of Payment on which </w:t>
      </w:r>
      <w:r w:rsidRPr="006C1CF3">
        <w:rPr>
          <w:rFonts w:eastAsia="Times New Roman"/>
          <w:b/>
        </w:rPr>
        <w:t>Tax is not Deducted</w:t>
      </w:r>
      <w:r>
        <w:rPr>
          <w:rFonts w:eastAsia="Times New Roman"/>
        </w:rPr>
        <w:t xml:space="preserve"> :</w:t>
      </w:r>
    </w:p>
    <w:tbl>
      <w:tblPr>
        <w:tblStyle w:val="TableGrid"/>
        <w:tblW w:w="0" w:type="auto"/>
        <w:tblInd w:w="720" w:type="dxa"/>
        <w:tblLook w:val="04A0"/>
      </w:tblPr>
      <w:tblGrid>
        <w:gridCol w:w="1649"/>
        <w:gridCol w:w="1649"/>
        <w:gridCol w:w="2283"/>
        <w:gridCol w:w="1617"/>
        <w:gridCol w:w="1658"/>
      </w:tblGrid>
      <w:tr w:rsidR="005940B8" w:rsidTr="005940B8">
        <w:tc>
          <w:tcPr>
            <w:tcW w:w="1915" w:type="dxa"/>
          </w:tcPr>
          <w:p w:rsidR="005940B8" w:rsidRDefault="005940B8" w:rsidP="005940B8">
            <w:pPr>
              <w:pStyle w:val="NoSpacing"/>
              <w:rPr>
                <w:rFonts w:ascii="Times New Roman" w:eastAsia="Times New Roman" w:hAnsi="Times New Roman"/>
                <w:sz w:val="24"/>
                <w:szCs w:val="24"/>
              </w:rPr>
            </w:pPr>
            <w:r>
              <w:rPr>
                <w:rFonts w:ascii="Times New Roman" w:eastAsia="Times New Roman" w:hAnsi="Times New Roman"/>
                <w:sz w:val="24"/>
                <w:szCs w:val="24"/>
              </w:rPr>
              <w:t>Date of payment</w:t>
            </w:r>
          </w:p>
        </w:tc>
        <w:tc>
          <w:tcPr>
            <w:tcW w:w="1915" w:type="dxa"/>
          </w:tcPr>
          <w:p w:rsidR="005940B8" w:rsidRDefault="005940B8" w:rsidP="005940B8">
            <w:pPr>
              <w:pStyle w:val="NoSpacing"/>
              <w:rPr>
                <w:rFonts w:ascii="Times New Roman" w:eastAsia="Times New Roman" w:hAnsi="Times New Roman"/>
                <w:sz w:val="24"/>
                <w:szCs w:val="24"/>
              </w:rPr>
            </w:pPr>
            <w:r>
              <w:rPr>
                <w:rFonts w:ascii="Times New Roman" w:eastAsia="Times New Roman" w:hAnsi="Times New Roman"/>
                <w:sz w:val="24"/>
                <w:szCs w:val="24"/>
              </w:rPr>
              <w:t>Amount of payment</w:t>
            </w:r>
          </w:p>
        </w:tc>
        <w:tc>
          <w:tcPr>
            <w:tcW w:w="1915" w:type="dxa"/>
          </w:tcPr>
          <w:p w:rsidR="005940B8" w:rsidRDefault="005940B8" w:rsidP="005940B8">
            <w:pPr>
              <w:pStyle w:val="NoSpacing"/>
              <w:rPr>
                <w:rFonts w:ascii="Times New Roman" w:eastAsia="Times New Roman" w:hAnsi="Times New Roman"/>
                <w:sz w:val="24"/>
                <w:szCs w:val="24"/>
              </w:rPr>
            </w:pPr>
            <w:r>
              <w:rPr>
                <w:rFonts w:ascii="Times New Roman" w:eastAsia="Times New Roman" w:hAnsi="Times New Roman"/>
                <w:sz w:val="24"/>
                <w:szCs w:val="24"/>
              </w:rPr>
              <w:t xml:space="preserve">Nature of payment/Expenditure heads </w:t>
            </w:r>
          </w:p>
        </w:tc>
        <w:tc>
          <w:tcPr>
            <w:tcW w:w="1915" w:type="dxa"/>
          </w:tcPr>
          <w:p w:rsidR="005940B8" w:rsidRDefault="005940B8" w:rsidP="005940B8">
            <w:pPr>
              <w:pStyle w:val="NoSpacing"/>
              <w:rPr>
                <w:rFonts w:ascii="Times New Roman" w:eastAsia="Times New Roman" w:hAnsi="Times New Roman"/>
                <w:sz w:val="24"/>
                <w:szCs w:val="24"/>
              </w:rPr>
            </w:pPr>
            <w:r>
              <w:rPr>
                <w:rFonts w:ascii="Times New Roman" w:eastAsia="Times New Roman" w:hAnsi="Times New Roman"/>
                <w:sz w:val="24"/>
                <w:szCs w:val="24"/>
              </w:rPr>
              <w:t>Name and address of the payee</w:t>
            </w:r>
          </w:p>
        </w:tc>
        <w:tc>
          <w:tcPr>
            <w:tcW w:w="1916" w:type="dxa"/>
          </w:tcPr>
          <w:p w:rsidR="005940B8" w:rsidRDefault="009F2218" w:rsidP="005940B8">
            <w:pPr>
              <w:pStyle w:val="NoSpacing"/>
              <w:rPr>
                <w:rFonts w:ascii="Times New Roman" w:eastAsia="Times New Roman" w:hAnsi="Times New Roman"/>
                <w:sz w:val="24"/>
                <w:szCs w:val="24"/>
              </w:rPr>
            </w:pPr>
            <w:r>
              <w:rPr>
                <w:rFonts w:ascii="Times New Roman" w:eastAsia="Times New Roman" w:hAnsi="Times New Roman"/>
                <w:sz w:val="24"/>
                <w:szCs w:val="24"/>
              </w:rPr>
              <w:t>Remarks</w:t>
            </w:r>
          </w:p>
        </w:tc>
      </w:tr>
      <w:tr w:rsidR="005940B8" w:rsidTr="005940B8">
        <w:tc>
          <w:tcPr>
            <w:tcW w:w="1915" w:type="dxa"/>
          </w:tcPr>
          <w:p w:rsidR="005940B8" w:rsidRDefault="005940B8" w:rsidP="005940B8">
            <w:pPr>
              <w:pStyle w:val="NoSpacing"/>
              <w:rPr>
                <w:rFonts w:ascii="Times New Roman" w:eastAsia="Times New Roman" w:hAnsi="Times New Roman"/>
                <w:sz w:val="24"/>
                <w:szCs w:val="24"/>
              </w:rPr>
            </w:pPr>
          </w:p>
        </w:tc>
        <w:tc>
          <w:tcPr>
            <w:tcW w:w="1915" w:type="dxa"/>
          </w:tcPr>
          <w:p w:rsidR="005940B8" w:rsidRDefault="005940B8" w:rsidP="005940B8">
            <w:pPr>
              <w:pStyle w:val="NoSpacing"/>
              <w:rPr>
                <w:rFonts w:ascii="Times New Roman" w:eastAsia="Times New Roman" w:hAnsi="Times New Roman"/>
                <w:sz w:val="24"/>
                <w:szCs w:val="24"/>
              </w:rPr>
            </w:pPr>
          </w:p>
        </w:tc>
        <w:tc>
          <w:tcPr>
            <w:tcW w:w="1915" w:type="dxa"/>
          </w:tcPr>
          <w:p w:rsidR="005940B8" w:rsidRDefault="005940B8" w:rsidP="005940B8">
            <w:pPr>
              <w:pStyle w:val="NoSpacing"/>
              <w:rPr>
                <w:rFonts w:ascii="Times New Roman" w:eastAsia="Times New Roman" w:hAnsi="Times New Roman"/>
                <w:sz w:val="24"/>
                <w:szCs w:val="24"/>
              </w:rPr>
            </w:pPr>
          </w:p>
        </w:tc>
        <w:tc>
          <w:tcPr>
            <w:tcW w:w="1915" w:type="dxa"/>
          </w:tcPr>
          <w:p w:rsidR="005940B8" w:rsidRDefault="005940B8" w:rsidP="005940B8">
            <w:pPr>
              <w:pStyle w:val="NoSpacing"/>
              <w:rPr>
                <w:rFonts w:ascii="Times New Roman" w:eastAsia="Times New Roman" w:hAnsi="Times New Roman"/>
                <w:sz w:val="24"/>
                <w:szCs w:val="24"/>
              </w:rPr>
            </w:pPr>
          </w:p>
        </w:tc>
        <w:tc>
          <w:tcPr>
            <w:tcW w:w="1916" w:type="dxa"/>
          </w:tcPr>
          <w:p w:rsidR="005940B8" w:rsidRDefault="005940B8" w:rsidP="005940B8">
            <w:pPr>
              <w:pStyle w:val="NoSpacing"/>
              <w:rPr>
                <w:rFonts w:ascii="Times New Roman" w:eastAsia="Times New Roman" w:hAnsi="Times New Roman"/>
                <w:sz w:val="24"/>
                <w:szCs w:val="24"/>
              </w:rPr>
            </w:pPr>
          </w:p>
        </w:tc>
      </w:tr>
      <w:tr w:rsidR="006C1CF3" w:rsidTr="005940B8">
        <w:tc>
          <w:tcPr>
            <w:tcW w:w="1915" w:type="dxa"/>
          </w:tcPr>
          <w:p w:rsidR="006C1CF3" w:rsidRDefault="006C1CF3" w:rsidP="005940B8">
            <w:pPr>
              <w:pStyle w:val="NoSpacing"/>
              <w:rPr>
                <w:rFonts w:ascii="Times New Roman" w:eastAsia="Times New Roman" w:hAnsi="Times New Roman"/>
                <w:sz w:val="24"/>
                <w:szCs w:val="24"/>
              </w:rPr>
            </w:pPr>
          </w:p>
        </w:tc>
        <w:tc>
          <w:tcPr>
            <w:tcW w:w="1915" w:type="dxa"/>
          </w:tcPr>
          <w:p w:rsidR="006C1CF3" w:rsidRDefault="006C1CF3" w:rsidP="005940B8">
            <w:pPr>
              <w:pStyle w:val="NoSpacing"/>
              <w:rPr>
                <w:rFonts w:ascii="Times New Roman" w:eastAsia="Times New Roman" w:hAnsi="Times New Roman"/>
                <w:sz w:val="24"/>
                <w:szCs w:val="24"/>
              </w:rPr>
            </w:pPr>
          </w:p>
        </w:tc>
        <w:tc>
          <w:tcPr>
            <w:tcW w:w="1915" w:type="dxa"/>
          </w:tcPr>
          <w:p w:rsidR="006C1CF3" w:rsidRDefault="006C1CF3" w:rsidP="005940B8">
            <w:pPr>
              <w:pStyle w:val="NoSpacing"/>
              <w:rPr>
                <w:rFonts w:ascii="Times New Roman" w:eastAsia="Times New Roman" w:hAnsi="Times New Roman"/>
                <w:sz w:val="24"/>
                <w:szCs w:val="24"/>
              </w:rPr>
            </w:pPr>
          </w:p>
        </w:tc>
        <w:tc>
          <w:tcPr>
            <w:tcW w:w="1915" w:type="dxa"/>
          </w:tcPr>
          <w:p w:rsidR="006C1CF3" w:rsidRDefault="006C1CF3" w:rsidP="005940B8">
            <w:pPr>
              <w:pStyle w:val="NoSpacing"/>
              <w:rPr>
                <w:rFonts w:ascii="Times New Roman" w:eastAsia="Times New Roman" w:hAnsi="Times New Roman"/>
                <w:sz w:val="24"/>
                <w:szCs w:val="24"/>
              </w:rPr>
            </w:pPr>
          </w:p>
        </w:tc>
        <w:tc>
          <w:tcPr>
            <w:tcW w:w="1916" w:type="dxa"/>
          </w:tcPr>
          <w:p w:rsidR="006C1CF3" w:rsidRDefault="006C1CF3" w:rsidP="005940B8">
            <w:pPr>
              <w:pStyle w:val="NoSpacing"/>
              <w:rPr>
                <w:rFonts w:ascii="Times New Roman" w:eastAsia="Times New Roman" w:hAnsi="Times New Roman"/>
                <w:sz w:val="24"/>
                <w:szCs w:val="24"/>
              </w:rPr>
            </w:pPr>
          </w:p>
        </w:tc>
      </w:tr>
    </w:tbl>
    <w:p w:rsidR="005940B8" w:rsidRPr="00F55BC5" w:rsidRDefault="005940B8" w:rsidP="005940B8">
      <w:pPr>
        <w:pStyle w:val="NoSpacing"/>
        <w:ind w:left="720"/>
        <w:rPr>
          <w:rFonts w:ascii="Times New Roman" w:eastAsia="Times New Roman" w:hAnsi="Times New Roman"/>
          <w:sz w:val="24"/>
          <w:szCs w:val="24"/>
        </w:rPr>
      </w:pPr>
    </w:p>
    <w:p w:rsidR="00483098" w:rsidRPr="00483098" w:rsidRDefault="00483098" w:rsidP="00483098">
      <w:pPr>
        <w:pStyle w:val="NoSpacing"/>
        <w:numPr>
          <w:ilvl w:val="0"/>
          <w:numId w:val="4"/>
        </w:numPr>
        <w:tabs>
          <w:tab w:val="left" w:pos="6563"/>
        </w:tabs>
        <w:rPr>
          <w:rFonts w:ascii="Times New Roman" w:eastAsia="Times New Roman" w:hAnsi="Times New Roman"/>
          <w:sz w:val="24"/>
          <w:szCs w:val="24"/>
        </w:rPr>
      </w:pPr>
      <w:r>
        <w:rPr>
          <w:rFonts w:eastAsia="Times New Roman"/>
        </w:rPr>
        <w:t>Tax deducted but not paid</w:t>
      </w:r>
    </w:p>
    <w:p w:rsidR="00483098" w:rsidRPr="00483098" w:rsidRDefault="00483098" w:rsidP="00483098">
      <w:pPr>
        <w:pStyle w:val="NoSpacing"/>
        <w:numPr>
          <w:ilvl w:val="0"/>
          <w:numId w:val="4"/>
        </w:numPr>
        <w:tabs>
          <w:tab w:val="left" w:pos="6563"/>
        </w:tabs>
        <w:rPr>
          <w:rFonts w:ascii="Times New Roman" w:eastAsia="Times New Roman" w:hAnsi="Times New Roman"/>
          <w:sz w:val="24"/>
          <w:szCs w:val="24"/>
        </w:rPr>
      </w:pPr>
      <w:r>
        <w:rPr>
          <w:rFonts w:eastAsia="Times New Roman"/>
        </w:rPr>
        <w:t>Tax deducted but paid before the due date u/s.139(1).</w:t>
      </w:r>
    </w:p>
    <w:p w:rsidR="00483098" w:rsidRDefault="00483098" w:rsidP="00483098">
      <w:pPr>
        <w:pStyle w:val="NoSpacing"/>
        <w:tabs>
          <w:tab w:val="left" w:pos="6563"/>
        </w:tabs>
        <w:ind w:left="360"/>
        <w:rPr>
          <w:rFonts w:eastAsia="Times New Roman"/>
        </w:rPr>
      </w:pPr>
    </w:p>
    <w:p w:rsidR="00483098" w:rsidRDefault="00483098" w:rsidP="00483098">
      <w:pPr>
        <w:pStyle w:val="NoSpacing"/>
        <w:tabs>
          <w:tab w:val="left" w:pos="6563"/>
        </w:tabs>
        <w:ind w:left="360"/>
        <w:rPr>
          <w:rFonts w:eastAsia="Times New Roman"/>
        </w:rPr>
      </w:pPr>
    </w:p>
    <w:p w:rsidR="00483098" w:rsidRDefault="00483098" w:rsidP="00483098">
      <w:pPr>
        <w:pStyle w:val="NoSpacing"/>
        <w:tabs>
          <w:tab w:val="left" w:pos="6563"/>
        </w:tabs>
        <w:ind w:left="360"/>
        <w:rPr>
          <w:rFonts w:eastAsia="Times New Roman"/>
        </w:rPr>
      </w:pPr>
    </w:p>
    <w:p w:rsidR="00483098" w:rsidRDefault="00483098" w:rsidP="00064219">
      <w:pPr>
        <w:pStyle w:val="NoSpacing"/>
        <w:tabs>
          <w:tab w:val="left" w:pos="6563"/>
        </w:tabs>
        <w:rPr>
          <w:rFonts w:eastAsia="Times New Roman"/>
        </w:rPr>
      </w:pPr>
      <w:r>
        <w:rPr>
          <w:rFonts w:eastAsia="Times New Roman"/>
        </w:rPr>
        <w:lastRenderedPageBreak/>
        <w:t>38) Amount Debited to profit &amp; Loss account  :</w:t>
      </w:r>
    </w:p>
    <w:p w:rsidR="00483098" w:rsidRDefault="00483098" w:rsidP="00483098">
      <w:pPr>
        <w:pStyle w:val="NoSpacing"/>
        <w:tabs>
          <w:tab w:val="left" w:pos="6563"/>
        </w:tabs>
        <w:ind w:left="360"/>
        <w:rPr>
          <w:rFonts w:eastAsia="Times New Roman"/>
        </w:rPr>
      </w:pPr>
      <w:r>
        <w:rPr>
          <w:rFonts w:eastAsia="Times New Roman"/>
        </w:rPr>
        <w:t xml:space="preserve"> And inadmissible u/s.40(b)/40(ba)</w:t>
      </w:r>
    </w:p>
    <w:p w:rsidR="00483098" w:rsidRDefault="00483098" w:rsidP="00483098">
      <w:pPr>
        <w:pStyle w:val="NoSpacing"/>
        <w:tabs>
          <w:tab w:val="left" w:pos="6563"/>
        </w:tabs>
        <w:ind w:left="360"/>
        <w:rPr>
          <w:rFonts w:eastAsia="Times New Roman"/>
        </w:rPr>
      </w:pPr>
      <w:r>
        <w:rPr>
          <w:rFonts w:eastAsia="Times New Roman"/>
        </w:rPr>
        <w:t>[interest exceed 12% p.a.remuneration exceed</w:t>
      </w:r>
    </w:p>
    <w:p w:rsidR="00036DCA" w:rsidRDefault="00483098" w:rsidP="00483098">
      <w:pPr>
        <w:pStyle w:val="NoSpacing"/>
        <w:tabs>
          <w:tab w:val="left" w:pos="6563"/>
        </w:tabs>
        <w:ind w:left="360"/>
        <w:rPr>
          <w:rFonts w:eastAsia="Times New Roman"/>
        </w:rPr>
      </w:pPr>
      <w:r>
        <w:rPr>
          <w:rFonts w:eastAsia="Times New Roman"/>
        </w:rPr>
        <w:t xml:space="preserve">In prescribed limit] </w:t>
      </w:r>
    </w:p>
    <w:p w:rsidR="009D42C4" w:rsidRPr="00F55BC5" w:rsidRDefault="006C1CF3" w:rsidP="00483098">
      <w:pPr>
        <w:pStyle w:val="NoSpacing"/>
        <w:tabs>
          <w:tab w:val="left" w:pos="6563"/>
        </w:tabs>
        <w:ind w:left="360"/>
        <w:rPr>
          <w:rFonts w:ascii="Times New Roman" w:eastAsia="Times New Roman" w:hAnsi="Times New Roman"/>
          <w:sz w:val="24"/>
          <w:szCs w:val="24"/>
        </w:rPr>
      </w:pPr>
      <w:r>
        <w:rPr>
          <w:rFonts w:ascii="Times New Roman" w:eastAsia="Times New Roman" w:hAnsi="Times New Roman"/>
          <w:sz w:val="24"/>
          <w:szCs w:val="24"/>
        </w:rPr>
        <w:tab/>
      </w:r>
    </w:p>
    <w:p w:rsidR="00CD04B2" w:rsidRDefault="00064219" w:rsidP="00CD04B2">
      <w:pPr>
        <w:pStyle w:val="NoSpacing"/>
      </w:pPr>
      <w:r>
        <w:t>39)</w:t>
      </w:r>
      <w:r w:rsidR="00CD04B2">
        <w:t xml:space="preserve"> Dissallowance/deemed income u/s.40(A)(3):</w:t>
      </w:r>
      <w:r>
        <w:t xml:space="preserve"> </w:t>
      </w:r>
    </w:p>
    <w:p w:rsidR="00CD04B2" w:rsidRDefault="00064219" w:rsidP="00CD04B2">
      <w:pPr>
        <w:pStyle w:val="NoSpacing"/>
        <w:rPr>
          <w:rFonts w:eastAsia="Times New Roman"/>
        </w:rPr>
      </w:pPr>
      <w:r>
        <w:t xml:space="preserve"> </w:t>
      </w:r>
      <w:r w:rsidR="00CD04B2">
        <w:rPr>
          <w:rFonts w:eastAsia="Times New Roman"/>
        </w:rPr>
        <w:t>*Expenditure incurred other than by an account</w:t>
      </w:r>
    </w:p>
    <w:p w:rsidR="00CD04B2" w:rsidRDefault="00CD04B2" w:rsidP="00CD04B2">
      <w:pPr>
        <w:pStyle w:val="NoSpacing"/>
        <w:rPr>
          <w:rFonts w:eastAsia="Times New Roman"/>
        </w:rPr>
      </w:pPr>
      <w:r>
        <w:rPr>
          <w:rFonts w:eastAsia="Times New Roman"/>
        </w:rPr>
        <w:t xml:space="preserve"> Payee cheque or bank draft or NEFT/RTGS </w:t>
      </w:r>
    </w:p>
    <w:p w:rsidR="00CD04B2" w:rsidRDefault="00CD04B2" w:rsidP="00CD04B2">
      <w:pPr>
        <w:pStyle w:val="NoSpacing"/>
        <w:rPr>
          <w:rFonts w:eastAsia="Times New Roman"/>
        </w:rPr>
      </w:pPr>
      <w:r>
        <w:rPr>
          <w:rFonts w:eastAsia="Times New Roman"/>
        </w:rPr>
        <w:t>Exceed Rs.20,000/-</w:t>
      </w:r>
    </w:p>
    <w:p w:rsidR="00036DCA" w:rsidRDefault="00036DCA" w:rsidP="00CD04B2">
      <w:pPr>
        <w:pStyle w:val="NoSpacing"/>
        <w:rPr>
          <w:rFonts w:eastAsia="Times New Roman"/>
        </w:rPr>
      </w:pPr>
    </w:p>
    <w:p w:rsidR="0068640B" w:rsidRDefault="0068640B" w:rsidP="00CD04B2">
      <w:pPr>
        <w:pStyle w:val="NoSpacing"/>
        <w:rPr>
          <w:rFonts w:eastAsia="Times New Roman"/>
        </w:rPr>
      </w:pPr>
      <w:r>
        <w:rPr>
          <w:rFonts w:eastAsia="Times New Roman"/>
        </w:rPr>
        <w:t>40)</w:t>
      </w:r>
      <w:r w:rsidR="006D15D1">
        <w:rPr>
          <w:rFonts w:eastAsia="Times New Roman"/>
        </w:rPr>
        <w:t>Provisions  for payment of gratuity not allowable</w:t>
      </w:r>
      <w:r w:rsidR="00047C6D">
        <w:rPr>
          <w:rFonts w:eastAsia="Times New Roman"/>
        </w:rPr>
        <w:t xml:space="preserve">  : </w:t>
      </w:r>
    </w:p>
    <w:p w:rsidR="006D15D1" w:rsidRDefault="006D15D1" w:rsidP="00CD04B2">
      <w:pPr>
        <w:pStyle w:val="NoSpacing"/>
        <w:rPr>
          <w:rFonts w:eastAsia="Times New Roman"/>
        </w:rPr>
      </w:pPr>
      <w:r>
        <w:rPr>
          <w:rFonts w:eastAsia="Times New Roman"/>
        </w:rPr>
        <w:t xml:space="preserve">    u/s.40A(7) [Payment of gratuity without provision/</w:t>
      </w:r>
    </w:p>
    <w:p w:rsidR="006D15D1" w:rsidRDefault="006D15D1" w:rsidP="00CD04B2">
      <w:pPr>
        <w:pStyle w:val="NoSpacing"/>
        <w:rPr>
          <w:rFonts w:eastAsia="Times New Roman"/>
        </w:rPr>
      </w:pPr>
      <w:r>
        <w:rPr>
          <w:rFonts w:eastAsia="Times New Roman"/>
        </w:rPr>
        <w:t xml:space="preserve">                         contribution to fund ]</w:t>
      </w:r>
    </w:p>
    <w:p w:rsidR="00036DCA" w:rsidRDefault="00036DCA" w:rsidP="00CD04B2">
      <w:pPr>
        <w:pStyle w:val="NoSpacing"/>
        <w:rPr>
          <w:rFonts w:eastAsia="Times New Roman"/>
        </w:rPr>
      </w:pPr>
    </w:p>
    <w:p w:rsidR="00036DCA" w:rsidRDefault="00FE5DB8" w:rsidP="00036DCA">
      <w:pPr>
        <w:pStyle w:val="NoSpacing"/>
        <w:rPr>
          <w:rFonts w:eastAsia="Times New Roman"/>
        </w:rPr>
      </w:pPr>
      <w:r>
        <w:rPr>
          <w:rFonts w:eastAsia="Times New Roman"/>
        </w:rPr>
        <w:t xml:space="preserve">41) </w:t>
      </w:r>
      <w:r w:rsidR="00E8251C">
        <w:rPr>
          <w:rFonts w:eastAsia="Times New Roman"/>
        </w:rPr>
        <w:t>A</w:t>
      </w:r>
      <w:r w:rsidR="00036DCA" w:rsidRPr="00F55BC5">
        <w:rPr>
          <w:rFonts w:eastAsia="Times New Roman"/>
        </w:rPr>
        <w:t xml:space="preserve">ny sum paid by the assessee as an employer </w:t>
      </w:r>
      <w:r w:rsidR="00E1184C">
        <w:rPr>
          <w:rFonts w:eastAsia="Times New Roman"/>
        </w:rPr>
        <w:t xml:space="preserve">  </w:t>
      </w:r>
      <w:r w:rsidR="00E1184C">
        <w:rPr>
          <w:rFonts w:eastAsia="Times New Roman"/>
        </w:rPr>
        <w:tab/>
        <w:t xml:space="preserve">: </w:t>
      </w:r>
    </w:p>
    <w:p w:rsidR="00036DCA" w:rsidRDefault="00036DCA" w:rsidP="00036DCA">
      <w:pPr>
        <w:pStyle w:val="NoSpacing"/>
        <w:rPr>
          <w:rFonts w:eastAsia="Times New Roman"/>
        </w:rPr>
      </w:pPr>
      <w:r w:rsidRPr="00F55BC5">
        <w:rPr>
          <w:rFonts w:eastAsia="Times New Roman"/>
        </w:rPr>
        <w:t>not allowable under section 40A(9);</w:t>
      </w:r>
    </w:p>
    <w:p w:rsidR="00E8251C" w:rsidRDefault="00E1184C" w:rsidP="00036DCA">
      <w:pPr>
        <w:pStyle w:val="NoSpacing"/>
        <w:rPr>
          <w:rFonts w:eastAsia="Times New Roman"/>
        </w:rPr>
      </w:pPr>
      <w:r>
        <w:rPr>
          <w:rFonts w:eastAsia="Times New Roman"/>
        </w:rPr>
        <w:t>[as employer other than irrevocable trust]</w:t>
      </w:r>
    </w:p>
    <w:p w:rsidR="00E1184C" w:rsidRDefault="00E1184C" w:rsidP="00036DCA">
      <w:pPr>
        <w:pStyle w:val="NoSpacing"/>
        <w:rPr>
          <w:rFonts w:eastAsia="Times New Roman"/>
        </w:rPr>
      </w:pPr>
      <w:r>
        <w:rPr>
          <w:rFonts w:eastAsia="Times New Roman"/>
        </w:rPr>
        <w:t xml:space="preserve">42) Particulars of any liability of a contingent nature </w:t>
      </w:r>
      <w:r>
        <w:rPr>
          <w:rFonts w:eastAsia="Times New Roman"/>
        </w:rPr>
        <w:tab/>
        <w:t>:</w:t>
      </w:r>
    </w:p>
    <w:p w:rsidR="00FD785B" w:rsidRDefault="00FD785B" w:rsidP="00036DCA">
      <w:pPr>
        <w:pStyle w:val="NoSpacing"/>
        <w:rPr>
          <w:rFonts w:eastAsia="Times New Roman"/>
        </w:rPr>
      </w:pPr>
      <w:r>
        <w:rPr>
          <w:rFonts w:eastAsia="Times New Roman"/>
        </w:rPr>
        <w:t xml:space="preserve">43) </w:t>
      </w:r>
      <w:r w:rsidR="008F3A60">
        <w:rPr>
          <w:rFonts w:eastAsia="Times New Roman"/>
        </w:rPr>
        <w:t>Amount inadmissible u/s.41A</w:t>
      </w:r>
      <w:r w:rsidR="008F3A60">
        <w:rPr>
          <w:rFonts w:eastAsia="Times New Roman"/>
        </w:rPr>
        <w:tab/>
      </w:r>
      <w:r w:rsidR="008F3A60">
        <w:rPr>
          <w:rFonts w:eastAsia="Times New Roman"/>
        </w:rPr>
        <w:tab/>
      </w:r>
      <w:r w:rsidR="008F3A60">
        <w:rPr>
          <w:rFonts w:eastAsia="Times New Roman"/>
        </w:rPr>
        <w:tab/>
        <w:t>:</w:t>
      </w:r>
    </w:p>
    <w:p w:rsidR="008F3A60" w:rsidRDefault="008F3A60" w:rsidP="00036DCA">
      <w:pPr>
        <w:pStyle w:val="NoSpacing"/>
        <w:rPr>
          <w:rFonts w:eastAsia="Times New Roman"/>
        </w:rPr>
      </w:pPr>
      <w:r>
        <w:rPr>
          <w:rFonts w:eastAsia="Times New Roman"/>
        </w:rPr>
        <w:t xml:space="preserve">44) </w:t>
      </w:r>
      <w:r w:rsidR="005E460E">
        <w:rPr>
          <w:rFonts w:eastAsia="Times New Roman"/>
        </w:rPr>
        <w:t xml:space="preserve">Amount inadmissible u/s.36(1) (iii) </w:t>
      </w:r>
      <w:r w:rsidR="005E460E">
        <w:rPr>
          <w:rFonts w:eastAsia="Times New Roman"/>
        </w:rPr>
        <w:tab/>
      </w:r>
      <w:r w:rsidR="005E460E">
        <w:rPr>
          <w:rFonts w:eastAsia="Times New Roman"/>
        </w:rPr>
        <w:tab/>
      </w:r>
      <w:r w:rsidR="005E460E">
        <w:rPr>
          <w:rFonts w:eastAsia="Times New Roman"/>
        </w:rPr>
        <w:tab/>
        <w:t>:</w:t>
      </w:r>
    </w:p>
    <w:p w:rsidR="005E460E" w:rsidRDefault="005E460E" w:rsidP="00036DCA">
      <w:pPr>
        <w:pStyle w:val="NoSpacing"/>
        <w:rPr>
          <w:rFonts w:eastAsia="Times New Roman"/>
        </w:rPr>
      </w:pPr>
      <w:r>
        <w:rPr>
          <w:rFonts w:eastAsia="Times New Roman"/>
        </w:rPr>
        <w:t xml:space="preserve">    [Interest amount of capital borrowed  upto the date</w:t>
      </w:r>
    </w:p>
    <w:p w:rsidR="005E460E" w:rsidRDefault="005E460E" w:rsidP="00036DCA">
      <w:pPr>
        <w:pStyle w:val="NoSpacing"/>
        <w:rPr>
          <w:rFonts w:eastAsia="Times New Roman"/>
        </w:rPr>
      </w:pPr>
      <w:r>
        <w:rPr>
          <w:rFonts w:eastAsia="Times New Roman"/>
        </w:rPr>
        <w:t xml:space="preserve">     Of put to use (Qualified assets/Borrowing cost</w:t>
      </w:r>
    </w:p>
    <w:p w:rsidR="00965FA9" w:rsidRDefault="005E460E" w:rsidP="00036DCA">
      <w:pPr>
        <w:pStyle w:val="NoSpacing"/>
        <w:rPr>
          <w:rFonts w:eastAsia="Times New Roman"/>
        </w:rPr>
      </w:pPr>
      <w:r>
        <w:rPr>
          <w:rFonts w:eastAsia="Times New Roman"/>
        </w:rPr>
        <w:t xml:space="preserve">     Capitalized amount not allowable ]</w:t>
      </w:r>
    </w:p>
    <w:p w:rsidR="00D24123" w:rsidRDefault="00965FA9" w:rsidP="00036DCA">
      <w:pPr>
        <w:pStyle w:val="NoSpacing"/>
        <w:rPr>
          <w:rFonts w:eastAsia="Times New Roman"/>
        </w:rPr>
      </w:pPr>
      <w:r>
        <w:rPr>
          <w:rFonts w:eastAsia="Times New Roman"/>
        </w:rPr>
        <w:t xml:space="preserve">45) </w:t>
      </w:r>
      <w:r w:rsidR="00D24123">
        <w:rPr>
          <w:rFonts w:eastAsia="Times New Roman"/>
        </w:rPr>
        <w:t>Amount of Interest inadmissible u/s.23 of</w:t>
      </w:r>
      <w:r w:rsidR="00D24123">
        <w:rPr>
          <w:rFonts w:eastAsia="Times New Roman"/>
        </w:rPr>
        <w:tab/>
      </w:r>
      <w:r w:rsidR="00D24123">
        <w:rPr>
          <w:rFonts w:eastAsia="Times New Roman"/>
        </w:rPr>
        <w:tab/>
        <w:t>:</w:t>
      </w:r>
    </w:p>
    <w:p w:rsidR="00D24123" w:rsidRDefault="00D24123" w:rsidP="00036DCA">
      <w:pPr>
        <w:pStyle w:val="NoSpacing"/>
        <w:rPr>
          <w:rFonts w:eastAsia="Times New Roman"/>
        </w:rPr>
      </w:pPr>
      <w:r>
        <w:rPr>
          <w:rFonts w:eastAsia="Times New Roman"/>
        </w:rPr>
        <w:t xml:space="preserve">      Micro ,small and medium enterprises </w:t>
      </w:r>
    </w:p>
    <w:p w:rsidR="00D24123" w:rsidRDefault="00D24123" w:rsidP="00036DCA">
      <w:pPr>
        <w:pStyle w:val="NoSpacing"/>
        <w:rPr>
          <w:rFonts w:eastAsia="Times New Roman"/>
        </w:rPr>
      </w:pPr>
      <w:r>
        <w:rPr>
          <w:rFonts w:eastAsia="Times New Roman"/>
        </w:rPr>
        <w:t xml:space="preserve">      Development Act,2003.</w:t>
      </w:r>
    </w:p>
    <w:p w:rsidR="005E460E" w:rsidRDefault="00D24123" w:rsidP="00036DCA">
      <w:pPr>
        <w:pStyle w:val="NoSpacing"/>
        <w:rPr>
          <w:rFonts w:eastAsia="Times New Roman"/>
          <w:i/>
        </w:rPr>
      </w:pPr>
      <w:r w:rsidRPr="00084736">
        <w:rPr>
          <w:rFonts w:ascii="Arial" w:hAnsi="Arial" w:cs="Arial"/>
          <w:i/>
          <w:color w:val="333333"/>
          <w:sz w:val="18"/>
          <w:szCs w:val="18"/>
        </w:rPr>
        <w:t>U/s. 23 of MSMED Notwithstanding anything contained in the Income-tax Act, 1961, the amount of interest payable or paid by any buyer, under or in accordance with the provisions of this Act, shall not, for the purposes of computation of income under the Income-tax Act, 1961, be allowed as deduction.</w:t>
      </w:r>
      <w:r w:rsidR="005E460E" w:rsidRPr="00084736">
        <w:rPr>
          <w:rFonts w:eastAsia="Times New Roman"/>
          <w:i/>
        </w:rPr>
        <w:t xml:space="preserve">  </w:t>
      </w:r>
    </w:p>
    <w:p w:rsidR="00084736" w:rsidRDefault="00084736" w:rsidP="00036DCA">
      <w:pPr>
        <w:pStyle w:val="NoSpacing"/>
        <w:rPr>
          <w:rFonts w:eastAsia="Times New Roman"/>
        </w:rPr>
      </w:pPr>
      <w:r>
        <w:rPr>
          <w:rFonts w:eastAsia="Times New Roman"/>
        </w:rPr>
        <w:t xml:space="preserve">46) </w:t>
      </w:r>
      <w:r w:rsidR="00FD42CD">
        <w:rPr>
          <w:rFonts w:eastAsia="Times New Roman"/>
        </w:rPr>
        <w:t>Payment u/s.</w:t>
      </w:r>
      <w:r w:rsidR="00FD42CD" w:rsidRPr="00FD42CD">
        <w:rPr>
          <w:rFonts w:eastAsia="Times New Roman"/>
          <w:b/>
        </w:rPr>
        <w:t>40A(2)(b)</w:t>
      </w:r>
      <w:r w:rsidR="00FD42CD">
        <w:rPr>
          <w:rFonts w:eastAsia="Times New Roman"/>
        </w:rPr>
        <w:t xml:space="preserve"> :</w:t>
      </w:r>
    </w:p>
    <w:p w:rsidR="00FD42CD" w:rsidRDefault="00FD42CD" w:rsidP="00036DCA">
      <w:pPr>
        <w:pStyle w:val="NoSpacing"/>
        <w:rPr>
          <w:rFonts w:eastAsia="Times New Roman"/>
        </w:rPr>
      </w:pPr>
      <w:r>
        <w:rPr>
          <w:rFonts w:eastAsia="Times New Roman"/>
        </w:rPr>
        <w:t xml:space="preserve">47) </w:t>
      </w:r>
      <w:r w:rsidR="005D7922">
        <w:rPr>
          <w:rFonts w:eastAsia="Times New Roman"/>
        </w:rPr>
        <w:t>Amount deemed to be profits and gains u/s.</w:t>
      </w:r>
    </w:p>
    <w:p w:rsidR="005D7922" w:rsidRDefault="005D7922" w:rsidP="00036DCA">
      <w:pPr>
        <w:pStyle w:val="NoSpacing"/>
        <w:rPr>
          <w:rFonts w:eastAsia="Times New Roman"/>
        </w:rPr>
      </w:pPr>
      <w:r>
        <w:rPr>
          <w:rFonts w:eastAsia="Times New Roman"/>
        </w:rPr>
        <w:tab/>
      </w:r>
      <w:r w:rsidRPr="001A3ED5">
        <w:rPr>
          <w:rFonts w:eastAsia="Times New Roman"/>
          <w:b/>
        </w:rPr>
        <w:t>*32AC</w:t>
      </w:r>
      <w:r>
        <w:rPr>
          <w:rFonts w:eastAsia="Times New Roman"/>
        </w:rPr>
        <w:t xml:space="preserve"> </w:t>
      </w:r>
      <w:r w:rsidR="00E15D4D">
        <w:rPr>
          <w:rFonts w:eastAsia="Times New Roman"/>
        </w:rPr>
        <w:t>–[100 crores  invested</w:t>
      </w:r>
      <w:r w:rsidR="001A3ED5">
        <w:rPr>
          <w:rFonts w:eastAsia="Times New Roman"/>
        </w:rPr>
        <w:t>(by Co.)</w:t>
      </w:r>
      <w:r w:rsidR="00E15D4D">
        <w:rPr>
          <w:rFonts w:eastAsia="Times New Roman"/>
        </w:rPr>
        <w:t xml:space="preserve"> in new assets 1.4.2013 to 31.3.2015] </w:t>
      </w:r>
    </w:p>
    <w:p w:rsidR="00E15D4D" w:rsidRDefault="00E15D4D" w:rsidP="00036DCA">
      <w:pPr>
        <w:pStyle w:val="NoSpacing"/>
        <w:rPr>
          <w:rFonts w:eastAsia="Times New Roman"/>
        </w:rPr>
      </w:pPr>
      <w:r>
        <w:rPr>
          <w:rFonts w:eastAsia="Times New Roman"/>
        </w:rPr>
        <w:t xml:space="preserve">                 15% allowable as deduction F.Y.2013-15 , if assets sold within a</w:t>
      </w:r>
    </w:p>
    <w:p w:rsidR="00E15D4D" w:rsidRDefault="00E15D4D" w:rsidP="00036DCA">
      <w:pPr>
        <w:pStyle w:val="NoSpacing"/>
        <w:rPr>
          <w:rFonts w:eastAsia="Times New Roman"/>
        </w:rPr>
      </w:pPr>
      <w:r>
        <w:rPr>
          <w:rFonts w:eastAsia="Times New Roman"/>
        </w:rPr>
        <w:t xml:space="preserve">                 Period of  five (5) years  form the date of installation of machine]</w:t>
      </w:r>
    </w:p>
    <w:p w:rsidR="005D7922" w:rsidRPr="00B24A61" w:rsidRDefault="00E15D4D" w:rsidP="00036DCA">
      <w:pPr>
        <w:pStyle w:val="NoSpacing"/>
        <w:rPr>
          <w:rFonts w:eastAsia="Times New Roman"/>
        </w:rPr>
      </w:pPr>
      <w:r>
        <w:rPr>
          <w:rFonts w:eastAsia="Times New Roman"/>
        </w:rPr>
        <w:t xml:space="preserve"> </w:t>
      </w:r>
      <w:r w:rsidR="005D7922">
        <w:rPr>
          <w:rFonts w:eastAsia="Times New Roman"/>
        </w:rPr>
        <w:tab/>
        <w:t>*</w:t>
      </w:r>
      <w:r w:rsidR="005D7922" w:rsidRPr="00B15D23">
        <w:rPr>
          <w:rFonts w:eastAsia="Times New Roman"/>
          <w:b/>
        </w:rPr>
        <w:t xml:space="preserve">33AB </w:t>
      </w:r>
      <w:r w:rsidR="00B24A61">
        <w:rPr>
          <w:rFonts w:eastAsia="Times New Roman"/>
          <w:b/>
        </w:rPr>
        <w:t xml:space="preserve">– </w:t>
      </w:r>
      <w:r w:rsidR="00B24A61">
        <w:rPr>
          <w:rFonts w:eastAsia="Times New Roman"/>
        </w:rPr>
        <w:t xml:space="preserve">[ </w:t>
      </w:r>
      <w:r w:rsidR="00BE3946">
        <w:rPr>
          <w:rFonts w:eastAsia="Times New Roman"/>
        </w:rPr>
        <w:t xml:space="preserve">Tea Development Account ] </w:t>
      </w:r>
    </w:p>
    <w:p w:rsidR="005D7922" w:rsidRDefault="005D7922" w:rsidP="00036DCA">
      <w:pPr>
        <w:pStyle w:val="NoSpacing"/>
        <w:rPr>
          <w:rFonts w:eastAsia="Times New Roman"/>
        </w:rPr>
      </w:pPr>
      <w:r>
        <w:rPr>
          <w:rFonts w:eastAsia="Times New Roman"/>
        </w:rPr>
        <w:tab/>
        <w:t>*</w:t>
      </w:r>
      <w:r w:rsidRPr="00BE3946">
        <w:rPr>
          <w:rFonts w:eastAsia="Times New Roman"/>
          <w:b/>
        </w:rPr>
        <w:t xml:space="preserve">33ABA </w:t>
      </w:r>
      <w:r w:rsidR="00BE3946">
        <w:rPr>
          <w:rFonts w:eastAsia="Times New Roman"/>
        </w:rPr>
        <w:t>–[</w:t>
      </w:r>
      <w:r w:rsidR="000249D6">
        <w:rPr>
          <w:rFonts w:eastAsia="Times New Roman"/>
        </w:rPr>
        <w:t>Site restoration Fund ]</w:t>
      </w:r>
    </w:p>
    <w:p w:rsidR="005D7922" w:rsidRDefault="005D7922" w:rsidP="00036DCA">
      <w:pPr>
        <w:pStyle w:val="NoSpacing"/>
        <w:rPr>
          <w:rFonts w:eastAsia="Times New Roman"/>
        </w:rPr>
      </w:pPr>
      <w:r>
        <w:rPr>
          <w:rFonts w:eastAsia="Times New Roman"/>
        </w:rPr>
        <w:tab/>
        <w:t>*</w:t>
      </w:r>
      <w:r w:rsidRPr="00615FF9">
        <w:rPr>
          <w:rFonts w:eastAsia="Times New Roman"/>
          <w:b/>
        </w:rPr>
        <w:t xml:space="preserve">33AC </w:t>
      </w:r>
      <w:r w:rsidR="000249D6">
        <w:rPr>
          <w:rFonts w:eastAsia="Times New Roman"/>
        </w:rPr>
        <w:t>–[</w:t>
      </w:r>
      <w:r w:rsidR="004A0E57">
        <w:rPr>
          <w:rFonts w:eastAsia="Times New Roman"/>
        </w:rPr>
        <w:t>Reserve for shipping business]</w:t>
      </w:r>
    </w:p>
    <w:p w:rsidR="00933ACB" w:rsidRDefault="00933ACB" w:rsidP="00036DCA">
      <w:pPr>
        <w:pStyle w:val="NoSpacing"/>
        <w:rPr>
          <w:rFonts w:eastAsia="Times New Roman"/>
        </w:rPr>
      </w:pPr>
      <w:r>
        <w:rPr>
          <w:rFonts w:eastAsia="Times New Roman"/>
        </w:rPr>
        <w:t>48) Any amount of profit chargeable to tax u/s.41 and computation :</w:t>
      </w:r>
    </w:p>
    <w:p w:rsidR="00933ACB" w:rsidRPr="00084736" w:rsidRDefault="00933ACB" w:rsidP="00036DCA">
      <w:pPr>
        <w:pStyle w:val="NoSpacing"/>
        <w:rPr>
          <w:rFonts w:eastAsia="Times New Roman"/>
        </w:rPr>
      </w:pPr>
      <w:r>
        <w:rPr>
          <w:rFonts w:eastAsia="Times New Roman"/>
        </w:rPr>
        <w:t xml:space="preserve">      Thereof.</w:t>
      </w:r>
    </w:p>
    <w:p w:rsidR="00E1184C" w:rsidRDefault="003D1954" w:rsidP="003D1954">
      <w:pPr>
        <w:pStyle w:val="NoSpacing"/>
        <w:numPr>
          <w:ilvl w:val="0"/>
          <w:numId w:val="5"/>
        </w:numPr>
        <w:rPr>
          <w:rFonts w:ascii="Times New Roman" w:eastAsia="Times New Roman" w:hAnsi="Times New Roman"/>
          <w:sz w:val="24"/>
          <w:szCs w:val="24"/>
        </w:rPr>
      </w:pPr>
      <w:r>
        <w:rPr>
          <w:rFonts w:ascii="Times New Roman" w:eastAsia="Times New Roman" w:hAnsi="Times New Roman"/>
          <w:sz w:val="24"/>
          <w:szCs w:val="24"/>
        </w:rPr>
        <w:t>Earlier allowable expenses now amount  recovered</w:t>
      </w:r>
    </w:p>
    <w:p w:rsidR="003D1954" w:rsidRDefault="003D1954" w:rsidP="003D1954">
      <w:pPr>
        <w:pStyle w:val="NoSpacing"/>
        <w:numPr>
          <w:ilvl w:val="0"/>
          <w:numId w:val="5"/>
        </w:numPr>
        <w:rPr>
          <w:rFonts w:ascii="Times New Roman" w:eastAsia="Times New Roman" w:hAnsi="Times New Roman"/>
          <w:sz w:val="24"/>
          <w:szCs w:val="24"/>
        </w:rPr>
      </w:pPr>
      <w:r>
        <w:rPr>
          <w:rFonts w:ascii="Times New Roman" w:eastAsia="Times New Roman" w:hAnsi="Times New Roman"/>
          <w:sz w:val="24"/>
          <w:szCs w:val="24"/>
        </w:rPr>
        <w:t>Bad debts allowed u/s.36(1) now recovered</w:t>
      </w:r>
    </w:p>
    <w:p w:rsidR="003D1954" w:rsidRDefault="003D1954" w:rsidP="003D1954">
      <w:pPr>
        <w:pStyle w:val="NoSpacing"/>
        <w:rPr>
          <w:rFonts w:ascii="Times New Roman" w:eastAsia="Times New Roman" w:hAnsi="Times New Roman"/>
          <w:sz w:val="24"/>
          <w:szCs w:val="24"/>
        </w:rPr>
      </w:pPr>
      <w:r>
        <w:rPr>
          <w:rFonts w:ascii="Times New Roman" w:eastAsia="Times New Roman" w:hAnsi="Times New Roman"/>
          <w:sz w:val="24"/>
          <w:szCs w:val="24"/>
        </w:rPr>
        <w:t>49)  Liability U/s.43(B),(a),(b),(c),</w:t>
      </w:r>
      <w:r w:rsidR="00625D3A">
        <w:rPr>
          <w:rFonts w:ascii="Times New Roman" w:eastAsia="Times New Roman" w:hAnsi="Times New Roman"/>
          <w:sz w:val="24"/>
          <w:szCs w:val="24"/>
        </w:rPr>
        <w:t xml:space="preserve">(d),(e),(f) : </w:t>
      </w:r>
    </w:p>
    <w:p w:rsidR="007265ED" w:rsidRDefault="00F8403A" w:rsidP="007265ED">
      <w:pPr>
        <w:pStyle w:val="NoSpacing"/>
        <w:rPr>
          <w:rFonts w:eastAsia="Times New Roman"/>
        </w:rPr>
      </w:pPr>
      <w:r>
        <w:rPr>
          <w:rFonts w:ascii="Times New Roman" w:eastAsia="Times New Roman" w:hAnsi="Times New Roman"/>
          <w:sz w:val="24"/>
          <w:szCs w:val="24"/>
        </w:rPr>
        <w:t>50)</w:t>
      </w:r>
      <w:r w:rsidR="007265ED" w:rsidRPr="00F55BC5">
        <w:rPr>
          <w:rFonts w:eastAsia="Times New Roman"/>
        </w:rPr>
        <w:t xml:space="preserve"> Amount of Central Value Added Tax </w:t>
      </w:r>
      <w:r w:rsidR="007265ED" w:rsidRPr="00256C97">
        <w:rPr>
          <w:rFonts w:eastAsia="Times New Roman"/>
          <w:b/>
        </w:rPr>
        <w:t>credits availed</w:t>
      </w:r>
      <w:r w:rsidR="007265ED" w:rsidRPr="00F55BC5">
        <w:rPr>
          <w:rFonts w:eastAsia="Times New Roman"/>
        </w:rPr>
        <w:t xml:space="preserve"> </w:t>
      </w:r>
      <w:r w:rsidR="00256C97">
        <w:rPr>
          <w:rFonts w:eastAsia="Times New Roman"/>
        </w:rPr>
        <w:t xml:space="preserve">      :</w:t>
      </w:r>
    </w:p>
    <w:p w:rsidR="007265ED" w:rsidRDefault="007265ED" w:rsidP="007265ED">
      <w:pPr>
        <w:pStyle w:val="NoSpacing"/>
        <w:rPr>
          <w:rFonts w:eastAsia="Times New Roman"/>
        </w:rPr>
      </w:pPr>
      <w:r w:rsidRPr="00F55BC5">
        <w:rPr>
          <w:rFonts w:eastAsia="Times New Roman"/>
        </w:rPr>
        <w:t xml:space="preserve">of or </w:t>
      </w:r>
      <w:r w:rsidR="00F60536" w:rsidRPr="00256C97">
        <w:rPr>
          <w:rFonts w:eastAsia="Times New Roman"/>
          <w:b/>
        </w:rPr>
        <w:t>utilized</w:t>
      </w:r>
      <w:r w:rsidRPr="00256C97">
        <w:rPr>
          <w:rFonts w:eastAsia="Times New Roman"/>
          <w:b/>
        </w:rPr>
        <w:t xml:space="preserve"> </w:t>
      </w:r>
      <w:r w:rsidRPr="00F55BC5">
        <w:rPr>
          <w:rFonts w:eastAsia="Times New Roman"/>
        </w:rPr>
        <w:t xml:space="preserve">during the previous year and its </w:t>
      </w:r>
      <w:r w:rsidRPr="00256C97">
        <w:rPr>
          <w:rFonts w:eastAsia="Times New Roman"/>
          <w:b/>
        </w:rPr>
        <w:t>treatment</w:t>
      </w:r>
      <w:r w:rsidRPr="00F55BC5">
        <w:rPr>
          <w:rFonts w:eastAsia="Times New Roman"/>
        </w:rPr>
        <w:t xml:space="preserve"> in </w:t>
      </w:r>
    </w:p>
    <w:p w:rsidR="007265ED" w:rsidRDefault="007265ED" w:rsidP="007265ED">
      <w:pPr>
        <w:pStyle w:val="NoSpacing"/>
        <w:rPr>
          <w:rFonts w:eastAsia="Times New Roman"/>
        </w:rPr>
      </w:pPr>
      <w:r w:rsidRPr="00F55BC5">
        <w:rPr>
          <w:rFonts w:eastAsia="Times New Roman"/>
        </w:rPr>
        <w:t xml:space="preserve">the </w:t>
      </w:r>
      <w:r w:rsidRPr="00256C97">
        <w:rPr>
          <w:rFonts w:eastAsia="Times New Roman"/>
          <w:b/>
        </w:rPr>
        <w:t>profit</w:t>
      </w:r>
      <w:r w:rsidRPr="00F55BC5">
        <w:rPr>
          <w:rFonts w:eastAsia="Times New Roman"/>
        </w:rPr>
        <w:t xml:space="preserve"> and </w:t>
      </w:r>
      <w:r w:rsidRPr="00256C97">
        <w:rPr>
          <w:rFonts w:eastAsia="Times New Roman"/>
          <w:b/>
        </w:rPr>
        <w:t xml:space="preserve">loss </w:t>
      </w:r>
      <w:r w:rsidRPr="00F55BC5">
        <w:rPr>
          <w:rFonts w:eastAsia="Times New Roman"/>
        </w:rPr>
        <w:t xml:space="preserve">account and treatment of outstanding </w:t>
      </w:r>
    </w:p>
    <w:p w:rsidR="007265ED" w:rsidRDefault="007265ED" w:rsidP="007265ED">
      <w:pPr>
        <w:pStyle w:val="NoSpacing"/>
        <w:rPr>
          <w:rFonts w:eastAsia="Times New Roman"/>
        </w:rPr>
      </w:pPr>
      <w:r w:rsidRPr="00F55BC5">
        <w:rPr>
          <w:rFonts w:eastAsia="Times New Roman"/>
        </w:rPr>
        <w:t xml:space="preserve">Central </w:t>
      </w:r>
      <w:r w:rsidR="00602F44">
        <w:rPr>
          <w:rFonts w:eastAsia="Times New Roman"/>
        </w:rPr>
        <w:t xml:space="preserve"> </w:t>
      </w:r>
      <w:r w:rsidRPr="00F55BC5">
        <w:rPr>
          <w:rFonts w:eastAsia="Times New Roman"/>
        </w:rPr>
        <w:t xml:space="preserve">Value </w:t>
      </w:r>
      <w:r w:rsidR="00602F44">
        <w:rPr>
          <w:rFonts w:eastAsia="Times New Roman"/>
        </w:rPr>
        <w:t xml:space="preserve"> </w:t>
      </w:r>
      <w:r w:rsidRPr="00F55BC5">
        <w:rPr>
          <w:rFonts w:eastAsia="Times New Roman"/>
        </w:rPr>
        <w:t xml:space="preserve">Added </w:t>
      </w:r>
      <w:r w:rsidR="00602F44">
        <w:rPr>
          <w:rFonts w:eastAsia="Times New Roman"/>
        </w:rPr>
        <w:t xml:space="preserve"> </w:t>
      </w:r>
      <w:r w:rsidRPr="00F55BC5">
        <w:rPr>
          <w:rFonts w:eastAsia="Times New Roman"/>
        </w:rPr>
        <w:t>Tax</w:t>
      </w:r>
      <w:r w:rsidR="00256C97" w:rsidRPr="00256C97">
        <w:rPr>
          <w:rFonts w:eastAsia="Times New Roman"/>
          <w:b/>
        </w:rPr>
        <w:t>(CST)</w:t>
      </w:r>
      <w:r w:rsidRPr="00F55BC5">
        <w:rPr>
          <w:rFonts w:eastAsia="Times New Roman"/>
        </w:rPr>
        <w:t xml:space="preserve"> </w:t>
      </w:r>
      <w:r w:rsidR="00602F44">
        <w:rPr>
          <w:rFonts w:eastAsia="Times New Roman"/>
        </w:rPr>
        <w:t xml:space="preserve"> </w:t>
      </w:r>
      <w:r w:rsidRPr="00F55BC5">
        <w:rPr>
          <w:rFonts w:eastAsia="Times New Roman"/>
        </w:rPr>
        <w:t xml:space="preserve">credits </w:t>
      </w:r>
      <w:r w:rsidR="00602F44">
        <w:rPr>
          <w:rFonts w:eastAsia="Times New Roman"/>
        </w:rPr>
        <w:t xml:space="preserve"> </w:t>
      </w:r>
      <w:r w:rsidRPr="00F55BC5">
        <w:rPr>
          <w:rFonts w:eastAsia="Times New Roman"/>
        </w:rPr>
        <w:t xml:space="preserve">in </w:t>
      </w:r>
      <w:r w:rsidR="00602F44">
        <w:rPr>
          <w:rFonts w:eastAsia="Times New Roman"/>
        </w:rPr>
        <w:t xml:space="preserve"> </w:t>
      </w:r>
      <w:r w:rsidRPr="00F55BC5">
        <w:rPr>
          <w:rFonts w:eastAsia="Times New Roman"/>
        </w:rPr>
        <w:t xml:space="preserve">the accounts. (b) </w:t>
      </w:r>
    </w:p>
    <w:p w:rsidR="007265ED" w:rsidRDefault="007265ED" w:rsidP="007265ED">
      <w:pPr>
        <w:pStyle w:val="NoSpacing"/>
        <w:rPr>
          <w:rFonts w:eastAsia="Times New Roman"/>
        </w:rPr>
      </w:pPr>
      <w:r w:rsidRPr="00F55BC5">
        <w:rPr>
          <w:rFonts w:eastAsia="Times New Roman"/>
        </w:rPr>
        <w:t xml:space="preserve">Particulars </w:t>
      </w:r>
      <w:r w:rsidR="00602F44">
        <w:rPr>
          <w:rFonts w:eastAsia="Times New Roman"/>
        </w:rPr>
        <w:t xml:space="preserve"> </w:t>
      </w:r>
      <w:r w:rsidRPr="00F55BC5">
        <w:rPr>
          <w:rFonts w:eastAsia="Times New Roman"/>
        </w:rPr>
        <w:t xml:space="preserve">of </w:t>
      </w:r>
      <w:r w:rsidR="00602F44">
        <w:rPr>
          <w:rFonts w:eastAsia="Times New Roman"/>
        </w:rPr>
        <w:t xml:space="preserve"> </w:t>
      </w:r>
      <w:r w:rsidRPr="00F55BC5">
        <w:rPr>
          <w:rFonts w:eastAsia="Times New Roman"/>
        </w:rPr>
        <w:t xml:space="preserve">income </w:t>
      </w:r>
      <w:r w:rsidR="00602F44">
        <w:rPr>
          <w:rFonts w:eastAsia="Times New Roman"/>
        </w:rPr>
        <w:t xml:space="preserve"> </w:t>
      </w:r>
      <w:r w:rsidRPr="00F55BC5">
        <w:rPr>
          <w:rFonts w:eastAsia="Times New Roman"/>
        </w:rPr>
        <w:t xml:space="preserve">or </w:t>
      </w:r>
      <w:r w:rsidR="00602F44">
        <w:rPr>
          <w:rFonts w:eastAsia="Times New Roman"/>
        </w:rPr>
        <w:t xml:space="preserve"> </w:t>
      </w:r>
      <w:r w:rsidRPr="00F55BC5">
        <w:rPr>
          <w:rFonts w:eastAsia="Times New Roman"/>
        </w:rPr>
        <w:t xml:space="preserve">expenditure </w:t>
      </w:r>
      <w:r w:rsidR="00602F44">
        <w:rPr>
          <w:rFonts w:eastAsia="Times New Roman"/>
        </w:rPr>
        <w:t xml:space="preserve"> </w:t>
      </w:r>
      <w:r w:rsidRPr="00F55BC5">
        <w:rPr>
          <w:rFonts w:eastAsia="Times New Roman"/>
        </w:rPr>
        <w:t xml:space="preserve">of </w:t>
      </w:r>
      <w:r w:rsidR="00602F44">
        <w:rPr>
          <w:rFonts w:eastAsia="Times New Roman"/>
        </w:rPr>
        <w:t xml:space="preserve"> </w:t>
      </w:r>
      <w:r w:rsidRPr="00256C97">
        <w:rPr>
          <w:rFonts w:eastAsia="Times New Roman"/>
          <w:b/>
        </w:rPr>
        <w:t>prior</w:t>
      </w:r>
      <w:r w:rsidRPr="00F55BC5">
        <w:rPr>
          <w:rFonts w:eastAsia="Times New Roman"/>
        </w:rPr>
        <w:t xml:space="preserve"> </w:t>
      </w:r>
      <w:r w:rsidRPr="00256C97">
        <w:rPr>
          <w:rFonts w:eastAsia="Times New Roman"/>
          <w:b/>
        </w:rPr>
        <w:t>period</w:t>
      </w:r>
      <w:r w:rsidRPr="00F55BC5">
        <w:rPr>
          <w:rFonts w:eastAsia="Times New Roman"/>
        </w:rPr>
        <w:t xml:space="preserve"> </w:t>
      </w:r>
    </w:p>
    <w:p w:rsidR="007265ED" w:rsidRDefault="007265ED" w:rsidP="007265ED">
      <w:pPr>
        <w:pStyle w:val="NoSpacing"/>
        <w:rPr>
          <w:rFonts w:eastAsia="Times New Roman"/>
        </w:rPr>
      </w:pPr>
      <w:r w:rsidRPr="00256C97">
        <w:rPr>
          <w:rFonts w:eastAsia="Times New Roman"/>
          <w:b/>
        </w:rPr>
        <w:t xml:space="preserve">credited </w:t>
      </w:r>
      <w:r w:rsidR="00602F44" w:rsidRPr="00256C97">
        <w:rPr>
          <w:rFonts w:eastAsia="Times New Roman"/>
          <w:b/>
        </w:rPr>
        <w:t xml:space="preserve"> </w:t>
      </w:r>
      <w:r w:rsidRPr="00F55BC5">
        <w:rPr>
          <w:rFonts w:eastAsia="Times New Roman"/>
        </w:rPr>
        <w:t xml:space="preserve">or </w:t>
      </w:r>
      <w:r w:rsidR="00602F44">
        <w:rPr>
          <w:rFonts w:eastAsia="Times New Roman"/>
        </w:rPr>
        <w:t xml:space="preserve"> </w:t>
      </w:r>
      <w:r w:rsidRPr="00256C97">
        <w:rPr>
          <w:rFonts w:eastAsia="Times New Roman"/>
          <w:b/>
        </w:rPr>
        <w:t xml:space="preserve">debited </w:t>
      </w:r>
      <w:r w:rsidR="00602F44">
        <w:rPr>
          <w:rFonts w:eastAsia="Times New Roman"/>
        </w:rPr>
        <w:t xml:space="preserve"> </w:t>
      </w:r>
      <w:r w:rsidRPr="00F55BC5">
        <w:rPr>
          <w:rFonts w:eastAsia="Times New Roman"/>
        </w:rPr>
        <w:t xml:space="preserve">to </w:t>
      </w:r>
      <w:r w:rsidR="00602F44">
        <w:rPr>
          <w:rFonts w:eastAsia="Times New Roman"/>
        </w:rPr>
        <w:t xml:space="preserve"> </w:t>
      </w:r>
      <w:r w:rsidRPr="00F55BC5">
        <w:rPr>
          <w:rFonts w:eastAsia="Times New Roman"/>
        </w:rPr>
        <w:t xml:space="preserve">the </w:t>
      </w:r>
      <w:r w:rsidR="00602F44">
        <w:rPr>
          <w:rFonts w:eastAsia="Times New Roman"/>
        </w:rPr>
        <w:t xml:space="preserve"> </w:t>
      </w:r>
      <w:r w:rsidRPr="00F55BC5">
        <w:rPr>
          <w:rFonts w:eastAsia="Times New Roman"/>
        </w:rPr>
        <w:t xml:space="preserve">profit </w:t>
      </w:r>
      <w:r w:rsidR="00602F44">
        <w:rPr>
          <w:rFonts w:eastAsia="Times New Roman"/>
        </w:rPr>
        <w:t xml:space="preserve"> </w:t>
      </w:r>
      <w:r w:rsidRPr="00F55BC5">
        <w:rPr>
          <w:rFonts w:eastAsia="Times New Roman"/>
        </w:rPr>
        <w:t>and loss account.</w:t>
      </w:r>
    </w:p>
    <w:p w:rsidR="00430BEA" w:rsidRDefault="00CF6167" w:rsidP="00430BEA">
      <w:pPr>
        <w:pStyle w:val="NoSpacing"/>
        <w:rPr>
          <w:rFonts w:eastAsia="Times New Roman"/>
        </w:rPr>
      </w:pPr>
      <w:r>
        <w:rPr>
          <w:rFonts w:eastAsia="Times New Roman"/>
        </w:rPr>
        <w:lastRenderedPageBreak/>
        <w:t>51)</w:t>
      </w:r>
      <w:r w:rsidR="00430BEA" w:rsidRPr="00F55BC5">
        <w:rPr>
          <w:rFonts w:eastAsia="Times New Roman"/>
        </w:rPr>
        <w:t xml:space="preserve">Whether during the previous year the assessee </w:t>
      </w:r>
      <w:r w:rsidR="00241423">
        <w:rPr>
          <w:rFonts w:eastAsia="Times New Roman"/>
        </w:rPr>
        <w:t xml:space="preserve">  :</w:t>
      </w:r>
    </w:p>
    <w:p w:rsidR="00430BEA" w:rsidRDefault="00430BEA" w:rsidP="00430BEA">
      <w:pPr>
        <w:pStyle w:val="NoSpacing"/>
        <w:rPr>
          <w:rFonts w:eastAsia="Times New Roman"/>
        </w:rPr>
      </w:pPr>
      <w:r w:rsidRPr="00F55BC5">
        <w:rPr>
          <w:rFonts w:eastAsia="Times New Roman"/>
        </w:rPr>
        <w:t xml:space="preserve">has </w:t>
      </w:r>
      <w:r w:rsidR="005424A7">
        <w:rPr>
          <w:rFonts w:eastAsia="Times New Roman"/>
        </w:rPr>
        <w:t xml:space="preserve"> </w:t>
      </w:r>
      <w:r w:rsidRPr="00E2096C">
        <w:rPr>
          <w:rFonts w:eastAsia="Times New Roman"/>
          <w:b/>
        </w:rPr>
        <w:t xml:space="preserve">received </w:t>
      </w:r>
      <w:r w:rsidR="005424A7" w:rsidRPr="00E2096C">
        <w:rPr>
          <w:rFonts w:eastAsia="Times New Roman"/>
          <w:b/>
        </w:rPr>
        <w:t xml:space="preserve"> </w:t>
      </w:r>
      <w:r w:rsidRPr="00E2096C">
        <w:rPr>
          <w:rFonts w:eastAsia="Times New Roman"/>
          <w:b/>
        </w:rPr>
        <w:t xml:space="preserve">any </w:t>
      </w:r>
      <w:r w:rsidR="005424A7" w:rsidRPr="00E2096C">
        <w:rPr>
          <w:rFonts w:eastAsia="Times New Roman"/>
          <w:b/>
        </w:rPr>
        <w:t xml:space="preserve"> </w:t>
      </w:r>
      <w:r w:rsidRPr="00E2096C">
        <w:rPr>
          <w:rFonts w:eastAsia="Times New Roman"/>
          <w:b/>
        </w:rPr>
        <w:t>property</w:t>
      </w:r>
      <w:r w:rsidR="005424A7" w:rsidRPr="00E2096C">
        <w:rPr>
          <w:rFonts w:eastAsia="Times New Roman"/>
          <w:b/>
        </w:rPr>
        <w:t xml:space="preserve"> </w:t>
      </w:r>
      <w:r w:rsidRPr="00F55BC5">
        <w:rPr>
          <w:rFonts w:eastAsia="Times New Roman"/>
        </w:rPr>
        <w:t xml:space="preserve">, </w:t>
      </w:r>
      <w:r w:rsidR="005424A7">
        <w:rPr>
          <w:rFonts w:eastAsia="Times New Roman"/>
        </w:rPr>
        <w:t xml:space="preserve"> </w:t>
      </w:r>
      <w:r w:rsidRPr="00F55BC5">
        <w:rPr>
          <w:rFonts w:eastAsia="Times New Roman"/>
        </w:rPr>
        <w:t xml:space="preserve">being </w:t>
      </w:r>
      <w:r w:rsidR="005424A7">
        <w:rPr>
          <w:rFonts w:eastAsia="Times New Roman"/>
        </w:rPr>
        <w:t xml:space="preserve"> </w:t>
      </w:r>
      <w:r w:rsidRPr="00E2096C">
        <w:rPr>
          <w:rFonts w:eastAsia="Times New Roman"/>
          <w:b/>
        </w:rPr>
        <w:t>share</w:t>
      </w:r>
      <w:r w:rsidRPr="00F55BC5">
        <w:rPr>
          <w:rFonts w:eastAsia="Times New Roman"/>
        </w:rPr>
        <w:t xml:space="preserve"> </w:t>
      </w:r>
      <w:r w:rsidR="005424A7">
        <w:rPr>
          <w:rFonts w:eastAsia="Times New Roman"/>
        </w:rPr>
        <w:t xml:space="preserve"> </w:t>
      </w:r>
      <w:r w:rsidRPr="00F55BC5">
        <w:rPr>
          <w:rFonts w:eastAsia="Times New Roman"/>
        </w:rPr>
        <w:t xml:space="preserve">of </w:t>
      </w:r>
      <w:r w:rsidR="005424A7">
        <w:rPr>
          <w:rFonts w:eastAsia="Times New Roman"/>
        </w:rPr>
        <w:t xml:space="preserve">     </w:t>
      </w:r>
      <w:r w:rsidRPr="00F55BC5">
        <w:rPr>
          <w:rFonts w:eastAsia="Times New Roman"/>
        </w:rPr>
        <w:t xml:space="preserve">a </w:t>
      </w:r>
    </w:p>
    <w:p w:rsidR="00430BEA" w:rsidRDefault="00430BEA" w:rsidP="00430BEA">
      <w:pPr>
        <w:pStyle w:val="NoSpacing"/>
        <w:rPr>
          <w:rFonts w:eastAsia="Times New Roman"/>
        </w:rPr>
      </w:pPr>
      <w:r w:rsidRPr="00F55BC5">
        <w:rPr>
          <w:rFonts w:eastAsia="Times New Roman"/>
        </w:rPr>
        <w:t xml:space="preserve">company not being a company in which the public </w:t>
      </w:r>
    </w:p>
    <w:p w:rsidR="00430BEA" w:rsidRDefault="00430BEA" w:rsidP="00430BEA">
      <w:pPr>
        <w:pStyle w:val="NoSpacing"/>
        <w:rPr>
          <w:rFonts w:eastAsia="Times New Roman"/>
        </w:rPr>
      </w:pPr>
      <w:r w:rsidRPr="00F55BC5">
        <w:rPr>
          <w:rFonts w:eastAsia="Times New Roman"/>
        </w:rPr>
        <w:t xml:space="preserve">are substantially interested, </w:t>
      </w:r>
      <w:r w:rsidRPr="00E2096C">
        <w:rPr>
          <w:rFonts w:eastAsia="Times New Roman"/>
          <w:b/>
        </w:rPr>
        <w:t>without consideration</w:t>
      </w:r>
      <w:r w:rsidRPr="00F55BC5">
        <w:rPr>
          <w:rFonts w:eastAsia="Times New Roman"/>
        </w:rPr>
        <w:t xml:space="preserve"> </w:t>
      </w:r>
    </w:p>
    <w:p w:rsidR="00430BEA" w:rsidRDefault="00430BEA" w:rsidP="00430BEA">
      <w:pPr>
        <w:pStyle w:val="NoSpacing"/>
        <w:rPr>
          <w:rFonts w:eastAsia="Times New Roman"/>
        </w:rPr>
      </w:pPr>
      <w:r w:rsidRPr="00F55BC5">
        <w:rPr>
          <w:rFonts w:eastAsia="Times New Roman"/>
        </w:rPr>
        <w:t xml:space="preserve">or </w:t>
      </w:r>
      <w:r w:rsidR="005424A7">
        <w:rPr>
          <w:rFonts w:eastAsia="Times New Roman"/>
        </w:rPr>
        <w:t xml:space="preserve"> </w:t>
      </w:r>
      <w:r w:rsidRPr="00F55BC5">
        <w:rPr>
          <w:rFonts w:eastAsia="Times New Roman"/>
        </w:rPr>
        <w:t xml:space="preserve">for </w:t>
      </w:r>
      <w:r w:rsidR="005424A7" w:rsidRPr="00E2096C">
        <w:rPr>
          <w:rFonts w:eastAsia="Times New Roman"/>
          <w:b/>
        </w:rPr>
        <w:t xml:space="preserve"> </w:t>
      </w:r>
      <w:r w:rsidRPr="00E2096C">
        <w:rPr>
          <w:rFonts w:eastAsia="Times New Roman"/>
          <w:b/>
        </w:rPr>
        <w:t xml:space="preserve">inadequate </w:t>
      </w:r>
      <w:r w:rsidR="005424A7" w:rsidRPr="00E2096C">
        <w:rPr>
          <w:rFonts w:eastAsia="Times New Roman"/>
          <w:b/>
        </w:rPr>
        <w:t xml:space="preserve"> </w:t>
      </w:r>
      <w:r w:rsidRPr="00E2096C">
        <w:rPr>
          <w:rFonts w:eastAsia="Times New Roman"/>
          <w:b/>
        </w:rPr>
        <w:t>consideration</w:t>
      </w:r>
      <w:r w:rsidRPr="00F55BC5">
        <w:rPr>
          <w:rFonts w:eastAsia="Times New Roman"/>
        </w:rPr>
        <w:t xml:space="preserve"> </w:t>
      </w:r>
      <w:r w:rsidR="005424A7">
        <w:rPr>
          <w:rFonts w:eastAsia="Times New Roman"/>
        </w:rPr>
        <w:t xml:space="preserve"> </w:t>
      </w:r>
      <w:r w:rsidRPr="00F55BC5">
        <w:rPr>
          <w:rFonts w:eastAsia="Times New Roman"/>
        </w:rPr>
        <w:t xml:space="preserve">as referred to in </w:t>
      </w:r>
    </w:p>
    <w:p w:rsidR="00430BEA" w:rsidRDefault="00430BEA" w:rsidP="00430BEA">
      <w:pPr>
        <w:pStyle w:val="NoSpacing"/>
        <w:rPr>
          <w:rFonts w:eastAsia="Times New Roman"/>
        </w:rPr>
      </w:pPr>
      <w:r w:rsidRPr="00F55BC5">
        <w:rPr>
          <w:rFonts w:eastAsia="Times New Roman"/>
        </w:rPr>
        <w:t xml:space="preserve">section </w:t>
      </w:r>
      <w:r w:rsidR="005424A7">
        <w:rPr>
          <w:rFonts w:eastAsia="Times New Roman"/>
        </w:rPr>
        <w:t xml:space="preserve"> </w:t>
      </w:r>
      <w:r w:rsidRPr="00E2096C">
        <w:rPr>
          <w:rFonts w:eastAsia="Times New Roman"/>
          <w:b/>
        </w:rPr>
        <w:t>56</w:t>
      </w:r>
      <w:r w:rsidR="005424A7" w:rsidRPr="00E2096C">
        <w:rPr>
          <w:rFonts w:eastAsia="Times New Roman"/>
          <w:b/>
        </w:rPr>
        <w:t xml:space="preserve"> </w:t>
      </w:r>
      <w:r w:rsidRPr="00E2096C">
        <w:rPr>
          <w:rFonts w:eastAsia="Times New Roman"/>
          <w:b/>
        </w:rPr>
        <w:t>(2)</w:t>
      </w:r>
      <w:r w:rsidR="005424A7" w:rsidRPr="00E2096C">
        <w:rPr>
          <w:rFonts w:eastAsia="Times New Roman"/>
          <w:b/>
        </w:rPr>
        <w:t xml:space="preserve"> </w:t>
      </w:r>
      <w:r w:rsidRPr="00E2096C">
        <w:rPr>
          <w:rFonts w:eastAsia="Times New Roman"/>
          <w:b/>
        </w:rPr>
        <w:t>(viia)</w:t>
      </w:r>
      <w:r w:rsidRPr="00F55BC5">
        <w:rPr>
          <w:rFonts w:eastAsia="Times New Roman"/>
        </w:rPr>
        <w:t xml:space="preserve">, </w:t>
      </w:r>
      <w:r w:rsidR="005424A7">
        <w:rPr>
          <w:rFonts w:eastAsia="Times New Roman"/>
        </w:rPr>
        <w:t xml:space="preserve"> </w:t>
      </w:r>
      <w:r w:rsidRPr="00F55BC5">
        <w:rPr>
          <w:rFonts w:eastAsia="Times New Roman"/>
        </w:rPr>
        <w:t xml:space="preserve">if </w:t>
      </w:r>
      <w:r w:rsidR="005424A7">
        <w:rPr>
          <w:rFonts w:eastAsia="Times New Roman"/>
        </w:rPr>
        <w:t xml:space="preserve">  </w:t>
      </w:r>
      <w:r w:rsidRPr="00F55BC5">
        <w:rPr>
          <w:rFonts w:eastAsia="Times New Roman"/>
        </w:rPr>
        <w:t xml:space="preserve">yes, </w:t>
      </w:r>
      <w:r w:rsidR="005424A7">
        <w:rPr>
          <w:rFonts w:eastAsia="Times New Roman"/>
        </w:rPr>
        <w:t xml:space="preserve"> </w:t>
      </w:r>
      <w:r w:rsidRPr="00F55BC5">
        <w:rPr>
          <w:rFonts w:eastAsia="Times New Roman"/>
        </w:rPr>
        <w:t xml:space="preserve">please </w:t>
      </w:r>
      <w:r w:rsidR="005424A7">
        <w:rPr>
          <w:rFonts w:eastAsia="Times New Roman"/>
        </w:rPr>
        <w:t xml:space="preserve"> </w:t>
      </w:r>
      <w:r w:rsidRPr="00F55BC5">
        <w:rPr>
          <w:rFonts w:eastAsia="Times New Roman"/>
        </w:rPr>
        <w:t xml:space="preserve">furnish </w:t>
      </w:r>
      <w:r w:rsidR="005424A7">
        <w:rPr>
          <w:rFonts w:eastAsia="Times New Roman"/>
        </w:rPr>
        <w:t xml:space="preserve">    </w:t>
      </w:r>
      <w:r w:rsidRPr="00F55BC5">
        <w:rPr>
          <w:rFonts w:eastAsia="Times New Roman"/>
        </w:rPr>
        <w:t xml:space="preserve">the </w:t>
      </w:r>
    </w:p>
    <w:p w:rsidR="00430BEA" w:rsidRDefault="00430BEA" w:rsidP="00430BEA">
      <w:pPr>
        <w:pStyle w:val="NoSpacing"/>
        <w:rPr>
          <w:rFonts w:eastAsia="Times New Roman"/>
        </w:rPr>
      </w:pPr>
      <w:r w:rsidRPr="00F55BC5">
        <w:rPr>
          <w:rFonts w:eastAsia="Times New Roman"/>
        </w:rPr>
        <w:t xml:space="preserve">details </w:t>
      </w:r>
      <w:r w:rsidR="005424A7">
        <w:rPr>
          <w:rFonts w:eastAsia="Times New Roman"/>
        </w:rPr>
        <w:t xml:space="preserve">  </w:t>
      </w:r>
      <w:r w:rsidRPr="00F55BC5">
        <w:rPr>
          <w:rFonts w:eastAsia="Times New Roman"/>
        </w:rPr>
        <w:t xml:space="preserve">of </w:t>
      </w:r>
      <w:r w:rsidR="005424A7">
        <w:rPr>
          <w:rFonts w:eastAsia="Times New Roman"/>
        </w:rPr>
        <w:t xml:space="preserve">  </w:t>
      </w:r>
      <w:r w:rsidRPr="00F55BC5">
        <w:rPr>
          <w:rFonts w:eastAsia="Times New Roman"/>
        </w:rPr>
        <w:t xml:space="preserve">the </w:t>
      </w:r>
      <w:r w:rsidR="005424A7">
        <w:rPr>
          <w:rFonts w:eastAsia="Times New Roman"/>
        </w:rPr>
        <w:t xml:space="preserve"> </w:t>
      </w:r>
      <w:r w:rsidRPr="00F55BC5">
        <w:rPr>
          <w:rFonts w:eastAsia="Times New Roman"/>
        </w:rPr>
        <w:t>same.</w:t>
      </w:r>
    </w:p>
    <w:p w:rsidR="00A77F38" w:rsidRDefault="00A77F38" w:rsidP="00430BEA">
      <w:pPr>
        <w:pStyle w:val="NoSpacing"/>
        <w:rPr>
          <w:rFonts w:eastAsia="Times New Roman"/>
        </w:rPr>
      </w:pPr>
      <w:r>
        <w:rPr>
          <w:rFonts w:eastAsia="Times New Roman"/>
        </w:rPr>
        <w:t xml:space="preserve">[Details of any property ,share of a company </w:t>
      </w:r>
    </w:p>
    <w:p w:rsidR="00A77F38" w:rsidRDefault="00A77F38" w:rsidP="00430BEA">
      <w:pPr>
        <w:pStyle w:val="NoSpacing"/>
        <w:rPr>
          <w:rFonts w:eastAsia="Times New Roman"/>
        </w:rPr>
      </w:pPr>
      <w:r>
        <w:rPr>
          <w:rFonts w:eastAsia="Times New Roman"/>
        </w:rPr>
        <w:t xml:space="preserve"> Without consideration </w:t>
      </w:r>
      <w:r w:rsidR="00241423">
        <w:rPr>
          <w:rFonts w:eastAsia="Times New Roman"/>
        </w:rPr>
        <w:t xml:space="preserve">or </w:t>
      </w:r>
      <w:r>
        <w:rPr>
          <w:rFonts w:eastAsia="Times New Roman"/>
        </w:rPr>
        <w:t>(50</w:t>
      </w:r>
      <w:r w:rsidR="00241423">
        <w:rPr>
          <w:rFonts w:eastAsia="Times New Roman"/>
        </w:rPr>
        <w:t>,</w:t>
      </w:r>
      <w:r>
        <w:rPr>
          <w:rFonts w:eastAsia="Times New Roman"/>
        </w:rPr>
        <w:t>001) difference</w:t>
      </w:r>
    </w:p>
    <w:p w:rsidR="00A77F38" w:rsidRDefault="00A77F38" w:rsidP="00430BEA">
      <w:pPr>
        <w:pStyle w:val="NoSpacing"/>
        <w:rPr>
          <w:rFonts w:eastAsia="Times New Roman"/>
        </w:rPr>
      </w:pPr>
      <w:r>
        <w:rPr>
          <w:rFonts w:eastAsia="Times New Roman"/>
        </w:rPr>
        <w:t>Between market value and consideration.]</w:t>
      </w:r>
    </w:p>
    <w:p w:rsidR="00632686" w:rsidRPr="00F55BC5" w:rsidRDefault="00632686" w:rsidP="00430BEA">
      <w:pPr>
        <w:pStyle w:val="NoSpacing"/>
        <w:rPr>
          <w:rFonts w:ascii="Times New Roman" w:eastAsia="Times New Roman" w:hAnsi="Times New Roman"/>
          <w:sz w:val="24"/>
          <w:szCs w:val="24"/>
        </w:rPr>
      </w:pPr>
    </w:p>
    <w:p w:rsidR="00632686" w:rsidRDefault="00294268" w:rsidP="00632686">
      <w:pPr>
        <w:pStyle w:val="NoSpacing"/>
        <w:rPr>
          <w:rFonts w:eastAsia="Times New Roman"/>
        </w:rPr>
      </w:pPr>
      <w:r>
        <w:rPr>
          <w:rFonts w:ascii="Times New Roman" w:eastAsia="Times New Roman" w:hAnsi="Times New Roman"/>
          <w:sz w:val="24"/>
          <w:szCs w:val="24"/>
        </w:rPr>
        <w:t xml:space="preserve">52) </w:t>
      </w:r>
      <w:r w:rsidR="00632686" w:rsidRPr="00F55BC5">
        <w:rPr>
          <w:rFonts w:eastAsia="Times New Roman"/>
        </w:rPr>
        <w:t xml:space="preserve">Whether </w:t>
      </w:r>
      <w:r w:rsidR="00C7546C">
        <w:rPr>
          <w:rFonts w:eastAsia="Times New Roman"/>
        </w:rPr>
        <w:t xml:space="preserve"> </w:t>
      </w:r>
      <w:r w:rsidR="00632686" w:rsidRPr="00F55BC5">
        <w:rPr>
          <w:rFonts w:eastAsia="Times New Roman"/>
        </w:rPr>
        <w:t xml:space="preserve">during </w:t>
      </w:r>
      <w:r w:rsidR="00C7546C">
        <w:rPr>
          <w:rFonts w:eastAsia="Times New Roman"/>
        </w:rPr>
        <w:t xml:space="preserve"> </w:t>
      </w:r>
      <w:r w:rsidR="00632686" w:rsidRPr="00F55BC5">
        <w:rPr>
          <w:rFonts w:eastAsia="Times New Roman"/>
        </w:rPr>
        <w:t xml:space="preserve">the </w:t>
      </w:r>
      <w:r w:rsidR="00C7546C">
        <w:rPr>
          <w:rFonts w:eastAsia="Times New Roman"/>
        </w:rPr>
        <w:t xml:space="preserve"> </w:t>
      </w:r>
      <w:r w:rsidR="00632686" w:rsidRPr="00F55BC5">
        <w:rPr>
          <w:rFonts w:eastAsia="Times New Roman"/>
        </w:rPr>
        <w:t xml:space="preserve">previous </w:t>
      </w:r>
      <w:r w:rsidR="00C7546C">
        <w:rPr>
          <w:rFonts w:eastAsia="Times New Roman"/>
        </w:rPr>
        <w:t xml:space="preserve">  </w:t>
      </w:r>
      <w:r w:rsidR="00632686" w:rsidRPr="00F55BC5">
        <w:rPr>
          <w:rFonts w:eastAsia="Times New Roman"/>
        </w:rPr>
        <w:t xml:space="preserve">year </w:t>
      </w:r>
      <w:r w:rsidR="00C7546C">
        <w:rPr>
          <w:rFonts w:eastAsia="Times New Roman"/>
        </w:rPr>
        <w:t xml:space="preserve"> </w:t>
      </w:r>
      <w:r w:rsidR="00632686" w:rsidRPr="00F55BC5">
        <w:rPr>
          <w:rFonts w:eastAsia="Times New Roman"/>
        </w:rPr>
        <w:t xml:space="preserve">the </w:t>
      </w:r>
      <w:r w:rsidR="009F1892">
        <w:rPr>
          <w:rFonts w:eastAsia="Times New Roman"/>
        </w:rPr>
        <w:t xml:space="preserve">             :</w:t>
      </w:r>
    </w:p>
    <w:p w:rsidR="00632686" w:rsidRDefault="00632686" w:rsidP="00632686">
      <w:pPr>
        <w:pStyle w:val="NoSpacing"/>
        <w:rPr>
          <w:rFonts w:eastAsia="Times New Roman"/>
        </w:rPr>
      </w:pPr>
      <w:r w:rsidRPr="00F55BC5">
        <w:rPr>
          <w:rFonts w:eastAsia="Times New Roman"/>
        </w:rPr>
        <w:t xml:space="preserve">assessee </w:t>
      </w:r>
      <w:r w:rsidR="00C7546C">
        <w:rPr>
          <w:rFonts w:eastAsia="Times New Roman"/>
        </w:rPr>
        <w:t xml:space="preserve"> </w:t>
      </w:r>
      <w:r w:rsidRPr="00F55BC5">
        <w:rPr>
          <w:rFonts w:eastAsia="Times New Roman"/>
        </w:rPr>
        <w:t xml:space="preserve">received </w:t>
      </w:r>
      <w:r w:rsidR="00C7546C">
        <w:rPr>
          <w:rFonts w:eastAsia="Times New Roman"/>
        </w:rPr>
        <w:t xml:space="preserve"> </w:t>
      </w:r>
      <w:r w:rsidRPr="00F55BC5">
        <w:rPr>
          <w:rFonts w:eastAsia="Times New Roman"/>
        </w:rPr>
        <w:t xml:space="preserve">any </w:t>
      </w:r>
      <w:r w:rsidR="00C7546C">
        <w:rPr>
          <w:rFonts w:eastAsia="Times New Roman"/>
        </w:rPr>
        <w:t xml:space="preserve"> </w:t>
      </w:r>
      <w:r w:rsidRPr="00F55BC5">
        <w:rPr>
          <w:rFonts w:eastAsia="Times New Roman"/>
        </w:rPr>
        <w:t xml:space="preserve">consideration </w:t>
      </w:r>
      <w:r w:rsidR="00C7546C">
        <w:rPr>
          <w:rFonts w:eastAsia="Times New Roman"/>
        </w:rPr>
        <w:t xml:space="preserve"> </w:t>
      </w:r>
      <w:r w:rsidRPr="00F55BC5">
        <w:rPr>
          <w:rFonts w:eastAsia="Times New Roman"/>
        </w:rPr>
        <w:t xml:space="preserve">for issue </w:t>
      </w:r>
    </w:p>
    <w:p w:rsidR="00632686" w:rsidRDefault="00632686" w:rsidP="00632686">
      <w:pPr>
        <w:pStyle w:val="NoSpacing"/>
        <w:rPr>
          <w:rFonts w:eastAsia="Times New Roman"/>
        </w:rPr>
      </w:pPr>
      <w:r w:rsidRPr="00F55BC5">
        <w:rPr>
          <w:rFonts w:eastAsia="Times New Roman"/>
        </w:rPr>
        <w:t xml:space="preserve">of shares which exceeds the fair market value </w:t>
      </w:r>
    </w:p>
    <w:p w:rsidR="00632686" w:rsidRDefault="00632686" w:rsidP="00632686">
      <w:pPr>
        <w:pStyle w:val="NoSpacing"/>
        <w:rPr>
          <w:rFonts w:eastAsia="Times New Roman"/>
        </w:rPr>
      </w:pPr>
      <w:r w:rsidRPr="00F55BC5">
        <w:rPr>
          <w:rFonts w:eastAsia="Times New Roman"/>
        </w:rPr>
        <w:t xml:space="preserve">of </w:t>
      </w:r>
      <w:r w:rsidR="00C7546C">
        <w:rPr>
          <w:rFonts w:eastAsia="Times New Roman"/>
        </w:rPr>
        <w:t xml:space="preserve"> </w:t>
      </w:r>
      <w:r w:rsidRPr="00F55BC5">
        <w:rPr>
          <w:rFonts w:eastAsia="Times New Roman"/>
        </w:rPr>
        <w:t xml:space="preserve">the </w:t>
      </w:r>
      <w:r w:rsidR="00C7546C">
        <w:rPr>
          <w:rFonts w:eastAsia="Times New Roman"/>
        </w:rPr>
        <w:t xml:space="preserve"> </w:t>
      </w:r>
      <w:r w:rsidRPr="00F55BC5">
        <w:rPr>
          <w:rFonts w:eastAsia="Times New Roman"/>
        </w:rPr>
        <w:t xml:space="preserve">shares </w:t>
      </w:r>
      <w:r w:rsidR="00C7546C">
        <w:rPr>
          <w:rFonts w:eastAsia="Times New Roman"/>
        </w:rPr>
        <w:t xml:space="preserve"> </w:t>
      </w:r>
      <w:r w:rsidRPr="00F55BC5">
        <w:rPr>
          <w:rFonts w:eastAsia="Times New Roman"/>
        </w:rPr>
        <w:t xml:space="preserve">as </w:t>
      </w:r>
      <w:r w:rsidR="00C7546C">
        <w:rPr>
          <w:rFonts w:eastAsia="Times New Roman"/>
        </w:rPr>
        <w:t xml:space="preserve"> </w:t>
      </w:r>
      <w:r w:rsidRPr="00F55BC5">
        <w:rPr>
          <w:rFonts w:eastAsia="Times New Roman"/>
        </w:rPr>
        <w:t xml:space="preserve">referred </w:t>
      </w:r>
      <w:r w:rsidR="00C7546C">
        <w:rPr>
          <w:rFonts w:eastAsia="Times New Roman"/>
        </w:rPr>
        <w:t xml:space="preserve">  </w:t>
      </w:r>
      <w:r w:rsidRPr="00F55BC5">
        <w:rPr>
          <w:rFonts w:eastAsia="Times New Roman"/>
        </w:rPr>
        <w:t xml:space="preserve">to </w:t>
      </w:r>
      <w:r w:rsidR="00C7546C">
        <w:rPr>
          <w:rFonts w:eastAsia="Times New Roman"/>
        </w:rPr>
        <w:t xml:space="preserve"> </w:t>
      </w:r>
      <w:r w:rsidRPr="00F55BC5">
        <w:rPr>
          <w:rFonts w:eastAsia="Times New Roman"/>
        </w:rPr>
        <w:t xml:space="preserve">in </w:t>
      </w:r>
      <w:r w:rsidR="00C7546C">
        <w:rPr>
          <w:rFonts w:eastAsia="Times New Roman"/>
        </w:rPr>
        <w:t xml:space="preserve"> </w:t>
      </w:r>
      <w:r w:rsidRPr="00F55BC5">
        <w:rPr>
          <w:rFonts w:eastAsia="Times New Roman"/>
        </w:rPr>
        <w:t xml:space="preserve">section </w:t>
      </w:r>
    </w:p>
    <w:p w:rsidR="00632686" w:rsidRDefault="00632686" w:rsidP="00632686">
      <w:pPr>
        <w:pStyle w:val="NoSpacing"/>
        <w:rPr>
          <w:rFonts w:eastAsia="Times New Roman"/>
        </w:rPr>
      </w:pPr>
      <w:r w:rsidRPr="00F55BC5">
        <w:rPr>
          <w:rFonts w:eastAsia="Times New Roman"/>
        </w:rPr>
        <w:t xml:space="preserve">56(2)(viib), </w:t>
      </w:r>
      <w:r w:rsidR="00C7546C">
        <w:rPr>
          <w:rFonts w:eastAsia="Times New Roman"/>
        </w:rPr>
        <w:t xml:space="preserve"> </w:t>
      </w:r>
      <w:r w:rsidRPr="00F55BC5">
        <w:rPr>
          <w:rFonts w:eastAsia="Times New Roman"/>
        </w:rPr>
        <w:t xml:space="preserve">if yes, please furnish the </w:t>
      </w:r>
    </w:p>
    <w:p w:rsidR="00632686" w:rsidRPr="00C7546C" w:rsidRDefault="00632686" w:rsidP="00632686">
      <w:pPr>
        <w:pStyle w:val="NoSpacing"/>
        <w:rPr>
          <w:rFonts w:eastAsia="Times New Roman"/>
          <w:i/>
        </w:rPr>
      </w:pPr>
      <w:r w:rsidRPr="00F55BC5">
        <w:rPr>
          <w:rFonts w:eastAsia="Times New Roman"/>
        </w:rPr>
        <w:t>details of the same.</w:t>
      </w:r>
      <w:r w:rsidR="00901AC7">
        <w:rPr>
          <w:rFonts w:eastAsia="Times New Roman"/>
        </w:rPr>
        <w:t>(C</w:t>
      </w:r>
      <w:r w:rsidR="00C7546C" w:rsidRPr="00C7546C">
        <w:rPr>
          <w:rFonts w:eastAsia="Times New Roman"/>
          <w:i/>
        </w:rPr>
        <w:t>o</w:t>
      </w:r>
      <w:r w:rsidR="00086BAE">
        <w:rPr>
          <w:rFonts w:eastAsia="Times New Roman"/>
          <w:i/>
        </w:rPr>
        <w:t>.</w:t>
      </w:r>
      <w:r w:rsidR="00C7546C" w:rsidRPr="00C7546C">
        <w:rPr>
          <w:rFonts w:eastAsia="Times New Roman"/>
          <w:i/>
        </w:rPr>
        <w:t xml:space="preserve"> received from</w:t>
      </w:r>
    </w:p>
    <w:p w:rsidR="00C7546C" w:rsidRPr="00C7546C" w:rsidRDefault="00C7546C" w:rsidP="00632686">
      <w:pPr>
        <w:pStyle w:val="NoSpacing"/>
        <w:rPr>
          <w:rFonts w:eastAsia="Times New Roman"/>
          <w:i/>
        </w:rPr>
      </w:pPr>
      <w:r w:rsidRPr="00C7546C">
        <w:rPr>
          <w:rFonts w:eastAsia="Times New Roman"/>
          <w:i/>
        </w:rPr>
        <w:t>any person being a resident any consideration for</w:t>
      </w:r>
    </w:p>
    <w:p w:rsidR="00C7546C" w:rsidRPr="00C7546C" w:rsidRDefault="00C7546C" w:rsidP="00632686">
      <w:pPr>
        <w:pStyle w:val="NoSpacing"/>
        <w:rPr>
          <w:rFonts w:eastAsia="Times New Roman"/>
          <w:i/>
        </w:rPr>
      </w:pPr>
      <w:r w:rsidRPr="00C7546C">
        <w:rPr>
          <w:rFonts w:eastAsia="Times New Roman"/>
          <w:i/>
        </w:rPr>
        <w:t>issue of shares that exceeds the face value of</w:t>
      </w:r>
    </w:p>
    <w:p w:rsidR="00C7546C" w:rsidRPr="00C7546C" w:rsidRDefault="00C7546C" w:rsidP="00632686">
      <w:pPr>
        <w:pStyle w:val="NoSpacing"/>
        <w:rPr>
          <w:rFonts w:eastAsia="Times New Roman"/>
          <w:i/>
        </w:rPr>
      </w:pPr>
      <w:r w:rsidRPr="00C7546C">
        <w:rPr>
          <w:rFonts w:eastAsia="Times New Roman"/>
          <w:i/>
        </w:rPr>
        <w:t>such shares or difference between fair market</w:t>
      </w:r>
    </w:p>
    <w:p w:rsidR="00C7546C" w:rsidRDefault="00C7546C" w:rsidP="00632686">
      <w:pPr>
        <w:pStyle w:val="NoSpacing"/>
        <w:rPr>
          <w:rFonts w:eastAsia="Times New Roman"/>
          <w:i/>
        </w:rPr>
      </w:pPr>
      <w:r w:rsidRPr="00C7546C">
        <w:rPr>
          <w:rFonts w:eastAsia="Times New Roman"/>
          <w:i/>
        </w:rPr>
        <w:t>value of shares ]</w:t>
      </w:r>
    </w:p>
    <w:p w:rsidR="007C0D3B" w:rsidRDefault="007C0D3B" w:rsidP="00632686">
      <w:pPr>
        <w:pStyle w:val="NoSpacing"/>
        <w:rPr>
          <w:rFonts w:eastAsia="Times New Roman"/>
          <w:i/>
        </w:rPr>
      </w:pPr>
    </w:p>
    <w:p w:rsidR="007C0D3B" w:rsidRDefault="007C0D3B" w:rsidP="007C0D3B">
      <w:pPr>
        <w:pStyle w:val="NoSpacing"/>
        <w:rPr>
          <w:rFonts w:eastAsia="Times New Roman"/>
        </w:rPr>
      </w:pPr>
      <w:r>
        <w:rPr>
          <w:rFonts w:ascii="Times New Roman" w:eastAsia="Times New Roman" w:hAnsi="Times New Roman"/>
          <w:sz w:val="24"/>
          <w:szCs w:val="24"/>
        </w:rPr>
        <w:t>53)</w:t>
      </w:r>
      <w:r w:rsidRPr="00F55BC5">
        <w:rPr>
          <w:rFonts w:eastAsia="Times New Roman"/>
        </w:rPr>
        <w:t xml:space="preserve"> Details of any amount borrowed on </w:t>
      </w:r>
      <w:r w:rsidR="009C5078">
        <w:rPr>
          <w:rFonts w:eastAsia="Times New Roman"/>
        </w:rPr>
        <w:t xml:space="preserve">                   :</w:t>
      </w:r>
    </w:p>
    <w:p w:rsidR="007C0D3B" w:rsidRDefault="007C0D3B" w:rsidP="007C0D3B">
      <w:pPr>
        <w:pStyle w:val="NoSpacing"/>
        <w:rPr>
          <w:rFonts w:eastAsia="Times New Roman"/>
        </w:rPr>
      </w:pPr>
      <w:r w:rsidRPr="00F55BC5">
        <w:rPr>
          <w:rFonts w:eastAsia="Times New Roman"/>
        </w:rPr>
        <w:t xml:space="preserve">hundi or any amount due thereon </w:t>
      </w:r>
    </w:p>
    <w:p w:rsidR="007C0D3B" w:rsidRDefault="007C0D3B" w:rsidP="007C0D3B">
      <w:pPr>
        <w:pStyle w:val="NoSpacing"/>
        <w:rPr>
          <w:rFonts w:eastAsia="Times New Roman"/>
        </w:rPr>
      </w:pPr>
      <w:r w:rsidRPr="00F55BC5">
        <w:rPr>
          <w:rFonts w:eastAsia="Times New Roman"/>
        </w:rPr>
        <w:t xml:space="preserve">(including interest on the amount </w:t>
      </w:r>
    </w:p>
    <w:p w:rsidR="007C0D3B" w:rsidRDefault="007C0D3B" w:rsidP="007C0D3B">
      <w:pPr>
        <w:pStyle w:val="NoSpacing"/>
        <w:rPr>
          <w:rFonts w:eastAsia="Times New Roman"/>
        </w:rPr>
      </w:pPr>
      <w:r w:rsidRPr="00F55BC5">
        <w:rPr>
          <w:rFonts w:eastAsia="Times New Roman"/>
        </w:rPr>
        <w:t xml:space="preserve">borrowed) repaid, otherwise than through </w:t>
      </w:r>
    </w:p>
    <w:p w:rsidR="007C0D3B" w:rsidRDefault="007C0D3B" w:rsidP="007C0D3B">
      <w:pPr>
        <w:pStyle w:val="NoSpacing"/>
        <w:rPr>
          <w:rFonts w:eastAsia="Times New Roman"/>
        </w:rPr>
      </w:pPr>
      <w:r w:rsidRPr="00F55BC5">
        <w:rPr>
          <w:rFonts w:eastAsia="Times New Roman"/>
        </w:rPr>
        <w:t>an account payee cheque. [Section 69D]</w:t>
      </w:r>
    </w:p>
    <w:p w:rsidR="00E936E6" w:rsidRDefault="00E936E6" w:rsidP="007C0D3B">
      <w:pPr>
        <w:pStyle w:val="NoSpacing"/>
        <w:rPr>
          <w:rFonts w:eastAsia="Times New Roman"/>
        </w:rPr>
      </w:pPr>
    </w:p>
    <w:p w:rsidR="00E936E6" w:rsidRDefault="00E936E6" w:rsidP="007C0D3B">
      <w:pPr>
        <w:pStyle w:val="NoSpacing"/>
        <w:rPr>
          <w:rFonts w:eastAsia="Times New Roman"/>
        </w:rPr>
      </w:pPr>
      <w:r>
        <w:rPr>
          <w:rFonts w:eastAsia="Times New Roman"/>
        </w:rPr>
        <w:t xml:space="preserve">54) </w:t>
      </w:r>
      <w:r w:rsidR="006F00B7">
        <w:rPr>
          <w:rFonts w:eastAsia="Times New Roman"/>
        </w:rPr>
        <w:t xml:space="preserve"> Details  u/s </w:t>
      </w:r>
      <w:r w:rsidR="006F00B7" w:rsidRPr="00A25926">
        <w:rPr>
          <w:rFonts w:eastAsia="Times New Roman"/>
          <w:b/>
        </w:rPr>
        <w:t>269SS &amp; 269T</w:t>
      </w:r>
      <w:r w:rsidR="006F00B7" w:rsidRPr="00A25926">
        <w:rPr>
          <w:rFonts w:eastAsia="Times New Roman"/>
          <w:b/>
        </w:rPr>
        <w:tab/>
      </w:r>
      <w:r w:rsidR="006F00B7">
        <w:rPr>
          <w:rFonts w:eastAsia="Times New Roman"/>
        </w:rPr>
        <w:tab/>
      </w:r>
      <w:r w:rsidR="006F00B7">
        <w:rPr>
          <w:rFonts w:eastAsia="Times New Roman"/>
        </w:rPr>
        <w:tab/>
      </w:r>
      <w:r w:rsidR="006F00B7">
        <w:rPr>
          <w:rFonts w:eastAsia="Times New Roman"/>
        </w:rPr>
        <w:tab/>
        <w:t>:</w:t>
      </w:r>
    </w:p>
    <w:p w:rsidR="00A25926" w:rsidRDefault="00A25926" w:rsidP="007C0D3B">
      <w:pPr>
        <w:pStyle w:val="NoSpacing"/>
        <w:rPr>
          <w:rFonts w:eastAsia="Times New Roman"/>
        </w:rPr>
      </w:pPr>
      <w:r>
        <w:rPr>
          <w:rFonts w:eastAsia="Times New Roman"/>
        </w:rPr>
        <w:t xml:space="preserve">55) Details of b\f. Losses </w:t>
      </w:r>
      <w:r>
        <w:rPr>
          <w:rFonts w:eastAsia="Times New Roman"/>
        </w:rPr>
        <w:tab/>
      </w:r>
      <w:r>
        <w:rPr>
          <w:rFonts w:eastAsia="Times New Roman"/>
        </w:rPr>
        <w:tab/>
      </w:r>
      <w:r>
        <w:rPr>
          <w:rFonts w:eastAsia="Times New Roman"/>
        </w:rPr>
        <w:tab/>
      </w:r>
      <w:r>
        <w:rPr>
          <w:rFonts w:eastAsia="Times New Roman"/>
        </w:rPr>
        <w:tab/>
        <w:t>:</w:t>
      </w:r>
    </w:p>
    <w:p w:rsidR="00901AC7" w:rsidRDefault="00A25926" w:rsidP="00901AC7">
      <w:pPr>
        <w:pStyle w:val="NoSpacing"/>
        <w:rPr>
          <w:rFonts w:eastAsia="Times New Roman"/>
        </w:rPr>
      </w:pPr>
      <w:r>
        <w:rPr>
          <w:rFonts w:eastAsia="Times New Roman"/>
        </w:rPr>
        <w:t xml:space="preserve">56) </w:t>
      </w:r>
      <w:r w:rsidR="00901AC7" w:rsidRPr="00F55BC5">
        <w:rPr>
          <w:rFonts w:eastAsia="Times New Roman"/>
        </w:rPr>
        <w:t xml:space="preserve">Whether a </w:t>
      </w:r>
      <w:r w:rsidR="00901AC7" w:rsidRPr="00901AC7">
        <w:rPr>
          <w:rFonts w:eastAsia="Times New Roman"/>
          <w:b/>
        </w:rPr>
        <w:t>change in shareholding</w:t>
      </w:r>
      <w:r w:rsidR="00901AC7" w:rsidRPr="00F55BC5">
        <w:rPr>
          <w:rFonts w:eastAsia="Times New Roman"/>
        </w:rPr>
        <w:t xml:space="preserve"> of the company </w:t>
      </w:r>
    </w:p>
    <w:p w:rsidR="00901AC7" w:rsidRDefault="00901AC7" w:rsidP="00901AC7">
      <w:pPr>
        <w:pStyle w:val="NoSpacing"/>
        <w:rPr>
          <w:rFonts w:eastAsia="Times New Roman"/>
        </w:rPr>
      </w:pPr>
      <w:r w:rsidRPr="00F55BC5">
        <w:rPr>
          <w:rFonts w:eastAsia="Times New Roman"/>
        </w:rPr>
        <w:t xml:space="preserve">has taken place in the </w:t>
      </w:r>
      <w:r w:rsidRPr="00901AC7">
        <w:rPr>
          <w:rFonts w:eastAsia="Times New Roman"/>
          <w:b/>
        </w:rPr>
        <w:t>previous yea</w:t>
      </w:r>
      <w:r w:rsidRPr="00F55BC5">
        <w:rPr>
          <w:rFonts w:eastAsia="Times New Roman"/>
        </w:rPr>
        <w:t xml:space="preserve">r due to which the </w:t>
      </w:r>
    </w:p>
    <w:p w:rsidR="00901AC7" w:rsidRDefault="00901AC7" w:rsidP="00901AC7">
      <w:pPr>
        <w:pStyle w:val="NoSpacing"/>
        <w:rPr>
          <w:rFonts w:eastAsia="Times New Roman"/>
        </w:rPr>
      </w:pPr>
      <w:r w:rsidRPr="00901AC7">
        <w:rPr>
          <w:rFonts w:eastAsia="Times New Roman"/>
          <w:b/>
        </w:rPr>
        <w:t>losses</w:t>
      </w:r>
      <w:r w:rsidRPr="00F55BC5">
        <w:rPr>
          <w:rFonts w:eastAsia="Times New Roman"/>
        </w:rPr>
        <w:t xml:space="preserve"> incurred prior to the previous year </w:t>
      </w:r>
      <w:r w:rsidRPr="00901AC7">
        <w:rPr>
          <w:rFonts w:eastAsia="Times New Roman"/>
          <w:b/>
        </w:rPr>
        <w:t>cannot</w:t>
      </w:r>
      <w:r w:rsidRPr="00F55BC5">
        <w:rPr>
          <w:rFonts w:eastAsia="Times New Roman"/>
        </w:rPr>
        <w:t xml:space="preserve"> be </w:t>
      </w:r>
    </w:p>
    <w:p w:rsidR="00901AC7" w:rsidRDefault="00901AC7" w:rsidP="00901AC7">
      <w:pPr>
        <w:pStyle w:val="NoSpacing"/>
        <w:rPr>
          <w:rFonts w:eastAsia="Times New Roman"/>
        </w:rPr>
      </w:pPr>
      <w:r w:rsidRPr="00901AC7">
        <w:rPr>
          <w:rFonts w:eastAsia="Times New Roman"/>
          <w:b/>
        </w:rPr>
        <w:t xml:space="preserve">allowed </w:t>
      </w:r>
      <w:r w:rsidRPr="00F55BC5">
        <w:rPr>
          <w:rFonts w:eastAsia="Times New Roman"/>
        </w:rPr>
        <w:t>to be carried forward in terms of section 79.</w:t>
      </w:r>
    </w:p>
    <w:p w:rsidR="00EB4496" w:rsidRPr="00700A24" w:rsidRDefault="00EB4496" w:rsidP="00901AC7">
      <w:pPr>
        <w:pStyle w:val="NoSpacing"/>
        <w:rPr>
          <w:rFonts w:eastAsia="Times New Roman"/>
          <w:i/>
        </w:rPr>
      </w:pPr>
      <w:r>
        <w:rPr>
          <w:rFonts w:eastAsia="Times New Roman"/>
        </w:rPr>
        <w:t>[</w:t>
      </w:r>
      <w:r w:rsidRPr="00700A24">
        <w:rPr>
          <w:rFonts w:eastAsia="Times New Roman"/>
          <w:i/>
        </w:rPr>
        <w:t>51% voting power changes other than death of</w:t>
      </w:r>
    </w:p>
    <w:p w:rsidR="00EB4496" w:rsidRDefault="00EB4496" w:rsidP="00901AC7">
      <w:pPr>
        <w:pStyle w:val="NoSpacing"/>
        <w:rPr>
          <w:rFonts w:eastAsia="Times New Roman"/>
          <w:i/>
        </w:rPr>
      </w:pPr>
      <w:r w:rsidRPr="00700A24">
        <w:rPr>
          <w:rFonts w:eastAsia="Times New Roman"/>
          <w:i/>
        </w:rPr>
        <w:t xml:space="preserve"> Shareholder ]</w:t>
      </w:r>
    </w:p>
    <w:p w:rsidR="00514306" w:rsidRPr="00700A24" w:rsidRDefault="00514306" w:rsidP="00901AC7">
      <w:pPr>
        <w:pStyle w:val="NoSpacing"/>
        <w:rPr>
          <w:rFonts w:eastAsia="Times New Roman"/>
          <w:i/>
        </w:rPr>
      </w:pPr>
    </w:p>
    <w:p w:rsidR="00514306" w:rsidRDefault="000F2D2D" w:rsidP="00514306">
      <w:pPr>
        <w:pStyle w:val="NoSpacing"/>
        <w:rPr>
          <w:rFonts w:eastAsia="Times New Roman"/>
        </w:rPr>
      </w:pPr>
      <w:r>
        <w:rPr>
          <w:rFonts w:ascii="Times New Roman" w:eastAsia="Times New Roman" w:hAnsi="Times New Roman"/>
          <w:sz w:val="24"/>
          <w:szCs w:val="24"/>
        </w:rPr>
        <w:t>57)</w:t>
      </w:r>
      <w:r w:rsidR="00514306" w:rsidRPr="00514306">
        <w:rPr>
          <w:rFonts w:eastAsia="Times New Roman"/>
        </w:rPr>
        <w:t xml:space="preserve"> </w:t>
      </w:r>
      <w:r w:rsidR="00514306" w:rsidRPr="00F55BC5">
        <w:rPr>
          <w:rFonts w:eastAsia="Times New Roman"/>
        </w:rPr>
        <w:t xml:space="preserve">Whether the assessee has incurred any </w:t>
      </w:r>
      <w:r w:rsidR="00911572">
        <w:rPr>
          <w:rFonts w:eastAsia="Times New Roman"/>
        </w:rPr>
        <w:tab/>
      </w:r>
      <w:r w:rsidR="00911572">
        <w:rPr>
          <w:rFonts w:eastAsia="Times New Roman"/>
        </w:rPr>
        <w:tab/>
        <w:t>:</w:t>
      </w:r>
    </w:p>
    <w:p w:rsidR="00514306" w:rsidRPr="003167EB" w:rsidRDefault="00514306" w:rsidP="00514306">
      <w:pPr>
        <w:pStyle w:val="NoSpacing"/>
        <w:rPr>
          <w:rFonts w:eastAsia="Times New Roman"/>
          <w:b/>
        </w:rPr>
      </w:pPr>
      <w:r w:rsidRPr="00F55BC5">
        <w:rPr>
          <w:rFonts w:eastAsia="Times New Roman"/>
        </w:rPr>
        <w:t xml:space="preserve">speculation </w:t>
      </w:r>
      <w:r w:rsidR="00E85059">
        <w:rPr>
          <w:rFonts w:eastAsia="Times New Roman"/>
        </w:rPr>
        <w:t xml:space="preserve"> </w:t>
      </w:r>
      <w:r w:rsidRPr="00F55BC5">
        <w:rPr>
          <w:rFonts w:eastAsia="Times New Roman"/>
        </w:rPr>
        <w:t xml:space="preserve">loss </w:t>
      </w:r>
      <w:r w:rsidR="00E85059">
        <w:rPr>
          <w:rFonts w:eastAsia="Times New Roman"/>
        </w:rPr>
        <w:t xml:space="preserve"> </w:t>
      </w:r>
      <w:r w:rsidRPr="00F55BC5">
        <w:rPr>
          <w:rFonts w:eastAsia="Times New Roman"/>
        </w:rPr>
        <w:t xml:space="preserve">referred to </w:t>
      </w:r>
      <w:r w:rsidRPr="003167EB">
        <w:rPr>
          <w:rFonts w:eastAsia="Times New Roman"/>
          <w:b/>
        </w:rPr>
        <w:t xml:space="preserve">in section 73 </w:t>
      </w:r>
    </w:p>
    <w:p w:rsidR="00514306" w:rsidRDefault="00514306" w:rsidP="00514306">
      <w:pPr>
        <w:pStyle w:val="NoSpacing"/>
        <w:rPr>
          <w:rFonts w:eastAsia="Times New Roman"/>
        </w:rPr>
      </w:pPr>
      <w:r w:rsidRPr="00F55BC5">
        <w:rPr>
          <w:rFonts w:eastAsia="Times New Roman"/>
        </w:rPr>
        <w:t>during</w:t>
      </w:r>
      <w:r w:rsidR="00E85059">
        <w:rPr>
          <w:rFonts w:eastAsia="Times New Roman"/>
        </w:rPr>
        <w:t xml:space="preserve"> </w:t>
      </w:r>
      <w:r w:rsidRPr="00F55BC5">
        <w:rPr>
          <w:rFonts w:eastAsia="Times New Roman"/>
        </w:rPr>
        <w:t xml:space="preserve"> the</w:t>
      </w:r>
      <w:r w:rsidR="00E85059">
        <w:rPr>
          <w:rFonts w:eastAsia="Times New Roman"/>
        </w:rPr>
        <w:t xml:space="preserve"> </w:t>
      </w:r>
      <w:r w:rsidRPr="00F55BC5">
        <w:rPr>
          <w:rFonts w:eastAsia="Times New Roman"/>
        </w:rPr>
        <w:t xml:space="preserve"> previous </w:t>
      </w:r>
      <w:r w:rsidR="00E85059">
        <w:rPr>
          <w:rFonts w:eastAsia="Times New Roman"/>
        </w:rPr>
        <w:t xml:space="preserve"> </w:t>
      </w:r>
      <w:r w:rsidRPr="00F55BC5">
        <w:rPr>
          <w:rFonts w:eastAsia="Times New Roman"/>
        </w:rPr>
        <w:t>year,</w:t>
      </w:r>
      <w:r w:rsidR="00E85059">
        <w:rPr>
          <w:rFonts w:eastAsia="Times New Roman"/>
        </w:rPr>
        <w:t xml:space="preserve"> </w:t>
      </w:r>
      <w:r w:rsidRPr="00F55BC5">
        <w:rPr>
          <w:rFonts w:eastAsia="Times New Roman"/>
        </w:rPr>
        <w:t xml:space="preserve"> If yes, please </w:t>
      </w:r>
    </w:p>
    <w:p w:rsidR="00514306" w:rsidRPr="003167EB" w:rsidRDefault="00514306" w:rsidP="00514306">
      <w:pPr>
        <w:pStyle w:val="NoSpacing"/>
        <w:rPr>
          <w:rFonts w:eastAsia="Times New Roman"/>
          <w:i/>
        </w:rPr>
      </w:pPr>
      <w:r w:rsidRPr="00F55BC5">
        <w:rPr>
          <w:rFonts w:eastAsia="Times New Roman"/>
        </w:rPr>
        <w:t xml:space="preserve">furnish </w:t>
      </w:r>
      <w:r w:rsidR="00E85059">
        <w:rPr>
          <w:rFonts w:eastAsia="Times New Roman"/>
        </w:rPr>
        <w:t xml:space="preserve"> </w:t>
      </w:r>
      <w:r w:rsidRPr="00F55BC5">
        <w:rPr>
          <w:rFonts w:eastAsia="Times New Roman"/>
        </w:rPr>
        <w:t>the</w:t>
      </w:r>
      <w:r w:rsidR="00E85059">
        <w:rPr>
          <w:rFonts w:eastAsia="Times New Roman"/>
        </w:rPr>
        <w:t xml:space="preserve"> </w:t>
      </w:r>
      <w:r w:rsidRPr="00F55BC5">
        <w:rPr>
          <w:rFonts w:eastAsia="Times New Roman"/>
        </w:rPr>
        <w:t xml:space="preserve"> details</w:t>
      </w:r>
      <w:r w:rsidR="00E85059">
        <w:rPr>
          <w:rFonts w:eastAsia="Times New Roman"/>
        </w:rPr>
        <w:t xml:space="preserve"> </w:t>
      </w:r>
      <w:r w:rsidRPr="00F55BC5">
        <w:rPr>
          <w:rFonts w:eastAsia="Times New Roman"/>
        </w:rPr>
        <w:t xml:space="preserve"> of the same.</w:t>
      </w:r>
      <w:r w:rsidR="003167EB" w:rsidRPr="003167EB">
        <w:rPr>
          <w:rFonts w:eastAsia="Times New Roman"/>
          <w:i/>
        </w:rPr>
        <w:t>[Any</w:t>
      </w:r>
    </w:p>
    <w:p w:rsidR="003167EB" w:rsidRPr="003167EB" w:rsidRDefault="003167EB" w:rsidP="00514306">
      <w:pPr>
        <w:pStyle w:val="NoSpacing"/>
        <w:rPr>
          <w:rFonts w:eastAsia="Times New Roman"/>
          <w:i/>
        </w:rPr>
      </w:pPr>
      <w:r w:rsidRPr="003167EB">
        <w:rPr>
          <w:rFonts w:eastAsia="Times New Roman"/>
          <w:i/>
        </w:rPr>
        <w:t>loss, computed in respect of a speculation</w:t>
      </w:r>
    </w:p>
    <w:p w:rsidR="003167EB" w:rsidRPr="003167EB" w:rsidRDefault="003167EB" w:rsidP="00514306">
      <w:pPr>
        <w:pStyle w:val="NoSpacing"/>
        <w:rPr>
          <w:rFonts w:eastAsia="Times New Roman"/>
          <w:i/>
        </w:rPr>
      </w:pPr>
      <w:r w:rsidRPr="003167EB">
        <w:rPr>
          <w:rFonts w:eastAsia="Times New Roman"/>
          <w:i/>
        </w:rPr>
        <w:t>business carried on by the assessee, shall</w:t>
      </w:r>
    </w:p>
    <w:p w:rsidR="003167EB" w:rsidRPr="003167EB" w:rsidRDefault="003167EB" w:rsidP="00514306">
      <w:pPr>
        <w:pStyle w:val="NoSpacing"/>
        <w:rPr>
          <w:rFonts w:eastAsia="Times New Roman"/>
          <w:i/>
        </w:rPr>
      </w:pPr>
      <w:r w:rsidRPr="003167EB">
        <w:rPr>
          <w:rFonts w:eastAsia="Times New Roman"/>
          <w:i/>
        </w:rPr>
        <w:t>not be set off except against profits and gains</w:t>
      </w:r>
    </w:p>
    <w:p w:rsidR="003167EB" w:rsidRPr="003167EB" w:rsidRDefault="003167EB" w:rsidP="00514306">
      <w:pPr>
        <w:pStyle w:val="NoSpacing"/>
        <w:rPr>
          <w:rFonts w:ascii="Times New Roman" w:eastAsia="Times New Roman" w:hAnsi="Times New Roman"/>
          <w:i/>
          <w:sz w:val="24"/>
          <w:szCs w:val="24"/>
        </w:rPr>
      </w:pPr>
      <w:r w:rsidRPr="003167EB">
        <w:rPr>
          <w:rFonts w:eastAsia="Times New Roman"/>
          <w:i/>
        </w:rPr>
        <w:t>if any of another speculation business]</w:t>
      </w:r>
    </w:p>
    <w:p w:rsidR="00901AC7" w:rsidRPr="003167EB" w:rsidRDefault="00901AC7" w:rsidP="00901AC7">
      <w:pPr>
        <w:spacing w:beforeAutospacing="1" w:after="100" w:afterAutospacing="1" w:line="240" w:lineRule="auto"/>
        <w:rPr>
          <w:rFonts w:ascii="Times New Roman" w:eastAsia="Times New Roman" w:hAnsi="Times New Roman" w:cs="Times New Roman"/>
          <w:i/>
          <w:sz w:val="24"/>
          <w:szCs w:val="24"/>
        </w:rPr>
      </w:pPr>
    </w:p>
    <w:p w:rsidR="00CB21FF" w:rsidRDefault="00CA6064" w:rsidP="00CB21FF">
      <w:pPr>
        <w:pStyle w:val="NoSpacing"/>
        <w:rPr>
          <w:rFonts w:eastAsia="Times New Roman"/>
        </w:rPr>
      </w:pPr>
      <w:r>
        <w:rPr>
          <w:rFonts w:ascii="Times New Roman" w:eastAsia="Times New Roman" w:hAnsi="Times New Roman"/>
          <w:sz w:val="24"/>
          <w:szCs w:val="24"/>
        </w:rPr>
        <w:lastRenderedPageBreak/>
        <w:t xml:space="preserve">58) </w:t>
      </w:r>
      <w:r w:rsidR="00CB21FF" w:rsidRPr="00F55BC5">
        <w:rPr>
          <w:rFonts w:eastAsia="Times New Roman"/>
        </w:rPr>
        <w:t xml:space="preserve">whether the assessee has incurred any </w:t>
      </w:r>
      <w:r w:rsidR="005D76B0">
        <w:rPr>
          <w:rFonts w:eastAsia="Times New Roman"/>
        </w:rPr>
        <w:t xml:space="preserve">      </w:t>
      </w:r>
      <w:r w:rsidR="005D76B0">
        <w:rPr>
          <w:rFonts w:eastAsia="Times New Roman"/>
        </w:rPr>
        <w:tab/>
        <w:t xml:space="preserve">  :</w:t>
      </w:r>
    </w:p>
    <w:p w:rsidR="00CB21FF" w:rsidRDefault="00CB21FF" w:rsidP="00CB21FF">
      <w:pPr>
        <w:pStyle w:val="NoSpacing"/>
        <w:rPr>
          <w:rFonts w:eastAsia="Times New Roman"/>
        </w:rPr>
      </w:pPr>
      <w:r w:rsidRPr="00F55BC5">
        <w:rPr>
          <w:rFonts w:eastAsia="Times New Roman"/>
        </w:rPr>
        <w:t xml:space="preserve">loss referred to in section </w:t>
      </w:r>
      <w:r w:rsidRPr="00BC6F7A">
        <w:rPr>
          <w:rFonts w:eastAsia="Times New Roman"/>
          <w:b/>
        </w:rPr>
        <w:t xml:space="preserve">73A </w:t>
      </w:r>
      <w:r w:rsidRPr="00F55BC5">
        <w:rPr>
          <w:rFonts w:eastAsia="Times New Roman"/>
        </w:rPr>
        <w:t xml:space="preserve">in respect of </w:t>
      </w:r>
    </w:p>
    <w:p w:rsidR="00CB21FF" w:rsidRDefault="00CB21FF" w:rsidP="00CB21FF">
      <w:pPr>
        <w:pStyle w:val="NoSpacing"/>
        <w:rPr>
          <w:rFonts w:eastAsia="Times New Roman"/>
        </w:rPr>
      </w:pPr>
      <w:r w:rsidRPr="00F55BC5">
        <w:rPr>
          <w:rFonts w:eastAsia="Times New Roman"/>
        </w:rPr>
        <w:t xml:space="preserve">any specified business during the previous </w:t>
      </w:r>
    </w:p>
    <w:p w:rsidR="00CB21FF" w:rsidRPr="00F55BC5" w:rsidRDefault="00CB21FF" w:rsidP="00CB21FF">
      <w:pPr>
        <w:pStyle w:val="NoSpacing"/>
        <w:rPr>
          <w:rFonts w:ascii="Times New Roman" w:eastAsia="Times New Roman" w:hAnsi="Times New Roman"/>
          <w:sz w:val="24"/>
          <w:szCs w:val="24"/>
        </w:rPr>
      </w:pPr>
      <w:r w:rsidRPr="00F55BC5">
        <w:rPr>
          <w:rFonts w:eastAsia="Times New Roman"/>
        </w:rPr>
        <w:t>year, if yes, please furnish details of the same.</w:t>
      </w:r>
    </w:p>
    <w:p w:rsidR="00A25926"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[Any loss , computed in respected of any</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Specified business referred u/s.</w:t>
      </w:r>
      <w:r w:rsidRPr="00ED0E93">
        <w:rPr>
          <w:rFonts w:ascii="Times New Roman" w:eastAsia="Times New Roman" w:hAnsi="Times New Roman"/>
          <w:b/>
          <w:i/>
          <w:sz w:val="24"/>
          <w:szCs w:val="24"/>
        </w:rPr>
        <w:t>35AD</w:t>
      </w:r>
      <w:r w:rsidRPr="00ED0E93">
        <w:rPr>
          <w:rFonts w:ascii="Times New Roman" w:eastAsia="Times New Roman" w:hAnsi="Times New Roman"/>
          <w:i/>
          <w:sz w:val="24"/>
          <w:szCs w:val="24"/>
        </w:rPr>
        <w:t xml:space="preserve"> shall</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Not be set off except against profits and</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Gains if any ,of any  other specified</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Business ] “Specified business”</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Cold chain facility, warehousing facility</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For storage of agriculture produce,</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 xml:space="preserve">slum redevelopment or rehabilitation </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 xml:space="preserve">building notified plan, Affordable </w:t>
      </w:r>
    </w:p>
    <w:p w:rsidR="00C81A34" w:rsidRPr="00ED0E93" w:rsidRDefault="00C81A34" w:rsidP="007C0D3B">
      <w:pPr>
        <w:pStyle w:val="NoSpacing"/>
        <w:rPr>
          <w:rFonts w:ascii="Times New Roman" w:eastAsia="Times New Roman" w:hAnsi="Times New Roman"/>
          <w:i/>
          <w:sz w:val="24"/>
          <w:szCs w:val="24"/>
        </w:rPr>
      </w:pPr>
      <w:r w:rsidRPr="00ED0E93">
        <w:rPr>
          <w:rFonts w:ascii="Times New Roman" w:eastAsia="Times New Roman" w:hAnsi="Times New Roman"/>
          <w:i/>
          <w:sz w:val="24"/>
          <w:szCs w:val="24"/>
        </w:rPr>
        <w:t>housing plan etc.</w:t>
      </w:r>
    </w:p>
    <w:p w:rsidR="00452FE7" w:rsidRDefault="00435557" w:rsidP="00452FE7">
      <w:pPr>
        <w:pStyle w:val="NoSpacing"/>
        <w:rPr>
          <w:rFonts w:eastAsia="Times New Roman"/>
        </w:rPr>
      </w:pPr>
      <w:r>
        <w:rPr>
          <w:rFonts w:ascii="Times New Roman" w:eastAsia="Times New Roman" w:hAnsi="Times New Roman"/>
          <w:sz w:val="24"/>
          <w:szCs w:val="24"/>
        </w:rPr>
        <w:t>59)</w:t>
      </w:r>
      <w:r w:rsidR="00452FE7" w:rsidRPr="00452FE7">
        <w:rPr>
          <w:rFonts w:eastAsia="Times New Roman"/>
        </w:rPr>
        <w:t xml:space="preserve"> </w:t>
      </w:r>
      <w:r w:rsidR="00452FE7" w:rsidRPr="00F55BC5">
        <w:rPr>
          <w:rFonts w:eastAsia="Times New Roman"/>
        </w:rPr>
        <w:t xml:space="preserve">In case of a company, please state that </w:t>
      </w:r>
      <w:r w:rsidR="00452FE7">
        <w:rPr>
          <w:rFonts w:eastAsia="Times New Roman"/>
        </w:rPr>
        <w:t xml:space="preserve"> </w:t>
      </w:r>
    </w:p>
    <w:p w:rsidR="00452FE7" w:rsidRDefault="00452FE7" w:rsidP="00452FE7">
      <w:pPr>
        <w:pStyle w:val="NoSpacing"/>
        <w:rPr>
          <w:rFonts w:eastAsia="Times New Roman"/>
        </w:rPr>
      </w:pPr>
      <w:r w:rsidRPr="00F55BC5">
        <w:rPr>
          <w:rFonts w:eastAsia="Times New Roman"/>
        </w:rPr>
        <w:t xml:space="preserve">whether the company is deemed to be carrying </w:t>
      </w:r>
    </w:p>
    <w:p w:rsidR="00452FE7" w:rsidRDefault="00452FE7" w:rsidP="00452FE7">
      <w:pPr>
        <w:pStyle w:val="NoSpacing"/>
        <w:rPr>
          <w:rFonts w:eastAsia="Times New Roman"/>
        </w:rPr>
      </w:pPr>
      <w:r w:rsidRPr="00F55BC5">
        <w:rPr>
          <w:rFonts w:eastAsia="Times New Roman"/>
        </w:rPr>
        <w:t xml:space="preserve">on </w:t>
      </w:r>
      <w:r>
        <w:rPr>
          <w:rFonts w:eastAsia="Times New Roman"/>
        </w:rPr>
        <w:t xml:space="preserve"> </w:t>
      </w:r>
      <w:r w:rsidRPr="00F55BC5">
        <w:rPr>
          <w:rFonts w:eastAsia="Times New Roman"/>
        </w:rPr>
        <w:t xml:space="preserve">a </w:t>
      </w:r>
      <w:r>
        <w:rPr>
          <w:rFonts w:eastAsia="Times New Roman"/>
        </w:rPr>
        <w:t xml:space="preserve"> </w:t>
      </w:r>
      <w:r w:rsidRPr="00F55BC5">
        <w:rPr>
          <w:rFonts w:eastAsia="Times New Roman"/>
        </w:rPr>
        <w:t>speculation</w:t>
      </w:r>
      <w:r>
        <w:rPr>
          <w:rFonts w:eastAsia="Times New Roman"/>
        </w:rPr>
        <w:t xml:space="preserve"> </w:t>
      </w:r>
      <w:r w:rsidRPr="00F55BC5">
        <w:rPr>
          <w:rFonts w:eastAsia="Times New Roman"/>
        </w:rPr>
        <w:t xml:space="preserve"> </w:t>
      </w:r>
      <w:r>
        <w:rPr>
          <w:rFonts w:eastAsia="Times New Roman"/>
        </w:rPr>
        <w:t xml:space="preserve"> </w:t>
      </w:r>
      <w:r w:rsidRPr="00F55BC5">
        <w:rPr>
          <w:rFonts w:eastAsia="Times New Roman"/>
        </w:rPr>
        <w:t xml:space="preserve">business </w:t>
      </w:r>
      <w:r>
        <w:rPr>
          <w:rFonts w:eastAsia="Times New Roman"/>
        </w:rPr>
        <w:t xml:space="preserve"> </w:t>
      </w:r>
      <w:r w:rsidRPr="00F55BC5">
        <w:rPr>
          <w:rFonts w:eastAsia="Times New Roman"/>
        </w:rPr>
        <w:t xml:space="preserve">as </w:t>
      </w:r>
      <w:r>
        <w:rPr>
          <w:rFonts w:eastAsia="Times New Roman"/>
        </w:rPr>
        <w:t xml:space="preserve"> </w:t>
      </w:r>
      <w:r w:rsidRPr="00F55BC5">
        <w:rPr>
          <w:rFonts w:eastAsia="Times New Roman"/>
        </w:rPr>
        <w:t xml:space="preserve">referred </w:t>
      </w:r>
      <w:r>
        <w:rPr>
          <w:rFonts w:eastAsia="Times New Roman"/>
        </w:rPr>
        <w:t xml:space="preserve"> </w:t>
      </w:r>
      <w:r w:rsidRPr="00F55BC5">
        <w:rPr>
          <w:rFonts w:eastAsia="Times New Roman"/>
        </w:rPr>
        <w:t xml:space="preserve">in </w:t>
      </w:r>
    </w:p>
    <w:p w:rsidR="00452FE7" w:rsidRDefault="00452FE7" w:rsidP="00452FE7">
      <w:pPr>
        <w:pStyle w:val="NoSpacing"/>
        <w:rPr>
          <w:rFonts w:eastAsia="Times New Roman"/>
        </w:rPr>
      </w:pPr>
      <w:r w:rsidRPr="00F55BC5">
        <w:rPr>
          <w:rFonts w:eastAsia="Times New Roman"/>
        </w:rPr>
        <w:t xml:space="preserve">explanation to section 73, if yes, please furnish </w:t>
      </w:r>
    </w:p>
    <w:p w:rsidR="00452FE7" w:rsidRDefault="00452FE7" w:rsidP="00452FE7">
      <w:pPr>
        <w:pStyle w:val="NoSpacing"/>
        <w:rPr>
          <w:rFonts w:eastAsia="Times New Roman"/>
        </w:rPr>
      </w:pPr>
      <w:r w:rsidRPr="00F55BC5">
        <w:rPr>
          <w:rFonts w:eastAsia="Times New Roman"/>
        </w:rPr>
        <w:t xml:space="preserve">the details of speculation loss if any incurred </w:t>
      </w:r>
    </w:p>
    <w:p w:rsidR="00452FE7" w:rsidRDefault="00452FE7" w:rsidP="00452FE7">
      <w:pPr>
        <w:pStyle w:val="NoSpacing"/>
        <w:rPr>
          <w:rFonts w:eastAsia="Times New Roman"/>
        </w:rPr>
      </w:pPr>
      <w:r w:rsidRPr="00F55BC5">
        <w:rPr>
          <w:rFonts w:eastAsia="Times New Roman"/>
        </w:rPr>
        <w:t>during the previous year.</w:t>
      </w:r>
    </w:p>
    <w:p w:rsidR="00B1534E" w:rsidRPr="00F55BC5" w:rsidRDefault="00B1534E" w:rsidP="00452FE7">
      <w:pPr>
        <w:pStyle w:val="NoSpacing"/>
        <w:rPr>
          <w:rFonts w:ascii="Times New Roman" w:eastAsia="Times New Roman" w:hAnsi="Times New Roman"/>
          <w:sz w:val="24"/>
          <w:szCs w:val="24"/>
        </w:rPr>
      </w:pPr>
      <w:r>
        <w:rPr>
          <w:rFonts w:eastAsia="Times New Roman"/>
        </w:rPr>
        <w:t xml:space="preserve">60) Chapter </w:t>
      </w:r>
      <w:r w:rsidRPr="00B1534E">
        <w:rPr>
          <w:rFonts w:eastAsia="Times New Roman"/>
          <w:b/>
        </w:rPr>
        <w:t>VIA</w:t>
      </w:r>
      <w:r>
        <w:rPr>
          <w:rFonts w:eastAsia="Times New Roman"/>
        </w:rPr>
        <w:t xml:space="preserve"> or Chapter </w:t>
      </w:r>
      <w:r w:rsidRPr="00B1534E">
        <w:rPr>
          <w:rFonts w:eastAsia="Times New Roman"/>
          <w:b/>
        </w:rPr>
        <w:t>III</w:t>
      </w:r>
      <w:r>
        <w:rPr>
          <w:rFonts w:eastAsia="Times New Roman"/>
        </w:rPr>
        <w:t xml:space="preserve"> deductions </w:t>
      </w:r>
      <w:r>
        <w:rPr>
          <w:rFonts w:eastAsia="Times New Roman"/>
        </w:rPr>
        <w:tab/>
      </w:r>
      <w:r>
        <w:rPr>
          <w:rFonts w:eastAsia="Times New Roman"/>
        </w:rPr>
        <w:tab/>
        <w:t>:</w:t>
      </w:r>
    </w:p>
    <w:p w:rsidR="003C79F7" w:rsidRPr="00F55BC5" w:rsidRDefault="00FC7392" w:rsidP="003C79F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sz w:val="24"/>
          <w:szCs w:val="24"/>
        </w:rPr>
        <w:t>61)</w:t>
      </w:r>
      <w:r w:rsidR="003C79F7" w:rsidRPr="003C79F7">
        <w:rPr>
          <w:rFonts w:ascii="Verdana" w:eastAsia="Times New Roman" w:hAnsi="Verdana" w:cs="Times New Roman"/>
          <w:sz w:val="20"/>
          <w:szCs w:val="20"/>
        </w:rPr>
        <w:t xml:space="preserve"> </w:t>
      </w:r>
      <w:r w:rsidR="003C79F7" w:rsidRPr="00F55BC5">
        <w:rPr>
          <w:rFonts w:ascii="Verdana" w:eastAsia="Times New Roman" w:hAnsi="Verdana" w:cs="Times New Roman"/>
          <w:sz w:val="20"/>
          <w:szCs w:val="20"/>
        </w:rPr>
        <w:t>Whether the assessee is required to deduct or collect tax as per the provisions of Chapter XVII-B or Chapter XVII-BB, if yes please furnish:</w:t>
      </w:r>
    </w:p>
    <w:tbl>
      <w:tblPr>
        <w:tblW w:w="5016"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45" w:type="dxa"/>
          <w:left w:w="45" w:type="dxa"/>
          <w:bottom w:w="45" w:type="dxa"/>
          <w:right w:w="45" w:type="dxa"/>
        </w:tblCellMar>
        <w:tblLook w:val="04A0"/>
      </w:tblPr>
      <w:tblGrid>
        <w:gridCol w:w="1095"/>
        <w:gridCol w:w="287"/>
        <w:gridCol w:w="883"/>
        <w:gridCol w:w="45"/>
        <w:gridCol w:w="810"/>
        <w:gridCol w:w="28"/>
        <w:gridCol w:w="872"/>
        <w:gridCol w:w="42"/>
        <w:gridCol w:w="914"/>
        <w:gridCol w:w="34"/>
        <w:gridCol w:w="880"/>
        <w:gridCol w:w="20"/>
        <w:gridCol w:w="897"/>
        <w:gridCol w:w="900"/>
        <w:gridCol w:w="14"/>
        <w:gridCol w:w="1759"/>
        <w:gridCol w:w="30"/>
      </w:tblGrid>
      <w:tr w:rsidR="005E5BCD" w:rsidRPr="00F55BC5" w:rsidTr="005E5BCD">
        <w:trPr>
          <w:gridAfter w:val="1"/>
          <w:wAfter w:w="30" w:type="dxa"/>
          <w:tblCellSpacing w:w="0" w:type="dxa"/>
          <w:jc w:val="center"/>
        </w:trPr>
        <w:tc>
          <w:tcPr>
            <w:tcW w:w="1095"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Tax deduction and collection Account Number (TAN)</w:t>
            </w:r>
          </w:p>
        </w:tc>
        <w:tc>
          <w:tcPr>
            <w:tcW w:w="287"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Section</w:t>
            </w:r>
          </w:p>
        </w:tc>
        <w:tc>
          <w:tcPr>
            <w:tcW w:w="883"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Nature of payment</w:t>
            </w:r>
          </w:p>
        </w:tc>
        <w:tc>
          <w:tcPr>
            <w:tcW w:w="883" w:type="dxa"/>
            <w:gridSpan w:val="3"/>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Total amount of payment or receipt of the nature specified in column (3)</w:t>
            </w:r>
          </w:p>
        </w:tc>
        <w:tc>
          <w:tcPr>
            <w:tcW w:w="914"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Total amount on which tax was required to be deducted or collected out of (4)</w:t>
            </w:r>
          </w:p>
        </w:tc>
        <w:tc>
          <w:tcPr>
            <w:tcW w:w="914"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Total amount on which tax was deducted or collected at specified rate out of (5)</w:t>
            </w:r>
          </w:p>
        </w:tc>
        <w:tc>
          <w:tcPr>
            <w:tcW w:w="914"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Amount of tax deducted or collected out of (6)</w:t>
            </w:r>
          </w:p>
        </w:tc>
        <w:tc>
          <w:tcPr>
            <w:tcW w:w="917"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Total amount on which tax was deducted or collected at less than specified rate out of (7)</w:t>
            </w:r>
          </w:p>
        </w:tc>
        <w:tc>
          <w:tcPr>
            <w:tcW w:w="914"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Amount of tax deducted or collected on (8)</w:t>
            </w:r>
          </w:p>
        </w:tc>
        <w:tc>
          <w:tcPr>
            <w:tcW w:w="1759"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Amount of tax deducted or collected not deposited to the credit of the Central Government out of (6) and (8)</w:t>
            </w:r>
          </w:p>
        </w:tc>
      </w:tr>
      <w:tr w:rsidR="005E5BCD" w:rsidRPr="00F55BC5" w:rsidTr="005E5BCD">
        <w:trPr>
          <w:tblCellSpacing w:w="0" w:type="dxa"/>
          <w:jc w:val="center"/>
        </w:trPr>
        <w:tc>
          <w:tcPr>
            <w:tcW w:w="1095"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(1)</w:t>
            </w:r>
          </w:p>
        </w:tc>
        <w:tc>
          <w:tcPr>
            <w:tcW w:w="287"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(2)</w:t>
            </w:r>
          </w:p>
        </w:tc>
        <w:tc>
          <w:tcPr>
            <w:tcW w:w="928"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(3)</w:t>
            </w:r>
          </w:p>
        </w:tc>
        <w:tc>
          <w:tcPr>
            <w:tcW w:w="810"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(4)</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(5)</w:t>
            </w:r>
          </w:p>
        </w:tc>
        <w:tc>
          <w:tcPr>
            <w:tcW w:w="990" w:type="dxa"/>
            <w:gridSpan w:val="3"/>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(6)</w:t>
            </w:r>
          </w:p>
        </w:tc>
        <w:tc>
          <w:tcPr>
            <w:tcW w:w="900" w:type="dxa"/>
            <w:gridSpan w:val="2"/>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(7)</w:t>
            </w:r>
          </w:p>
        </w:tc>
        <w:tc>
          <w:tcPr>
            <w:tcW w:w="897"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(8)</w:t>
            </w:r>
          </w:p>
        </w:tc>
        <w:tc>
          <w:tcPr>
            <w:tcW w:w="900" w:type="dxa"/>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(9)</w:t>
            </w:r>
          </w:p>
        </w:tc>
        <w:tc>
          <w:tcPr>
            <w:tcW w:w="1803" w:type="dxa"/>
            <w:gridSpan w:val="3"/>
            <w:tcBorders>
              <w:top w:val="outset" w:sz="6" w:space="0" w:color="auto"/>
              <w:left w:val="outset" w:sz="6" w:space="0" w:color="auto"/>
              <w:bottom w:val="outset" w:sz="6" w:space="0" w:color="auto"/>
              <w:right w:val="outset" w:sz="6" w:space="0" w:color="auto"/>
            </w:tcBorders>
            <w:vAlign w:val="center"/>
            <w:hideMark/>
          </w:tcPr>
          <w:p w:rsidR="005E5BCD" w:rsidRPr="00F55BC5" w:rsidRDefault="005E5BCD"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(10)</w:t>
            </w:r>
          </w:p>
        </w:tc>
      </w:tr>
    </w:tbl>
    <w:p w:rsidR="002C5352" w:rsidRDefault="002C5352" w:rsidP="00DD2734">
      <w:pPr>
        <w:pStyle w:val="NoSpacing"/>
      </w:pPr>
    </w:p>
    <w:p w:rsidR="00416E9C" w:rsidRDefault="00416E9C" w:rsidP="00416E9C">
      <w:pPr>
        <w:spacing w:before="100" w:beforeAutospacing="1" w:after="100" w:afterAutospacing="1" w:line="240" w:lineRule="auto"/>
      </w:pPr>
    </w:p>
    <w:p w:rsidR="00416E9C" w:rsidRDefault="00416E9C" w:rsidP="00416E9C">
      <w:pPr>
        <w:spacing w:before="100" w:beforeAutospacing="1" w:after="100" w:afterAutospacing="1" w:line="240" w:lineRule="auto"/>
      </w:pPr>
    </w:p>
    <w:p w:rsidR="00416E9C" w:rsidRPr="00C940FC" w:rsidRDefault="005E5BCD" w:rsidP="00416E9C">
      <w:pPr>
        <w:spacing w:before="100" w:beforeAutospacing="1" w:after="100" w:afterAutospacing="1" w:line="240" w:lineRule="auto"/>
        <w:rPr>
          <w:rFonts w:ascii="Times New Roman" w:eastAsia="Times New Roman" w:hAnsi="Times New Roman" w:cs="Times New Roman"/>
          <w:b/>
          <w:sz w:val="24"/>
          <w:szCs w:val="24"/>
        </w:rPr>
      </w:pPr>
      <w:r>
        <w:lastRenderedPageBreak/>
        <w:t xml:space="preserve">62) </w:t>
      </w:r>
      <w:r w:rsidR="00416E9C" w:rsidRPr="00F55BC5">
        <w:rPr>
          <w:rFonts w:ascii="Verdana" w:eastAsia="Times New Roman" w:hAnsi="Verdana" w:cs="Times New Roman"/>
          <w:sz w:val="20"/>
          <w:szCs w:val="20"/>
        </w:rPr>
        <w:t xml:space="preserve">whether the assessee has furnished the statement of tax deducted or tax collected within the prescribed time. </w:t>
      </w:r>
      <w:r w:rsidR="00416E9C" w:rsidRPr="00C940FC">
        <w:rPr>
          <w:rFonts w:ascii="Verdana" w:eastAsia="Times New Roman" w:hAnsi="Verdana" w:cs="Times New Roman"/>
          <w:b/>
          <w:sz w:val="20"/>
          <w:szCs w:val="20"/>
        </w:rPr>
        <w:t>If not, please furnish the details:</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763"/>
        <w:gridCol w:w="763"/>
        <w:gridCol w:w="1327"/>
        <w:gridCol w:w="1505"/>
        <w:gridCol w:w="3174"/>
      </w:tblGrid>
      <w:tr w:rsidR="00C8119E"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Tax deduction and collection Account Number (TAN)</w:t>
            </w: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Type of Form</w:t>
            </w: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Due date for furnishing</w:t>
            </w: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Date of furnishing, if furnished</w:t>
            </w: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Whether the statement of tax deducted or collected contains information about all transactions which are required to be reported</w:t>
            </w:r>
          </w:p>
        </w:tc>
      </w:tr>
      <w:tr w:rsidR="00C8119E"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8119E" w:rsidRDefault="00C8119E" w:rsidP="008D1826">
            <w:pPr>
              <w:spacing w:after="0" w:line="240" w:lineRule="auto"/>
              <w:rPr>
                <w:rFonts w:ascii="Verdana" w:eastAsia="Times New Roman" w:hAnsi="Verdana" w:cs="Times New Roman"/>
                <w:sz w:val="20"/>
                <w:szCs w:val="20"/>
              </w:rPr>
            </w:pPr>
          </w:p>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r>
      <w:tr w:rsidR="00C8119E"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8119E" w:rsidRDefault="00C8119E" w:rsidP="008D1826">
            <w:pPr>
              <w:spacing w:after="0" w:line="240" w:lineRule="auto"/>
              <w:rPr>
                <w:rFonts w:ascii="Verdana" w:eastAsia="Times New Roman" w:hAnsi="Verdana" w:cs="Times New Roman"/>
                <w:sz w:val="20"/>
                <w:szCs w:val="20"/>
              </w:rPr>
            </w:pPr>
          </w:p>
          <w:p w:rsidR="00C8119E"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r>
      <w:tr w:rsidR="00C8119E"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8119E" w:rsidRDefault="00C8119E" w:rsidP="008D1826">
            <w:pPr>
              <w:spacing w:after="0" w:line="240" w:lineRule="auto"/>
              <w:rPr>
                <w:rFonts w:ascii="Verdana" w:eastAsia="Times New Roman" w:hAnsi="Verdana" w:cs="Times New Roman"/>
                <w:sz w:val="20"/>
                <w:szCs w:val="20"/>
              </w:rPr>
            </w:pPr>
          </w:p>
          <w:p w:rsidR="00C8119E"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r>
      <w:tr w:rsidR="00C8119E"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8119E" w:rsidRDefault="00C8119E" w:rsidP="008D1826">
            <w:pPr>
              <w:spacing w:after="0" w:line="240" w:lineRule="auto"/>
              <w:rPr>
                <w:rFonts w:ascii="Verdana" w:eastAsia="Times New Roman" w:hAnsi="Verdana" w:cs="Times New Roman"/>
                <w:sz w:val="20"/>
                <w:szCs w:val="20"/>
              </w:rPr>
            </w:pPr>
          </w:p>
          <w:p w:rsidR="00C8119E"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8119E" w:rsidRPr="00F55BC5" w:rsidRDefault="00C8119E" w:rsidP="008D1826">
            <w:pPr>
              <w:spacing w:after="0" w:line="240" w:lineRule="auto"/>
              <w:rPr>
                <w:rFonts w:ascii="Verdana" w:eastAsia="Times New Roman" w:hAnsi="Verdana" w:cs="Times New Roman"/>
                <w:sz w:val="20"/>
                <w:szCs w:val="20"/>
              </w:rPr>
            </w:pPr>
          </w:p>
        </w:tc>
      </w:tr>
    </w:tbl>
    <w:p w:rsidR="00BC78D0" w:rsidRDefault="00BC78D0" w:rsidP="00DD2734">
      <w:pPr>
        <w:pStyle w:val="NoSpacing"/>
      </w:pPr>
    </w:p>
    <w:p w:rsidR="00064219" w:rsidRDefault="00BC78D0" w:rsidP="00BC78D0">
      <w:r>
        <w:t xml:space="preserve">63) Quantitative Details of principal items of goods traded : </w:t>
      </w:r>
    </w:p>
    <w:p w:rsidR="002D0889" w:rsidRDefault="005250C3" w:rsidP="002D0889">
      <w:pPr>
        <w:pStyle w:val="NoSpacing"/>
        <w:rPr>
          <w:rFonts w:eastAsia="Times New Roman"/>
        </w:rPr>
      </w:pPr>
      <w:r>
        <w:t xml:space="preserve">64) </w:t>
      </w:r>
      <w:r w:rsidR="002D0889" w:rsidRPr="00F55BC5">
        <w:rPr>
          <w:rFonts w:eastAsia="Times New Roman"/>
        </w:rPr>
        <w:t xml:space="preserve">. In the case of a domestic company, details of </w:t>
      </w:r>
    </w:p>
    <w:p w:rsidR="002D0889" w:rsidRDefault="002D0889" w:rsidP="002D0889">
      <w:pPr>
        <w:pStyle w:val="NoSpacing"/>
        <w:rPr>
          <w:rFonts w:eastAsia="Times New Roman"/>
        </w:rPr>
      </w:pPr>
      <w:r w:rsidRPr="00F55BC5">
        <w:rPr>
          <w:rFonts w:eastAsia="Times New Roman"/>
        </w:rPr>
        <w:t xml:space="preserve">tax on distributed profits under section </w:t>
      </w:r>
      <w:r w:rsidRPr="002D0889">
        <w:rPr>
          <w:rFonts w:eastAsia="Times New Roman"/>
          <w:b/>
        </w:rPr>
        <w:t>115-O</w:t>
      </w:r>
      <w:r w:rsidRPr="00F55BC5">
        <w:rPr>
          <w:rFonts w:eastAsia="Times New Roman"/>
        </w:rPr>
        <w:t xml:space="preserve"> in </w:t>
      </w:r>
    </w:p>
    <w:p w:rsidR="002D0889" w:rsidRDefault="002D0889" w:rsidP="002D0889">
      <w:pPr>
        <w:pStyle w:val="NoSpacing"/>
        <w:rPr>
          <w:rFonts w:eastAsia="Times New Roman"/>
        </w:rPr>
      </w:pPr>
      <w:r w:rsidRPr="00F55BC5">
        <w:rPr>
          <w:rFonts w:eastAsia="Times New Roman"/>
        </w:rPr>
        <w:t>the following form :-</w:t>
      </w:r>
    </w:p>
    <w:p w:rsidR="00376A88" w:rsidRPr="00F55BC5" w:rsidRDefault="00376A88" w:rsidP="00376A88">
      <w:pPr>
        <w:pStyle w:val="NoSpacing"/>
        <w:rPr>
          <w:rFonts w:ascii="Times New Roman" w:eastAsia="Times New Roman" w:hAnsi="Times New Roman"/>
          <w:sz w:val="24"/>
          <w:szCs w:val="24"/>
        </w:rPr>
      </w:pPr>
      <w:r w:rsidRPr="00F55BC5">
        <w:rPr>
          <w:rFonts w:eastAsia="Times New Roman"/>
        </w:rPr>
        <w:t>(a) total amount of distributed profits;</w:t>
      </w:r>
      <w:r>
        <w:rPr>
          <w:rFonts w:eastAsia="Times New Roman"/>
        </w:rPr>
        <w:tab/>
      </w:r>
      <w:r>
        <w:rPr>
          <w:rFonts w:eastAsia="Times New Roman"/>
        </w:rPr>
        <w:tab/>
      </w:r>
      <w:r>
        <w:rPr>
          <w:rFonts w:eastAsia="Times New Roman"/>
        </w:rPr>
        <w:tab/>
      </w:r>
      <w:r>
        <w:rPr>
          <w:rFonts w:eastAsia="Times New Roman"/>
        </w:rPr>
        <w:tab/>
        <w:t>:</w:t>
      </w:r>
    </w:p>
    <w:p w:rsidR="00376A88" w:rsidRPr="00F55BC5" w:rsidRDefault="00376A88" w:rsidP="00376A88">
      <w:pPr>
        <w:pStyle w:val="NoSpacing"/>
        <w:rPr>
          <w:rFonts w:ascii="Times New Roman" w:eastAsia="Times New Roman" w:hAnsi="Times New Roman"/>
          <w:sz w:val="24"/>
          <w:szCs w:val="24"/>
        </w:rPr>
      </w:pPr>
      <w:r w:rsidRPr="00F55BC5">
        <w:rPr>
          <w:rFonts w:eastAsia="Times New Roman"/>
        </w:rPr>
        <w:t>(b) amount of reduction as referred to in section 115-O(1A)(i);</w:t>
      </w:r>
      <w:r>
        <w:rPr>
          <w:rFonts w:eastAsia="Times New Roman"/>
        </w:rPr>
        <w:tab/>
        <w:t>:</w:t>
      </w:r>
    </w:p>
    <w:p w:rsidR="00376A88" w:rsidRPr="00F55BC5" w:rsidRDefault="00376A88" w:rsidP="00376A88">
      <w:pPr>
        <w:pStyle w:val="NoSpacing"/>
        <w:rPr>
          <w:rFonts w:ascii="Times New Roman" w:eastAsia="Times New Roman" w:hAnsi="Times New Roman"/>
          <w:sz w:val="24"/>
          <w:szCs w:val="24"/>
        </w:rPr>
      </w:pPr>
      <w:r w:rsidRPr="00F55BC5">
        <w:rPr>
          <w:rFonts w:eastAsia="Times New Roman"/>
        </w:rPr>
        <w:t>(c amount of reduction as referred to in section 115-O(1A)(ii);</w:t>
      </w:r>
      <w:r>
        <w:rPr>
          <w:rFonts w:eastAsia="Times New Roman"/>
        </w:rPr>
        <w:tab/>
        <w:t>:</w:t>
      </w:r>
    </w:p>
    <w:p w:rsidR="00376A88" w:rsidRPr="00F55BC5" w:rsidRDefault="00376A88" w:rsidP="00376A88">
      <w:pPr>
        <w:pStyle w:val="NoSpacing"/>
        <w:rPr>
          <w:rFonts w:ascii="Times New Roman" w:eastAsia="Times New Roman" w:hAnsi="Times New Roman"/>
          <w:sz w:val="24"/>
          <w:szCs w:val="24"/>
        </w:rPr>
      </w:pPr>
      <w:r w:rsidRPr="00F55BC5">
        <w:rPr>
          <w:rFonts w:eastAsia="Times New Roman"/>
        </w:rPr>
        <w:t>(d) total tax paid thereon;</w:t>
      </w:r>
      <w:r>
        <w:rPr>
          <w:rFonts w:eastAsia="Times New Roman"/>
        </w:rPr>
        <w:tab/>
      </w:r>
      <w:r>
        <w:rPr>
          <w:rFonts w:eastAsia="Times New Roman"/>
        </w:rPr>
        <w:tab/>
      </w:r>
      <w:r>
        <w:rPr>
          <w:rFonts w:eastAsia="Times New Roman"/>
        </w:rPr>
        <w:tab/>
      </w:r>
      <w:r>
        <w:rPr>
          <w:rFonts w:eastAsia="Times New Roman"/>
        </w:rPr>
        <w:tab/>
      </w:r>
      <w:r>
        <w:rPr>
          <w:rFonts w:eastAsia="Times New Roman"/>
        </w:rPr>
        <w:tab/>
        <w:t>:</w:t>
      </w:r>
    </w:p>
    <w:p w:rsidR="00376A88" w:rsidRDefault="00376A88" w:rsidP="00376A88">
      <w:pPr>
        <w:pStyle w:val="NoSpacing"/>
        <w:rPr>
          <w:rFonts w:eastAsia="Times New Roman"/>
        </w:rPr>
      </w:pPr>
      <w:r w:rsidRPr="00F55BC5">
        <w:rPr>
          <w:rFonts w:eastAsia="Times New Roman"/>
        </w:rPr>
        <w:t>(e) dates of payment with amounts</w:t>
      </w:r>
      <w:r>
        <w:rPr>
          <w:rFonts w:eastAsia="Times New Roman"/>
        </w:rPr>
        <w:tab/>
      </w:r>
      <w:r>
        <w:rPr>
          <w:rFonts w:eastAsia="Times New Roman"/>
        </w:rPr>
        <w:tab/>
      </w:r>
      <w:r>
        <w:rPr>
          <w:rFonts w:eastAsia="Times New Roman"/>
        </w:rPr>
        <w:tab/>
      </w:r>
      <w:r>
        <w:rPr>
          <w:rFonts w:eastAsia="Times New Roman"/>
        </w:rPr>
        <w:tab/>
        <w:t>:</w:t>
      </w:r>
    </w:p>
    <w:p w:rsidR="00376A88" w:rsidRDefault="00376A88" w:rsidP="00376A88">
      <w:pPr>
        <w:pStyle w:val="NoSpacing"/>
        <w:rPr>
          <w:rFonts w:eastAsia="Times New Roman"/>
        </w:rPr>
      </w:pPr>
    </w:p>
    <w:p w:rsidR="001B2586" w:rsidRDefault="009B6D0C" w:rsidP="001B2586">
      <w:pPr>
        <w:pStyle w:val="NoSpacing"/>
        <w:rPr>
          <w:rFonts w:eastAsia="Times New Roman"/>
        </w:rPr>
      </w:pPr>
      <w:r>
        <w:rPr>
          <w:rFonts w:eastAsia="Times New Roman"/>
        </w:rPr>
        <w:t xml:space="preserve">65) </w:t>
      </w:r>
      <w:r w:rsidR="001B2586" w:rsidRPr="00F55BC5">
        <w:rPr>
          <w:rFonts w:eastAsia="Times New Roman"/>
        </w:rPr>
        <w:t xml:space="preserve">Whether any </w:t>
      </w:r>
      <w:r w:rsidR="001B2586" w:rsidRPr="00144941">
        <w:rPr>
          <w:rFonts w:eastAsia="Times New Roman"/>
          <w:b/>
        </w:rPr>
        <w:t>cost audit</w:t>
      </w:r>
      <w:r w:rsidR="001B2586" w:rsidRPr="00F55BC5">
        <w:rPr>
          <w:rFonts w:eastAsia="Times New Roman"/>
        </w:rPr>
        <w:t xml:space="preserve"> was carried out, if yes, </w:t>
      </w:r>
      <w:r w:rsidR="001B2586">
        <w:rPr>
          <w:rFonts w:eastAsia="Times New Roman"/>
        </w:rPr>
        <w:tab/>
      </w:r>
      <w:r w:rsidR="001B2586">
        <w:rPr>
          <w:rFonts w:eastAsia="Times New Roman"/>
        </w:rPr>
        <w:tab/>
        <w:t>:</w:t>
      </w:r>
    </w:p>
    <w:p w:rsidR="001B2586" w:rsidRDefault="001B2586" w:rsidP="001B2586">
      <w:pPr>
        <w:pStyle w:val="NoSpacing"/>
        <w:rPr>
          <w:rFonts w:eastAsia="Times New Roman"/>
        </w:rPr>
      </w:pPr>
      <w:r w:rsidRPr="00F55BC5">
        <w:rPr>
          <w:rFonts w:eastAsia="Times New Roman"/>
        </w:rPr>
        <w:t xml:space="preserve">give the details, if any, of disqualification or </w:t>
      </w:r>
    </w:p>
    <w:p w:rsidR="001B2586" w:rsidRDefault="001B2586" w:rsidP="001B2586">
      <w:pPr>
        <w:pStyle w:val="NoSpacing"/>
        <w:rPr>
          <w:rFonts w:eastAsia="Times New Roman"/>
        </w:rPr>
      </w:pPr>
      <w:r w:rsidRPr="00F55BC5">
        <w:rPr>
          <w:rFonts w:eastAsia="Times New Roman"/>
        </w:rPr>
        <w:t xml:space="preserve">disagreement on any matter/item/value/quantity </w:t>
      </w:r>
    </w:p>
    <w:p w:rsidR="001B2586" w:rsidRDefault="001B2586" w:rsidP="001B2586">
      <w:pPr>
        <w:pStyle w:val="NoSpacing"/>
        <w:rPr>
          <w:rFonts w:eastAsia="Times New Roman"/>
        </w:rPr>
      </w:pPr>
      <w:r w:rsidRPr="00F55BC5">
        <w:rPr>
          <w:rFonts w:eastAsia="Times New Roman"/>
        </w:rPr>
        <w:t>as may be reported/identified by the cost auditor.</w:t>
      </w:r>
    </w:p>
    <w:p w:rsidR="002D3489" w:rsidRDefault="002D3489" w:rsidP="001B2586">
      <w:pPr>
        <w:pStyle w:val="NoSpacing"/>
        <w:rPr>
          <w:rFonts w:eastAsia="Times New Roman"/>
        </w:rPr>
      </w:pPr>
    </w:p>
    <w:p w:rsidR="00144941" w:rsidRPr="00144941" w:rsidRDefault="002D3489" w:rsidP="00144941">
      <w:pPr>
        <w:pStyle w:val="NoSpacing"/>
        <w:rPr>
          <w:rFonts w:eastAsia="Times New Roman"/>
          <w:b/>
        </w:rPr>
      </w:pPr>
      <w:r>
        <w:rPr>
          <w:rFonts w:eastAsia="Times New Roman"/>
        </w:rPr>
        <w:t xml:space="preserve">66) </w:t>
      </w:r>
      <w:r w:rsidR="00144941" w:rsidRPr="00F55BC5">
        <w:rPr>
          <w:rFonts w:eastAsia="Times New Roman"/>
        </w:rPr>
        <w:t xml:space="preserve">Whether any </w:t>
      </w:r>
      <w:r w:rsidR="00144941" w:rsidRPr="00144941">
        <w:rPr>
          <w:rFonts w:eastAsia="Times New Roman"/>
          <w:b/>
        </w:rPr>
        <w:t>audit</w:t>
      </w:r>
      <w:r w:rsidR="00144941" w:rsidRPr="00F55BC5">
        <w:rPr>
          <w:rFonts w:eastAsia="Times New Roman"/>
        </w:rPr>
        <w:t xml:space="preserve"> was conducted under the </w:t>
      </w:r>
      <w:r w:rsidR="00144941" w:rsidRPr="00144941">
        <w:rPr>
          <w:rFonts w:eastAsia="Times New Roman"/>
          <w:b/>
        </w:rPr>
        <w:t xml:space="preserve">Central </w:t>
      </w:r>
      <w:r w:rsidR="00144941">
        <w:rPr>
          <w:rFonts w:eastAsia="Times New Roman"/>
          <w:b/>
        </w:rPr>
        <w:tab/>
        <w:t>:</w:t>
      </w:r>
    </w:p>
    <w:p w:rsidR="00144941" w:rsidRDefault="00144941" w:rsidP="00144941">
      <w:pPr>
        <w:pStyle w:val="NoSpacing"/>
        <w:rPr>
          <w:rFonts w:eastAsia="Times New Roman"/>
        </w:rPr>
      </w:pPr>
      <w:r w:rsidRPr="00144941">
        <w:rPr>
          <w:rFonts w:eastAsia="Times New Roman"/>
          <w:b/>
        </w:rPr>
        <w:t>Excise Act,</w:t>
      </w:r>
      <w:r w:rsidRPr="00F55BC5">
        <w:rPr>
          <w:rFonts w:eastAsia="Times New Roman"/>
        </w:rPr>
        <w:t xml:space="preserve"> 1944, if yes, give the details, if any, of </w:t>
      </w:r>
    </w:p>
    <w:p w:rsidR="00144941" w:rsidRDefault="00144941" w:rsidP="00144941">
      <w:pPr>
        <w:pStyle w:val="NoSpacing"/>
        <w:rPr>
          <w:rFonts w:eastAsia="Times New Roman"/>
        </w:rPr>
      </w:pPr>
      <w:r w:rsidRPr="00F55BC5">
        <w:rPr>
          <w:rFonts w:eastAsia="Times New Roman"/>
        </w:rPr>
        <w:t>disqualification or disagreement on any matter/</w:t>
      </w:r>
    </w:p>
    <w:p w:rsidR="00144941" w:rsidRDefault="00144941" w:rsidP="00144941">
      <w:pPr>
        <w:pStyle w:val="NoSpacing"/>
        <w:rPr>
          <w:rFonts w:eastAsia="Times New Roman"/>
        </w:rPr>
      </w:pPr>
      <w:r w:rsidRPr="00F55BC5">
        <w:rPr>
          <w:rFonts w:eastAsia="Times New Roman"/>
        </w:rPr>
        <w:t xml:space="preserve">item/value/quantity as may be reported/identified </w:t>
      </w:r>
    </w:p>
    <w:p w:rsidR="00144941" w:rsidRDefault="00144941" w:rsidP="00144941">
      <w:pPr>
        <w:pStyle w:val="NoSpacing"/>
        <w:rPr>
          <w:rFonts w:eastAsia="Times New Roman"/>
        </w:rPr>
      </w:pPr>
      <w:r w:rsidRPr="00F55BC5">
        <w:rPr>
          <w:rFonts w:eastAsia="Times New Roman"/>
        </w:rPr>
        <w:t>by the auditor.</w:t>
      </w:r>
    </w:p>
    <w:p w:rsidR="00B75936" w:rsidRDefault="00B75936" w:rsidP="00144941">
      <w:pPr>
        <w:pStyle w:val="NoSpacing"/>
        <w:rPr>
          <w:rFonts w:eastAsia="Times New Roman"/>
        </w:rPr>
      </w:pPr>
    </w:p>
    <w:p w:rsidR="00B75936" w:rsidRDefault="00FF1027" w:rsidP="00B75936">
      <w:pPr>
        <w:pStyle w:val="NoSpacing"/>
        <w:rPr>
          <w:rFonts w:eastAsia="Times New Roman"/>
        </w:rPr>
      </w:pPr>
      <w:r>
        <w:rPr>
          <w:rFonts w:eastAsia="Times New Roman"/>
        </w:rPr>
        <w:t xml:space="preserve">67) </w:t>
      </w:r>
      <w:r w:rsidR="00B75936" w:rsidRPr="00F55BC5">
        <w:rPr>
          <w:rFonts w:eastAsia="Times New Roman"/>
        </w:rPr>
        <w:t xml:space="preserve">Whether any audit was conducted under section </w:t>
      </w:r>
      <w:r w:rsidR="00096066">
        <w:rPr>
          <w:rFonts w:eastAsia="Times New Roman"/>
        </w:rPr>
        <w:tab/>
      </w:r>
      <w:r w:rsidR="00096066">
        <w:rPr>
          <w:rFonts w:eastAsia="Times New Roman"/>
        </w:rPr>
        <w:tab/>
        <w:t>:</w:t>
      </w:r>
    </w:p>
    <w:p w:rsidR="003D4379" w:rsidRDefault="00B75936" w:rsidP="00B75936">
      <w:pPr>
        <w:pStyle w:val="NoSpacing"/>
        <w:rPr>
          <w:rFonts w:eastAsia="Times New Roman"/>
        </w:rPr>
      </w:pPr>
      <w:r w:rsidRPr="00F55BC5">
        <w:rPr>
          <w:rFonts w:eastAsia="Times New Roman"/>
        </w:rPr>
        <w:t xml:space="preserve">72A of the Finance Act,1994 in relation to valuation </w:t>
      </w:r>
    </w:p>
    <w:p w:rsidR="00B75936" w:rsidRDefault="00B75936" w:rsidP="00B75936">
      <w:pPr>
        <w:pStyle w:val="NoSpacing"/>
        <w:rPr>
          <w:rFonts w:eastAsia="Times New Roman"/>
        </w:rPr>
      </w:pPr>
      <w:r w:rsidRPr="00F55BC5">
        <w:rPr>
          <w:rFonts w:eastAsia="Times New Roman"/>
        </w:rPr>
        <w:t xml:space="preserve">of </w:t>
      </w:r>
      <w:r w:rsidR="003D4379">
        <w:rPr>
          <w:rFonts w:eastAsia="Times New Roman"/>
        </w:rPr>
        <w:t xml:space="preserve"> </w:t>
      </w:r>
      <w:r w:rsidRPr="00F55BC5">
        <w:rPr>
          <w:rFonts w:eastAsia="Times New Roman"/>
        </w:rPr>
        <w:t xml:space="preserve">taxable </w:t>
      </w:r>
      <w:r w:rsidR="003D4379">
        <w:rPr>
          <w:rFonts w:eastAsia="Times New Roman"/>
        </w:rPr>
        <w:t xml:space="preserve"> </w:t>
      </w:r>
      <w:r w:rsidRPr="00F55BC5">
        <w:rPr>
          <w:rFonts w:eastAsia="Times New Roman"/>
        </w:rPr>
        <w:t>services,</w:t>
      </w:r>
      <w:r w:rsidR="003D4379">
        <w:rPr>
          <w:rFonts w:eastAsia="Times New Roman"/>
        </w:rPr>
        <w:t xml:space="preserve"> </w:t>
      </w:r>
      <w:r w:rsidRPr="00F55BC5">
        <w:rPr>
          <w:rFonts w:eastAsia="Times New Roman"/>
        </w:rPr>
        <w:t xml:space="preserve"> if </w:t>
      </w:r>
      <w:r w:rsidR="003D4379">
        <w:rPr>
          <w:rFonts w:eastAsia="Times New Roman"/>
        </w:rPr>
        <w:t xml:space="preserve"> </w:t>
      </w:r>
      <w:r w:rsidRPr="00F55BC5">
        <w:rPr>
          <w:rFonts w:eastAsia="Times New Roman"/>
        </w:rPr>
        <w:t xml:space="preserve">yes, </w:t>
      </w:r>
      <w:r w:rsidR="003D4379">
        <w:rPr>
          <w:rFonts w:eastAsia="Times New Roman"/>
        </w:rPr>
        <w:t xml:space="preserve"> </w:t>
      </w:r>
      <w:r w:rsidRPr="00F55BC5">
        <w:rPr>
          <w:rFonts w:eastAsia="Times New Roman"/>
        </w:rPr>
        <w:t xml:space="preserve">give </w:t>
      </w:r>
      <w:r w:rsidR="003D4379">
        <w:rPr>
          <w:rFonts w:eastAsia="Times New Roman"/>
        </w:rPr>
        <w:t xml:space="preserve"> </w:t>
      </w:r>
      <w:r w:rsidRPr="00F55BC5">
        <w:rPr>
          <w:rFonts w:eastAsia="Times New Roman"/>
        </w:rPr>
        <w:t xml:space="preserve">the </w:t>
      </w:r>
      <w:r w:rsidR="003D4379">
        <w:rPr>
          <w:rFonts w:eastAsia="Times New Roman"/>
        </w:rPr>
        <w:t xml:space="preserve">  </w:t>
      </w:r>
      <w:r w:rsidRPr="00F55BC5">
        <w:rPr>
          <w:rFonts w:eastAsia="Times New Roman"/>
        </w:rPr>
        <w:t xml:space="preserve">details, </w:t>
      </w:r>
    </w:p>
    <w:p w:rsidR="00B75936" w:rsidRDefault="00B75936" w:rsidP="00B75936">
      <w:pPr>
        <w:pStyle w:val="NoSpacing"/>
        <w:rPr>
          <w:rFonts w:eastAsia="Times New Roman"/>
        </w:rPr>
      </w:pPr>
      <w:r w:rsidRPr="00F55BC5">
        <w:rPr>
          <w:rFonts w:eastAsia="Times New Roman"/>
        </w:rPr>
        <w:t xml:space="preserve">if any, of disqualification or disagreement on any </w:t>
      </w:r>
    </w:p>
    <w:p w:rsidR="00B75936" w:rsidRDefault="00B75936" w:rsidP="00B75936">
      <w:pPr>
        <w:pStyle w:val="NoSpacing"/>
        <w:rPr>
          <w:rFonts w:eastAsia="Times New Roman"/>
        </w:rPr>
      </w:pPr>
      <w:r w:rsidRPr="00F55BC5">
        <w:rPr>
          <w:rFonts w:eastAsia="Times New Roman"/>
        </w:rPr>
        <w:t>matter</w:t>
      </w:r>
      <w:r w:rsidR="003D4379">
        <w:rPr>
          <w:rFonts w:eastAsia="Times New Roman"/>
        </w:rPr>
        <w:t xml:space="preserve"> </w:t>
      </w:r>
      <w:r w:rsidRPr="00F55BC5">
        <w:rPr>
          <w:rFonts w:eastAsia="Times New Roman"/>
        </w:rPr>
        <w:t xml:space="preserve">/item/value/quantity as may be </w:t>
      </w:r>
    </w:p>
    <w:p w:rsidR="00B75936" w:rsidRPr="00F55BC5" w:rsidRDefault="00B75936" w:rsidP="00B75936">
      <w:pPr>
        <w:pStyle w:val="NoSpacing"/>
        <w:rPr>
          <w:rFonts w:ascii="Times New Roman" w:eastAsia="Times New Roman" w:hAnsi="Times New Roman"/>
          <w:sz w:val="24"/>
          <w:szCs w:val="24"/>
        </w:rPr>
      </w:pPr>
      <w:r w:rsidRPr="00F55BC5">
        <w:rPr>
          <w:rFonts w:eastAsia="Times New Roman"/>
        </w:rPr>
        <w:t>reported/identified by the auditor.</w:t>
      </w:r>
      <w:r w:rsidR="00096066" w:rsidRPr="00096066">
        <w:rPr>
          <w:rFonts w:eastAsia="Times New Roman"/>
          <w:b/>
          <w:i/>
        </w:rPr>
        <w:t>[Service tax audit]</w:t>
      </w:r>
    </w:p>
    <w:p w:rsidR="00FF1027" w:rsidRPr="00F55BC5" w:rsidRDefault="00FF1027" w:rsidP="00144941">
      <w:pPr>
        <w:pStyle w:val="NoSpacing"/>
        <w:rPr>
          <w:rFonts w:ascii="Times New Roman" w:eastAsia="Times New Roman" w:hAnsi="Times New Roman"/>
          <w:sz w:val="24"/>
          <w:szCs w:val="24"/>
        </w:rPr>
      </w:pPr>
    </w:p>
    <w:p w:rsidR="002D3489" w:rsidRPr="00F55BC5" w:rsidRDefault="002D3489" w:rsidP="001B2586">
      <w:pPr>
        <w:pStyle w:val="NoSpacing"/>
        <w:rPr>
          <w:rFonts w:ascii="Times New Roman" w:eastAsia="Times New Roman" w:hAnsi="Times New Roman"/>
          <w:sz w:val="24"/>
          <w:szCs w:val="24"/>
        </w:rPr>
      </w:pPr>
    </w:p>
    <w:p w:rsidR="00CB1F18" w:rsidRPr="00F55BC5" w:rsidRDefault="00CB1F18" w:rsidP="00CB1F1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sz w:val="24"/>
          <w:szCs w:val="24"/>
        </w:rPr>
        <w:lastRenderedPageBreak/>
        <w:t>68)</w:t>
      </w:r>
      <w:r w:rsidRPr="00CB1F18">
        <w:rPr>
          <w:rFonts w:ascii="Verdana" w:eastAsia="Times New Roman" w:hAnsi="Verdana" w:cs="Times New Roman"/>
          <w:sz w:val="20"/>
          <w:szCs w:val="20"/>
        </w:rPr>
        <w:t xml:space="preserve"> </w:t>
      </w:r>
      <w:r w:rsidRPr="00F55BC5">
        <w:rPr>
          <w:rFonts w:ascii="Verdana" w:eastAsia="Times New Roman" w:hAnsi="Verdana" w:cs="Times New Roman"/>
          <w:sz w:val="20"/>
          <w:szCs w:val="20"/>
        </w:rPr>
        <w:t xml:space="preserve">. Details regarding turnover, gross profit, etc., for the previous year and preceding previous year: </w:t>
      </w:r>
    </w:p>
    <w:tbl>
      <w:tblPr>
        <w:tblW w:w="4500" w:type="pct"/>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1341"/>
        <w:gridCol w:w="3770"/>
        <w:gridCol w:w="1326"/>
        <w:gridCol w:w="2095"/>
      </w:tblGrid>
      <w:tr w:rsidR="00CB1F18"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Serial number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Particulars</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Previous year</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Preceding previous year</w:t>
            </w:r>
          </w:p>
        </w:tc>
      </w:tr>
      <w:tr w:rsidR="00CB1F18"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Total turnover of the assessee</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CB1F18"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Gross profit/turnover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CB1F18"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Net profit/turnover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CB1F18"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Stock-in-trade/turnover</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r w:rsidR="00CB1F18" w:rsidRPr="00F55BC5" w:rsidTr="008D182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jc w:val="center"/>
              <w:rPr>
                <w:rFonts w:ascii="Times New Roman" w:eastAsia="Times New Roman" w:hAnsi="Times New Roman" w:cs="Times New Roman"/>
                <w:sz w:val="24"/>
                <w:szCs w:val="24"/>
              </w:rPr>
            </w:pPr>
            <w:r w:rsidRPr="00F55BC5">
              <w:rPr>
                <w:rFonts w:ascii="Verdana" w:eastAsia="Times New Roman" w:hAnsi="Verdana" w:cs="Times New Roman"/>
                <w:sz w:val="20"/>
                <w:szCs w:val="20"/>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Verdana" w:eastAsia="Times New Roman" w:hAnsi="Verdana" w:cs="Times New Roman"/>
                <w:sz w:val="20"/>
                <w:szCs w:val="20"/>
              </w:rPr>
              <w:t>Material consumed/finished goods produced</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B1F18" w:rsidRPr="00F55BC5" w:rsidRDefault="00CB1F18" w:rsidP="008D1826">
            <w:pPr>
              <w:spacing w:after="0" w:line="240" w:lineRule="auto"/>
              <w:rPr>
                <w:rFonts w:ascii="Times New Roman" w:eastAsia="Times New Roman" w:hAnsi="Times New Roman" w:cs="Times New Roman"/>
                <w:sz w:val="24"/>
                <w:szCs w:val="24"/>
              </w:rPr>
            </w:pPr>
            <w:r w:rsidRPr="00F55BC5">
              <w:rPr>
                <w:rFonts w:ascii="Times New Roman" w:eastAsia="Times New Roman" w:hAnsi="Times New Roman" w:cs="Times New Roman"/>
                <w:sz w:val="24"/>
                <w:szCs w:val="24"/>
              </w:rPr>
              <w:t> </w:t>
            </w:r>
          </w:p>
        </w:tc>
      </w:tr>
    </w:tbl>
    <w:p w:rsidR="00CB1F18" w:rsidRDefault="00CB1F18" w:rsidP="00CB1F18">
      <w:pPr>
        <w:spacing w:before="100" w:beforeAutospacing="1" w:after="100" w:afterAutospacing="1" w:line="240" w:lineRule="auto"/>
        <w:rPr>
          <w:rFonts w:ascii="Verdana" w:eastAsia="Times New Roman" w:hAnsi="Verdana" w:cs="Times New Roman"/>
          <w:sz w:val="20"/>
          <w:szCs w:val="20"/>
        </w:rPr>
      </w:pPr>
      <w:r w:rsidRPr="00F55BC5">
        <w:rPr>
          <w:rFonts w:ascii="Verdana" w:eastAsia="Times New Roman" w:hAnsi="Verdana" w:cs="Times New Roman"/>
          <w:sz w:val="20"/>
          <w:szCs w:val="20"/>
        </w:rPr>
        <w:t xml:space="preserve">(The details required to be furnished for principal items </w:t>
      </w:r>
      <w:r w:rsidRPr="00CB1F18">
        <w:rPr>
          <w:rFonts w:ascii="Verdana" w:eastAsia="Times New Roman" w:hAnsi="Verdana" w:cs="Times New Roman"/>
          <w:b/>
          <w:sz w:val="20"/>
          <w:szCs w:val="20"/>
        </w:rPr>
        <w:t>of goods</w:t>
      </w:r>
      <w:r w:rsidRPr="00F55BC5">
        <w:rPr>
          <w:rFonts w:ascii="Verdana" w:eastAsia="Times New Roman" w:hAnsi="Verdana" w:cs="Times New Roman"/>
          <w:sz w:val="20"/>
          <w:szCs w:val="20"/>
        </w:rPr>
        <w:t xml:space="preserve"> traded or manufactured or </w:t>
      </w:r>
      <w:r w:rsidRPr="00CB1F18">
        <w:rPr>
          <w:rFonts w:ascii="Verdana" w:eastAsia="Times New Roman" w:hAnsi="Verdana" w:cs="Times New Roman"/>
          <w:b/>
          <w:sz w:val="20"/>
          <w:szCs w:val="20"/>
        </w:rPr>
        <w:t xml:space="preserve">services </w:t>
      </w:r>
      <w:r w:rsidRPr="00F55BC5">
        <w:rPr>
          <w:rFonts w:ascii="Verdana" w:eastAsia="Times New Roman" w:hAnsi="Verdana" w:cs="Times New Roman"/>
          <w:sz w:val="20"/>
          <w:szCs w:val="20"/>
        </w:rPr>
        <w:t>rendered)</w:t>
      </w:r>
    </w:p>
    <w:p w:rsidR="00057FF6" w:rsidRDefault="009E1667" w:rsidP="00057FF6">
      <w:pPr>
        <w:pStyle w:val="NoSpacing"/>
        <w:rPr>
          <w:rFonts w:eastAsia="Times New Roman"/>
        </w:rPr>
      </w:pPr>
      <w:r>
        <w:rPr>
          <w:rFonts w:eastAsia="Times New Roman"/>
        </w:rPr>
        <w:t xml:space="preserve">69) </w:t>
      </w:r>
      <w:r w:rsidR="00057FF6" w:rsidRPr="00F55BC5">
        <w:rPr>
          <w:rFonts w:eastAsia="Times New Roman"/>
        </w:rPr>
        <w:t xml:space="preserve">Please furnish the details of demand raised </w:t>
      </w:r>
      <w:r w:rsidR="00057FF6">
        <w:rPr>
          <w:rFonts w:eastAsia="Times New Roman"/>
        </w:rPr>
        <w:t xml:space="preserve">            :</w:t>
      </w:r>
    </w:p>
    <w:p w:rsidR="00057FF6" w:rsidRDefault="00057FF6" w:rsidP="00057FF6">
      <w:pPr>
        <w:pStyle w:val="NoSpacing"/>
        <w:rPr>
          <w:rFonts w:eastAsia="Times New Roman"/>
        </w:rPr>
      </w:pPr>
      <w:r w:rsidRPr="00F55BC5">
        <w:rPr>
          <w:rFonts w:eastAsia="Times New Roman"/>
        </w:rPr>
        <w:t xml:space="preserve">or refund issued during the previous year under </w:t>
      </w:r>
    </w:p>
    <w:p w:rsidR="00057FF6" w:rsidRDefault="00057FF6" w:rsidP="00057FF6">
      <w:pPr>
        <w:pStyle w:val="NoSpacing"/>
        <w:rPr>
          <w:rFonts w:eastAsia="Times New Roman"/>
        </w:rPr>
      </w:pPr>
      <w:r w:rsidRPr="00F55BC5">
        <w:rPr>
          <w:rFonts w:eastAsia="Times New Roman"/>
        </w:rPr>
        <w:t xml:space="preserve">any tax laws other than Income Tax Act, 1961 </w:t>
      </w:r>
    </w:p>
    <w:p w:rsidR="00057FF6" w:rsidRDefault="00057FF6" w:rsidP="00057FF6">
      <w:pPr>
        <w:pStyle w:val="NoSpacing"/>
        <w:rPr>
          <w:rFonts w:eastAsia="Times New Roman"/>
        </w:rPr>
      </w:pPr>
      <w:r w:rsidRPr="00F55BC5">
        <w:rPr>
          <w:rFonts w:eastAsia="Times New Roman"/>
        </w:rPr>
        <w:t>and Wealth tax Act, 1957 alongwith details of</w:t>
      </w:r>
    </w:p>
    <w:p w:rsidR="00057FF6" w:rsidRPr="00F55BC5" w:rsidRDefault="00057FF6" w:rsidP="00057FF6">
      <w:pPr>
        <w:pStyle w:val="NoSpacing"/>
        <w:rPr>
          <w:rFonts w:ascii="Times New Roman" w:eastAsia="Times New Roman" w:hAnsi="Times New Roman"/>
          <w:sz w:val="24"/>
          <w:szCs w:val="24"/>
        </w:rPr>
      </w:pPr>
      <w:r w:rsidRPr="00F55BC5">
        <w:rPr>
          <w:rFonts w:eastAsia="Times New Roman"/>
        </w:rPr>
        <w:t xml:space="preserve"> relevant proceedings.</w:t>
      </w:r>
    </w:p>
    <w:p w:rsidR="00063334" w:rsidRPr="00F55BC5" w:rsidRDefault="00063334" w:rsidP="00057FF6">
      <w:pPr>
        <w:pStyle w:val="NoSpacing"/>
        <w:rPr>
          <w:rFonts w:ascii="Times New Roman" w:eastAsia="Times New Roman" w:hAnsi="Times New Roman"/>
          <w:sz w:val="24"/>
          <w:szCs w:val="24"/>
        </w:rPr>
      </w:pPr>
    </w:p>
    <w:p w:rsidR="00376A88" w:rsidRPr="00F55BC5" w:rsidRDefault="00376A88" w:rsidP="00057FF6">
      <w:pPr>
        <w:pStyle w:val="NoSpacing"/>
        <w:rPr>
          <w:rFonts w:ascii="Times New Roman" w:eastAsia="Times New Roman" w:hAnsi="Times New Roman"/>
          <w:sz w:val="24"/>
          <w:szCs w:val="24"/>
        </w:rPr>
      </w:pPr>
    </w:p>
    <w:p w:rsidR="005250C3" w:rsidRDefault="009D414F" w:rsidP="00057FF6">
      <w:pPr>
        <w:pStyle w:val="NoSpacing"/>
      </w:pPr>
      <w:r>
        <w:t xml:space="preserve">Place : </w:t>
      </w:r>
    </w:p>
    <w:p w:rsidR="009D414F" w:rsidRDefault="009D414F" w:rsidP="00057FF6">
      <w:pPr>
        <w:pStyle w:val="NoSpacing"/>
      </w:pPr>
    </w:p>
    <w:p w:rsidR="009D414F" w:rsidRDefault="009D414F" w:rsidP="00057FF6">
      <w:pPr>
        <w:pStyle w:val="NoSpacing"/>
      </w:pPr>
      <w:r>
        <w:t>Date :</w:t>
      </w:r>
    </w:p>
    <w:p w:rsidR="009D414F" w:rsidRDefault="009D414F" w:rsidP="00057FF6">
      <w:pPr>
        <w:pStyle w:val="NoSpacing"/>
      </w:pPr>
    </w:p>
    <w:p w:rsidR="009D414F" w:rsidRDefault="009D414F" w:rsidP="00057FF6">
      <w:pPr>
        <w:pStyle w:val="NoSpacing"/>
      </w:pPr>
      <w:r>
        <w:t>Signature</w:t>
      </w:r>
    </w:p>
    <w:p w:rsidR="009D414F" w:rsidRPr="00BC78D0" w:rsidRDefault="009D414F" w:rsidP="00057FF6">
      <w:pPr>
        <w:pStyle w:val="NoSpacing"/>
      </w:pPr>
    </w:p>
    <w:sectPr w:rsidR="009D414F" w:rsidRPr="00BC78D0" w:rsidSect="00CA7F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24CD1"/>
    <w:multiLevelType w:val="hybridMultilevel"/>
    <w:tmpl w:val="25686164"/>
    <w:lvl w:ilvl="0" w:tplc="9B86D56C">
      <w:start w:val="1"/>
      <w:numFmt w:val="upperLetter"/>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5959C1"/>
    <w:multiLevelType w:val="hybridMultilevel"/>
    <w:tmpl w:val="73AE56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4337EB"/>
    <w:multiLevelType w:val="hybridMultilevel"/>
    <w:tmpl w:val="6CA8C83E"/>
    <w:lvl w:ilvl="0" w:tplc="D94A7F2E">
      <w:start w:val="1"/>
      <w:numFmt w:val="lowerRoman"/>
      <w:lvlText w:val="(%1)"/>
      <w:lvlJc w:val="left"/>
      <w:pPr>
        <w:ind w:left="1080" w:hanging="72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473987"/>
    <w:multiLevelType w:val="hybridMultilevel"/>
    <w:tmpl w:val="C2DAC6CC"/>
    <w:lvl w:ilvl="0" w:tplc="3A82EDD0">
      <w:start w:val="1"/>
      <w:numFmt w:val="lowerRoman"/>
      <w:lvlText w:val="(%1)"/>
      <w:lvlJc w:val="left"/>
      <w:pPr>
        <w:ind w:left="1080" w:hanging="72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8C0D28"/>
    <w:multiLevelType w:val="hybridMultilevel"/>
    <w:tmpl w:val="FA8EC73A"/>
    <w:lvl w:ilvl="0" w:tplc="17BAAB88">
      <w:start w:val="48"/>
      <w:numFmt w:val="bullet"/>
      <w:lvlText w:val=""/>
      <w:lvlJc w:val="left"/>
      <w:pPr>
        <w:ind w:left="525" w:hanging="360"/>
      </w:pPr>
      <w:rPr>
        <w:rFonts w:ascii="Symbol" w:eastAsia="Times New Roman" w:hAnsi="Symbol" w:cstheme="minorBidi"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compat>
    <w:useFELayout/>
  </w:compat>
  <w:rsids>
    <w:rsidRoot w:val="0010782E"/>
    <w:rsid w:val="000249D6"/>
    <w:rsid w:val="00036DCA"/>
    <w:rsid w:val="00047C6D"/>
    <w:rsid w:val="00057FF6"/>
    <w:rsid w:val="00063334"/>
    <w:rsid w:val="00064219"/>
    <w:rsid w:val="000811BB"/>
    <w:rsid w:val="00084736"/>
    <w:rsid w:val="00086BAE"/>
    <w:rsid w:val="00096066"/>
    <w:rsid w:val="000B0E04"/>
    <w:rsid w:val="000F0633"/>
    <w:rsid w:val="000F2D2D"/>
    <w:rsid w:val="001021E4"/>
    <w:rsid w:val="0010782E"/>
    <w:rsid w:val="0012257B"/>
    <w:rsid w:val="001347FF"/>
    <w:rsid w:val="00144941"/>
    <w:rsid w:val="00145CDC"/>
    <w:rsid w:val="00193881"/>
    <w:rsid w:val="001A3ED5"/>
    <w:rsid w:val="001B2586"/>
    <w:rsid w:val="001E3DF2"/>
    <w:rsid w:val="00233615"/>
    <w:rsid w:val="00241423"/>
    <w:rsid w:val="00256C97"/>
    <w:rsid w:val="00294268"/>
    <w:rsid w:val="002A40E3"/>
    <w:rsid w:val="002C1CD0"/>
    <w:rsid w:val="002C5352"/>
    <w:rsid w:val="002C73E6"/>
    <w:rsid w:val="002D0889"/>
    <w:rsid w:val="002D3489"/>
    <w:rsid w:val="002D4738"/>
    <w:rsid w:val="002F38EF"/>
    <w:rsid w:val="003103DC"/>
    <w:rsid w:val="00314D1F"/>
    <w:rsid w:val="003167EB"/>
    <w:rsid w:val="003421B1"/>
    <w:rsid w:val="003569E8"/>
    <w:rsid w:val="00374DAB"/>
    <w:rsid w:val="00376A88"/>
    <w:rsid w:val="003B77CC"/>
    <w:rsid w:val="003C70C6"/>
    <w:rsid w:val="003C79F7"/>
    <w:rsid w:val="003D1954"/>
    <w:rsid w:val="003D2BA1"/>
    <w:rsid w:val="003D4379"/>
    <w:rsid w:val="003F0383"/>
    <w:rsid w:val="004150D5"/>
    <w:rsid w:val="00416E9C"/>
    <w:rsid w:val="0042240D"/>
    <w:rsid w:val="00430BEA"/>
    <w:rsid w:val="00435557"/>
    <w:rsid w:val="004504B7"/>
    <w:rsid w:val="00452FE7"/>
    <w:rsid w:val="00482CEB"/>
    <w:rsid w:val="00483098"/>
    <w:rsid w:val="004A0E57"/>
    <w:rsid w:val="004A1777"/>
    <w:rsid w:val="00514306"/>
    <w:rsid w:val="00523180"/>
    <w:rsid w:val="005250C3"/>
    <w:rsid w:val="005424A7"/>
    <w:rsid w:val="00553FF5"/>
    <w:rsid w:val="00572815"/>
    <w:rsid w:val="00583BCA"/>
    <w:rsid w:val="005940B8"/>
    <w:rsid w:val="005B078B"/>
    <w:rsid w:val="005D76B0"/>
    <w:rsid w:val="005D7922"/>
    <w:rsid w:val="005E460E"/>
    <w:rsid w:val="005E5BCD"/>
    <w:rsid w:val="00602F44"/>
    <w:rsid w:val="00615FF9"/>
    <w:rsid w:val="00616375"/>
    <w:rsid w:val="00625D3A"/>
    <w:rsid w:val="00632686"/>
    <w:rsid w:val="00642BFD"/>
    <w:rsid w:val="0068640B"/>
    <w:rsid w:val="006A0DCF"/>
    <w:rsid w:val="006C1CF3"/>
    <w:rsid w:val="006D15D1"/>
    <w:rsid w:val="006F00B7"/>
    <w:rsid w:val="00700A24"/>
    <w:rsid w:val="007041D1"/>
    <w:rsid w:val="007265ED"/>
    <w:rsid w:val="00742D73"/>
    <w:rsid w:val="00747D08"/>
    <w:rsid w:val="00754F0C"/>
    <w:rsid w:val="007C0D3B"/>
    <w:rsid w:val="00866716"/>
    <w:rsid w:val="008A53F3"/>
    <w:rsid w:val="008E428A"/>
    <w:rsid w:val="008E6D45"/>
    <w:rsid w:val="008F3A60"/>
    <w:rsid w:val="00901AC7"/>
    <w:rsid w:val="00911572"/>
    <w:rsid w:val="00924360"/>
    <w:rsid w:val="00924B6F"/>
    <w:rsid w:val="00933ACB"/>
    <w:rsid w:val="0096047E"/>
    <w:rsid w:val="00965FA9"/>
    <w:rsid w:val="009A265D"/>
    <w:rsid w:val="009B6D0C"/>
    <w:rsid w:val="009C5078"/>
    <w:rsid w:val="009D414F"/>
    <w:rsid w:val="009D42C4"/>
    <w:rsid w:val="009E1667"/>
    <w:rsid w:val="009F1892"/>
    <w:rsid w:val="009F2218"/>
    <w:rsid w:val="00A14F02"/>
    <w:rsid w:val="00A25926"/>
    <w:rsid w:val="00A6327D"/>
    <w:rsid w:val="00A66AA4"/>
    <w:rsid w:val="00A74B83"/>
    <w:rsid w:val="00A74EEA"/>
    <w:rsid w:val="00A77F38"/>
    <w:rsid w:val="00B1534E"/>
    <w:rsid w:val="00B15D23"/>
    <w:rsid w:val="00B24A61"/>
    <w:rsid w:val="00B56179"/>
    <w:rsid w:val="00B75936"/>
    <w:rsid w:val="00BC1C35"/>
    <w:rsid w:val="00BC6F7A"/>
    <w:rsid w:val="00BC78D0"/>
    <w:rsid w:val="00BD7B67"/>
    <w:rsid w:val="00BE3946"/>
    <w:rsid w:val="00BE6523"/>
    <w:rsid w:val="00BE7CA0"/>
    <w:rsid w:val="00C42B2A"/>
    <w:rsid w:val="00C7546C"/>
    <w:rsid w:val="00C773ED"/>
    <w:rsid w:val="00C8119E"/>
    <w:rsid w:val="00C81A34"/>
    <w:rsid w:val="00C940FC"/>
    <w:rsid w:val="00CA6064"/>
    <w:rsid w:val="00CA7FE7"/>
    <w:rsid w:val="00CB1F18"/>
    <w:rsid w:val="00CB21FF"/>
    <w:rsid w:val="00CD04B2"/>
    <w:rsid w:val="00CD45E9"/>
    <w:rsid w:val="00CF6167"/>
    <w:rsid w:val="00D24123"/>
    <w:rsid w:val="00DA5289"/>
    <w:rsid w:val="00DA7C6D"/>
    <w:rsid w:val="00DD2734"/>
    <w:rsid w:val="00DF69E6"/>
    <w:rsid w:val="00E1184C"/>
    <w:rsid w:val="00E15D4D"/>
    <w:rsid w:val="00E2096C"/>
    <w:rsid w:val="00E547AC"/>
    <w:rsid w:val="00E728E1"/>
    <w:rsid w:val="00E8251C"/>
    <w:rsid w:val="00E85059"/>
    <w:rsid w:val="00E936E6"/>
    <w:rsid w:val="00EB4496"/>
    <w:rsid w:val="00ED0E93"/>
    <w:rsid w:val="00F138FD"/>
    <w:rsid w:val="00F44FE9"/>
    <w:rsid w:val="00F60536"/>
    <w:rsid w:val="00F8403A"/>
    <w:rsid w:val="00FC7392"/>
    <w:rsid w:val="00FD42CD"/>
    <w:rsid w:val="00FD785B"/>
    <w:rsid w:val="00FE5DB8"/>
    <w:rsid w:val="00FF10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F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82E"/>
    <w:pPr>
      <w:ind w:left="720"/>
      <w:contextualSpacing/>
    </w:pPr>
  </w:style>
  <w:style w:type="paragraph" w:styleId="NoSpacing">
    <w:name w:val="No Spacing"/>
    <w:uiPriority w:val="1"/>
    <w:qFormat/>
    <w:rsid w:val="003103DC"/>
    <w:pPr>
      <w:spacing w:after="0" w:line="240" w:lineRule="auto"/>
    </w:pPr>
  </w:style>
  <w:style w:type="table" w:styleId="TableGrid">
    <w:name w:val="Table Grid"/>
    <w:basedOn w:val="TableNormal"/>
    <w:uiPriority w:val="59"/>
    <w:rsid w:val="005940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376A8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393C6-10DA-4305-B861-F71C82077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JYOTISH</dc:creator>
  <cp:keywords/>
  <dc:description/>
  <cp:lastModifiedBy>JYOTISH</cp:lastModifiedBy>
  <cp:revision>269</cp:revision>
  <dcterms:created xsi:type="dcterms:W3CDTF">2014-07-31T12:23:00Z</dcterms:created>
  <dcterms:modified xsi:type="dcterms:W3CDTF">2014-08-01T08:29:00Z</dcterms:modified>
</cp:coreProperties>
</file>