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C8" w:rsidRDefault="00B353C8" w:rsidP="0052377B">
      <w:pPr>
        <w:jc w:val="center"/>
        <w:rPr>
          <w:rFonts w:cstheme="minorHAnsi"/>
          <w:sz w:val="24"/>
          <w:szCs w:val="24"/>
        </w:rPr>
      </w:pPr>
    </w:p>
    <w:p w:rsidR="005F515C" w:rsidRDefault="00A57B6C" w:rsidP="00A57B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bidi="ar-SA"/>
        </w:rPr>
        <w:drawing>
          <wp:inline distT="0" distB="0" distL="0" distR="0">
            <wp:extent cx="2190750" cy="557556"/>
            <wp:effectExtent l="19050" t="0" r="0" b="0"/>
            <wp:docPr id="1" name="Picture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55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947" w:rsidRPr="00B353C8" w:rsidRDefault="0052377B" w:rsidP="0052377B">
      <w:pPr>
        <w:jc w:val="center"/>
        <w:rPr>
          <w:rFonts w:cstheme="minorHAnsi"/>
          <w:b/>
          <w:bCs/>
          <w:sz w:val="24"/>
          <w:szCs w:val="24"/>
        </w:rPr>
      </w:pPr>
      <w:r w:rsidRPr="00B353C8">
        <w:rPr>
          <w:rFonts w:cstheme="minorHAnsi"/>
          <w:b/>
          <w:bCs/>
          <w:sz w:val="24"/>
          <w:szCs w:val="24"/>
        </w:rPr>
        <w:t>Name of the Branch:</w:t>
      </w:r>
    </w:p>
    <w:p w:rsidR="0052377B" w:rsidRPr="00B353C8" w:rsidRDefault="0052377B" w:rsidP="0052377B">
      <w:pPr>
        <w:jc w:val="center"/>
        <w:rPr>
          <w:rFonts w:cstheme="minorHAnsi"/>
          <w:b/>
          <w:bCs/>
          <w:sz w:val="24"/>
          <w:szCs w:val="24"/>
        </w:rPr>
      </w:pPr>
      <w:r w:rsidRPr="00B353C8">
        <w:rPr>
          <w:rFonts w:cstheme="minorHAnsi"/>
          <w:b/>
          <w:bCs/>
          <w:sz w:val="24"/>
          <w:szCs w:val="24"/>
        </w:rPr>
        <w:t>STOCKBOOKDEBTS/RECENAALES AUDII REPORT</w:t>
      </w:r>
    </w:p>
    <w:tbl>
      <w:tblPr>
        <w:tblW w:w="93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8"/>
        <w:gridCol w:w="7"/>
        <w:gridCol w:w="382"/>
        <w:gridCol w:w="3832"/>
        <w:gridCol w:w="6"/>
        <w:gridCol w:w="4730"/>
      </w:tblGrid>
      <w:tr w:rsidR="0052377B" w:rsidTr="0097218A">
        <w:trPr>
          <w:trHeight w:val="360"/>
        </w:trPr>
        <w:tc>
          <w:tcPr>
            <w:tcW w:w="4584" w:type="dxa"/>
            <w:gridSpan w:val="4"/>
          </w:tcPr>
          <w:p w:rsidR="0052377B" w:rsidRPr="00B353C8" w:rsidRDefault="0052377B" w:rsidP="0052377B">
            <w:pPr>
              <w:rPr>
                <w:b/>
                <w:bCs/>
              </w:rPr>
            </w:pPr>
            <w:r w:rsidRPr="00B353C8">
              <w:rPr>
                <w:b/>
                <w:bCs/>
              </w:rPr>
              <w:t>Stock Audit Conducted from</w:t>
            </w:r>
          </w:p>
        </w:tc>
        <w:tc>
          <w:tcPr>
            <w:tcW w:w="4801" w:type="dxa"/>
            <w:gridSpan w:val="2"/>
          </w:tcPr>
          <w:p w:rsidR="0052377B" w:rsidRDefault="0052377B" w:rsidP="0052377B"/>
        </w:tc>
      </w:tr>
      <w:tr w:rsidR="0052377B" w:rsidTr="0097218A">
        <w:trPr>
          <w:trHeight w:val="315"/>
        </w:trPr>
        <w:tc>
          <w:tcPr>
            <w:tcW w:w="339" w:type="dxa"/>
          </w:tcPr>
          <w:p w:rsidR="0052377B" w:rsidRDefault="0052377B" w:rsidP="0052377B">
            <w:r>
              <w:rPr>
                <w:rFonts w:ascii="Arial" w:hAnsi="Arial" w:cs="Arial"/>
                <w:sz w:val="23"/>
                <w:szCs w:val="23"/>
              </w:rPr>
              <w:t>A</w:t>
            </w:r>
          </w:p>
        </w:tc>
        <w:tc>
          <w:tcPr>
            <w:tcW w:w="4245" w:type="dxa"/>
            <w:gridSpan w:val="3"/>
          </w:tcPr>
          <w:p w:rsidR="0052377B" w:rsidRDefault="0052377B" w:rsidP="005F515C">
            <w:pPr>
              <w:jc w:val="both"/>
            </w:pPr>
            <w:r>
              <w:t>COMPANY PROFILE :</w:t>
            </w:r>
          </w:p>
        </w:tc>
        <w:tc>
          <w:tcPr>
            <w:tcW w:w="4801" w:type="dxa"/>
            <w:gridSpan w:val="2"/>
          </w:tcPr>
          <w:p w:rsidR="0052377B" w:rsidRDefault="0052377B" w:rsidP="0052377B"/>
        </w:tc>
      </w:tr>
      <w:tr w:rsidR="0052377B" w:rsidTr="0097218A">
        <w:trPr>
          <w:trHeight w:val="525"/>
        </w:trPr>
        <w:tc>
          <w:tcPr>
            <w:tcW w:w="339" w:type="dxa"/>
          </w:tcPr>
          <w:p w:rsidR="0052377B" w:rsidRDefault="0052377B" w:rsidP="0052377B">
            <w:r>
              <w:t>1.</w:t>
            </w:r>
          </w:p>
        </w:tc>
        <w:tc>
          <w:tcPr>
            <w:tcW w:w="4245" w:type="dxa"/>
            <w:gridSpan w:val="3"/>
          </w:tcPr>
          <w:p w:rsidR="0052377B" w:rsidRDefault="0052377B" w:rsidP="005F515C">
            <w:pPr>
              <w:jc w:val="both"/>
            </w:pPr>
            <w:r>
              <w:t>Name and address of the borrower company</w:t>
            </w:r>
          </w:p>
        </w:tc>
        <w:tc>
          <w:tcPr>
            <w:tcW w:w="4801" w:type="dxa"/>
            <w:gridSpan w:val="2"/>
          </w:tcPr>
          <w:p w:rsidR="0052377B" w:rsidRDefault="0052377B" w:rsidP="0052377B"/>
        </w:tc>
      </w:tr>
      <w:tr w:rsidR="0052377B" w:rsidTr="0097218A">
        <w:trPr>
          <w:trHeight w:val="315"/>
        </w:trPr>
        <w:tc>
          <w:tcPr>
            <w:tcW w:w="339" w:type="dxa"/>
          </w:tcPr>
          <w:p w:rsidR="0052377B" w:rsidRDefault="0052377B" w:rsidP="0052377B">
            <w:r>
              <w:t>2.</w:t>
            </w:r>
          </w:p>
        </w:tc>
        <w:tc>
          <w:tcPr>
            <w:tcW w:w="4245" w:type="dxa"/>
            <w:gridSpan w:val="3"/>
          </w:tcPr>
          <w:p w:rsidR="0052377B" w:rsidRDefault="0052377B" w:rsidP="005F515C">
            <w:pPr>
              <w:jc w:val="both"/>
            </w:pPr>
            <w:r>
              <w:t>Nature of Business</w:t>
            </w:r>
          </w:p>
        </w:tc>
        <w:tc>
          <w:tcPr>
            <w:tcW w:w="4801" w:type="dxa"/>
            <w:gridSpan w:val="2"/>
          </w:tcPr>
          <w:p w:rsidR="0052377B" w:rsidRDefault="0052377B" w:rsidP="0052377B"/>
        </w:tc>
      </w:tr>
      <w:tr w:rsidR="0052377B" w:rsidTr="0097218A">
        <w:trPr>
          <w:trHeight w:val="270"/>
        </w:trPr>
        <w:tc>
          <w:tcPr>
            <w:tcW w:w="339" w:type="dxa"/>
          </w:tcPr>
          <w:p w:rsidR="0052377B" w:rsidRDefault="0052377B" w:rsidP="0052377B">
            <w:r>
              <w:t>3.</w:t>
            </w:r>
          </w:p>
        </w:tc>
        <w:tc>
          <w:tcPr>
            <w:tcW w:w="4245" w:type="dxa"/>
            <w:gridSpan w:val="3"/>
          </w:tcPr>
          <w:p w:rsidR="0052377B" w:rsidRDefault="0052377B" w:rsidP="005F515C">
            <w:pPr>
              <w:jc w:val="both"/>
            </w:pPr>
            <w:r>
              <w:t>Type of goods</w:t>
            </w:r>
          </w:p>
        </w:tc>
        <w:tc>
          <w:tcPr>
            <w:tcW w:w="4801" w:type="dxa"/>
            <w:gridSpan w:val="2"/>
          </w:tcPr>
          <w:p w:rsidR="0052377B" w:rsidRDefault="0052377B" w:rsidP="0052377B"/>
        </w:tc>
      </w:tr>
      <w:tr w:rsidR="0052377B" w:rsidTr="0097218A">
        <w:trPr>
          <w:trHeight w:val="270"/>
        </w:trPr>
        <w:tc>
          <w:tcPr>
            <w:tcW w:w="339" w:type="dxa"/>
          </w:tcPr>
          <w:p w:rsidR="0052377B" w:rsidRDefault="0052377B" w:rsidP="0052377B">
            <w:r>
              <w:t>4.</w:t>
            </w:r>
          </w:p>
        </w:tc>
        <w:tc>
          <w:tcPr>
            <w:tcW w:w="4245" w:type="dxa"/>
            <w:gridSpan w:val="3"/>
          </w:tcPr>
          <w:p w:rsidR="0052377B" w:rsidRDefault="0052377B" w:rsidP="005F515C">
            <w:pPr>
              <w:jc w:val="both"/>
            </w:pPr>
            <w:r>
              <w:t>Steps involved in manufacture/process together with major inputs/outputs at every stage</w:t>
            </w:r>
          </w:p>
        </w:tc>
        <w:tc>
          <w:tcPr>
            <w:tcW w:w="4801" w:type="dxa"/>
            <w:gridSpan w:val="2"/>
          </w:tcPr>
          <w:p w:rsidR="0052377B" w:rsidRDefault="0052377B" w:rsidP="0052377B"/>
        </w:tc>
      </w:tr>
      <w:tr w:rsidR="0052377B" w:rsidTr="0097218A">
        <w:trPr>
          <w:trHeight w:val="270"/>
        </w:trPr>
        <w:tc>
          <w:tcPr>
            <w:tcW w:w="339" w:type="dxa"/>
          </w:tcPr>
          <w:p w:rsidR="0052377B" w:rsidRDefault="0097218A" w:rsidP="0052377B">
            <w:r>
              <w:t>5.</w:t>
            </w:r>
          </w:p>
        </w:tc>
        <w:tc>
          <w:tcPr>
            <w:tcW w:w="4245" w:type="dxa"/>
            <w:gridSpan w:val="3"/>
          </w:tcPr>
          <w:p w:rsidR="0052377B" w:rsidRDefault="0097218A" w:rsidP="005F515C">
            <w:pPr>
              <w:jc w:val="both"/>
            </w:pPr>
            <w:r>
              <w:t>Installed capacity</w:t>
            </w:r>
          </w:p>
        </w:tc>
        <w:tc>
          <w:tcPr>
            <w:tcW w:w="4801" w:type="dxa"/>
            <w:gridSpan w:val="2"/>
          </w:tcPr>
          <w:p w:rsidR="0052377B" w:rsidRDefault="0052377B" w:rsidP="0052377B"/>
        </w:tc>
      </w:tr>
      <w:tr w:rsidR="0097218A" w:rsidTr="0097218A">
        <w:trPr>
          <w:trHeight w:val="270"/>
        </w:trPr>
        <w:tc>
          <w:tcPr>
            <w:tcW w:w="339" w:type="dxa"/>
          </w:tcPr>
          <w:p w:rsidR="0097218A" w:rsidRDefault="0097218A" w:rsidP="0052377B">
            <w:r>
              <w:t>6.</w:t>
            </w:r>
          </w:p>
        </w:tc>
        <w:tc>
          <w:tcPr>
            <w:tcW w:w="388" w:type="dxa"/>
            <w:gridSpan w:val="2"/>
          </w:tcPr>
          <w:p w:rsidR="0097218A" w:rsidRDefault="0097218A" w:rsidP="0052377B">
            <w:r>
              <w:t>a.</w:t>
            </w:r>
          </w:p>
        </w:tc>
        <w:tc>
          <w:tcPr>
            <w:tcW w:w="3857" w:type="dxa"/>
          </w:tcPr>
          <w:p w:rsidR="0097218A" w:rsidRDefault="0097218A" w:rsidP="005F515C">
            <w:pPr>
              <w:jc w:val="both"/>
            </w:pPr>
            <w:r>
              <w:t xml:space="preserve">Capacity </w:t>
            </w:r>
            <w:r w:rsidR="00844C12">
              <w:t>Utilization</w:t>
            </w:r>
            <w:r>
              <w:t xml:space="preserve"> as on the date of visit.</w:t>
            </w:r>
          </w:p>
        </w:tc>
        <w:tc>
          <w:tcPr>
            <w:tcW w:w="4801" w:type="dxa"/>
            <w:gridSpan w:val="2"/>
          </w:tcPr>
          <w:p w:rsidR="0097218A" w:rsidRDefault="0097218A" w:rsidP="0052377B"/>
        </w:tc>
      </w:tr>
      <w:tr w:rsidR="0097218A" w:rsidTr="0097218A">
        <w:trPr>
          <w:trHeight w:val="270"/>
        </w:trPr>
        <w:tc>
          <w:tcPr>
            <w:tcW w:w="339" w:type="dxa"/>
          </w:tcPr>
          <w:p w:rsidR="0097218A" w:rsidRDefault="0097218A" w:rsidP="0052377B"/>
        </w:tc>
        <w:tc>
          <w:tcPr>
            <w:tcW w:w="388" w:type="dxa"/>
            <w:gridSpan w:val="2"/>
          </w:tcPr>
          <w:p w:rsidR="0097218A" w:rsidRDefault="0097218A" w:rsidP="0052377B">
            <w:r>
              <w:t>b.</w:t>
            </w:r>
          </w:p>
        </w:tc>
        <w:tc>
          <w:tcPr>
            <w:tcW w:w="3857" w:type="dxa"/>
          </w:tcPr>
          <w:p w:rsidR="0097218A" w:rsidRDefault="0097218A" w:rsidP="005F515C">
            <w:pPr>
              <w:jc w:val="both"/>
            </w:pPr>
            <w:r>
              <w:t xml:space="preserve">Average capacity </w:t>
            </w:r>
            <w:r w:rsidR="00844C12">
              <w:t>utilization</w:t>
            </w:r>
            <w:r>
              <w:t xml:space="preserve"> during the last financial year.</w:t>
            </w:r>
          </w:p>
        </w:tc>
        <w:tc>
          <w:tcPr>
            <w:tcW w:w="4801" w:type="dxa"/>
            <w:gridSpan w:val="2"/>
          </w:tcPr>
          <w:p w:rsidR="0097218A" w:rsidRDefault="0097218A" w:rsidP="0052377B"/>
        </w:tc>
      </w:tr>
      <w:tr w:rsidR="0097218A" w:rsidTr="0097218A">
        <w:trPr>
          <w:trHeight w:val="270"/>
        </w:trPr>
        <w:tc>
          <w:tcPr>
            <w:tcW w:w="339" w:type="dxa"/>
          </w:tcPr>
          <w:p w:rsidR="0097218A" w:rsidRDefault="0097218A" w:rsidP="0052377B"/>
        </w:tc>
        <w:tc>
          <w:tcPr>
            <w:tcW w:w="388" w:type="dxa"/>
            <w:gridSpan w:val="2"/>
          </w:tcPr>
          <w:p w:rsidR="0097218A" w:rsidRDefault="0097218A" w:rsidP="0052377B">
            <w:r>
              <w:t>c.</w:t>
            </w:r>
          </w:p>
        </w:tc>
        <w:tc>
          <w:tcPr>
            <w:tcW w:w="3857" w:type="dxa"/>
          </w:tcPr>
          <w:p w:rsidR="0097218A" w:rsidRDefault="0097218A" w:rsidP="0097218A">
            <w:r>
              <w:t>Auditors comments, if any</w:t>
            </w:r>
          </w:p>
        </w:tc>
        <w:tc>
          <w:tcPr>
            <w:tcW w:w="4801" w:type="dxa"/>
            <w:gridSpan w:val="2"/>
          </w:tcPr>
          <w:p w:rsidR="0097218A" w:rsidRDefault="0097218A" w:rsidP="0052377B"/>
        </w:tc>
      </w:tr>
      <w:tr w:rsidR="0097218A" w:rsidTr="0097218A">
        <w:trPr>
          <w:trHeight w:val="645"/>
        </w:trPr>
        <w:tc>
          <w:tcPr>
            <w:tcW w:w="345" w:type="dxa"/>
            <w:gridSpan w:val="2"/>
          </w:tcPr>
          <w:p w:rsidR="0097218A" w:rsidRDefault="0097218A" w:rsidP="0097218A">
            <w:pPr>
              <w:ind w:left="-60"/>
            </w:pPr>
            <w:r>
              <w:t>7.</w:t>
            </w:r>
          </w:p>
        </w:tc>
        <w:tc>
          <w:tcPr>
            <w:tcW w:w="4245" w:type="dxa"/>
            <w:gridSpan w:val="3"/>
          </w:tcPr>
          <w:p w:rsidR="0097218A" w:rsidRDefault="00B353C8" w:rsidP="005F515C">
            <w:pPr>
              <w:ind w:left="-60"/>
              <w:jc w:val="both"/>
            </w:pPr>
            <w:r>
              <w:t>Sole/Multiple/Consortium</w:t>
            </w:r>
          </w:p>
        </w:tc>
        <w:tc>
          <w:tcPr>
            <w:tcW w:w="4795" w:type="dxa"/>
          </w:tcPr>
          <w:p w:rsidR="0097218A" w:rsidRDefault="0097218A" w:rsidP="0097218A">
            <w:pPr>
              <w:ind w:left="-60"/>
            </w:pPr>
          </w:p>
        </w:tc>
      </w:tr>
      <w:tr w:rsidR="00B353C8" w:rsidTr="0097218A">
        <w:trPr>
          <w:trHeight w:val="645"/>
        </w:trPr>
        <w:tc>
          <w:tcPr>
            <w:tcW w:w="345" w:type="dxa"/>
            <w:gridSpan w:val="2"/>
          </w:tcPr>
          <w:p w:rsidR="00B353C8" w:rsidRDefault="00B353C8" w:rsidP="0097218A">
            <w:pPr>
              <w:ind w:left="-60"/>
            </w:pPr>
            <w:r>
              <w:t>8.</w:t>
            </w:r>
          </w:p>
        </w:tc>
        <w:tc>
          <w:tcPr>
            <w:tcW w:w="4245" w:type="dxa"/>
            <w:gridSpan w:val="3"/>
          </w:tcPr>
          <w:p w:rsidR="00B353C8" w:rsidRDefault="00B353C8" w:rsidP="005F515C">
            <w:pPr>
              <w:ind w:left="-60"/>
              <w:jc w:val="both"/>
            </w:pPr>
            <w:r>
              <w:t>Date of Commencement and Date of completion</w:t>
            </w:r>
          </w:p>
        </w:tc>
        <w:tc>
          <w:tcPr>
            <w:tcW w:w="4795" w:type="dxa"/>
          </w:tcPr>
          <w:p w:rsidR="00B353C8" w:rsidRDefault="00B353C8" w:rsidP="0097218A">
            <w:pPr>
              <w:ind w:left="-60"/>
            </w:pPr>
          </w:p>
        </w:tc>
      </w:tr>
      <w:tr w:rsidR="00B353C8" w:rsidTr="0097218A">
        <w:trPr>
          <w:trHeight w:val="645"/>
        </w:trPr>
        <w:tc>
          <w:tcPr>
            <w:tcW w:w="345" w:type="dxa"/>
            <w:gridSpan w:val="2"/>
          </w:tcPr>
          <w:p w:rsidR="00B353C8" w:rsidRDefault="00B353C8" w:rsidP="0097218A">
            <w:pPr>
              <w:ind w:left="-60"/>
            </w:pPr>
            <w:r>
              <w:t>9.</w:t>
            </w:r>
          </w:p>
        </w:tc>
        <w:tc>
          <w:tcPr>
            <w:tcW w:w="4245" w:type="dxa"/>
            <w:gridSpan w:val="3"/>
          </w:tcPr>
          <w:p w:rsidR="00B353C8" w:rsidRDefault="00B353C8" w:rsidP="005F515C">
            <w:pPr>
              <w:ind w:left="-60"/>
              <w:jc w:val="both"/>
            </w:pPr>
            <w:r>
              <w:t>Audit Based on the stock/book debts declared by the borrower in their statement as at</w:t>
            </w:r>
          </w:p>
        </w:tc>
        <w:tc>
          <w:tcPr>
            <w:tcW w:w="4795" w:type="dxa"/>
          </w:tcPr>
          <w:p w:rsidR="00B353C8" w:rsidRDefault="00B353C8" w:rsidP="0097218A">
            <w:pPr>
              <w:ind w:left="-60"/>
            </w:pPr>
          </w:p>
        </w:tc>
      </w:tr>
      <w:tr w:rsidR="00B353C8" w:rsidTr="0097218A">
        <w:trPr>
          <w:trHeight w:val="645"/>
        </w:trPr>
        <w:tc>
          <w:tcPr>
            <w:tcW w:w="345" w:type="dxa"/>
            <w:gridSpan w:val="2"/>
          </w:tcPr>
          <w:p w:rsidR="00B353C8" w:rsidRDefault="00B353C8" w:rsidP="0097218A">
            <w:pPr>
              <w:ind w:left="-60"/>
            </w:pPr>
            <w:r>
              <w:t>10.</w:t>
            </w:r>
          </w:p>
        </w:tc>
        <w:tc>
          <w:tcPr>
            <w:tcW w:w="4245" w:type="dxa"/>
            <w:gridSpan w:val="3"/>
          </w:tcPr>
          <w:p w:rsidR="00B353C8" w:rsidRDefault="00B353C8" w:rsidP="005F515C">
            <w:pPr>
              <w:ind w:left="-60"/>
              <w:jc w:val="both"/>
            </w:pPr>
            <w:r>
              <w:t>Sanctioning Authority</w:t>
            </w:r>
          </w:p>
          <w:p w:rsidR="00B353C8" w:rsidRDefault="00B353C8" w:rsidP="005F515C">
            <w:pPr>
              <w:ind w:left="-60"/>
              <w:jc w:val="both"/>
            </w:pPr>
            <w:r>
              <w:t>Sanction Reference No and Date</w:t>
            </w:r>
          </w:p>
        </w:tc>
        <w:tc>
          <w:tcPr>
            <w:tcW w:w="4795" w:type="dxa"/>
          </w:tcPr>
          <w:p w:rsidR="00B353C8" w:rsidRDefault="00B353C8" w:rsidP="0097218A">
            <w:pPr>
              <w:ind w:left="-60"/>
            </w:pPr>
          </w:p>
        </w:tc>
      </w:tr>
    </w:tbl>
    <w:p w:rsidR="0052377B" w:rsidRDefault="0052377B" w:rsidP="0052377B"/>
    <w:p w:rsidR="00B353C8" w:rsidRDefault="00B353C8" w:rsidP="0052377B"/>
    <w:p w:rsidR="00B353C8" w:rsidRDefault="00B353C8" w:rsidP="0052377B"/>
    <w:p w:rsidR="00B353C8" w:rsidRDefault="00B353C8" w:rsidP="0052377B"/>
    <w:p w:rsidR="00B353C8" w:rsidRDefault="00B353C8" w:rsidP="0052377B"/>
    <w:p w:rsidR="00B353C8" w:rsidRDefault="00B353C8" w:rsidP="0052377B">
      <w:r>
        <w:t xml:space="preserve">B. </w:t>
      </w:r>
      <w:r w:rsidRPr="00B353C8">
        <w:rPr>
          <w:b/>
          <w:bCs/>
        </w:rPr>
        <w:t>PHYSICAL VERIFICATION OF STOCK</w:t>
      </w:r>
      <w:r>
        <w:t>: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"/>
        <w:gridCol w:w="4125"/>
        <w:gridCol w:w="4485"/>
      </w:tblGrid>
      <w:tr w:rsidR="00B353C8" w:rsidTr="00B353C8">
        <w:trPr>
          <w:trHeight w:val="585"/>
        </w:trPr>
        <w:tc>
          <w:tcPr>
            <w:tcW w:w="4635" w:type="dxa"/>
            <w:gridSpan w:val="2"/>
          </w:tcPr>
          <w:p w:rsidR="00B353C8" w:rsidRDefault="00B353C8" w:rsidP="00B353C8">
            <w:pPr>
              <w:ind w:left="-60"/>
            </w:pPr>
            <w:r>
              <w:t>1. Description of stock declared (as per the latest stock statement as on ……………)</w:t>
            </w:r>
          </w:p>
          <w:p w:rsidR="00B353C8" w:rsidRDefault="00B353C8" w:rsidP="00B353C8">
            <w:pPr>
              <w:ind w:left="-60"/>
            </w:pPr>
            <w:r>
              <w:t>Opening stock as on</w:t>
            </w:r>
          </w:p>
          <w:p w:rsidR="00B353C8" w:rsidRDefault="00B353C8" w:rsidP="00B353C8">
            <w:pPr>
              <w:ind w:left="-60"/>
            </w:pPr>
            <w:r>
              <w:t>Purchase/production</w:t>
            </w:r>
          </w:p>
          <w:p w:rsidR="00B353C8" w:rsidRDefault="00B353C8" w:rsidP="00B353C8">
            <w:pPr>
              <w:ind w:left="-60"/>
            </w:pPr>
            <w:r>
              <w:t>Used/Sold</w:t>
            </w:r>
          </w:p>
          <w:p w:rsidR="00B353C8" w:rsidRDefault="00B353C8" w:rsidP="00B353C8">
            <w:pPr>
              <w:ind w:left="-60"/>
            </w:pPr>
            <w:r>
              <w:t xml:space="preserve">Closing Stock as on </w:t>
            </w:r>
          </w:p>
        </w:tc>
        <w:tc>
          <w:tcPr>
            <w:tcW w:w="4485" w:type="dxa"/>
          </w:tcPr>
          <w:p w:rsidR="00B353C8" w:rsidRDefault="00B353C8" w:rsidP="00B353C8"/>
          <w:p w:rsidR="00B353C8" w:rsidRDefault="00B353C8" w:rsidP="00B353C8">
            <w:r>
              <w:t>(kgs)                                                     (Rs. In Lakhs)</w:t>
            </w:r>
          </w:p>
          <w:p w:rsidR="00B353C8" w:rsidRDefault="00B353C8" w:rsidP="00B353C8"/>
        </w:tc>
      </w:tr>
      <w:tr w:rsidR="00B353C8" w:rsidTr="00B353C8">
        <w:trPr>
          <w:trHeight w:val="420"/>
        </w:trPr>
        <w:tc>
          <w:tcPr>
            <w:tcW w:w="4635" w:type="dxa"/>
            <w:gridSpan w:val="2"/>
          </w:tcPr>
          <w:p w:rsidR="00B353C8" w:rsidRDefault="00B353C8" w:rsidP="00B353C8">
            <w:pPr>
              <w:ind w:left="-60"/>
            </w:pPr>
            <w:r>
              <w:t>Notes:</w:t>
            </w:r>
          </w:p>
        </w:tc>
        <w:tc>
          <w:tcPr>
            <w:tcW w:w="4485" w:type="dxa"/>
          </w:tcPr>
          <w:p w:rsidR="00B353C8" w:rsidRDefault="00B353C8" w:rsidP="00B353C8"/>
        </w:tc>
      </w:tr>
      <w:tr w:rsidR="00B353C8" w:rsidTr="00B353C8">
        <w:trPr>
          <w:trHeight w:val="345"/>
        </w:trPr>
        <w:tc>
          <w:tcPr>
            <w:tcW w:w="510" w:type="dxa"/>
          </w:tcPr>
          <w:p w:rsidR="00B353C8" w:rsidRDefault="00B353C8" w:rsidP="00B353C8">
            <w:pPr>
              <w:ind w:left="-60"/>
              <w:jc w:val="center"/>
            </w:pPr>
            <w:r>
              <w:t>i)</w:t>
            </w:r>
          </w:p>
        </w:tc>
        <w:tc>
          <w:tcPr>
            <w:tcW w:w="4125" w:type="dxa"/>
          </w:tcPr>
          <w:p w:rsidR="00B353C8" w:rsidRDefault="00B353C8" w:rsidP="005F515C">
            <w:pPr>
              <w:jc w:val="both"/>
            </w:pPr>
            <w:r>
              <w:t>Furnish details both in terms of quantity and value</w:t>
            </w:r>
          </w:p>
        </w:tc>
        <w:tc>
          <w:tcPr>
            <w:tcW w:w="4485" w:type="dxa"/>
          </w:tcPr>
          <w:p w:rsidR="00B353C8" w:rsidRDefault="00B353C8" w:rsidP="00395397">
            <w:pPr>
              <w:pStyle w:val="ListParagraph"/>
            </w:pPr>
          </w:p>
        </w:tc>
      </w:tr>
      <w:tr w:rsidR="00B353C8" w:rsidTr="00B353C8">
        <w:trPr>
          <w:trHeight w:val="315"/>
        </w:trPr>
        <w:tc>
          <w:tcPr>
            <w:tcW w:w="510" w:type="dxa"/>
          </w:tcPr>
          <w:p w:rsidR="00B353C8" w:rsidRDefault="00B353C8" w:rsidP="00B353C8">
            <w:pPr>
              <w:ind w:left="-60"/>
              <w:jc w:val="center"/>
            </w:pPr>
            <w:r>
              <w:t>ii)</w:t>
            </w:r>
          </w:p>
        </w:tc>
        <w:tc>
          <w:tcPr>
            <w:tcW w:w="4125" w:type="dxa"/>
          </w:tcPr>
          <w:p w:rsidR="00B353C8" w:rsidRDefault="00B353C8" w:rsidP="005F515C">
            <w:pPr>
              <w:ind w:left="-60"/>
              <w:jc w:val="both"/>
            </w:pPr>
            <w:r>
              <w:t>Mention major items of Raw Materials (RM), Work in progress (WIP), Finished Goods (FG)</w:t>
            </w:r>
          </w:p>
        </w:tc>
        <w:tc>
          <w:tcPr>
            <w:tcW w:w="4485" w:type="dxa"/>
          </w:tcPr>
          <w:p w:rsidR="00B353C8" w:rsidRDefault="00B353C8" w:rsidP="00B353C8"/>
        </w:tc>
      </w:tr>
      <w:tr w:rsidR="00B353C8" w:rsidTr="005F515C">
        <w:trPr>
          <w:trHeight w:val="611"/>
        </w:trPr>
        <w:tc>
          <w:tcPr>
            <w:tcW w:w="510" w:type="dxa"/>
          </w:tcPr>
          <w:p w:rsidR="00B353C8" w:rsidRDefault="00B353C8" w:rsidP="00B353C8">
            <w:pPr>
              <w:ind w:left="-60"/>
              <w:jc w:val="center"/>
            </w:pPr>
            <w:r>
              <w:t>iii)</w:t>
            </w:r>
          </w:p>
        </w:tc>
        <w:tc>
          <w:tcPr>
            <w:tcW w:w="4125" w:type="dxa"/>
          </w:tcPr>
          <w:p w:rsidR="00B353C8" w:rsidRDefault="00B353C8" w:rsidP="005F515C">
            <w:pPr>
              <w:ind w:left="-60"/>
              <w:jc w:val="both"/>
            </w:pPr>
            <w:r>
              <w:t>The stock should be valued at cost price or market value, whichever is less</w:t>
            </w:r>
          </w:p>
        </w:tc>
        <w:tc>
          <w:tcPr>
            <w:tcW w:w="4485" w:type="dxa"/>
          </w:tcPr>
          <w:p w:rsidR="00B353C8" w:rsidRDefault="00B353C8" w:rsidP="00B353C8"/>
        </w:tc>
      </w:tr>
      <w:tr w:rsidR="00B353C8" w:rsidTr="005F515C">
        <w:trPr>
          <w:trHeight w:val="872"/>
        </w:trPr>
        <w:tc>
          <w:tcPr>
            <w:tcW w:w="510" w:type="dxa"/>
          </w:tcPr>
          <w:p w:rsidR="00B353C8" w:rsidRDefault="00B353C8" w:rsidP="00B353C8">
            <w:pPr>
              <w:ind w:left="-60"/>
              <w:jc w:val="center"/>
            </w:pPr>
            <w:r>
              <w:t>iv)</w:t>
            </w:r>
          </w:p>
        </w:tc>
        <w:tc>
          <w:tcPr>
            <w:tcW w:w="4125" w:type="dxa"/>
          </w:tcPr>
          <w:p w:rsidR="00B353C8" w:rsidRDefault="00B353C8" w:rsidP="005F515C">
            <w:pPr>
              <w:ind w:left="-60"/>
              <w:jc w:val="both"/>
            </w:pPr>
            <w:r>
              <w:t>Indicate whether the stock is normally used by the type of manufacture/business carried on by the borrower</w:t>
            </w:r>
          </w:p>
        </w:tc>
        <w:tc>
          <w:tcPr>
            <w:tcW w:w="4485" w:type="dxa"/>
          </w:tcPr>
          <w:p w:rsidR="00B353C8" w:rsidRDefault="00B353C8" w:rsidP="00B353C8"/>
        </w:tc>
      </w:tr>
    </w:tbl>
    <w:p w:rsidR="00B353C8" w:rsidRDefault="00B353C8" w:rsidP="005F515C">
      <w:pPr>
        <w:ind w:left="450" w:hanging="450"/>
        <w:jc w:val="both"/>
      </w:pPr>
      <w:r>
        <w:t xml:space="preserve">2. </w:t>
      </w:r>
      <w:r w:rsidR="005F515C">
        <w:tab/>
      </w:r>
      <w:r>
        <w:t xml:space="preserve">Bifurcation of closing stock at various locations/godowns as declared by the borrower (including lying with the processing/outstation godowns. Goods in transits if any). Where the </w:t>
      </w:r>
      <w:r w:rsidR="005F515C">
        <w:t>borrower is having different units/division, furnish the units by/division wise details along with their full address of the location of the premises where the stock are held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5"/>
        <w:gridCol w:w="4305"/>
        <w:gridCol w:w="4575"/>
      </w:tblGrid>
      <w:tr w:rsidR="005F515C" w:rsidTr="005F515C">
        <w:trPr>
          <w:trHeight w:val="915"/>
        </w:trPr>
        <w:tc>
          <w:tcPr>
            <w:tcW w:w="615" w:type="dxa"/>
          </w:tcPr>
          <w:p w:rsidR="005F515C" w:rsidRDefault="005F515C" w:rsidP="005F515C">
            <w:pPr>
              <w:ind w:left="540" w:hanging="450"/>
              <w:jc w:val="both"/>
            </w:pPr>
            <w:r>
              <w:t>3.</w:t>
            </w:r>
          </w:p>
          <w:p w:rsidR="005F515C" w:rsidRDefault="005F515C" w:rsidP="005F515C">
            <w:pPr>
              <w:ind w:left="90"/>
            </w:pPr>
          </w:p>
        </w:tc>
        <w:tc>
          <w:tcPr>
            <w:tcW w:w="4305" w:type="dxa"/>
          </w:tcPr>
          <w:p w:rsidR="005F515C" w:rsidRDefault="005F515C">
            <w:r>
              <w:t>Comments on Quantity &amp; Value of Goods:</w:t>
            </w:r>
          </w:p>
          <w:p w:rsidR="005F515C" w:rsidRDefault="005F515C" w:rsidP="005F515C">
            <w:pPr>
              <w:jc w:val="both"/>
            </w:pPr>
            <w:r>
              <w:t>(Here specify the major items which constitute more than 5% of total value of stocks, if the number /variety of such materials is innumerable)</w:t>
            </w:r>
          </w:p>
        </w:tc>
        <w:tc>
          <w:tcPr>
            <w:tcW w:w="4575" w:type="dxa"/>
          </w:tcPr>
          <w:p w:rsidR="005F515C" w:rsidRDefault="005F515C"/>
          <w:p w:rsidR="005F515C" w:rsidRDefault="005F515C" w:rsidP="005F515C"/>
        </w:tc>
      </w:tr>
      <w:tr w:rsidR="005F515C" w:rsidTr="005F515C">
        <w:trPr>
          <w:trHeight w:val="960"/>
        </w:trPr>
        <w:tc>
          <w:tcPr>
            <w:tcW w:w="615" w:type="dxa"/>
          </w:tcPr>
          <w:p w:rsidR="005F515C" w:rsidRDefault="005F515C" w:rsidP="005F515C">
            <w:pPr>
              <w:ind w:left="90"/>
            </w:pPr>
            <w:r>
              <w:t>4.</w:t>
            </w:r>
          </w:p>
          <w:p w:rsidR="005F515C" w:rsidRDefault="005F515C" w:rsidP="005F515C">
            <w:pPr>
              <w:ind w:left="90"/>
            </w:pPr>
            <w:proofErr w:type="gramStart"/>
            <w:r>
              <w:t>a</w:t>
            </w:r>
            <w:proofErr w:type="gramEnd"/>
            <w:r>
              <w:t>.</w:t>
            </w:r>
          </w:p>
          <w:p w:rsidR="005F515C" w:rsidRDefault="005F515C" w:rsidP="005F515C">
            <w:pPr>
              <w:ind w:left="90"/>
            </w:pPr>
            <w:proofErr w:type="gramStart"/>
            <w:r>
              <w:t>b</w:t>
            </w:r>
            <w:proofErr w:type="gramEnd"/>
            <w:r>
              <w:t>.</w:t>
            </w:r>
          </w:p>
          <w:p w:rsidR="005F515C" w:rsidRDefault="005F515C" w:rsidP="005F515C">
            <w:pPr>
              <w:ind w:left="90"/>
            </w:pPr>
            <w:proofErr w:type="gramStart"/>
            <w:r>
              <w:t>c</w:t>
            </w:r>
            <w:proofErr w:type="gramEnd"/>
            <w:r>
              <w:t>.</w:t>
            </w:r>
          </w:p>
          <w:p w:rsidR="005F515C" w:rsidRDefault="005F515C" w:rsidP="005F515C">
            <w:pPr>
              <w:ind w:left="90"/>
            </w:pPr>
            <w:proofErr w:type="gramStart"/>
            <w:r>
              <w:t>d</w:t>
            </w:r>
            <w:proofErr w:type="gramEnd"/>
            <w:r>
              <w:t>.</w:t>
            </w:r>
          </w:p>
          <w:p w:rsidR="005F515C" w:rsidRDefault="005F515C" w:rsidP="005F515C">
            <w:pPr>
              <w:ind w:left="90"/>
            </w:pPr>
            <w:r>
              <w:t>e.</w:t>
            </w:r>
          </w:p>
        </w:tc>
        <w:tc>
          <w:tcPr>
            <w:tcW w:w="4305" w:type="dxa"/>
          </w:tcPr>
          <w:p w:rsidR="005F515C" w:rsidRDefault="005F515C" w:rsidP="005F515C">
            <w:pPr>
              <w:ind w:left="90"/>
            </w:pPr>
            <w:r>
              <w:t>Details of goods, if any received on credit.</w:t>
            </w:r>
          </w:p>
          <w:p w:rsidR="005F515C" w:rsidRDefault="005F515C" w:rsidP="005F515C">
            <w:pPr>
              <w:ind w:left="90"/>
            </w:pPr>
            <w:r>
              <w:t>Goods received under LC</w:t>
            </w:r>
          </w:p>
          <w:p w:rsidR="005F515C" w:rsidRDefault="005F515C" w:rsidP="005F515C">
            <w:pPr>
              <w:ind w:left="90"/>
            </w:pPr>
            <w:r>
              <w:t>Goods received under BG</w:t>
            </w:r>
          </w:p>
          <w:p w:rsidR="005F515C" w:rsidRDefault="005F515C" w:rsidP="005F515C">
            <w:pPr>
              <w:ind w:left="90"/>
            </w:pPr>
            <w:r>
              <w:t>Goods on consignment basis</w:t>
            </w:r>
          </w:p>
          <w:p w:rsidR="005F515C" w:rsidRDefault="005F515C" w:rsidP="005F515C">
            <w:pPr>
              <w:ind w:left="90"/>
            </w:pPr>
            <w:r>
              <w:t>Goods on Credit Purchase</w:t>
            </w:r>
          </w:p>
          <w:p w:rsidR="005F515C" w:rsidRDefault="005F515C" w:rsidP="005F515C">
            <w:pPr>
              <w:ind w:left="90"/>
            </w:pPr>
            <w:r>
              <w:t xml:space="preserve">Any other Stock not paid for </w:t>
            </w:r>
          </w:p>
          <w:p w:rsidR="005F515C" w:rsidRDefault="005F515C" w:rsidP="005F515C">
            <w:pPr>
              <w:ind w:left="90"/>
            </w:pPr>
          </w:p>
        </w:tc>
        <w:tc>
          <w:tcPr>
            <w:tcW w:w="4575" w:type="dxa"/>
          </w:tcPr>
          <w:p w:rsidR="005F515C" w:rsidRDefault="005F515C" w:rsidP="005F515C">
            <w:pPr>
              <w:ind w:left="90"/>
            </w:pPr>
          </w:p>
        </w:tc>
      </w:tr>
    </w:tbl>
    <w:p w:rsidR="00B353C8" w:rsidRDefault="00B353C8" w:rsidP="0052377B"/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4140"/>
        <w:gridCol w:w="4440"/>
      </w:tblGrid>
      <w:tr w:rsidR="005F515C" w:rsidTr="005F515C">
        <w:trPr>
          <w:trHeight w:val="2861"/>
        </w:trPr>
        <w:tc>
          <w:tcPr>
            <w:tcW w:w="660" w:type="dxa"/>
          </w:tcPr>
          <w:p w:rsidR="005F515C" w:rsidRDefault="005F515C" w:rsidP="002B5574">
            <w:pPr>
              <w:jc w:val="center"/>
            </w:pPr>
            <w:r>
              <w:t>5.</w:t>
            </w:r>
          </w:p>
          <w:p w:rsidR="005F515C" w:rsidRDefault="005F515C" w:rsidP="002B5574">
            <w:pPr>
              <w:jc w:val="center"/>
            </w:pPr>
          </w:p>
          <w:p w:rsidR="005F515C" w:rsidRDefault="005F515C" w:rsidP="002B5574">
            <w:pPr>
              <w:jc w:val="center"/>
            </w:pPr>
            <w:r>
              <w:t>i)</w:t>
            </w:r>
          </w:p>
          <w:p w:rsidR="005F515C" w:rsidRDefault="005F515C" w:rsidP="002B5574">
            <w:pPr>
              <w:jc w:val="center"/>
            </w:pPr>
          </w:p>
          <w:p w:rsidR="005F515C" w:rsidRDefault="005F515C" w:rsidP="002B5574">
            <w:pPr>
              <w:jc w:val="center"/>
            </w:pPr>
            <w:r>
              <w:t>ii)</w:t>
            </w:r>
          </w:p>
        </w:tc>
        <w:tc>
          <w:tcPr>
            <w:tcW w:w="4140" w:type="dxa"/>
          </w:tcPr>
          <w:p w:rsidR="005F515C" w:rsidRDefault="005F515C" w:rsidP="005F515C">
            <w:pPr>
              <w:jc w:val="both"/>
            </w:pPr>
            <w:r>
              <w:t>Whether any stock is received for processing (job work)</w:t>
            </w:r>
          </w:p>
          <w:p w:rsidR="005F515C" w:rsidRDefault="005F515C" w:rsidP="005F515C">
            <w:pPr>
              <w:jc w:val="both"/>
            </w:pPr>
            <w:r>
              <w:t>If yes</w:t>
            </w:r>
          </w:p>
          <w:p w:rsidR="005F515C" w:rsidRDefault="005F515C" w:rsidP="005F515C">
            <w:pPr>
              <w:jc w:val="both"/>
            </w:pPr>
            <w:r>
              <w:t>Whether such goods are separately accounted?</w:t>
            </w:r>
          </w:p>
          <w:p w:rsidR="005F515C" w:rsidRDefault="005F515C" w:rsidP="005F515C">
            <w:pPr>
              <w:jc w:val="both"/>
            </w:pPr>
            <w:r>
              <w:t>Confirm that such stocks are not included in the stock statements.</w:t>
            </w:r>
          </w:p>
        </w:tc>
        <w:tc>
          <w:tcPr>
            <w:tcW w:w="4440" w:type="dxa"/>
          </w:tcPr>
          <w:p w:rsidR="005F515C" w:rsidRDefault="005F515C" w:rsidP="005F515C"/>
        </w:tc>
      </w:tr>
    </w:tbl>
    <w:p w:rsidR="005F515C" w:rsidRDefault="005F515C" w:rsidP="0052377B"/>
    <w:p w:rsidR="002B5574" w:rsidRDefault="002B5574" w:rsidP="0052377B">
      <w:pPr>
        <w:rPr>
          <w:b/>
          <w:bCs/>
        </w:rPr>
      </w:pPr>
      <w:r>
        <w:t xml:space="preserve">C. </w:t>
      </w:r>
      <w:r>
        <w:tab/>
      </w:r>
      <w:r w:rsidRPr="002B5574">
        <w:rPr>
          <w:b/>
          <w:bCs/>
        </w:rPr>
        <w:t>SYSTEM OF INVENTORY CONTROL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4335"/>
        <w:gridCol w:w="4305"/>
      </w:tblGrid>
      <w:tr w:rsidR="002B5574" w:rsidTr="002B5574">
        <w:trPr>
          <w:trHeight w:val="300"/>
        </w:trPr>
        <w:tc>
          <w:tcPr>
            <w:tcW w:w="660" w:type="dxa"/>
          </w:tcPr>
          <w:p w:rsidR="002B5574" w:rsidRDefault="002B5574" w:rsidP="002B5574">
            <w:pPr>
              <w:ind w:left="-45"/>
              <w:jc w:val="center"/>
            </w:pPr>
            <w:r>
              <w:t>a.</w:t>
            </w:r>
          </w:p>
        </w:tc>
        <w:tc>
          <w:tcPr>
            <w:tcW w:w="4335" w:type="dxa"/>
          </w:tcPr>
          <w:p w:rsidR="002B5574" w:rsidRDefault="002B5574" w:rsidP="002B5574">
            <w:pPr>
              <w:ind w:left="-45"/>
              <w:jc w:val="both"/>
            </w:pPr>
            <w:r>
              <w:t>Observation on the quality of stock and include method of storage, safety and security, protection from rain, sun, moisture, dust, pilferage etc)</w:t>
            </w:r>
          </w:p>
        </w:tc>
        <w:tc>
          <w:tcPr>
            <w:tcW w:w="4305" w:type="dxa"/>
          </w:tcPr>
          <w:p w:rsidR="002B5574" w:rsidRDefault="002B5574" w:rsidP="002B5574">
            <w:pPr>
              <w:ind w:left="-45"/>
            </w:pPr>
          </w:p>
        </w:tc>
      </w:tr>
      <w:tr w:rsidR="002B5574" w:rsidTr="002B5574">
        <w:trPr>
          <w:trHeight w:val="240"/>
        </w:trPr>
        <w:tc>
          <w:tcPr>
            <w:tcW w:w="660" w:type="dxa"/>
          </w:tcPr>
          <w:p w:rsidR="002B5574" w:rsidRDefault="002B5574" w:rsidP="002B5574">
            <w:pPr>
              <w:ind w:left="-45"/>
              <w:jc w:val="center"/>
            </w:pPr>
            <w:r>
              <w:t>b.</w:t>
            </w:r>
          </w:p>
        </w:tc>
        <w:tc>
          <w:tcPr>
            <w:tcW w:w="4335" w:type="dxa"/>
          </w:tcPr>
          <w:p w:rsidR="002B5574" w:rsidRDefault="002B5574" w:rsidP="002B5574">
            <w:pPr>
              <w:ind w:left="-45"/>
              <w:jc w:val="both"/>
            </w:pPr>
            <w:r>
              <w:t>Observation on market condition Demand/Supply position, future prospects, Marketing arrangement, marketability/Salability of the stock.</w:t>
            </w:r>
          </w:p>
        </w:tc>
        <w:tc>
          <w:tcPr>
            <w:tcW w:w="4305" w:type="dxa"/>
          </w:tcPr>
          <w:p w:rsidR="002B5574" w:rsidRDefault="002B5574" w:rsidP="002B5574">
            <w:pPr>
              <w:ind w:left="-45"/>
            </w:pPr>
          </w:p>
        </w:tc>
      </w:tr>
      <w:tr w:rsidR="002B5574" w:rsidTr="002B5574">
        <w:trPr>
          <w:trHeight w:val="270"/>
        </w:trPr>
        <w:tc>
          <w:tcPr>
            <w:tcW w:w="660" w:type="dxa"/>
          </w:tcPr>
          <w:p w:rsidR="002B5574" w:rsidRDefault="002B5574" w:rsidP="002B5574">
            <w:pPr>
              <w:ind w:left="-45"/>
              <w:jc w:val="center"/>
            </w:pPr>
            <w:r>
              <w:t>c.</w:t>
            </w:r>
          </w:p>
        </w:tc>
        <w:tc>
          <w:tcPr>
            <w:tcW w:w="4335" w:type="dxa"/>
          </w:tcPr>
          <w:p w:rsidR="002B5574" w:rsidRDefault="002B5574" w:rsidP="002B5574">
            <w:pPr>
              <w:ind w:left="-45"/>
              <w:jc w:val="both"/>
            </w:pPr>
            <w:r>
              <w:t>Whether consumption of Raw Materials is commensurate with production activity and other production expenses.</w:t>
            </w:r>
          </w:p>
        </w:tc>
        <w:tc>
          <w:tcPr>
            <w:tcW w:w="4305" w:type="dxa"/>
          </w:tcPr>
          <w:p w:rsidR="002B5574" w:rsidRDefault="002B5574" w:rsidP="002B5574">
            <w:pPr>
              <w:ind w:left="-45"/>
            </w:pPr>
          </w:p>
        </w:tc>
      </w:tr>
      <w:tr w:rsidR="002B5574" w:rsidTr="002B5574">
        <w:trPr>
          <w:trHeight w:val="224"/>
        </w:trPr>
        <w:tc>
          <w:tcPr>
            <w:tcW w:w="660" w:type="dxa"/>
          </w:tcPr>
          <w:p w:rsidR="002B5574" w:rsidRDefault="002B5574" w:rsidP="002B5574">
            <w:pPr>
              <w:ind w:left="-45"/>
              <w:jc w:val="center"/>
            </w:pPr>
            <w:r>
              <w:t>d.</w:t>
            </w:r>
          </w:p>
        </w:tc>
        <w:tc>
          <w:tcPr>
            <w:tcW w:w="4335" w:type="dxa"/>
          </w:tcPr>
          <w:p w:rsidR="002B5574" w:rsidRDefault="002B5574" w:rsidP="002B5574">
            <w:pPr>
              <w:ind w:left="-45"/>
              <w:jc w:val="both"/>
            </w:pPr>
            <w:r>
              <w:t>Observation regarding movement of stock and holding level of Raw Materials, work in process and finished goods</w:t>
            </w:r>
          </w:p>
        </w:tc>
        <w:tc>
          <w:tcPr>
            <w:tcW w:w="4305" w:type="dxa"/>
          </w:tcPr>
          <w:p w:rsidR="002B5574" w:rsidRDefault="002B5574" w:rsidP="002B5574">
            <w:pPr>
              <w:ind w:left="-45"/>
            </w:pPr>
          </w:p>
        </w:tc>
      </w:tr>
      <w:tr w:rsidR="002B5574" w:rsidTr="002B5574">
        <w:trPr>
          <w:trHeight w:val="224"/>
        </w:trPr>
        <w:tc>
          <w:tcPr>
            <w:tcW w:w="660" w:type="dxa"/>
          </w:tcPr>
          <w:p w:rsidR="002B5574" w:rsidRDefault="002B5574" w:rsidP="002B5574">
            <w:pPr>
              <w:ind w:left="-45"/>
              <w:jc w:val="center"/>
            </w:pPr>
            <w:r>
              <w:t>e.</w:t>
            </w:r>
          </w:p>
        </w:tc>
        <w:tc>
          <w:tcPr>
            <w:tcW w:w="4335" w:type="dxa"/>
          </w:tcPr>
          <w:p w:rsidR="002B5574" w:rsidRDefault="002B5574" w:rsidP="002B5574">
            <w:pPr>
              <w:ind w:left="-45"/>
              <w:jc w:val="both"/>
            </w:pPr>
            <w:r>
              <w:t>Comments of holding level of inventory by stock and holding level of Raw –Materials- the borrower company vis-à-vis the industry</w:t>
            </w:r>
          </w:p>
        </w:tc>
        <w:tc>
          <w:tcPr>
            <w:tcW w:w="4305" w:type="dxa"/>
          </w:tcPr>
          <w:p w:rsidR="002B5574" w:rsidRDefault="002B5574" w:rsidP="002B5574">
            <w:pPr>
              <w:ind w:left="-45"/>
            </w:pPr>
          </w:p>
        </w:tc>
      </w:tr>
      <w:tr w:rsidR="002B5574" w:rsidTr="002B5574">
        <w:trPr>
          <w:trHeight w:val="224"/>
        </w:trPr>
        <w:tc>
          <w:tcPr>
            <w:tcW w:w="660" w:type="dxa"/>
          </w:tcPr>
          <w:p w:rsidR="002B5574" w:rsidRDefault="002B5574" w:rsidP="002B5574">
            <w:pPr>
              <w:ind w:left="-45"/>
              <w:jc w:val="center"/>
            </w:pPr>
            <w:r>
              <w:t>f.</w:t>
            </w:r>
          </w:p>
        </w:tc>
        <w:tc>
          <w:tcPr>
            <w:tcW w:w="4335" w:type="dxa"/>
          </w:tcPr>
          <w:p w:rsidR="002B5574" w:rsidRDefault="002B5574" w:rsidP="002B5574">
            <w:pPr>
              <w:ind w:left="-45"/>
              <w:jc w:val="both"/>
            </w:pPr>
            <w:r>
              <w:t>Risk perception and suggestions for risk management.</w:t>
            </w:r>
          </w:p>
        </w:tc>
        <w:tc>
          <w:tcPr>
            <w:tcW w:w="4305" w:type="dxa"/>
          </w:tcPr>
          <w:p w:rsidR="002B5574" w:rsidRDefault="002B5574" w:rsidP="002B5574">
            <w:pPr>
              <w:ind w:left="-45"/>
            </w:pPr>
          </w:p>
        </w:tc>
      </w:tr>
      <w:tr w:rsidR="002B5574" w:rsidTr="002B5574">
        <w:trPr>
          <w:trHeight w:val="224"/>
        </w:trPr>
        <w:tc>
          <w:tcPr>
            <w:tcW w:w="660" w:type="dxa"/>
          </w:tcPr>
          <w:p w:rsidR="002B5574" w:rsidRDefault="002B5574" w:rsidP="002B5574">
            <w:pPr>
              <w:ind w:left="-45"/>
              <w:jc w:val="center"/>
            </w:pPr>
            <w:r>
              <w:t>g.</w:t>
            </w:r>
          </w:p>
        </w:tc>
        <w:tc>
          <w:tcPr>
            <w:tcW w:w="4335" w:type="dxa"/>
          </w:tcPr>
          <w:p w:rsidR="002B5574" w:rsidRDefault="002B5574" w:rsidP="002B5574">
            <w:pPr>
              <w:ind w:left="-45"/>
              <w:jc w:val="both"/>
            </w:pPr>
            <w:r>
              <w:t>Comments on Inventory control and management  system vogue, comments regarding maintenance of books of account, bin cards, procedure adopted for deployment of stocks (FIFO/LIFO) valuation of stock in process and finished goods</w:t>
            </w:r>
          </w:p>
        </w:tc>
        <w:tc>
          <w:tcPr>
            <w:tcW w:w="4305" w:type="dxa"/>
          </w:tcPr>
          <w:p w:rsidR="002B5574" w:rsidRDefault="002B5574" w:rsidP="002B5574">
            <w:pPr>
              <w:ind w:left="-45"/>
            </w:pPr>
          </w:p>
        </w:tc>
      </w:tr>
    </w:tbl>
    <w:p w:rsidR="002B5574" w:rsidRDefault="002B5574" w:rsidP="0052377B"/>
    <w:p w:rsidR="002B5574" w:rsidRDefault="002B5574" w:rsidP="0052377B"/>
    <w:p w:rsidR="002B5574" w:rsidRDefault="002B5574" w:rsidP="0052377B"/>
    <w:p w:rsidR="002B5574" w:rsidRDefault="002B5574" w:rsidP="0052377B"/>
    <w:p w:rsidR="002B5574" w:rsidRDefault="002B5574" w:rsidP="0052377B">
      <w:pPr>
        <w:rPr>
          <w:b/>
          <w:bCs/>
        </w:rPr>
      </w:pPr>
      <w:r>
        <w:t xml:space="preserve">E. </w:t>
      </w:r>
      <w:r>
        <w:tab/>
      </w:r>
      <w:r w:rsidRPr="002B5574">
        <w:rPr>
          <w:b/>
          <w:bCs/>
        </w:rPr>
        <w:t xml:space="preserve">PLANT </w:t>
      </w:r>
      <w:proofErr w:type="gramStart"/>
      <w:r w:rsidRPr="002B5574">
        <w:rPr>
          <w:b/>
          <w:bCs/>
        </w:rPr>
        <w:t>LAY</w:t>
      </w:r>
      <w:proofErr w:type="gramEnd"/>
      <w:r w:rsidRPr="002B5574">
        <w:rPr>
          <w:b/>
          <w:bCs/>
        </w:rPr>
        <w:t xml:space="preserve"> OUT AND PLANT MAINTENANCE: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"/>
        <w:gridCol w:w="4290"/>
        <w:gridCol w:w="4260"/>
      </w:tblGrid>
      <w:tr w:rsidR="002B5574" w:rsidTr="002B5574">
        <w:trPr>
          <w:trHeight w:val="300"/>
        </w:trPr>
        <w:tc>
          <w:tcPr>
            <w:tcW w:w="450" w:type="dxa"/>
          </w:tcPr>
          <w:p w:rsidR="002B5574" w:rsidRDefault="002B5574" w:rsidP="003C1263">
            <w:pPr>
              <w:jc w:val="center"/>
            </w:pPr>
            <w:r>
              <w:t>1.</w:t>
            </w:r>
          </w:p>
        </w:tc>
        <w:tc>
          <w:tcPr>
            <w:tcW w:w="4290" w:type="dxa"/>
          </w:tcPr>
          <w:p w:rsidR="002B5574" w:rsidRDefault="007A6F2C" w:rsidP="003C1263">
            <w:pPr>
              <w:jc w:val="both"/>
            </w:pPr>
            <w:r>
              <w:t xml:space="preserve">Here comment on functioning of plant and machinery, Capacity </w:t>
            </w:r>
            <w:r w:rsidR="00844C12">
              <w:t>utilization,</w:t>
            </w:r>
            <w:r w:rsidR="003C1263">
              <w:t xml:space="preserve"> whether any machine is remaining idle for long. Maintenance of the machineries</w:t>
            </w:r>
          </w:p>
        </w:tc>
        <w:tc>
          <w:tcPr>
            <w:tcW w:w="4260" w:type="dxa"/>
          </w:tcPr>
          <w:p w:rsidR="002B5574" w:rsidRDefault="002B5574" w:rsidP="002B5574"/>
        </w:tc>
      </w:tr>
      <w:tr w:rsidR="002B5574" w:rsidTr="002B5574">
        <w:trPr>
          <w:trHeight w:val="225"/>
        </w:trPr>
        <w:tc>
          <w:tcPr>
            <w:tcW w:w="450" w:type="dxa"/>
          </w:tcPr>
          <w:p w:rsidR="002B5574" w:rsidRDefault="003C1263" w:rsidP="003C1263">
            <w:pPr>
              <w:jc w:val="center"/>
            </w:pPr>
            <w:r>
              <w:t>2.</w:t>
            </w:r>
          </w:p>
          <w:p w:rsidR="003C1263" w:rsidRDefault="003C1263" w:rsidP="003C1263">
            <w:pPr>
              <w:jc w:val="center"/>
            </w:pPr>
            <w:r>
              <w:t>a.</w:t>
            </w:r>
          </w:p>
        </w:tc>
        <w:tc>
          <w:tcPr>
            <w:tcW w:w="4290" w:type="dxa"/>
          </w:tcPr>
          <w:p w:rsidR="002B5574" w:rsidRDefault="003C1263" w:rsidP="003C1263">
            <w:pPr>
              <w:jc w:val="both"/>
            </w:pPr>
            <w:r>
              <w:t>Insurance coverage.</w:t>
            </w:r>
          </w:p>
          <w:p w:rsidR="003C1263" w:rsidRDefault="003C1263" w:rsidP="003C1263">
            <w:pPr>
              <w:jc w:val="both"/>
            </w:pPr>
            <w:r>
              <w:t>Whether  the goods are fully insured for all the industry specific risks</w:t>
            </w:r>
          </w:p>
        </w:tc>
        <w:tc>
          <w:tcPr>
            <w:tcW w:w="4260" w:type="dxa"/>
          </w:tcPr>
          <w:p w:rsidR="002B5574" w:rsidRDefault="002B5574" w:rsidP="002B5574"/>
        </w:tc>
      </w:tr>
      <w:tr w:rsidR="003C1263" w:rsidTr="002B5574">
        <w:trPr>
          <w:trHeight w:val="225"/>
        </w:trPr>
        <w:tc>
          <w:tcPr>
            <w:tcW w:w="450" w:type="dxa"/>
          </w:tcPr>
          <w:p w:rsidR="003C1263" w:rsidRDefault="003C1263" w:rsidP="003C1263">
            <w:pPr>
              <w:jc w:val="center"/>
            </w:pPr>
            <w:r>
              <w:t>b.</w:t>
            </w:r>
          </w:p>
        </w:tc>
        <w:tc>
          <w:tcPr>
            <w:tcW w:w="4290" w:type="dxa"/>
          </w:tcPr>
          <w:p w:rsidR="003C1263" w:rsidRDefault="003C1263" w:rsidP="003C1263">
            <w:pPr>
              <w:jc w:val="both"/>
            </w:pPr>
            <w:r>
              <w:t>Extent of insurance cover available</w:t>
            </w:r>
          </w:p>
        </w:tc>
        <w:tc>
          <w:tcPr>
            <w:tcW w:w="4260" w:type="dxa"/>
          </w:tcPr>
          <w:p w:rsidR="003C1263" w:rsidRDefault="003C1263" w:rsidP="002B5574"/>
        </w:tc>
      </w:tr>
      <w:tr w:rsidR="003C1263" w:rsidTr="002B5574">
        <w:trPr>
          <w:trHeight w:val="225"/>
        </w:trPr>
        <w:tc>
          <w:tcPr>
            <w:tcW w:w="450" w:type="dxa"/>
          </w:tcPr>
          <w:p w:rsidR="003C1263" w:rsidRDefault="003C1263" w:rsidP="003C1263">
            <w:pPr>
              <w:jc w:val="center"/>
            </w:pPr>
            <w:r>
              <w:t>c.</w:t>
            </w:r>
          </w:p>
        </w:tc>
        <w:tc>
          <w:tcPr>
            <w:tcW w:w="4290" w:type="dxa"/>
          </w:tcPr>
          <w:p w:rsidR="003C1263" w:rsidRDefault="003C1263" w:rsidP="003C1263">
            <w:pPr>
              <w:jc w:val="both"/>
            </w:pPr>
            <w:r>
              <w:t>Whether the policies are in force</w:t>
            </w:r>
          </w:p>
        </w:tc>
        <w:tc>
          <w:tcPr>
            <w:tcW w:w="4260" w:type="dxa"/>
          </w:tcPr>
          <w:p w:rsidR="003C1263" w:rsidRDefault="003C1263" w:rsidP="002B5574"/>
        </w:tc>
      </w:tr>
      <w:tr w:rsidR="003C1263" w:rsidTr="002B5574">
        <w:trPr>
          <w:trHeight w:val="225"/>
        </w:trPr>
        <w:tc>
          <w:tcPr>
            <w:tcW w:w="450" w:type="dxa"/>
          </w:tcPr>
          <w:p w:rsidR="003C1263" w:rsidRDefault="003C1263" w:rsidP="003C1263">
            <w:pPr>
              <w:jc w:val="center"/>
            </w:pPr>
            <w:r>
              <w:t>d.</w:t>
            </w:r>
          </w:p>
        </w:tc>
        <w:tc>
          <w:tcPr>
            <w:tcW w:w="4290" w:type="dxa"/>
          </w:tcPr>
          <w:p w:rsidR="003C1263" w:rsidRDefault="003C1263" w:rsidP="003C1263">
            <w:pPr>
              <w:jc w:val="both"/>
            </w:pPr>
            <w:r>
              <w:t>Whether banker’s clause included in the policy</w:t>
            </w:r>
          </w:p>
        </w:tc>
        <w:tc>
          <w:tcPr>
            <w:tcW w:w="4260" w:type="dxa"/>
          </w:tcPr>
          <w:p w:rsidR="003C1263" w:rsidRDefault="003C1263" w:rsidP="002B5574"/>
        </w:tc>
      </w:tr>
      <w:tr w:rsidR="003C1263" w:rsidTr="002B5574">
        <w:trPr>
          <w:trHeight w:val="225"/>
        </w:trPr>
        <w:tc>
          <w:tcPr>
            <w:tcW w:w="450" w:type="dxa"/>
          </w:tcPr>
          <w:p w:rsidR="003C1263" w:rsidRDefault="003C1263" w:rsidP="003C1263">
            <w:pPr>
              <w:jc w:val="center"/>
            </w:pPr>
            <w:r>
              <w:t>e.</w:t>
            </w:r>
          </w:p>
        </w:tc>
        <w:tc>
          <w:tcPr>
            <w:tcW w:w="4290" w:type="dxa"/>
          </w:tcPr>
          <w:p w:rsidR="003C1263" w:rsidRDefault="003C1263" w:rsidP="003C1263">
            <w:pPr>
              <w:jc w:val="both"/>
            </w:pPr>
            <w:r>
              <w:t>Whether additional risks like riots/strike electrical, theft etc is included in the policy.</w:t>
            </w:r>
          </w:p>
          <w:p w:rsidR="003C1263" w:rsidRDefault="003C1263" w:rsidP="003C1263">
            <w:pPr>
              <w:jc w:val="both"/>
            </w:pPr>
            <w:r>
              <w:t>Whether any risk is excluded, if so reasons.</w:t>
            </w:r>
          </w:p>
        </w:tc>
        <w:tc>
          <w:tcPr>
            <w:tcW w:w="4260" w:type="dxa"/>
          </w:tcPr>
          <w:p w:rsidR="003C1263" w:rsidRDefault="003C1263" w:rsidP="002B5574"/>
        </w:tc>
      </w:tr>
      <w:tr w:rsidR="002B5574" w:rsidTr="002B5574">
        <w:trPr>
          <w:trHeight w:val="270"/>
        </w:trPr>
        <w:tc>
          <w:tcPr>
            <w:tcW w:w="450" w:type="dxa"/>
          </w:tcPr>
          <w:p w:rsidR="002B5574" w:rsidRDefault="003C1263" w:rsidP="003C1263">
            <w:pPr>
              <w:jc w:val="center"/>
            </w:pPr>
            <w:r>
              <w:t>f.</w:t>
            </w:r>
          </w:p>
        </w:tc>
        <w:tc>
          <w:tcPr>
            <w:tcW w:w="4290" w:type="dxa"/>
          </w:tcPr>
          <w:p w:rsidR="002B5574" w:rsidRDefault="003C1263" w:rsidP="003C1263">
            <w:pPr>
              <w:jc w:val="both"/>
            </w:pPr>
            <w:r>
              <w:t>Location where the goods are stored as stated in the policy with Sl. No. /Survey No/Municipal No. etc</w:t>
            </w:r>
          </w:p>
        </w:tc>
        <w:tc>
          <w:tcPr>
            <w:tcW w:w="4260" w:type="dxa"/>
          </w:tcPr>
          <w:p w:rsidR="002B5574" w:rsidRDefault="002B5574" w:rsidP="002B5574"/>
        </w:tc>
      </w:tr>
      <w:tr w:rsidR="002C5049" w:rsidTr="002B5574">
        <w:trPr>
          <w:trHeight w:val="270"/>
        </w:trPr>
        <w:tc>
          <w:tcPr>
            <w:tcW w:w="450" w:type="dxa"/>
          </w:tcPr>
          <w:p w:rsidR="002C5049" w:rsidRDefault="002C5049" w:rsidP="003C1263">
            <w:pPr>
              <w:jc w:val="center"/>
            </w:pPr>
            <w:r>
              <w:t>g.</w:t>
            </w:r>
          </w:p>
        </w:tc>
        <w:tc>
          <w:tcPr>
            <w:tcW w:w="4290" w:type="dxa"/>
          </w:tcPr>
          <w:p w:rsidR="002C5049" w:rsidRDefault="002C5049" w:rsidP="003C1263">
            <w:pPr>
              <w:jc w:val="both"/>
            </w:pPr>
            <w:r>
              <w:t>Goods available with the processing units/Sub Contractor. Whether insured/transit insurance obtained.</w:t>
            </w:r>
          </w:p>
        </w:tc>
        <w:tc>
          <w:tcPr>
            <w:tcW w:w="4260" w:type="dxa"/>
          </w:tcPr>
          <w:p w:rsidR="002C5049" w:rsidRDefault="002C5049" w:rsidP="002B5574"/>
        </w:tc>
      </w:tr>
      <w:tr w:rsidR="002B5574" w:rsidTr="002B5574">
        <w:trPr>
          <w:trHeight w:val="375"/>
        </w:trPr>
        <w:tc>
          <w:tcPr>
            <w:tcW w:w="450" w:type="dxa"/>
          </w:tcPr>
          <w:p w:rsidR="002B5574" w:rsidRDefault="002C5049" w:rsidP="003C1263">
            <w:pPr>
              <w:jc w:val="center"/>
            </w:pPr>
            <w:r>
              <w:t>h.</w:t>
            </w:r>
          </w:p>
        </w:tc>
        <w:tc>
          <w:tcPr>
            <w:tcW w:w="4290" w:type="dxa"/>
          </w:tcPr>
          <w:p w:rsidR="002B5574" w:rsidRDefault="002C5049" w:rsidP="003C1263">
            <w:pPr>
              <w:jc w:val="both"/>
            </w:pPr>
            <w:r>
              <w:t>Whether any location/godown is not covered in the insurance</w:t>
            </w:r>
          </w:p>
        </w:tc>
        <w:tc>
          <w:tcPr>
            <w:tcW w:w="4260" w:type="dxa"/>
          </w:tcPr>
          <w:p w:rsidR="002B5574" w:rsidRDefault="002B5574" w:rsidP="002B5574"/>
        </w:tc>
      </w:tr>
    </w:tbl>
    <w:p w:rsidR="002C5049" w:rsidRDefault="002C5049" w:rsidP="0052377B"/>
    <w:p w:rsidR="002C5049" w:rsidRDefault="002C5049" w:rsidP="0052377B"/>
    <w:p w:rsidR="002C5049" w:rsidRDefault="002C5049" w:rsidP="0052377B"/>
    <w:p w:rsidR="002C5049" w:rsidRDefault="002C5049" w:rsidP="0052377B"/>
    <w:p w:rsidR="002C5049" w:rsidRDefault="002C5049" w:rsidP="0052377B"/>
    <w:p w:rsidR="002C5049" w:rsidRDefault="002C5049" w:rsidP="0052377B"/>
    <w:p w:rsidR="002C5049" w:rsidRDefault="002C5049" w:rsidP="0052377B"/>
    <w:p w:rsidR="002C5049" w:rsidRDefault="002C5049" w:rsidP="0052377B"/>
    <w:p w:rsidR="002C5049" w:rsidRDefault="002C5049" w:rsidP="0052377B"/>
    <w:p w:rsidR="002C5049" w:rsidRDefault="002C5049" w:rsidP="0052377B"/>
    <w:p w:rsidR="002C5049" w:rsidRDefault="002C5049" w:rsidP="0052377B"/>
    <w:p w:rsidR="002C5049" w:rsidRDefault="002C5049" w:rsidP="0052377B">
      <w:r>
        <w:t xml:space="preserve">H. </w:t>
      </w:r>
      <w:r w:rsidRPr="002C5049">
        <w:rPr>
          <w:b/>
          <w:bCs/>
        </w:rPr>
        <w:t>VALUATION OF SUNDRY DEBTORS/BOOK DEBTS</w:t>
      </w:r>
      <w:r>
        <w:t>: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8"/>
        <w:gridCol w:w="4406"/>
        <w:gridCol w:w="4441"/>
      </w:tblGrid>
      <w:tr w:rsidR="002C5049" w:rsidTr="002C5049">
        <w:trPr>
          <w:trHeight w:val="285"/>
        </w:trPr>
        <w:tc>
          <w:tcPr>
            <w:tcW w:w="435" w:type="dxa"/>
          </w:tcPr>
          <w:p w:rsidR="002C5049" w:rsidRDefault="002C5049" w:rsidP="002C5049">
            <w:pPr>
              <w:ind w:left="30"/>
            </w:pPr>
            <w:r>
              <w:t>1.</w:t>
            </w:r>
          </w:p>
        </w:tc>
        <w:tc>
          <w:tcPr>
            <w:tcW w:w="4425" w:type="dxa"/>
          </w:tcPr>
          <w:p w:rsidR="002C5049" w:rsidRDefault="002C5049" w:rsidP="002C5049">
            <w:pPr>
              <w:jc w:val="both"/>
            </w:pPr>
            <w:r>
              <w:t>Total Book Debts declared (as per the latest book debts statement submitted to the Bank)</w:t>
            </w:r>
          </w:p>
        </w:tc>
        <w:tc>
          <w:tcPr>
            <w:tcW w:w="4470" w:type="dxa"/>
          </w:tcPr>
          <w:p w:rsidR="002C5049" w:rsidRDefault="002C5049" w:rsidP="002C5049"/>
        </w:tc>
      </w:tr>
      <w:tr w:rsidR="002C5049" w:rsidTr="002C5049">
        <w:trPr>
          <w:trHeight w:val="285"/>
        </w:trPr>
        <w:tc>
          <w:tcPr>
            <w:tcW w:w="435" w:type="dxa"/>
          </w:tcPr>
          <w:p w:rsidR="002C5049" w:rsidRDefault="002C5049" w:rsidP="002C5049">
            <w:pPr>
              <w:ind w:left="30"/>
            </w:pPr>
            <w:r>
              <w:t>1.a</w:t>
            </w:r>
          </w:p>
        </w:tc>
        <w:tc>
          <w:tcPr>
            <w:tcW w:w="4425" w:type="dxa"/>
          </w:tcPr>
          <w:p w:rsidR="002C5049" w:rsidRDefault="002C5049" w:rsidP="002C5049">
            <w:pPr>
              <w:jc w:val="both"/>
            </w:pPr>
            <w:r>
              <w:t>Whether the book debts statements have been periodically certified by the  Chartered Accountants</w:t>
            </w:r>
          </w:p>
        </w:tc>
        <w:tc>
          <w:tcPr>
            <w:tcW w:w="4470" w:type="dxa"/>
          </w:tcPr>
          <w:p w:rsidR="002C5049" w:rsidRDefault="002C5049" w:rsidP="002C5049"/>
        </w:tc>
      </w:tr>
      <w:tr w:rsidR="002C5049" w:rsidTr="002C5049">
        <w:trPr>
          <w:trHeight w:val="209"/>
        </w:trPr>
        <w:tc>
          <w:tcPr>
            <w:tcW w:w="435" w:type="dxa"/>
          </w:tcPr>
          <w:p w:rsidR="002C5049" w:rsidRDefault="002C5049" w:rsidP="002C5049">
            <w:pPr>
              <w:ind w:left="30"/>
            </w:pPr>
            <w:r>
              <w:t>2.</w:t>
            </w:r>
          </w:p>
        </w:tc>
        <w:tc>
          <w:tcPr>
            <w:tcW w:w="4425" w:type="dxa"/>
          </w:tcPr>
          <w:p w:rsidR="002C5049" w:rsidRDefault="002C5049" w:rsidP="002C5049">
            <w:pPr>
              <w:jc w:val="both"/>
            </w:pPr>
            <w:r>
              <w:t>Of which bills discounted with bank</w:t>
            </w:r>
          </w:p>
        </w:tc>
        <w:tc>
          <w:tcPr>
            <w:tcW w:w="4470" w:type="dxa"/>
          </w:tcPr>
          <w:p w:rsidR="002C5049" w:rsidRDefault="002C5049" w:rsidP="002C5049"/>
        </w:tc>
      </w:tr>
      <w:tr w:rsidR="002C5049" w:rsidTr="002C5049">
        <w:trPr>
          <w:trHeight w:val="240"/>
        </w:trPr>
        <w:tc>
          <w:tcPr>
            <w:tcW w:w="435" w:type="dxa"/>
          </w:tcPr>
          <w:p w:rsidR="002C5049" w:rsidRDefault="002C5049" w:rsidP="002C5049">
            <w:pPr>
              <w:ind w:left="30"/>
            </w:pPr>
            <w:r>
              <w:t>A)</w:t>
            </w:r>
          </w:p>
        </w:tc>
        <w:tc>
          <w:tcPr>
            <w:tcW w:w="4425" w:type="dxa"/>
          </w:tcPr>
          <w:p w:rsidR="002C5049" w:rsidRDefault="002C5049" w:rsidP="002C5049">
            <w:pPr>
              <w:jc w:val="both"/>
            </w:pPr>
            <w:r>
              <w:t>Whether the company has availed any facilities from any factoring company or assigned its book debts and raised finance, if so details</w:t>
            </w:r>
          </w:p>
        </w:tc>
        <w:tc>
          <w:tcPr>
            <w:tcW w:w="4470" w:type="dxa"/>
          </w:tcPr>
          <w:p w:rsidR="002C5049" w:rsidRDefault="002C5049" w:rsidP="002C5049"/>
        </w:tc>
      </w:tr>
      <w:tr w:rsidR="002C5049" w:rsidTr="002C5049">
        <w:trPr>
          <w:trHeight w:val="255"/>
        </w:trPr>
        <w:tc>
          <w:tcPr>
            <w:tcW w:w="435" w:type="dxa"/>
          </w:tcPr>
          <w:p w:rsidR="002C5049" w:rsidRDefault="002C5049" w:rsidP="002C5049">
            <w:pPr>
              <w:ind w:left="30"/>
            </w:pPr>
            <w:r>
              <w:t>3.A)</w:t>
            </w:r>
          </w:p>
        </w:tc>
        <w:tc>
          <w:tcPr>
            <w:tcW w:w="4425" w:type="dxa"/>
          </w:tcPr>
          <w:p w:rsidR="002C5049" w:rsidRDefault="002C5049" w:rsidP="002C5049">
            <w:r>
              <w:t>Age-wise bifurcation of outstanding</w:t>
            </w:r>
          </w:p>
          <w:p w:rsidR="002C5049" w:rsidRDefault="002C5049" w:rsidP="002C5049">
            <w:pPr>
              <w:pStyle w:val="ListParagraph"/>
              <w:numPr>
                <w:ilvl w:val="0"/>
                <w:numId w:val="2"/>
              </w:numPr>
            </w:pPr>
            <w:r>
              <w:t xml:space="preserve"> </w:t>
            </w:r>
            <w:r w:rsidR="00844C12">
              <w:t>Up to</w:t>
            </w:r>
            <w:r>
              <w:t xml:space="preserve"> 30 days</w:t>
            </w:r>
          </w:p>
          <w:p w:rsidR="002C5049" w:rsidRDefault="002C5049" w:rsidP="002C5049">
            <w:pPr>
              <w:pStyle w:val="ListParagraph"/>
              <w:numPr>
                <w:ilvl w:val="0"/>
                <w:numId w:val="2"/>
              </w:numPr>
            </w:pPr>
            <w:r>
              <w:t>31-60 days</w:t>
            </w:r>
          </w:p>
          <w:p w:rsidR="002C5049" w:rsidRDefault="002C5049" w:rsidP="002C5049">
            <w:pPr>
              <w:pStyle w:val="ListParagraph"/>
              <w:numPr>
                <w:ilvl w:val="0"/>
                <w:numId w:val="2"/>
              </w:numPr>
            </w:pPr>
            <w:r>
              <w:t>61-90 days</w:t>
            </w:r>
          </w:p>
          <w:p w:rsidR="002C5049" w:rsidRDefault="0084263F" w:rsidP="002C5049">
            <w:pPr>
              <w:pStyle w:val="ListParagraph"/>
              <w:numPr>
                <w:ilvl w:val="0"/>
                <w:numId w:val="2"/>
              </w:numPr>
            </w:pPr>
            <w:r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left:0;text-align:left;margin-left:36.2pt;margin-top:3.2pt;width:7.5pt;height:7.15pt;z-index:251658240"/>
              </w:pict>
            </w:r>
            <w:r w:rsidR="002C5049">
              <w:t xml:space="preserve">      90 days</w:t>
            </w:r>
          </w:p>
        </w:tc>
        <w:tc>
          <w:tcPr>
            <w:tcW w:w="4470" w:type="dxa"/>
          </w:tcPr>
          <w:p w:rsidR="002C5049" w:rsidRDefault="002C5049" w:rsidP="002C5049"/>
        </w:tc>
      </w:tr>
      <w:tr w:rsidR="002C5049" w:rsidTr="002C5049">
        <w:trPr>
          <w:trHeight w:val="465"/>
        </w:trPr>
        <w:tc>
          <w:tcPr>
            <w:tcW w:w="435" w:type="dxa"/>
          </w:tcPr>
          <w:p w:rsidR="002C5049" w:rsidRDefault="002C5049" w:rsidP="002C5049">
            <w:pPr>
              <w:ind w:left="30"/>
            </w:pPr>
            <w:r>
              <w:t>B)</w:t>
            </w:r>
          </w:p>
        </w:tc>
        <w:tc>
          <w:tcPr>
            <w:tcW w:w="4425" w:type="dxa"/>
          </w:tcPr>
          <w:p w:rsidR="002C5049" w:rsidRDefault="002C5049" w:rsidP="002C5049">
            <w:r>
              <w:t xml:space="preserve">Details of </w:t>
            </w:r>
            <w:r w:rsidR="00844C12">
              <w:t>party wise</w:t>
            </w:r>
            <w:r>
              <w:t xml:space="preserve"> outstanding (whether outstanding of any particulars debtor is in excess of 5% to 10% of the Total Debtors)</w:t>
            </w:r>
          </w:p>
        </w:tc>
        <w:tc>
          <w:tcPr>
            <w:tcW w:w="4470" w:type="dxa"/>
          </w:tcPr>
          <w:p w:rsidR="002C5049" w:rsidRDefault="002C5049" w:rsidP="002C5049"/>
        </w:tc>
      </w:tr>
      <w:tr w:rsidR="002C5049" w:rsidTr="002C5049">
        <w:trPr>
          <w:trHeight w:val="465"/>
        </w:trPr>
        <w:tc>
          <w:tcPr>
            <w:tcW w:w="435" w:type="dxa"/>
          </w:tcPr>
          <w:p w:rsidR="002C5049" w:rsidRDefault="002C5049" w:rsidP="002C5049">
            <w:pPr>
              <w:ind w:left="30"/>
            </w:pPr>
            <w:r>
              <w:t>4.</w:t>
            </w:r>
          </w:p>
        </w:tc>
        <w:tc>
          <w:tcPr>
            <w:tcW w:w="4425" w:type="dxa"/>
          </w:tcPr>
          <w:p w:rsidR="002C5049" w:rsidRDefault="002C5049" w:rsidP="002C5049">
            <w:r>
              <w:t>Book debts as percentage of total sales cumulative figures should be furnished from the beginning of the fiscal year till the date of valuation</w:t>
            </w:r>
          </w:p>
        </w:tc>
        <w:tc>
          <w:tcPr>
            <w:tcW w:w="4470" w:type="dxa"/>
          </w:tcPr>
          <w:p w:rsidR="002C5049" w:rsidRDefault="002C5049" w:rsidP="002C5049"/>
        </w:tc>
      </w:tr>
    </w:tbl>
    <w:p w:rsidR="002C5049" w:rsidRDefault="002C5049" w:rsidP="0052377B">
      <w:r>
        <w:t xml:space="preserve"> </w:t>
      </w:r>
    </w:p>
    <w:p w:rsidR="00EC7E13" w:rsidRPr="00EC7E13" w:rsidRDefault="00EC7E13" w:rsidP="0052377B">
      <w:pPr>
        <w:rPr>
          <w:b/>
          <w:bCs/>
        </w:rPr>
      </w:pPr>
      <w:r w:rsidRPr="00EC7E13">
        <w:rPr>
          <w:b/>
          <w:bCs/>
        </w:rPr>
        <w:t>DRAWING POWER CALCULATION</w:t>
      </w:r>
    </w:p>
    <w:tbl>
      <w:tblPr>
        <w:tblW w:w="934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0"/>
        <w:gridCol w:w="4290"/>
        <w:gridCol w:w="4425"/>
      </w:tblGrid>
      <w:tr w:rsidR="00EC7E13" w:rsidTr="00EC7E13">
        <w:trPr>
          <w:trHeight w:val="360"/>
        </w:trPr>
        <w:tc>
          <w:tcPr>
            <w:tcW w:w="630" w:type="dxa"/>
          </w:tcPr>
          <w:p w:rsidR="00EC7E13" w:rsidRDefault="00EC7E13" w:rsidP="00EC7E13">
            <w:r>
              <w:t>1.</w:t>
            </w:r>
          </w:p>
        </w:tc>
        <w:tc>
          <w:tcPr>
            <w:tcW w:w="4290" w:type="dxa"/>
          </w:tcPr>
          <w:p w:rsidR="00EC7E13" w:rsidRDefault="00EC7E13" w:rsidP="00EC7E13">
            <w:r>
              <w:t>Comment on whether the drawing power is computed as per the norms (given below) advised by the Bank</w:t>
            </w:r>
          </w:p>
        </w:tc>
        <w:tc>
          <w:tcPr>
            <w:tcW w:w="4425" w:type="dxa"/>
          </w:tcPr>
          <w:p w:rsidR="00EC7E13" w:rsidRDefault="00EC7E13" w:rsidP="00EC7E13"/>
        </w:tc>
      </w:tr>
      <w:tr w:rsidR="00EC7E13" w:rsidTr="00EC7E13">
        <w:trPr>
          <w:trHeight w:val="510"/>
        </w:trPr>
        <w:tc>
          <w:tcPr>
            <w:tcW w:w="4920" w:type="dxa"/>
            <w:gridSpan w:val="2"/>
          </w:tcPr>
          <w:p w:rsidR="00EC7E13" w:rsidRDefault="00EC7E13" w:rsidP="00EC7E13">
            <w:pPr>
              <w:ind w:left="687" w:hanging="687"/>
              <w:jc w:val="both"/>
            </w:pPr>
            <w:r>
              <w:t xml:space="preserve">              Whether there is any difference in Computation of DP</w:t>
            </w:r>
          </w:p>
        </w:tc>
        <w:tc>
          <w:tcPr>
            <w:tcW w:w="4425" w:type="dxa"/>
          </w:tcPr>
          <w:p w:rsidR="00EC7E13" w:rsidRDefault="00EC7E13" w:rsidP="00EC7E13"/>
        </w:tc>
      </w:tr>
    </w:tbl>
    <w:p w:rsidR="002C5049" w:rsidRDefault="002C5049" w:rsidP="0052377B"/>
    <w:p w:rsidR="00EC7E13" w:rsidRDefault="00EC7E13" w:rsidP="0052377B"/>
    <w:p w:rsidR="00EC7E13" w:rsidRDefault="00EC7E13" w:rsidP="0052377B"/>
    <w:p w:rsidR="00EC7E13" w:rsidRDefault="00EC7E13" w:rsidP="0052377B"/>
    <w:p w:rsidR="00EC7E13" w:rsidRDefault="00EC7E13" w:rsidP="0052377B"/>
    <w:p w:rsidR="00EC7E13" w:rsidRDefault="00EC7E13" w:rsidP="0052377B"/>
    <w:p w:rsidR="00EC7E13" w:rsidRPr="00EC7E13" w:rsidRDefault="00EC7E13" w:rsidP="00EC7E13">
      <w:pPr>
        <w:jc w:val="center"/>
        <w:rPr>
          <w:b/>
          <w:bCs/>
        </w:rPr>
      </w:pPr>
      <w:r w:rsidRPr="00EC7E13">
        <w:rPr>
          <w:b/>
          <w:bCs/>
        </w:rPr>
        <w:t>COMPUTATION OF DRAWING POWER IN CASH CREDIT HYPOTHECATION LIMIT AGAINST SECURITY OF STOCKS AS ON</w:t>
      </w:r>
    </w:p>
    <w:tbl>
      <w:tblPr>
        <w:tblW w:w="9270" w:type="dxa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90"/>
        <w:gridCol w:w="4380"/>
      </w:tblGrid>
      <w:tr w:rsidR="00EC7E13" w:rsidTr="00EC7E13">
        <w:trPr>
          <w:trHeight w:val="180"/>
        </w:trPr>
        <w:tc>
          <w:tcPr>
            <w:tcW w:w="4890" w:type="dxa"/>
          </w:tcPr>
          <w:p w:rsidR="00EC7E13" w:rsidRDefault="00EC7E13" w:rsidP="00EC7E13">
            <w:pPr>
              <w:jc w:val="both"/>
            </w:pPr>
            <w:r>
              <w:t>Total Stocks (excluding obsolete/non moving/slow moving stocks etc)</w:t>
            </w:r>
          </w:p>
        </w:tc>
        <w:tc>
          <w:tcPr>
            <w:tcW w:w="4380" w:type="dxa"/>
          </w:tcPr>
          <w:p w:rsidR="00EC7E13" w:rsidRDefault="00EC7E13" w:rsidP="00EC7E13"/>
        </w:tc>
      </w:tr>
      <w:tr w:rsidR="00EC7E13" w:rsidTr="00EC7E13">
        <w:trPr>
          <w:trHeight w:val="315"/>
        </w:trPr>
        <w:tc>
          <w:tcPr>
            <w:tcW w:w="4890" w:type="dxa"/>
          </w:tcPr>
          <w:p w:rsidR="00EC7E13" w:rsidRDefault="00EC7E13" w:rsidP="00EC7E13">
            <w:pPr>
              <w:jc w:val="both"/>
            </w:pPr>
            <w:r>
              <w:t xml:space="preserve">Less: Creditors for purchases (including stocks procured under </w:t>
            </w:r>
            <w:r w:rsidR="00844C12">
              <w:t>since</w:t>
            </w:r>
            <w:r>
              <w:t xml:space="preserve"> LCs /CO acceptances/Bank Guarantees and remaining unpaid)</w:t>
            </w:r>
          </w:p>
        </w:tc>
        <w:tc>
          <w:tcPr>
            <w:tcW w:w="4380" w:type="dxa"/>
          </w:tcPr>
          <w:p w:rsidR="00EC7E13" w:rsidRDefault="00EC7E13" w:rsidP="00EC7E13"/>
        </w:tc>
      </w:tr>
      <w:tr w:rsidR="00EC7E13" w:rsidTr="00EC7E13">
        <w:trPr>
          <w:trHeight w:val="165"/>
        </w:trPr>
        <w:tc>
          <w:tcPr>
            <w:tcW w:w="4890" w:type="dxa"/>
          </w:tcPr>
          <w:p w:rsidR="00EC7E13" w:rsidRDefault="00EC7E13" w:rsidP="00EC7E13">
            <w:pPr>
              <w:jc w:val="both"/>
            </w:pPr>
            <w:r>
              <w:t>PAID STOCK</w:t>
            </w:r>
          </w:p>
        </w:tc>
        <w:tc>
          <w:tcPr>
            <w:tcW w:w="4380" w:type="dxa"/>
          </w:tcPr>
          <w:p w:rsidR="00EC7E13" w:rsidRDefault="00EC7E13" w:rsidP="00EC7E13"/>
        </w:tc>
      </w:tr>
      <w:tr w:rsidR="00EC7E13" w:rsidTr="00EC7E13">
        <w:trPr>
          <w:trHeight w:val="165"/>
        </w:trPr>
        <w:tc>
          <w:tcPr>
            <w:tcW w:w="4890" w:type="dxa"/>
          </w:tcPr>
          <w:p w:rsidR="00EC7E13" w:rsidRDefault="00EC7E13" w:rsidP="00EC7E13">
            <w:pPr>
              <w:jc w:val="both"/>
            </w:pPr>
            <w:r>
              <w:t>Less: Prescribed margin as per sanction</w:t>
            </w:r>
          </w:p>
        </w:tc>
        <w:tc>
          <w:tcPr>
            <w:tcW w:w="4380" w:type="dxa"/>
          </w:tcPr>
          <w:p w:rsidR="00EC7E13" w:rsidRDefault="00EC7E13" w:rsidP="00EC7E13"/>
        </w:tc>
      </w:tr>
      <w:tr w:rsidR="00EC7E13" w:rsidTr="00EC7E13">
        <w:trPr>
          <w:trHeight w:val="600"/>
        </w:trPr>
        <w:tc>
          <w:tcPr>
            <w:tcW w:w="4890" w:type="dxa"/>
          </w:tcPr>
          <w:p w:rsidR="00EC7E13" w:rsidRPr="00EC7E13" w:rsidRDefault="00EC7E13" w:rsidP="00EC7E13">
            <w:pPr>
              <w:jc w:val="both"/>
              <w:rPr>
                <w:b/>
                <w:bCs/>
              </w:rPr>
            </w:pPr>
            <w:r w:rsidRPr="00EC7E13">
              <w:rPr>
                <w:b/>
                <w:bCs/>
              </w:rPr>
              <w:t>DRAWING POWER</w:t>
            </w:r>
          </w:p>
        </w:tc>
        <w:tc>
          <w:tcPr>
            <w:tcW w:w="4380" w:type="dxa"/>
          </w:tcPr>
          <w:p w:rsidR="00EC7E13" w:rsidRDefault="00EC7E13" w:rsidP="00EC7E13"/>
        </w:tc>
      </w:tr>
    </w:tbl>
    <w:p w:rsidR="002C5049" w:rsidRDefault="002C5049" w:rsidP="0052377B"/>
    <w:p w:rsidR="00EC7E13" w:rsidRPr="00EC7E13" w:rsidRDefault="00EC7E13" w:rsidP="0052377B">
      <w:pPr>
        <w:rPr>
          <w:b/>
          <w:bCs/>
        </w:rPr>
      </w:pPr>
      <w:r w:rsidRPr="00EC7E13">
        <w:rPr>
          <w:b/>
          <w:bCs/>
        </w:rPr>
        <w:t>COMPUTATION OF DRAWING POWER IN CASH CREDIT HYPOTHECATION LIMIT AGAINST BOOK DEBTS: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  <w:gridCol w:w="4185"/>
      </w:tblGrid>
      <w:tr w:rsidR="00EC7E13" w:rsidTr="00EC7E13">
        <w:trPr>
          <w:trHeight w:val="300"/>
        </w:trPr>
        <w:tc>
          <w:tcPr>
            <w:tcW w:w="5040" w:type="dxa"/>
          </w:tcPr>
          <w:p w:rsidR="00EC7E13" w:rsidRDefault="00EC7E13" w:rsidP="00EC7E13">
            <w:pPr>
              <w:ind w:left="-30"/>
            </w:pPr>
            <w:r>
              <w:t>Book debts (as per book debts statement outstanding up</w:t>
            </w:r>
            <w:r w:rsidR="00844C12">
              <w:t xml:space="preserve"> </w:t>
            </w:r>
            <w:r>
              <w:t>to days or such other period as per sanction terms)</w:t>
            </w:r>
          </w:p>
        </w:tc>
        <w:tc>
          <w:tcPr>
            <w:tcW w:w="4185" w:type="dxa"/>
          </w:tcPr>
          <w:p w:rsidR="00EC7E13" w:rsidRDefault="00EC7E13" w:rsidP="00EC7E13">
            <w:pPr>
              <w:ind w:left="-30"/>
            </w:pPr>
          </w:p>
        </w:tc>
      </w:tr>
      <w:tr w:rsidR="00EC7E13" w:rsidTr="00EC7E13">
        <w:trPr>
          <w:trHeight w:val="300"/>
        </w:trPr>
        <w:tc>
          <w:tcPr>
            <w:tcW w:w="5040" w:type="dxa"/>
          </w:tcPr>
          <w:p w:rsidR="00EC7E13" w:rsidRDefault="00EC7E13" w:rsidP="00EC7E13">
            <w:pPr>
              <w:ind w:left="-30"/>
            </w:pPr>
            <w:r>
              <w:t>Less: Prescribed margin</w:t>
            </w:r>
          </w:p>
        </w:tc>
        <w:tc>
          <w:tcPr>
            <w:tcW w:w="4185" w:type="dxa"/>
          </w:tcPr>
          <w:p w:rsidR="00EC7E13" w:rsidRDefault="00EC7E13" w:rsidP="00EC7E13">
            <w:pPr>
              <w:ind w:left="-30"/>
            </w:pPr>
          </w:p>
        </w:tc>
      </w:tr>
      <w:tr w:rsidR="00EC7E13" w:rsidTr="00EC7E13">
        <w:trPr>
          <w:trHeight w:val="225"/>
        </w:trPr>
        <w:tc>
          <w:tcPr>
            <w:tcW w:w="5040" w:type="dxa"/>
          </w:tcPr>
          <w:p w:rsidR="00EC7E13" w:rsidRDefault="00EC7E13" w:rsidP="00EC7E13">
            <w:pPr>
              <w:ind w:left="-30"/>
            </w:pPr>
            <w:r>
              <w:t>DP against Book Debts</w:t>
            </w:r>
          </w:p>
        </w:tc>
        <w:tc>
          <w:tcPr>
            <w:tcW w:w="4185" w:type="dxa"/>
          </w:tcPr>
          <w:p w:rsidR="00EC7E13" w:rsidRDefault="00EC7E13" w:rsidP="00EC7E13">
            <w:pPr>
              <w:ind w:left="-30"/>
            </w:pPr>
          </w:p>
        </w:tc>
      </w:tr>
    </w:tbl>
    <w:p w:rsidR="002C5049" w:rsidRDefault="002C5049" w:rsidP="0052377B"/>
    <w:p w:rsidR="00D70B21" w:rsidRDefault="00D70B21" w:rsidP="0052377B"/>
    <w:p w:rsidR="00D70B21" w:rsidRDefault="00D70B21" w:rsidP="0052377B"/>
    <w:p w:rsidR="00D70B21" w:rsidRDefault="00D70B21" w:rsidP="0052377B"/>
    <w:p w:rsidR="00D70B21" w:rsidRDefault="00D70B21" w:rsidP="0052377B"/>
    <w:p w:rsidR="00D70B21" w:rsidRDefault="00D70B21" w:rsidP="0052377B"/>
    <w:p w:rsidR="00D70B21" w:rsidRDefault="00D70B21" w:rsidP="0052377B"/>
    <w:p w:rsidR="00D70B21" w:rsidRDefault="00D70B21" w:rsidP="0052377B"/>
    <w:p w:rsidR="00D70B21" w:rsidRDefault="00D70B21" w:rsidP="0052377B"/>
    <w:p w:rsidR="00D70B21" w:rsidRDefault="00D70B21" w:rsidP="0052377B"/>
    <w:p w:rsidR="00D70B21" w:rsidRDefault="00D70B21" w:rsidP="0052377B"/>
    <w:p w:rsidR="00D70B21" w:rsidRDefault="00D70B21" w:rsidP="0052377B"/>
    <w:p w:rsidR="00D70B21" w:rsidRDefault="00D70B21" w:rsidP="0052377B"/>
    <w:p w:rsidR="00EC7E13" w:rsidRPr="004458FC" w:rsidRDefault="00EC7E13" w:rsidP="0052377B">
      <w:pPr>
        <w:rPr>
          <w:b/>
          <w:bCs/>
          <w:sz w:val="24"/>
          <w:szCs w:val="24"/>
        </w:rPr>
      </w:pPr>
      <w:r w:rsidRPr="004458FC">
        <w:rPr>
          <w:b/>
          <w:bCs/>
          <w:sz w:val="24"/>
          <w:szCs w:val="24"/>
        </w:rPr>
        <w:lastRenderedPageBreak/>
        <w:t>GENERAL CHECK LIST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5"/>
        <w:gridCol w:w="5940"/>
        <w:gridCol w:w="2055"/>
      </w:tblGrid>
      <w:tr w:rsidR="00EC7E13" w:rsidTr="00EC7E13">
        <w:trPr>
          <w:trHeight w:val="255"/>
        </w:trPr>
        <w:tc>
          <w:tcPr>
            <w:tcW w:w="1035" w:type="dxa"/>
          </w:tcPr>
          <w:p w:rsidR="00EC7E13" w:rsidRPr="00EC7E13" w:rsidRDefault="00EC7E13" w:rsidP="00EC7E13">
            <w:pPr>
              <w:ind w:left="-90"/>
              <w:rPr>
                <w:b/>
                <w:bCs/>
              </w:rPr>
            </w:pPr>
            <w:r w:rsidRPr="00EC7E13">
              <w:rPr>
                <w:b/>
                <w:bCs/>
              </w:rPr>
              <w:t>Sl. No</w:t>
            </w:r>
          </w:p>
        </w:tc>
        <w:tc>
          <w:tcPr>
            <w:tcW w:w="5940" w:type="dxa"/>
          </w:tcPr>
          <w:p w:rsidR="00EC7E13" w:rsidRPr="00EC7E13" w:rsidRDefault="00EC7E13" w:rsidP="00EC7E13">
            <w:pPr>
              <w:ind w:left="-90"/>
              <w:rPr>
                <w:b/>
                <w:bCs/>
              </w:rPr>
            </w:pPr>
            <w:r w:rsidRPr="00EC7E13">
              <w:rPr>
                <w:b/>
                <w:bCs/>
              </w:rPr>
              <w:t>Comments</w:t>
            </w:r>
          </w:p>
        </w:tc>
        <w:tc>
          <w:tcPr>
            <w:tcW w:w="2055" w:type="dxa"/>
          </w:tcPr>
          <w:p w:rsidR="00EC7E13" w:rsidRPr="00EC7E13" w:rsidRDefault="00EC7E13" w:rsidP="00EC7E13">
            <w:pPr>
              <w:ind w:left="-90"/>
              <w:rPr>
                <w:b/>
                <w:bCs/>
              </w:rPr>
            </w:pPr>
            <w:r w:rsidRPr="00EC7E13">
              <w:rPr>
                <w:b/>
                <w:bCs/>
              </w:rPr>
              <w:t>Observations of the Auditor</w:t>
            </w:r>
          </w:p>
        </w:tc>
      </w:tr>
      <w:tr w:rsidR="00EC7E13" w:rsidTr="00D70B21">
        <w:trPr>
          <w:trHeight w:val="629"/>
        </w:trPr>
        <w:tc>
          <w:tcPr>
            <w:tcW w:w="1035" w:type="dxa"/>
          </w:tcPr>
          <w:p w:rsidR="00EC7E13" w:rsidRDefault="00EC7E13" w:rsidP="00EC7E13">
            <w:pPr>
              <w:ind w:left="-90"/>
              <w:jc w:val="center"/>
            </w:pPr>
            <w:r>
              <w:t>1.</w:t>
            </w:r>
          </w:p>
        </w:tc>
        <w:tc>
          <w:tcPr>
            <w:tcW w:w="5940" w:type="dxa"/>
          </w:tcPr>
          <w:p w:rsidR="00EC7E13" w:rsidRDefault="00EC7E13" w:rsidP="00EC7E13">
            <w:pPr>
              <w:ind w:left="-90"/>
              <w:jc w:val="both"/>
            </w:pPr>
            <w:r>
              <w:t xml:space="preserve">Whether the turnover in the account is brisk. Comparable with the </w:t>
            </w:r>
            <w:r w:rsidR="00D70B21">
              <w:t>past levels/operating levels</w:t>
            </w:r>
          </w:p>
        </w:tc>
        <w:tc>
          <w:tcPr>
            <w:tcW w:w="2055" w:type="dxa"/>
          </w:tcPr>
          <w:p w:rsidR="00EC7E13" w:rsidRDefault="00EC7E13" w:rsidP="00EC7E13">
            <w:pPr>
              <w:ind w:left="-90"/>
            </w:pPr>
          </w:p>
        </w:tc>
      </w:tr>
      <w:tr w:rsidR="00EC7E13" w:rsidTr="00EC7E13">
        <w:trPr>
          <w:trHeight w:val="240"/>
        </w:trPr>
        <w:tc>
          <w:tcPr>
            <w:tcW w:w="1035" w:type="dxa"/>
          </w:tcPr>
          <w:p w:rsidR="00EC7E13" w:rsidRDefault="00EC7E13" w:rsidP="00EC7E13">
            <w:pPr>
              <w:ind w:left="-90"/>
              <w:jc w:val="center"/>
            </w:pPr>
            <w:r>
              <w:t>2.</w:t>
            </w:r>
          </w:p>
        </w:tc>
        <w:tc>
          <w:tcPr>
            <w:tcW w:w="5940" w:type="dxa"/>
          </w:tcPr>
          <w:p w:rsidR="00EC7E13" w:rsidRDefault="00D70B21" w:rsidP="00EC7E13">
            <w:pPr>
              <w:ind w:left="-90"/>
              <w:jc w:val="both"/>
            </w:pPr>
            <w:r>
              <w:t>Whether sale proceeds are routed in the account</w:t>
            </w:r>
          </w:p>
        </w:tc>
        <w:tc>
          <w:tcPr>
            <w:tcW w:w="2055" w:type="dxa"/>
          </w:tcPr>
          <w:p w:rsidR="00EC7E13" w:rsidRDefault="00EC7E13" w:rsidP="00EC7E13">
            <w:pPr>
              <w:ind w:left="-90"/>
            </w:pPr>
          </w:p>
        </w:tc>
      </w:tr>
      <w:tr w:rsidR="00EC7E13" w:rsidTr="00EC7E13">
        <w:trPr>
          <w:trHeight w:val="240"/>
        </w:trPr>
        <w:tc>
          <w:tcPr>
            <w:tcW w:w="1035" w:type="dxa"/>
          </w:tcPr>
          <w:p w:rsidR="00EC7E13" w:rsidRDefault="00EC7E13" w:rsidP="00EC7E13">
            <w:pPr>
              <w:ind w:left="-90"/>
              <w:jc w:val="center"/>
            </w:pPr>
            <w:r>
              <w:t>3.</w:t>
            </w:r>
          </w:p>
        </w:tc>
        <w:tc>
          <w:tcPr>
            <w:tcW w:w="5940" w:type="dxa"/>
          </w:tcPr>
          <w:p w:rsidR="00EC7E13" w:rsidRDefault="00D70B21" w:rsidP="00EC7E13">
            <w:pPr>
              <w:ind w:left="-90"/>
              <w:jc w:val="both"/>
            </w:pPr>
            <w:r>
              <w:t>Whether purchase commitment is met by issue of Cheque on CC/CA</w:t>
            </w:r>
          </w:p>
        </w:tc>
        <w:tc>
          <w:tcPr>
            <w:tcW w:w="2055" w:type="dxa"/>
          </w:tcPr>
          <w:p w:rsidR="00EC7E13" w:rsidRDefault="00EC7E13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4.</w:t>
            </w:r>
          </w:p>
        </w:tc>
        <w:tc>
          <w:tcPr>
            <w:tcW w:w="5940" w:type="dxa"/>
          </w:tcPr>
          <w:p w:rsidR="00D70B21" w:rsidRDefault="00D70B21" w:rsidP="00EC7E13">
            <w:pPr>
              <w:ind w:left="-90"/>
              <w:jc w:val="both"/>
            </w:pPr>
            <w:r>
              <w:t>Whether the borrower holds stock received for processing (job work) and whether they are separately stored. If so, whether it is so declared and deducted from the total stock.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5.</w:t>
            </w:r>
          </w:p>
        </w:tc>
        <w:tc>
          <w:tcPr>
            <w:tcW w:w="5940" w:type="dxa"/>
          </w:tcPr>
          <w:p w:rsidR="00D70B21" w:rsidRDefault="00D70B21" w:rsidP="00D70B21">
            <w:pPr>
              <w:ind w:left="-90"/>
              <w:jc w:val="both"/>
            </w:pPr>
            <w:r>
              <w:t xml:space="preserve">Whether stock turnover is satisfactory 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6.</w:t>
            </w:r>
          </w:p>
        </w:tc>
        <w:tc>
          <w:tcPr>
            <w:tcW w:w="5940" w:type="dxa"/>
          </w:tcPr>
          <w:p w:rsidR="00D70B21" w:rsidRDefault="00D70B21" w:rsidP="00D70B21">
            <w:pPr>
              <w:ind w:left="-90"/>
              <w:jc w:val="both"/>
            </w:pPr>
            <w:r>
              <w:t>Whether borrower’s maintenance of stock Records and accounting is satisfactory. Whether there are any deficiencies (if yes to submit details)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7.</w:t>
            </w:r>
          </w:p>
        </w:tc>
        <w:tc>
          <w:tcPr>
            <w:tcW w:w="5940" w:type="dxa"/>
          </w:tcPr>
          <w:p w:rsidR="00D70B21" w:rsidRDefault="00D70B21" w:rsidP="00D70B21">
            <w:pPr>
              <w:ind w:left="-90"/>
              <w:jc w:val="both"/>
            </w:pPr>
            <w:r>
              <w:t>Whether random physical inspection now conducted represent a correct position of the entire stock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8.</w:t>
            </w:r>
          </w:p>
        </w:tc>
        <w:tc>
          <w:tcPr>
            <w:tcW w:w="5940" w:type="dxa"/>
          </w:tcPr>
          <w:p w:rsidR="00D70B21" w:rsidRDefault="00D70B21" w:rsidP="00D70B21">
            <w:pPr>
              <w:ind w:left="-90"/>
              <w:jc w:val="both"/>
            </w:pPr>
            <w:r>
              <w:t>Whether Bank’s  hypothecation board is displayed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9.</w:t>
            </w:r>
          </w:p>
        </w:tc>
        <w:tc>
          <w:tcPr>
            <w:tcW w:w="5940" w:type="dxa"/>
          </w:tcPr>
          <w:p w:rsidR="00D70B21" w:rsidRDefault="00D70B21" w:rsidP="00D70B21">
            <w:pPr>
              <w:ind w:left="-90"/>
              <w:jc w:val="both"/>
            </w:pPr>
            <w:r>
              <w:t>Whether stocks are properly stored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10.</w:t>
            </w:r>
          </w:p>
        </w:tc>
        <w:tc>
          <w:tcPr>
            <w:tcW w:w="5940" w:type="dxa"/>
          </w:tcPr>
          <w:p w:rsidR="00D70B21" w:rsidRDefault="00D70B21" w:rsidP="00D70B21">
            <w:pPr>
              <w:ind w:left="-90"/>
              <w:jc w:val="both"/>
            </w:pPr>
            <w:r>
              <w:t>Whether details of stock, as per stock register and stock statement tally. Whether the value of stock declared in the balance sheet.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11.</w:t>
            </w:r>
          </w:p>
        </w:tc>
        <w:tc>
          <w:tcPr>
            <w:tcW w:w="5940" w:type="dxa"/>
          </w:tcPr>
          <w:p w:rsidR="00D70B21" w:rsidRDefault="00D70B21" w:rsidP="00D70B21">
            <w:pPr>
              <w:ind w:left="-90"/>
              <w:jc w:val="both"/>
            </w:pPr>
            <w:r>
              <w:t>Whether Insurance cover is adequate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12.</w:t>
            </w:r>
          </w:p>
        </w:tc>
        <w:tc>
          <w:tcPr>
            <w:tcW w:w="5940" w:type="dxa"/>
          </w:tcPr>
          <w:p w:rsidR="00D70B21" w:rsidRDefault="00D70B21" w:rsidP="00D70B21">
            <w:pPr>
              <w:ind w:left="-90"/>
              <w:jc w:val="both"/>
            </w:pPr>
            <w:r>
              <w:t>Whether purchase/sale invoices are verified. Whether valuation of purchases is correct.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  <w:tr w:rsidR="00D70B21" w:rsidTr="00EC7E13">
        <w:trPr>
          <w:trHeight w:val="240"/>
        </w:trPr>
        <w:tc>
          <w:tcPr>
            <w:tcW w:w="1035" w:type="dxa"/>
          </w:tcPr>
          <w:p w:rsidR="00D70B21" w:rsidRDefault="00D70B21" w:rsidP="00EC7E13">
            <w:pPr>
              <w:ind w:left="-90"/>
              <w:jc w:val="center"/>
            </w:pPr>
            <w:r>
              <w:t>13.</w:t>
            </w:r>
          </w:p>
        </w:tc>
        <w:tc>
          <w:tcPr>
            <w:tcW w:w="5940" w:type="dxa"/>
          </w:tcPr>
          <w:p w:rsidR="00D70B21" w:rsidRDefault="00D70B21" w:rsidP="00D70B21">
            <w:pPr>
              <w:ind w:left="-90"/>
              <w:jc w:val="both"/>
            </w:pPr>
            <w:r>
              <w:t>Whether there are any purchases from allied/sister concerns. Whether all such transactions are genuine</w:t>
            </w:r>
          </w:p>
        </w:tc>
        <w:tc>
          <w:tcPr>
            <w:tcW w:w="2055" w:type="dxa"/>
          </w:tcPr>
          <w:p w:rsidR="00D70B21" w:rsidRDefault="00D70B21" w:rsidP="00EC7E13">
            <w:pPr>
              <w:ind w:left="-90"/>
            </w:pPr>
          </w:p>
        </w:tc>
      </w:tr>
    </w:tbl>
    <w:p w:rsidR="00D70B21" w:rsidRDefault="00D70B21" w:rsidP="0052377B">
      <w:pPr>
        <w:rPr>
          <w:b/>
          <w:bCs/>
        </w:rPr>
      </w:pPr>
      <w:r w:rsidRPr="00D70B21">
        <w:rPr>
          <w:b/>
          <w:bCs/>
        </w:rPr>
        <w:t>Any other observations/deficiencies/critical comments/suggestions by the Auditors</w:t>
      </w:r>
    </w:p>
    <w:p w:rsidR="00D70B21" w:rsidRDefault="00D70B21" w:rsidP="00D70B21">
      <w:pPr>
        <w:spacing w:after="0" w:line="240" w:lineRule="auto"/>
        <w:rPr>
          <w:b/>
          <w:bCs/>
        </w:rPr>
      </w:pPr>
      <w:r>
        <w:rPr>
          <w:b/>
          <w:bCs/>
        </w:rPr>
        <w:t>Place:</w:t>
      </w:r>
    </w:p>
    <w:p w:rsidR="00D70B21" w:rsidRDefault="00D70B21" w:rsidP="00D70B21">
      <w:pPr>
        <w:spacing w:after="0" w:line="240" w:lineRule="auto"/>
        <w:rPr>
          <w:b/>
          <w:bCs/>
        </w:rPr>
      </w:pPr>
      <w:r>
        <w:rPr>
          <w:b/>
          <w:bCs/>
        </w:rPr>
        <w:t>Date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D70B21" w:rsidRDefault="00A57B6C" w:rsidP="00D70B21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(Firm Name)</w:t>
      </w:r>
    </w:p>
    <w:p w:rsidR="00D70B21" w:rsidRDefault="00D70B21" w:rsidP="00D70B21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Chartered Accountants</w:t>
      </w:r>
    </w:p>
    <w:p w:rsidR="00D70B21" w:rsidRDefault="00D70B21" w:rsidP="00D70B21">
      <w:pPr>
        <w:spacing w:after="0" w:line="240" w:lineRule="auto"/>
        <w:jc w:val="right"/>
        <w:rPr>
          <w:b/>
          <w:bCs/>
        </w:rPr>
      </w:pPr>
    </w:p>
    <w:p w:rsidR="00D70B21" w:rsidRDefault="00D70B21" w:rsidP="00D70B21">
      <w:pPr>
        <w:spacing w:after="0" w:line="240" w:lineRule="auto"/>
        <w:jc w:val="right"/>
        <w:rPr>
          <w:b/>
          <w:bCs/>
        </w:rPr>
      </w:pPr>
    </w:p>
    <w:p w:rsidR="00D70B21" w:rsidRDefault="00D70B21" w:rsidP="00D70B21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(</w:t>
      </w:r>
      <w:r w:rsidR="00A57B6C">
        <w:rPr>
          <w:b/>
          <w:bCs/>
        </w:rPr>
        <w:t>Name of CA)</w:t>
      </w:r>
    </w:p>
    <w:p w:rsidR="00D70B21" w:rsidRDefault="00D70B21" w:rsidP="00D70B21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Partner</w:t>
      </w:r>
    </w:p>
    <w:p w:rsidR="00D70B21" w:rsidRDefault="00A57B6C" w:rsidP="00D70B21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 xml:space="preserve">Membership No: </w:t>
      </w:r>
      <w:proofErr w:type="spellStart"/>
      <w:r>
        <w:rPr>
          <w:b/>
          <w:bCs/>
        </w:rPr>
        <w:t>xxxxxx</w:t>
      </w:r>
      <w:proofErr w:type="spellEnd"/>
    </w:p>
    <w:p w:rsidR="00D70B21" w:rsidRDefault="00D70B21" w:rsidP="0052377B">
      <w:pPr>
        <w:rPr>
          <w:b/>
          <w:bCs/>
        </w:rPr>
      </w:pPr>
    </w:p>
    <w:p w:rsidR="00D70B21" w:rsidRPr="00D70B21" w:rsidRDefault="00D70B21" w:rsidP="0052377B">
      <w:pPr>
        <w:rPr>
          <w:b/>
          <w:bCs/>
        </w:rPr>
      </w:pPr>
      <w:r w:rsidRPr="00D70B21">
        <w:rPr>
          <w:b/>
          <w:bCs/>
        </w:rPr>
        <w:t xml:space="preserve"> </w:t>
      </w:r>
    </w:p>
    <w:sectPr w:rsidR="00D70B21" w:rsidRPr="00D70B21" w:rsidSect="005F515C">
      <w:pgSz w:w="11909" w:h="16834" w:code="9"/>
      <w:pgMar w:top="864" w:right="1152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7020304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44707"/>
    <w:multiLevelType w:val="hybridMultilevel"/>
    <w:tmpl w:val="1AC8A938"/>
    <w:lvl w:ilvl="0" w:tplc="55DEB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01FFD"/>
    <w:multiLevelType w:val="hybridMultilevel"/>
    <w:tmpl w:val="B7DACCB2"/>
    <w:lvl w:ilvl="0" w:tplc="A7223D36">
      <w:start w:val="1"/>
      <w:numFmt w:val="lowerRoman"/>
      <w:lvlText w:val="%1)"/>
      <w:lvlJc w:val="left"/>
      <w:pPr>
        <w:ind w:left="6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0" w:hanging="360"/>
      </w:pPr>
    </w:lvl>
    <w:lvl w:ilvl="2" w:tplc="0409001B" w:tentative="1">
      <w:start w:val="1"/>
      <w:numFmt w:val="lowerRoman"/>
      <w:lvlText w:val="%3."/>
      <w:lvlJc w:val="right"/>
      <w:pPr>
        <w:ind w:left="1740" w:hanging="180"/>
      </w:pPr>
    </w:lvl>
    <w:lvl w:ilvl="3" w:tplc="0409000F" w:tentative="1">
      <w:start w:val="1"/>
      <w:numFmt w:val="decimal"/>
      <w:lvlText w:val="%4."/>
      <w:lvlJc w:val="left"/>
      <w:pPr>
        <w:ind w:left="2460" w:hanging="360"/>
      </w:pPr>
    </w:lvl>
    <w:lvl w:ilvl="4" w:tplc="04090019" w:tentative="1">
      <w:start w:val="1"/>
      <w:numFmt w:val="lowerLetter"/>
      <w:lvlText w:val="%5."/>
      <w:lvlJc w:val="left"/>
      <w:pPr>
        <w:ind w:left="3180" w:hanging="360"/>
      </w:pPr>
    </w:lvl>
    <w:lvl w:ilvl="5" w:tplc="0409001B" w:tentative="1">
      <w:start w:val="1"/>
      <w:numFmt w:val="lowerRoman"/>
      <w:lvlText w:val="%6."/>
      <w:lvlJc w:val="right"/>
      <w:pPr>
        <w:ind w:left="3900" w:hanging="180"/>
      </w:pPr>
    </w:lvl>
    <w:lvl w:ilvl="6" w:tplc="0409000F" w:tentative="1">
      <w:start w:val="1"/>
      <w:numFmt w:val="decimal"/>
      <w:lvlText w:val="%7."/>
      <w:lvlJc w:val="left"/>
      <w:pPr>
        <w:ind w:left="4620" w:hanging="360"/>
      </w:pPr>
    </w:lvl>
    <w:lvl w:ilvl="7" w:tplc="04090019" w:tentative="1">
      <w:start w:val="1"/>
      <w:numFmt w:val="lowerLetter"/>
      <w:lvlText w:val="%8."/>
      <w:lvlJc w:val="left"/>
      <w:pPr>
        <w:ind w:left="5340" w:hanging="360"/>
      </w:pPr>
    </w:lvl>
    <w:lvl w:ilvl="8" w:tplc="0409001B" w:tentative="1">
      <w:start w:val="1"/>
      <w:numFmt w:val="lowerRoman"/>
      <w:lvlText w:val="%9."/>
      <w:lvlJc w:val="right"/>
      <w:pPr>
        <w:ind w:left="60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377B"/>
    <w:rsid w:val="002B5574"/>
    <w:rsid w:val="002C5049"/>
    <w:rsid w:val="003C1263"/>
    <w:rsid w:val="004458FC"/>
    <w:rsid w:val="0052377B"/>
    <w:rsid w:val="005F515C"/>
    <w:rsid w:val="007A6F2C"/>
    <w:rsid w:val="0084263F"/>
    <w:rsid w:val="00844C12"/>
    <w:rsid w:val="008E4947"/>
    <w:rsid w:val="0097218A"/>
    <w:rsid w:val="009F387A"/>
    <w:rsid w:val="00A57B6C"/>
    <w:rsid w:val="00B353C8"/>
    <w:rsid w:val="00D70B21"/>
    <w:rsid w:val="00EC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9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3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515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B6C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B6C"/>
    <w:rPr>
      <w:rFonts w:ascii="Tahoma" w:hAnsi="Tahoma" w:cs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58D81-4794-4921-B55A-F8EC4110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Bhatta</dc:creator>
  <cp:keywords/>
  <dc:description/>
  <cp:lastModifiedBy>user</cp:lastModifiedBy>
  <cp:revision>2</cp:revision>
  <dcterms:created xsi:type="dcterms:W3CDTF">2013-05-20T10:09:00Z</dcterms:created>
  <dcterms:modified xsi:type="dcterms:W3CDTF">2013-05-20T10:09:00Z</dcterms:modified>
</cp:coreProperties>
</file>