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1D1" w:rsidRDefault="000441D1" w:rsidP="000441D1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tab/>
      </w:r>
      <w:r>
        <w:tab/>
      </w:r>
      <w:r>
        <w:tab/>
      </w:r>
      <w:r w:rsidRPr="000441D1">
        <w:rPr>
          <w:rFonts w:ascii="Times New Roman" w:hAnsi="Times New Roman" w:cs="Times New Roman"/>
          <w:b/>
          <w:bCs/>
          <w:sz w:val="30"/>
          <w:szCs w:val="30"/>
        </w:rPr>
        <w:t>Audit Plan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&amp; Program </w:t>
      </w:r>
      <w:proofErr w:type="gramStart"/>
      <w:r>
        <w:rPr>
          <w:rFonts w:ascii="Times New Roman" w:hAnsi="Times New Roman" w:cs="Times New Roman"/>
          <w:b/>
          <w:bCs/>
          <w:sz w:val="30"/>
          <w:szCs w:val="30"/>
        </w:rPr>
        <w:t>For</w:t>
      </w:r>
      <w:proofErr w:type="gramEnd"/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0441D1">
        <w:rPr>
          <w:rFonts w:ascii="Times New Roman" w:hAnsi="Times New Roman" w:cs="Times New Roman"/>
          <w:b/>
          <w:bCs/>
          <w:sz w:val="30"/>
          <w:szCs w:val="30"/>
        </w:rPr>
        <w:t xml:space="preserve">Bank Audit </w:t>
      </w:r>
    </w:p>
    <w:p w:rsidR="000441D1" w:rsidRPr="000441D1" w:rsidRDefault="000441D1" w:rsidP="000441D1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 xml:space="preserve"> </w:t>
      </w:r>
    </w:p>
    <w:p w:rsidR="00816A46" w:rsidRPr="000441D1" w:rsidRDefault="000441D1" w:rsidP="000441D1">
      <w:pPr>
        <w:spacing w:after="0"/>
        <w:rPr>
          <w:b/>
          <w:bCs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:rsidR="000441D1" w:rsidRPr="008B24DC" w:rsidRDefault="000441D1" w:rsidP="008B24DC">
      <w:pPr>
        <w:pStyle w:val="ListParagraph"/>
        <w:numPr>
          <w:ilvl w:val="0"/>
          <w:numId w:val="1"/>
        </w:numPr>
        <w:ind w:left="993" w:hanging="567"/>
        <w:rPr>
          <w:rFonts w:ascii="Times New Roman" w:hAnsi="Times New Roman" w:cs="Times New Roman"/>
          <w:b/>
          <w:bCs/>
          <w:sz w:val="30"/>
          <w:szCs w:val="30"/>
        </w:rPr>
      </w:pPr>
      <w:r w:rsidRPr="008B24DC">
        <w:rPr>
          <w:rFonts w:ascii="Times New Roman" w:hAnsi="Times New Roman" w:cs="Times New Roman"/>
          <w:b/>
          <w:bCs/>
          <w:sz w:val="30"/>
          <w:szCs w:val="30"/>
        </w:rPr>
        <w:t xml:space="preserve">Important area who must be Covered During the Audit </w:t>
      </w:r>
    </w:p>
    <w:p w:rsidR="00267F32" w:rsidRPr="008B24DC" w:rsidRDefault="00267F32" w:rsidP="00267F32">
      <w:pPr>
        <w:pStyle w:val="ListParagraph"/>
        <w:ind w:left="1440"/>
        <w:rPr>
          <w:rFonts w:ascii="Times New Roman" w:hAnsi="Times New Roman" w:cs="Times New Roman"/>
          <w:b/>
          <w:bCs/>
        </w:rPr>
      </w:pPr>
    </w:p>
    <w:p w:rsidR="00267F32" w:rsidRPr="008B24DC" w:rsidRDefault="00A6612B" w:rsidP="008B24DC">
      <w:pPr>
        <w:pStyle w:val="ListParagraph"/>
        <w:numPr>
          <w:ilvl w:val="0"/>
          <w:numId w:val="2"/>
        </w:numPr>
        <w:ind w:left="1701" w:hanging="283"/>
        <w:rPr>
          <w:rFonts w:ascii="Times New Roman" w:hAnsi="Times New Roman" w:cs="Times New Roman"/>
          <w:b/>
          <w:bCs/>
          <w:sz w:val="26"/>
          <w:szCs w:val="26"/>
        </w:rPr>
      </w:pPr>
      <w:r w:rsidRPr="008B24DC">
        <w:rPr>
          <w:rFonts w:ascii="Times New Roman" w:hAnsi="Times New Roman" w:cs="Times New Roman"/>
          <w:b/>
          <w:bCs/>
          <w:sz w:val="26"/>
          <w:szCs w:val="26"/>
          <w:lang w:bidi="hi-IN"/>
        </w:rPr>
        <w:t xml:space="preserve">Deposit </w:t>
      </w:r>
    </w:p>
    <w:p w:rsidR="003A3F48" w:rsidRPr="00AC0B74" w:rsidRDefault="008B24DC" w:rsidP="00AC0B74">
      <w:pPr>
        <w:pStyle w:val="ListParagraph"/>
        <w:numPr>
          <w:ilvl w:val="0"/>
          <w:numId w:val="2"/>
        </w:numPr>
        <w:tabs>
          <w:tab w:val="left" w:pos="1701"/>
        </w:tabs>
        <w:ind w:left="1701" w:hanging="283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Advances </w:t>
      </w:r>
      <w:r w:rsidRPr="004D7AD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051300" w:rsidRPr="003A3F48" w:rsidRDefault="00051300" w:rsidP="003A3F48">
      <w:pPr>
        <w:pStyle w:val="ListParagraph"/>
        <w:numPr>
          <w:ilvl w:val="0"/>
          <w:numId w:val="2"/>
        </w:numPr>
        <w:tabs>
          <w:tab w:val="left" w:pos="1701"/>
        </w:tabs>
        <w:ind w:left="1701" w:hanging="283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Audit of NPA Account </w:t>
      </w:r>
    </w:p>
    <w:p w:rsidR="00AC0B74" w:rsidRPr="00AC0B74" w:rsidRDefault="008B24DC" w:rsidP="009F348D">
      <w:pPr>
        <w:pStyle w:val="ListParagraph"/>
        <w:numPr>
          <w:ilvl w:val="0"/>
          <w:numId w:val="2"/>
        </w:numPr>
        <w:tabs>
          <w:tab w:val="left" w:pos="1701"/>
        </w:tabs>
        <w:ind w:left="1701" w:hanging="283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General Area</w:t>
      </w:r>
    </w:p>
    <w:p w:rsidR="008B24DC" w:rsidRPr="008B24DC" w:rsidRDefault="00AC0B74" w:rsidP="009F348D">
      <w:pPr>
        <w:pStyle w:val="ListParagraph"/>
        <w:numPr>
          <w:ilvl w:val="0"/>
          <w:numId w:val="2"/>
        </w:numPr>
        <w:tabs>
          <w:tab w:val="left" w:pos="1701"/>
        </w:tabs>
        <w:ind w:left="1701" w:hanging="283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LFAR</w:t>
      </w:r>
      <w:r w:rsidR="008B24D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8B24DC" w:rsidRDefault="008B24DC" w:rsidP="009F348D">
      <w:pPr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B24DC">
        <w:rPr>
          <w:rFonts w:ascii="Times New Roman" w:hAnsi="Times New Roman" w:cs="Times New Roman"/>
          <w:b/>
          <w:bCs/>
          <w:sz w:val="30"/>
          <w:szCs w:val="30"/>
          <w:u w:val="single"/>
        </w:rPr>
        <w:t>Deposit</w:t>
      </w:r>
      <w:r>
        <w:rPr>
          <w:rFonts w:ascii="Times New Roman" w:hAnsi="Times New Roman" w:cs="Times New Roman"/>
          <w:b/>
          <w:bCs/>
          <w:sz w:val="30"/>
          <w:szCs w:val="30"/>
        </w:rPr>
        <w:t>:-</w:t>
      </w:r>
      <w:r>
        <w:rPr>
          <w:rFonts w:ascii="Times New Roman" w:hAnsi="Times New Roman" w:cs="Times New Roman"/>
          <w:sz w:val="24"/>
          <w:szCs w:val="24"/>
        </w:rPr>
        <w:t>Following Point/Area Should be covered under the Deposit Head.</w:t>
      </w:r>
    </w:p>
    <w:p w:rsidR="008B24DC" w:rsidRPr="00DC725C" w:rsidRDefault="00A41365" w:rsidP="00DC725C">
      <w:pPr>
        <w:pStyle w:val="ListParagraph"/>
        <w:numPr>
          <w:ilvl w:val="0"/>
          <w:numId w:val="1"/>
        </w:numPr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Verify the KYC of new </w:t>
      </w:r>
      <w:r w:rsidR="00DC725C">
        <w:rPr>
          <w:rFonts w:ascii="Times New Roman" w:hAnsi="Times New Roman" w:cs="Times New Roman"/>
          <w:sz w:val="24"/>
          <w:szCs w:val="24"/>
        </w:rPr>
        <w:t>open account at test check basis</w:t>
      </w:r>
      <w:r w:rsidR="00604488">
        <w:rPr>
          <w:rFonts w:ascii="Times New Roman" w:hAnsi="Times New Roman" w:cs="Times New Roman"/>
          <w:sz w:val="24"/>
          <w:szCs w:val="24"/>
        </w:rPr>
        <w:t>.</w:t>
      </w:r>
      <w:r w:rsidRPr="00DC72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365" w:rsidRDefault="00A41365" w:rsidP="009F348D">
      <w:pPr>
        <w:pStyle w:val="ListParagraph"/>
        <w:numPr>
          <w:ilvl w:val="0"/>
          <w:numId w:val="1"/>
        </w:numPr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Examine Unusual trend in account opening or account closing that have suddenly activate / reactivate by withdrawals or deposit, overdrawing etc,</w:t>
      </w:r>
    </w:p>
    <w:p w:rsidR="00A41365" w:rsidRDefault="00A41365" w:rsidP="009F348D">
      <w:pPr>
        <w:pStyle w:val="ListParagraph"/>
        <w:numPr>
          <w:ilvl w:val="0"/>
          <w:numId w:val="1"/>
        </w:numPr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 the window dressing aspect.</w:t>
      </w:r>
    </w:p>
    <w:p w:rsidR="00205F38" w:rsidRDefault="00A41365" w:rsidP="009F348D">
      <w:pPr>
        <w:pStyle w:val="ListParagraph"/>
        <w:numPr>
          <w:ilvl w:val="0"/>
          <w:numId w:val="1"/>
        </w:numPr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Examine that all cash receipts and cash withdrawals </w:t>
      </w:r>
      <w:r w:rsidR="00A14A5C">
        <w:rPr>
          <w:rFonts w:ascii="Times New Roman" w:hAnsi="Times New Roman" w:cs="Times New Roman"/>
          <w:sz w:val="24"/>
          <w:szCs w:val="24"/>
        </w:rPr>
        <w:t>of Rs.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>
        <w:rPr>
          <w:rFonts w:ascii="Times New Roman" w:hAnsi="Times New Roman" w:cs="Times New Roman"/>
          <w:sz w:val="24"/>
          <w:szCs w:val="24"/>
        </w:rPr>
        <w:t>lacs</w:t>
      </w:r>
      <w:proofErr w:type="spellEnd"/>
      <w:r w:rsidR="00A14A5C">
        <w:rPr>
          <w:rFonts w:ascii="Times New Roman" w:hAnsi="Times New Roman" w:cs="Times New Roman"/>
          <w:sz w:val="24"/>
          <w:szCs w:val="24"/>
        </w:rPr>
        <w:t xml:space="preserve"> and above should be reported to R.O.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365" w:rsidRDefault="00205F38" w:rsidP="009F348D">
      <w:pPr>
        <w:pStyle w:val="ListParagraph"/>
        <w:numPr>
          <w:ilvl w:val="0"/>
          <w:numId w:val="1"/>
        </w:numPr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Verify the rate of interest of all </w:t>
      </w:r>
      <w:proofErr w:type="gramStart"/>
      <w:r>
        <w:rPr>
          <w:rFonts w:ascii="Times New Roman" w:hAnsi="Times New Roman" w:cs="Times New Roman"/>
          <w:sz w:val="24"/>
          <w:szCs w:val="24"/>
        </w:rPr>
        <w:t>scheme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deposit and withdrawal as per re</w:t>
      </w:r>
      <w:r w:rsidR="00971C48">
        <w:rPr>
          <w:rFonts w:ascii="Times New Roman" w:hAnsi="Times New Roman" w:cs="Times New Roman"/>
          <w:sz w:val="24"/>
          <w:szCs w:val="24"/>
        </w:rPr>
        <w:t>lated Circular</w:t>
      </w:r>
      <w:r>
        <w:rPr>
          <w:rFonts w:ascii="Times New Roman" w:hAnsi="Times New Roman" w:cs="Times New Roman"/>
          <w:sz w:val="24"/>
          <w:szCs w:val="24"/>
        </w:rPr>
        <w:t>,</w:t>
      </w:r>
      <w:r w:rsidR="00971C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on test check Basis. </w:t>
      </w:r>
      <w:r w:rsidR="00A413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1C48" w:rsidRDefault="00971C48" w:rsidP="009F348D">
      <w:pPr>
        <w:pStyle w:val="ListParagraph"/>
        <w:numPr>
          <w:ilvl w:val="0"/>
          <w:numId w:val="1"/>
        </w:numPr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Verify the rate of Interest on term deposit mature and reaming unpaid will attract saving account rate of interest.</w:t>
      </w:r>
    </w:p>
    <w:p w:rsidR="00971C48" w:rsidRDefault="00971C48" w:rsidP="009F348D">
      <w:pPr>
        <w:pStyle w:val="ListParagraph"/>
        <w:numPr>
          <w:ilvl w:val="0"/>
          <w:numId w:val="1"/>
        </w:numPr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TDS – verify the TDS </w:t>
      </w:r>
      <w:proofErr w:type="gramStart"/>
      <w:r>
        <w:rPr>
          <w:rFonts w:ascii="Times New Roman" w:hAnsi="Times New Roman" w:cs="Times New Roman"/>
          <w:sz w:val="24"/>
          <w:szCs w:val="24"/>
        </w:rPr>
        <w:t>return have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been filed as per schedule and if the Form-15G and Form 15-H are filed within the specified time Schedule.</w:t>
      </w:r>
    </w:p>
    <w:p w:rsidR="00E27DB9" w:rsidRDefault="00E27DB9" w:rsidP="009F348D">
      <w:pPr>
        <w:pStyle w:val="ListParagraph"/>
        <w:tabs>
          <w:tab w:val="left" w:pos="1701"/>
        </w:tabs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>.</w:t>
      </w:r>
      <w:r w:rsidRPr="00E27DB9">
        <w:rPr>
          <w:rFonts w:ascii="Verdana" w:hAnsi="Verdana" w:cs="Verdana"/>
          <w:sz w:val="17"/>
          <w:szCs w:val="17"/>
          <w:lang w:bidi="hi-IN"/>
        </w:rPr>
        <w:t xml:space="preserve"> </w:t>
      </w:r>
    </w:p>
    <w:p w:rsidR="008B24DC" w:rsidRDefault="008B24DC" w:rsidP="009F348D">
      <w:pPr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817BA" w:rsidRDefault="008817BA" w:rsidP="009F348D">
      <w:pPr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817BA" w:rsidRPr="008817BA" w:rsidRDefault="008817BA" w:rsidP="009F348D">
      <w:pPr>
        <w:tabs>
          <w:tab w:val="left" w:pos="1701"/>
        </w:tabs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</w:p>
    <w:p w:rsidR="008817BA" w:rsidRDefault="008817BA" w:rsidP="009F348D">
      <w:pPr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817BA">
        <w:rPr>
          <w:rFonts w:ascii="Times New Roman" w:hAnsi="Times New Roman" w:cs="Times New Roman"/>
          <w:b/>
          <w:bCs/>
          <w:sz w:val="30"/>
          <w:szCs w:val="30"/>
          <w:u w:val="single"/>
        </w:rPr>
        <w:t>Advances</w:t>
      </w:r>
      <w:proofErr w:type="gramStart"/>
      <w:r w:rsidRPr="008817BA">
        <w:rPr>
          <w:rFonts w:ascii="Times New Roman" w:hAnsi="Times New Roman" w:cs="Times New Roman"/>
          <w:b/>
          <w:bCs/>
          <w:sz w:val="30"/>
          <w:szCs w:val="30"/>
        </w:rPr>
        <w:t>:-</w:t>
      </w:r>
      <w:proofErr w:type="gramEnd"/>
      <w:r w:rsidRPr="008817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Following Point/Area Should be covered under the Advance Head.</w:t>
      </w:r>
    </w:p>
    <w:p w:rsidR="00990FD7" w:rsidRPr="00990FD7" w:rsidRDefault="008817BA" w:rsidP="009F348D">
      <w:pPr>
        <w:pStyle w:val="ListParagraph"/>
        <w:numPr>
          <w:ilvl w:val="0"/>
          <w:numId w:val="3"/>
        </w:numPr>
        <w:tabs>
          <w:tab w:val="left" w:pos="1276"/>
        </w:tabs>
        <w:ind w:left="1276" w:hanging="284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</w:t>
      </w:r>
      <w:r w:rsidR="008F1737">
        <w:rPr>
          <w:rFonts w:ascii="Times New Roman" w:hAnsi="Times New Roman" w:cs="Times New Roman"/>
          <w:sz w:val="24"/>
          <w:szCs w:val="24"/>
        </w:rPr>
        <w:t xml:space="preserve">major Borrower, </w:t>
      </w:r>
      <w:r w:rsidR="001008EA">
        <w:rPr>
          <w:rFonts w:ascii="Times New Roman" w:hAnsi="Times New Roman" w:cs="Times New Roman"/>
          <w:sz w:val="24"/>
          <w:szCs w:val="24"/>
        </w:rPr>
        <w:t xml:space="preserve">nature of advances and </w:t>
      </w:r>
      <w:proofErr w:type="gramStart"/>
      <w:r w:rsidR="001008EA">
        <w:rPr>
          <w:rFonts w:ascii="Times New Roman" w:hAnsi="Times New Roman" w:cs="Times New Roman"/>
          <w:sz w:val="24"/>
          <w:szCs w:val="24"/>
        </w:rPr>
        <w:t>major</w:t>
      </w:r>
      <w:proofErr w:type="gramEnd"/>
      <w:r w:rsidR="001008EA">
        <w:rPr>
          <w:rFonts w:ascii="Times New Roman" w:hAnsi="Times New Roman" w:cs="Times New Roman"/>
          <w:sz w:val="24"/>
          <w:szCs w:val="24"/>
        </w:rPr>
        <w:t xml:space="preserve"> Defaulter, NPA, Highly sensitive accounts, CDR &amp; BIFR cases. </w:t>
      </w:r>
      <w:r w:rsidR="00990FD7">
        <w:rPr>
          <w:rFonts w:ascii="Times New Roman" w:hAnsi="Times New Roman" w:cs="Times New Roman"/>
          <w:sz w:val="24"/>
          <w:szCs w:val="24"/>
        </w:rPr>
        <w:t xml:space="preserve">And Restructured, OTS Proposal Up Gradation as well as Down Gradation of </w:t>
      </w:r>
      <w:proofErr w:type="gramStart"/>
      <w:r w:rsidR="00990FD7">
        <w:rPr>
          <w:rFonts w:ascii="Times New Roman" w:hAnsi="Times New Roman" w:cs="Times New Roman"/>
          <w:sz w:val="24"/>
          <w:szCs w:val="24"/>
        </w:rPr>
        <w:t>account .</w:t>
      </w:r>
      <w:proofErr w:type="gramEnd"/>
      <w:r w:rsidR="00990F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A75" w:rsidRPr="00964671" w:rsidRDefault="00990FD7" w:rsidP="009F348D">
      <w:pPr>
        <w:pStyle w:val="ListParagraph"/>
        <w:numPr>
          <w:ilvl w:val="0"/>
          <w:numId w:val="3"/>
        </w:numPr>
        <w:tabs>
          <w:tab w:val="left" w:pos="1276"/>
        </w:tabs>
        <w:ind w:left="1276" w:hanging="284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Obtain the last audit report and find out the major recovery.</w:t>
      </w:r>
      <w:r w:rsidR="00B92A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92A75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="00B92A75">
        <w:rPr>
          <w:rFonts w:ascii="Times New Roman" w:hAnsi="Times New Roman" w:cs="Times New Roman"/>
          <w:sz w:val="24"/>
          <w:szCs w:val="24"/>
        </w:rPr>
        <w:t xml:space="preserve"> well as report of concurrent auditor, RBI Inspection report, RO Inspection. </w:t>
      </w:r>
    </w:p>
    <w:p w:rsidR="00964671" w:rsidRDefault="00964671" w:rsidP="009F348D">
      <w:pPr>
        <w:pStyle w:val="ListParagraph"/>
        <w:numPr>
          <w:ilvl w:val="0"/>
          <w:numId w:val="3"/>
        </w:numPr>
        <w:tabs>
          <w:tab w:val="left" w:pos="1701"/>
        </w:tabs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the appraisal System, Files of large and critical Borrowers, sanction, renewal. Documentation, Security and review CIBIL Report ( in cases of big Borrower)</w:t>
      </w:r>
    </w:p>
    <w:p w:rsidR="00964671" w:rsidRPr="00B92A75" w:rsidRDefault="00964671" w:rsidP="009F348D">
      <w:pPr>
        <w:pStyle w:val="ListParagraph"/>
        <w:tabs>
          <w:tab w:val="left" w:pos="1276"/>
        </w:tabs>
        <w:spacing w:after="0" w:line="240" w:lineRule="exact"/>
        <w:ind w:left="1276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</w:p>
    <w:p w:rsidR="00402C12" w:rsidRPr="00402C12" w:rsidRDefault="00964671" w:rsidP="009F348D">
      <w:pPr>
        <w:pStyle w:val="ListParagraph"/>
        <w:numPr>
          <w:ilvl w:val="0"/>
          <w:numId w:val="3"/>
        </w:numPr>
        <w:tabs>
          <w:tab w:val="left" w:pos="1276"/>
        </w:tabs>
        <w:spacing w:after="0" w:line="200" w:lineRule="exact"/>
        <w:ind w:left="1276" w:hanging="284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 w:rsidRPr="00E27DB9">
        <w:rPr>
          <w:rFonts w:ascii="Times New Roman" w:hAnsi="Times New Roman" w:cs="Times New Roman"/>
          <w:sz w:val="24"/>
          <w:szCs w:val="24"/>
          <w:lang w:bidi="hi-IN"/>
        </w:rPr>
        <w:t>Verify appraisal note of bank is proper and is done by competent authorities</w:t>
      </w:r>
      <w:r w:rsidR="00402C12">
        <w:rPr>
          <w:rFonts w:ascii="Times New Roman" w:hAnsi="Times New Roman" w:cs="Times New Roman"/>
          <w:sz w:val="24"/>
          <w:szCs w:val="24"/>
          <w:lang w:bidi="hi-IN"/>
        </w:rPr>
        <w:t>.</w:t>
      </w:r>
    </w:p>
    <w:p w:rsidR="00402C12" w:rsidRPr="00402C12" w:rsidRDefault="00402C12" w:rsidP="009F348D">
      <w:pPr>
        <w:pStyle w:val="ListParagraph"/>
        <w:spacing w:after="0" w:line="200" w:lineRule="exact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</w:p>
    <w:p w:rsidR="00402C12" w:rsidRPr="00402C12" w:rsidRDefault="00402C12" w:rsidP="009F348D">
      <w:pPr>
        <w:pStyle w:val="ListParagraph"/>
        <w:numPr>
          <w:ilvl w:val="0"/>
          <w:numId w:val="3"/>
        </w:numPr>
        <w:tabs>
          <w:tab w:val="left" w:pos="1276"/>
        </w:tabs>
        <w:spacing w:after="0" w:line="200" w:lineRule="exact"/>
        <w:ind w:left="1276" w:hanging="284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Verify Whether Exposure limit is within the limit Fixed by bank-group wise, Industry-wise &amp; policy of bank.</w:t>
      </w:r>
    </w:p>
    <w:p w:rsidR="00402C12" w:rsidRPr="00402C12" w:rsidRDefault="00402C12" w:rsidP="009F348D">
      <w:pPr>
        <w:pStyle w:val="ListParagraph"/>
        <w:spacing w:line="200" w:lineRule="exact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</w:p>
    <w:p w:rsidR="00687EE8" w:rsidRPr="00687EE8" w:rsidRDefault="00402C12" w:rsidP="009F348D">
      <w:pPr>
        <w:pStyle w:val="ListParagraph"/>
        <w:numPr>
          <w:ilvl w:val="0"/>
          <w:numId w:val="3"/>
        </w:numPr>
        <w:tabs>
          <w:tab w:val="left" w:pos="1276"/>
        </w:tabs>
        <w:spacing w:after="0" w:line="200" w:lineRule="exact"/>
        <w:ind w:left="1276" w:hanging="284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Verify the nature of securities (Prime/Collateral) and adequacy of securit</w:t>
      </w:r>
      <w:r w:rsidR="00687EE8">
        <w:rPr>
          <w:rFonts w:ascii="Times New Roman" w:hAnsi="Times New Roman" w:cs="Times New Roman"/>
          <w:sz w:val="24"/>
          <w:szCs w:val="24"/>
        </w:rPr>
        <w:t xml:space="preserve">y </w:t>
      </w:r>
      <w:r w:rsidR="00687EE8" w:rsidRPr="00687EE8">
        <w:rPr>
          <w:rFonts w:ascii="Times New Roman" w:hAnsi="Times New Roman" w:cs="Times New Roman"/>
          <w:sz w:val="24"/>
          <w:szCs w:val="24"/>
        </w:rPr>
        <w:t>cover.</w:t>
      </w:r>
      <w:r w:rsidR="006D45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D45B1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6D45B1">
        <w:rPr>
          <w:rFonts w:ascii="Times New Roman" w:hAnsi="Times New Roman" w:cs="Times New Roman"/>
          <w:sz w:val="24"/>
          <w:szCs w:val="24"/>
        </w:rPr>
        <w:t xml:space="preserve"> charge on security offered have been registered with registrar of companies/appropriate authorities.</w:t>
      </w:r>
      <w:r w:rsidRPr="00687E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EE8" w:rsidRPr="00687EE8" w:rsidRDefault="00687EE8" w:rsidP="009F348D">
      <w:pPr>
        <w:pStyle w:val="ListParagraph"/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A207C" w:rsidRPr="00DA207C" w:rsidRDefault="00DA207C" w:rsidP="009F348D">
      <w:pPr>
        <w:pStyle w:val="ListParagraph"/>
        <w:numPr>
          <w:ilvl w:val="0"/>
          <w:numId w:val="3"/>
        </w:numPr>
        <w:tabs>
          <w:tab w:val="left" w:pos="1276"/>
        </w:tabs>
        <w:spacing w:after="0" w:line="200" w:lineRule="exact"/>
        <w:ind w:left="1276" w:hanging="284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Verify the Limit Sanction as per the Sanction terms and Proposal has been routed through appropriate authority level.</w:t>
      </w:r>
    </w:p>
    <w:p w:rsidR="00DA207C" w:rsidRPr="00DA207C" w:rsidRDefault="00DA207C" w:rsidP="009F348D">
      <w:pPr>
        <w:pStyle w:val="ListParagraph"/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A207C" w:rsidRPr="00DA207C" w:rsidRDefault="00DA207C" w:rsidP="009F348D">
      <w:pPr>
        <w:pStyle w:val="ListParagraph"/>
        <w:numPr>
          <w:ilvl w:val="0"/>
          <w:numId w:val="3"/>
        </w:numPr>
        <w:tabs>
          <w:tab w:val="left" w:pos="1276"/>
        </w:tabs>
        <w:spacing w:after="0" w:line="200" w:lineRule="exact"/>
        <w:ind w:left="1276" w:hanging="284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Examine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Adhoc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limits (increase) given to the Borrowers for temporary/seasonal/peak period. If any </w:t>
      </w:r>
    </w:p>
    <w:p w:rsidR="00DA207C" w:rsidRPr="00DA207C" w:rsidRDefault="00DA207C" w:rsidP="009F348D">
      <w:pPr>
        <w:pStyle w:val="ListParagraph"/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A207C" w:rsidRPr="00DA207C" w:rsidRDefault="00DA207C" w:rsidP="009F348D">
      <w:pPr>
        <w:pStyle w:val="ListParagraph"/>
        <w:numPr>
          <w:ilvl w:val="0"/>
          <w:numId w:val="3"/>
        </w:numPr>
        <w:tabs>
          <w:tab w:val="left" w:pos="1276"/>
        </w:tabs>
        <w:spacing w:after="0" w:line="200" w:lineRule="exact"/>
        <w:ind w:left="1276" w:hanging="284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Ensure </w:t>
      </w:r>
      <w:proofErr w:type="gramStart"/>
      <w:r>
        <w:rPr>
          <w:rFonts w:ascii="Times New Roman" w:hAnsi="Times New Roman" w:cs="Times New Roman"/>
          <w:sz w:val="24"/>
          <w:szCs w:val="24"/>
        </w:rPr>
        <w:t>that Fresh loan document 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obtained on change on limit, change in constitution of the Borrower.</w:t>
      </w:r>
    </w:p>
    <w:p w:rsidR="00DA207C" w:rsidRPr="00DA207C" w:rsidRDefault="00DA207C" w:rsidP="009F348D">
      <w:pPr>
        <w:pStyle w:val="ListParagraph"/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D45B1" w:rsidRPr="006D45B1" w:rsidRDefault="00DA207C" w:rsidP="009F348D">
      <w:pPr>
        <w:pStyle w:val="ListParagraph"/>
        <w:numPr>
          <w:ilvl w:val="0"/>
          <w:numId w:val="3"/>
        </w:numPr>
        <w:tabs>
          <w:tab w:val="left" w:pos="1276"/>
        </w:tabs>
        <w:spacing w:after="0" w:line="200" w:lineRule="exact"/>
        <w:ind w:left="1276" w:hanging="284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Review the </w:t>
      </w:r>
      <w:r w:rsidR="006D45B1">
        <w:rPr>
          <w:rFonts w:ascii="Times New Roman" w:hAnsi="Times New Roman" w:cs="Times New Roman"/>
          <w:sz w:val="24"/>
          <w:szCs w:val="24"/>
        </w:rPr>
        <w:t>ROC form of Charge registration. On test check basis</w:t>
      </w:r>
    </w:p>
    <w:p w:rsidR="006D45B1" w:rsidRPr="006D45B1" w:rsidRDefault="006D45B1" w:rsidP="009F348D">
      <w:pPr>
        <w:pStyle w:val="ListParagraph"/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76C74" w:rsidRPr="00C76C74" w:rsidRDefault="006D45B1" w:rsidP="009F348D">
      <w:pPr>
        <w:pStyle w:val="ListParagraph"/>
        <w:numPr>
          <w:ilvl w:val="0"/>
          <w:numId w:val="3"/>
        </w:numPr>
        <w:tabs>
          <w:tab w:val="left" w:pos="1276"/>
        </w:tabs>
        <w:spacing w:after="0" w:line="200" w:lineRule="exact"/>
        <w:ind w:left="1276" w:hanging="284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Ensure the compliance with special documentation for consortium/multiple banking advances. </w:t>
      </w:r>
    </w:p>
    <w:p w:rsidR="00C76C74" w:rsidRPr="00C76C74" w:rsidRDefault="00C76C74" w:rsidP="009F348D">
      <w:pPr>
        <w:pStyle w:val="ListParagraph"/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153CC" w:rsidRPr="00D153CC" w:rsidRDefault="00C76C74" w:rsidP="009F348D">
      <w:pPr>
        <w:pStyle w:val="ListParagraph"/>
        <w:numPr>
          <w:ilvl w:val="0"/>
          <w:numId w:val="3"/>
        </w:numPr>
        <w:tabs>
          <w:tab w:val="left" w:pos="1276"/>
        </w:tabs>
        <w:spacing w:after="0" w:line="200" w:lineRule="exact"/>
        <w:ind w:left="1276" w:hanging="284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Insurance Policy with the bank clause should be obtained for Stock and collateral.</w:t>
      </w:r>
      <w:r w:rsidR="006D45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3CC" w:rsidRPr="00D153CC" w:rsidRDefault="00D153CC" w:rsidP="009F348D">
      <w:pPr>
        <w:pStyle w:val="ListParagraph"/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02C12" w:rsidRPr="00BE6CD0" w:rsidRDefault="00D153CC" w:rsidP="009F348D">
      <w:pPr>
        <w:pStyle w:val="ListParagraph"/>
        <w:numPr>
          <w:ilvl w:val="0"/>
          <w:numId w:val="3"/>
        </w:numPr>
        <w:tabs>
          <w:tab w:val="left" w:pos="1276"/>
        </w:tabs>
        <w:spacing w:after="0" w:line="200" w:lineRule="exact"/>
        <w:ind w:left="1276" w:hanging="284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Verify that Stock statement, book debts statement, insurance policy, annual account, </w:t>
      </w:r>
      <w:r w:rsidR="00BE6CD0">
        <w:rPr>
          <w:rFonts w:ascii="Times New Roman" w:hAnsi="Times New Roman" w:cs="Times New Roman"/>
          <w:sz w:val="24"/>
          <w:szCs w:val="24"/>
        </w:rPr>
        <w:t xml:space="preserve">etc. timely submitted to the bank. </w:t>
      </w:r>
      <w:proofErr w:type="gramStart"/>
      <w:r w:rsidR="00BE6CD0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="00BE6CD0">
        <w:rPr>
          <w:rFonts w:ascii="Times New Roman" w:hAnsi="Times New Roman" w:cs="Times New Roman"/>
          <w:sz w:val="24"/>
          <w:szCs w:val="24"/>
        </w:rPr>
        <w:t xml:space="preserve"> no whether Panel Interest Charged or not. </w:t>
      </w:r>
    </w:p>
    <w:p w:rsidR="00BE6CD0" w:rsidRPr="00BE6CD0" w:rsidRDefault="00BE6CD0" w:rsidP="009F348D">
      <w:pPr>
        <w:pStyle w:val="ListParagraph"/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BE6CD0" w:rsidRDefault="00BE6CD0" w:rsidP="009F348D">
      <w:pPr>
        <w:pStyle w:val="ListParagraph"/>
        <w:numPr>
          <w:ilvl w:val="0"/>
          <w:numId w:val="3"/>
        </w:numPr>
        <w:tabs>
          <w:tab w:val="left" w:pos="1276"/>
        </w:tabs>
        <w:spacing w:after="0" w:line="200" w:lineRule="exact"/>
        <w:ind w:left="127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E6CD0">
        <w:rPr>
          <w:rFonts w:ascii="Times New Roman" w:hAnsi="Times New Roman" w:cs="Times New Roman"/>
          <w:sz w:val="24"/>
          <w:szCs w:val="24"/>
        </w:rPr>
        <w:t>Obtain the list of account where acknowledgement of debt is not taken from the borrower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6CD0" w:rsidRPr="00BE6CD0" w:rsidRDefault="00BE6CD0" w:rsidP="009F348D">
      <w:pPr>
        <w:pStyle w:val="ListParagraph"/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BE6CD0" w:rsidRPr="00BE6CD0" w:rsidRDefault="00BE6CD0" w:rsidP="009F348D">
      <w:pPr>
        <w:pStyle w:val="ListParagraph"/>
        <w:numPr>
          <w:ilvl w:val="0"/>
          <w:numId w:val="3"/>
        </w:numPr>
        <w:tabs>
          <w:tab w:val="left" w:pos="1276"/>
        </w:tabs>
        <w:spacing w:after="0" w:line="200" w:lineRule="exact"/>
        <w:ind w:left="127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Examine the calculation of DP</w:t>
      </w:r>
      <w:r w:rsidR="00517151">
        <w:rPr>
          <w:rFonts w:ascii="Times New Roman" w:hAnsi="Times New Roman" w:cs="Times New Roman"/>
          <w:sz w:val="24"/>
          <w:szCs w:val="24"/>
        </w:rPr>
        <w:t xml:space="preserve"> of </w:t>
      </w:r>
      <w:proofErr w:type="gramStart"/>
      <w:r w:rsidR="00517151">
        <w:rPr>
          <w:rFonts w:ascii="Times New Roman" w:hAnsi="Times New Roman" w:cs="Times New Roman"/>
          <w:sz w:val="24"/>
          <w:szCs w:val="24"/>
        </w:rPr>
        <w:t>major</w:t>
      </w:r>
      <w:proofErr w:type="gramEnd"/>
      <w:r w:rsidR="00517151">
        <w:rPr>
          <w:rFonts w:ascii="Times New Roman" w:hAnsi="Times New Roman" w:cs="Times New Roman"/>
          <w:sz w:val="24"/>
          <w:szCs w:val="24"/>
        </w:rPr>
        <w:t xml:space="preserve"> Borrower </w:t>
      </w:r>
      <w:r w:rsidR="00517151" w:rsidRPr="003C6001">
        <w:rPr>
          <w:rFonts w:ascii="Times New Roman" w:hAnsi="Times New Roman" w:cs="Times New Roman"/>
          <w:sz w:val="24"/>
          <w:szCs w:val="24"/>
          <w:highlight w:val="yellow"/>
        </w:rPr>
        <w:t>on test basis.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6C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C12" w:rsidRPr="00402C12" w:rsidRDefault="00402C12" w:rsidP="009F348D">
      <w:pPr>
        <w:tabs>
          <w:tab w:val="left" w:pos="1276"/>
        </w:tabs>
        <w:spacing w:after="0" w:line="200" w:lineRule="exact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</w:p>
    <w:p w:rsidR="00BE6CD0" w:rsidRPr="00BE6CD0" w:rsidRDefault="00B92A75" w:rsidP="009F348D">
      <w:pPr>
        <w:pStyle w:val="ListParagraph"/>
        <w:numPr>
          <w:ilvl w:val="0"/>
          <w:numId w:val="3"/>
        </w:numPr>
        <w:tabs>
          <w:tab w:val="left" w:pos="1276"/>
        </w:tabs>
        <w:spacing w:line="200" w:lineRule="exact"/>
        <w:ind w:left="1276" w:hanging="284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6CD0">
        <w:rPr>
          <w:rFonts w:ascii="Times New Roman" w:hAnsi="Times New Roman" w:cs="Times New Roman"/>
          <w:sz w:val="24"/>
          <w:szCs w:val="24"/>
        </w:rPr>
        <w:t xml:space="preserve">Compare the financial Figure given at the project appraisal with actual figure from audit financial statements for relevant period. Examine the reason of large variance if any </w:t>
      </w:r>
    </w:p>
    <w:p w:rsidR="00BE6CD0" w:rsidRPr="00BE6CD0" w:rsidRDefault="00BE6CD0" w:rsidP="009F348D">
      <w:pPr>
        <w:pStyle w:val="ListParagraph"/>
        <w:spacing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644BC" w:rsidRPr="006644BC" w:rsidRDefault="00BE6CD0" w:rsidP="009F348D">
      <w:pPr>
        <w:pStyle w:val="ListParagraph"/>
        <w:numPr>
          <w:ilvl w:val="0"/>
          <w:numId w:val="3"/>
        </w:numPr>
        <w:tabs>
          <w:tab w:val="left" w:pos="1276"/>
        </w:tabs>
        <w:spacing w:line="200" w:lineRule="exact"/>
        <w:ind w:left="1276" w:hanging="284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Verify the</w:t>
      </w:r>
      <w:r w:rsidR="002365C0">
        <w:rPr>
          <w:rFonts w:ascii="Times New Roman" w:hAnsi="Times New Roman" w:cs="Times New Roman"/>
          <w:sz w:val="24"/>
          <w:szCs w:val="24"/>
        </w:rPr>
        <w:t xml:space="preserve"> branch is</w:t>
      </w:r>
      <w:r>
        <w:rPr>
          <w:rFonts w:ascii="Times New Roman" w:hAnsi="Times New Roman" w:cs="Times New Roman"/>
          <w:sz w:val="24"/>
          <w:szCs w:val="24"/>
        </w:rPr>
        <w:t xml:space="preserve"> following the recovery polices legal action is taken on the advance whenever is required as per the police of the Bank.</w:t>
      </w:r>
    </w:p>
    <w:p w:rsidR="006644BC" w:rsidRPr="006644BC" w:rsidRDefault="006644BC" w:rsidP="006644B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817BA" w:rsidRPr="008817BA" w:rsidRDefault="00BE6CD0" w:rsidP="009F348D">
      <w:pPr>
        <w:pStyle w:val="ListParagraph"/>
        <w:numPr>
          <w:ilvl w:val="0"/>
          <w:numId w:val="3"/>
        </w:numPr>
        <w:tabs>
          <w:tab w:val="left" w:pos="1276"/>
        </w:tabs>
        <w:spacing w:line="200" w:lineRule="exact"/>
        <w:ind w:left="1276" w:hanging="284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24D" w:rsidRPr="006E5F06" w:rsidRDefault="0054324D" w:rsidP="002365C0">
      <w:pPr>
        <w:rPr>
          <w:rFonts w:ascii="Times New Roman" w:hAnsi="Times New Roman" w:cs="Times New Roman"/>
          <w:b/>
          <w:bCs/>
          <w:u w:val="single"/>
        </w:rPr>
      </w:pPr>
      <w:r w:rsidRPr="006E5F06">
        <w:rPr>
          <w:rFonts w:ascii="Times New Roman" w:hAnsi="Times New Roman" w:cs="Times New Roman"/>
          <w:b/>
          <w:bCs/>
          <w:u w:val="single"/>
        </w:rPr>
        <w:t>Inter Branch Reconciliation (IBR)</w:t>
      </w:r>
    </w:p>
    <w:p w:rsidR="00C27701" w:rsidRPr="00C27701" w:rsidRDefault="003B5A25" w:rsidP="0054324D">
      <w:pPr>
        <w:pStyle w:val="ListParagraph"/>
        <w:numPr>
          <w:ilvl w:val="0"/>
          <w:numId w:val="10"/>
        </w:numPr>
        <w:ind w:left="1276" w:hanging="283"/>
        <w:rPr>
          <w:rFonts w:ascii="Times New Roman" w:hAnsi="Times New Roman" w:cs="Times New Roman"/>
          <w:b/>
          <w:bCs/>
        </w:rPr>
      </w:pPr>
      <w:r w:rsidRPr="003B5A25">
        <w:rPr>
          <w:rFonts w:ascii="Times New Roman" w:hAnsi="Times New Roman" w:cs="Times New Roman"/>
        </w:rPr>
        <w:t>Check the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Latter/ circular (Communication) issued by the HO. to the </w:t>
      </w:r>
      <w:r w:rsidR="00C27701">
        <w:rPr>
          <w:rFonts w:ascii="Times New Roman" w:hAnsi="Times New Roman" w:cs="Times New Roman"/>
        </w:rPr>
        <w:t xml:space="preserve">Branch to ascertain date </w:t>
      </w:r>
      <w:proofErr w:type="spellStart"/>
      <w:r w:rsidR="00C27701">
        <w:rPr>
          <w:rFonts w:ascii="Times New Roman" w:hAnsi="Times New Roman" w:cs="Times New Roman"/>
        </w:rPr>
        <w:t>upto</w:t>
      </w:r>
      <w:proofErr w:type="spellEnd"/>
      <w:r w:rsidR="00C27701">
        <w:rPr>
          <w:rFonts w:ascii="Times New Roman" w:hAnsi="Times New Roman" w:cs="Times New Roman"/>
        </w:rPr>
        <w:t xml:space="preserve"> which Statement related to IBR Reconciliation have been sent.</w:t>
      </w:r>
    </w:p>
    <w:p w:rsidR="00731F9E" w:rsidRPr="00731F9E" w:rsidRDefault="00BE1C22" w:rsidP="0054324D">
      <w:pPr>
        <w:pStyle w:val="ListParagraph"/>
        <w:numPr>
          <w:ilvl w:val="0"/>
          <w:numId w:val="10"/>
        </w:numPr>
        <w:ind w:left="1276" w:hanging="28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Verify the reversal of any large/old/unexplained entries, whic</w:t>
      </w:r>
      <w:r w:rsidR="007A59F4">
        <w:rPr>
          <w:rFonts w:ascii="Times New Roman" w:hAnsi="Times New Roman" w:cs="Times New Roman"/>
        </w:rPr>
        <w:t>h have been outstanding in IBR.</w:t>
      </w:r>
    </w:p>
    <w:p w:rsidR="002365C0" w:rsidRPr="0054324D" w:rsidRDefault="00BE1C22" w:rsidP="0054324D">
      <w:pPr>
        <w:pStyle w:val="ListParagraph"/>
        <w:numPr>
          <w:ilvl w:val="0"/>
          <w:numId w:val="10"/>
        </w:numPr>
        <w:ind w:left="1276" w:hanging="28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  <w:r w:rsidR="003B5A25">
        <w:rPr>
          <w:rFonts w:ascii="Times New Roman" w:hAnsi="Times New Roman" w:cs="Times New Roman"/>
        </w:rPr>
        <w:t xml:space="preserve"> </w:t>
      </w:r>
    </w:p>
    <w:p w:rsidR="006E5F06" w:rsidRDefault="006E5F06" w:rsidP="002365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Audit </w:t>
      </w:r>
      <w:r w:rsidRPr="006E5F06">
        <w:rPr>
          <w:rFonts w:ascii="Times New Roman" w:hAnsi="Times New Roman" w:cs="Times New Roman"/>
          <w:b/>
          <w:bCs/>
          <w:u w:val="single"/>
        </w:rPr>
        <w:t xml:space="preserve">NPA </w:t>
      </w:r>
      <w:proofErr w:type="gramStart"/>
      <w:r w:rsidRPr="006E5F06">
        <w:rPr>
          <w:rFonts w:ascii="Times New Roman" w:hAnsi="Times New Roman" w:cs="Times New Roman"/>
          <w:b/>
          <w:bCs/>
          <w:u w:val="single"/>
        </w:rPr>
        <w:t>Account</w:t>
      </w:r>
      <w:r>
        <w:rPr>
          <w:rFonts w:ascii="Times New Roman" w:hAnsi="Times New Roman" w:cs="Times New Roman"/>
          <w:b/>
          <w:bCs/>
        </w:rPr>
        <w:t xml:space="preserve"> :-</w:t>
      </w:r>
      <w:proofErr w:type="gramEnd"/>
      <w:r w:rsidRPr="006E5F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It include the Identification of NPA account</w:t>
      </w:r>
      <w:r w:rsidR="00C245C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Classification, Income recognition etc   </w:t>
      </w:r>
    </w:p>
    <w:p w:rsidR="006E5F06" w:rsidRDefault="006E5F06" w:rsidP="002365C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 w:rsidRPr="006E5F06">
        <w:rPr>
          <w:rFonts w:ascii="Times New Roman" w:hAnsi="Times New Roman" w:cs="Times New Roman"/>
          <w:b/>
          <w:bCs/>
        </w:rPr>
        <w:t>Identification of Account as NPA.</w:t>
      </w:r>
      <w:proofErr w:type="gramEnd"/>
    </w:p>
    <w:p w:rsidR="006E5F06" w:rsidRPr="006E5F06" w:rsidRDefault="006E5F06" w:rsidP="002365C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Term Loan </w:t>
      </w:r>
    </w:p>
    <w:p w:rsidR="006E5F06" w:rsidRDefault="006E5F06" w:rsidP="006E5F06">
      <w:pPr>
        <w:pStyle w:val="ListParagraph"/>
        <w:numPr>
          <w:ilvl w:val="0"/>
          <w:numId w:val="12"/>
        </w:numPr>
        <w:ind w:left="1276" w:hanging="283"/>
        <w:rPr>
          <w:rFonts w:ascii="Times New Roman" w:hAnsi="Times New Roman" w:cs="Times New Roman"/>
        </w:rPr>
      </w:pPr>
      <w:r w:rsidRPr="006E5F06">
        <w:rPr>
          <w:rFonts w:ascii="Times New Roman" w:hAnsi="Times New Roman" w:cs="Times New Roman"/>
          <w:lang w:bidi="hi-IN"/>
        </w:rPr>
        <w:t xml:space="preserve">Interest or </w:t>
      </w:r>
      <w:proofErr w:type="spellStart"/>
      <w:r w:rsidRPr="006E5F06">
        <w:rPr>
          <w:rFonts w:ascii="Times New Roman" w:hAnsi="Times New Roman" w:cs="Times New Roman"/>
          <w:lang w:bidi="hi-IN"/>
        </w:rPr>
        <w:t>installment</w:t>
      </w:r>
      <w:proofErr w:type="spellEnd"/>
      <w:r w:rsidRPr="006E5F06">
        <w:rPr>
          <w:rFonts w:ascii="Times New Roman" w:hAnsi="Times New Roman" w:cs="Times New Roman"/>
          <w:lang w:bidi="hi-IN"/>
        </w:rPr>
        <w:t xml:space="preserve"> remains overdue for a period of more than 90 days from end of the quarter</w:t>
      </w:r>
      <w:r>
        <w:rPr>
          <w:rFonts w:ascii="Times New Roman" w:hAnsi="Times New Roman" w:cs="Times New Roman"/>
          <w:lang w:bidi="hi-IN"/>
        </w:rPr>
        <w:t>.</w:t>
      </w:r>
    </w:p>
    <w:p w:rsidR="00240ED1" w:rsidRDefault="00240ED1" w:rsidP="00240ED1">
      <w:pPr>
        <w:pStyle w:val="ListParagraph"/>
        <w:ind w:left="709"/>
        <w:rPr>
          <w:rFonts w:ascii="Times New Roman" w:hAnsi="Times New Roman" w:cs="Times New Roman"/>
          <w:lang w:bidi="hi-IN"/>
        </w:rPr>
      </w:pPr>
    </w:p>
    <w:p w:rsidR="00240ED1" w:rsidRPr="00240ED1" w:rsidRDefault="00240ED1" w:rsidP="00240ED1">
      <w:pPr>
        <w:pStyle w:val="ListParagraph"/>
        <w:ind w:left="709"/>
        <w:rPr>
          <w:rFonts w:ascii="Times New Roman" w:hAnsi="Times New Roman" w:cs="Times New Roman"/>
          <w:b/>
          <w:bCs/>
          <w:lang w:bidi="hi-IN"/>
        </w:rPr>
      </w:pPr>
      <w:r w:rsidRPr="00240ED1">
        <w:rPr>
          <w:rFonts w:ascii="Times New Roman" w:hAnsi="Times New Roman" w:cs="Times New Roman"/>
          <w:b/>
          <w:bCs/>
          <w:lang w:bidi="hi-IN"/>
        </w:rPr>
        <w:t>CC &amp; Overdrafts</w:t>
      </w:r>
    </w:p>
    <w:p w:rsidR="00240ED1" w:rsidRPr="00E55E0E" w:rsidRDefault="00240ED1" w:rsidP="00240ED1">
      <w:pPr>
        <w:pStyle w:val="ListParagraph"/>
        <w:numPr>
          <w:ilvl w:val="0"/>
          <w:numId w:val="12"/>
        </w:numPr>
        <w:ind w:left="1276" w:hanging="283"/>
        <w:rPr>
          <w:rFonts w:ascii="Times New Roman" w:hAnsi="Times New Roman" w:cs="Times New Roman"/>
          <w:lang w:bidi="hi-IN"/>
        </w:rPr>
      </w:pPr>
      <w:r w:rsidRPr="00E55E0E">
        <w:rPr>
          <w:rFonts w:ascii="Times New Roman" w:hAnsi="Times New Roman" w:cs="Times New Roman"/>
          <w:lang w:bidi="hi-IN"/>
        </w:rPr>
        <w:t>The account remains “out of order”</w:t>
      </w:r>
      <w:r w:rsidR="00A9336B" w:rsidRPr="00E55E0E">
        <w:rPr>
          <w:rFonts w:ascii="Times New Roman" w:hAnsi="Times New Roman" w:cs="Times New Roman"/>
          <w:lang w:bidi="hi-IN"/>
        </w:rPr>
        <w:t xml:space="preserve"> </w:t>
      </w:r>
    </w:p>
    <w:p w:rsidR="00A9336B" w:rsidRDefault="00A9336B" w:rsidP="00A9336B">
      <w:pPr>
        <w:pStyle w:val="ListParagraph"/>
        <w:ind w:left="851"/>
        <w:rPr>
          <w:rFonts w:ascii="Times New Roman" w:hAnsi="Times New Roman" w:cs="Times New Roman"/>
          <w:lang w:bidi="hi-IN"/>
        </w:rPr>
      </w:pPr>
      <w:r>
        <w:rPr>
          <w:rFonts w:ascii="Times New Roman" w:hAnsi="Times New Roman" w:cs="Times New Roman"/>
          <w:lang w:bidi="hi-IN"/>
        </w:rPr>
        <w:lastRenderedPageBreak/>
        <w:t>Out of order means account if.</w:t>
      </w:r>
    </w:p>
    <w:p w:rsidR="00A9336B" w:rsidRDefault="00A9336B" w:rsidP="00A9336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bidi="hi-IN"/>
        </w:rPr>
      </w:pPr>
      <w:r>
        <w:rPr>
          <w:rFonts w:ascii="Times New Roman" w:hAnsi="Times New Roman" w:cs="Times New Roman"/>
          <w:lang w:bidi="hi-IN"/>
        </w:rPr>
        <w:t xml:space="preserve">The outstanding Balance remains Continuously in excess the Sanctioned limit/ borrowing Power for 90 days or more or </w:t>
      </w:r>
    </w:p>
    <w:p w:rsidR="00A9336B" w:rsidRDefault="00A9336B" w:rsidP="00A9336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bidi="hi-IN"/>
        </w:rPr>
      </w:pPr>
      <w:r>
        <w:rPr>
          <w:rFonts w:ascii="Times New Roman" w:hAnsi="Times New Roman" w:cs="Times New Roman"/>
          <w:lang w:bidi="hi-IN"/>
        </w:rPr>
        <w:t>There no credit continuously for  period of 90 days or</w:t>
      </w:r>
    </w:p>
    <w:p w:rsidR="00E55E0E" w:rsidRDefault="00A9336B" w:rsidP="00A9336B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bidi="hi-IN"/>
        </w:rPr>
      </w:pPr>
      <w:proofErr w:type="gramStart"/>
      <w:r>
        <w:rPr>
          <w:rFonts w:ascii="Times New Roman" w:hAnsi="Times New Roman" w:cs="Times New Roman"/>
          <w:lang w:bidi="hi-IN"/>
        </w:rPr>
        <w:t>Credit in the account are</w:t>
      </w:r>
      <w:proofErr w:type="gramEnd"/>
      <w:r>
        <w:rPr>
          <w:rFonts w:ascii="Times New Roman" w:hAnsi="Times New Roman" w:cs="Times New Roman"/>
          <w:lang w:bidi="hi-IN"/>
        </w:rPr>
        <w:t xml:space="preserve"> not sufficient to cover interest debited during the same period.</w:t>
      </w:r>
    </w:p>
    <w:p w:rsidR="00A9336B" w:rsidRPr="00E55E0E" w:rsidRDefault="00A9336B" w:rsidP="00E55E0E">
      <w:pPr>
        <w:pStyle w:val="ListParagraph"/>
        <w:ind w:left="1571"/>
        <w:rPr>
          <w:rFonts w:ascii="Times New Roman" w:hAnsi="Times New Roman" w:cs="Times New Roman"/>
          <w:b/>
          <w:bCs/>
          <w:lang w:bidi="hi-IN"/>
        </w:rPr>
      </w:pPr>
      <w:r>
        <w:rPr>
          <w:rFonts w:ascii="Times New Roman" w:hAnsi="Times New Roman" w:cs="Times New Roman"/>
          <w:lang w:bidi="hi-IN"/>
        </w:rPr>
        <w:t xml:space="preserve"> </w:t>
      </w:r>
      <w:r w:rsidRPr="00E55E0E">
        <w:rPr>
          <w:rFonts w:ascii="Times New Roman" w:hAnsi="Times New Roman" w:cs="Times New Roman"/>
          <w:b/>
          <w:bCs/>
          <w:lang w:bidi="hi-IN"/>
        </w:rPr>
        <w:t xml:space="preserve"> </w:t>
      </w:r>
    </w:p>
    <w:p w:rsidR="00240ED1" w:rsidRDefault="00E55E0E" w:rsidP="00E55E0E">
      <w:pPr>
        <w:pStyle w:val="ListParagraph"/>
        <w:ind w:left="709"/>
        <w:rPr>
          <w:rFonts w:ascii="Times New Roman" w:hAnsi="Times New Roman" w:cs="Times New Roman"/>
          <w:b/>
          <w:bCs/>
        </w:rPr>
      </w:pPr>
      <w:proofErr w:type="spellStart"/>
      <w:r w:rsidRPr="00E55E0E">
        <w:rPr>
          <w:rFonts w:ascii="Times New Roman" w:hAnsi="Times New Roman" w:cs="Times New Roman"/>
          <w:b/>
          <w:bCs/>
        </w:rPr>
        <w:t>Biil</w:t>
      </w:r>
      <w:proofErr w:type="spellEnd"/>
      <w:r w:rsidRPr="00E55E0E">
        <w:rPr>
          <w:rFonts w:ascii="Times New Roman" w:hAnsi="Times New Roman" w:cs="Times New Roman"/>
          <w:b/>
          <w:bCs/>
        </w:rPr>
        <w:t xml:space="preserve"> Purchased /</w:t>
      </w:r>
      <w:proofErr w:type="gramStart"/>
      <w:r w:rsidRPr="00E55E0E">
        <w:rPr>
          <w:rFonts w:ascii="Times New Roman" w:hAnsi="Times New Roman" w:cs="Times New Roman"/>
          <w:b/>
          <w:bCs/>
        </w:rPr>
        <w:t>Discounted :</w:t>
      </w:r>
      <w:proofErr w:type="gramEnd"/>
      <w:r w:rsidRPr="00E55E0E">
        <w:rPr>
          <w:rFonts w:ascii="Times New Roman" w:hAnsi="Times New Roman" w:cs="Times New Roman"/>
          <w:b/>
          <w:bCs/>
        </w:rPr>
        <w:t>-</w:t>
      </w:r>
    </w:p>
    <w:p w:rsidR="009E06F9" w:rsidRDefault="009E06F9" w:rsidP="009E06F9">
      <w:pPr>
        <w:pStyle w:val="ListParagraph"/>
        <w:ind w:left="1276"/>
        <w:rPr>
          <w:rFonts w:ascii="Times New Roman" w:hAnsi="Times New Roman" w:cs="Times New Roman"/>
          <w:b/>
          <w:bCs/>
        </w:rPr>
      </w:pPr>
    </w:p>
    <w:p w:rsidR="009E06F9" w:rsidRDefault="009E06F9" w:rsidP="009E06F9">
      <w:pPr>
        <w:pStyle w:val="ListParagraph"/>
        <w:tabs>
          <w:tab w:val="left" w:pos="1560"/>
        </w:tabs>
        <w:ind w:left="1560"/>
        <w:rPr>
          <w:rFonts w:ascii="Times New Roman" w:hAnsi="Times New Roman" w:cs="Times New Roman"/>
        </w:rPr>
      </w:pPr>
      <w:r w:rsidRPr="009E06F9">
        <w:rPr>
          <w:rFonts w:ascii="Times New Roman" w:hAnsi="Times New Roman" w:cs="Times New Roman"/>
        </w:rPr>
        <w:t xml:space="preserve">If the Bill </w:t>
      </w:r>
      <w:r>
        <w:rPr>
          <w:rFonts w:ascii="Times New Roman" w:hAnsi="Times New Roman" w:cs="Times New Roman"/>
        </w:rPr>
        <w:t>Purchased or Discounted remain o</w:t>
      </w:r>
      <w:r w:rsidRPr="009E06F9">
        <w:rPr>
          <w:rFonts w:ascii="Times New Roman" w:hAnsi="Times New Roman" w:cs="Times New Roman"/>
        </w:rPr>
        <w:t>verdue</w:t>
      </w:r>
      <w:r w:rsidR="007C31C5">
        <w:rPr>
          <w:rFonts w:ascii="Times New Roman" w:hAnsi="Times New Roman" w:cs="Times New Roman"/>
        </w:rPr>
        <w:t xml:space="preserve"> for </w:t>
      </w:r>
      <w:r w:rsidRPr="009E06F9">
        <w:rPr>
          <w:rFonts w:ascii="Times New Roman" w:hAnsi="Times New Roman" w:cs="Times New Roman"/>
        </w:rPr>
        <w:t xml:space="preserve">a period of more than 90 days from it due date </w:t>
      </w:r>
    </w:p>
    <w:p w:rsidR="009E06F9" w:rsidRPr="009E06F9" w:rsidRDefault="009E06F9" w:rsidP="009E06F9">
      <w:pPr>
        <w:pStyle w:val="ListParagraph"/>
        <w:ind w:left="1276" w:hanging="567"/>
        <w:rPr>
          <w:rFonts w:ascii="Times New Roman" w:hAnsi="Times New Roman" w:cs="Times New Roman"/>
          <w:b/>
          <w:bCs/>
        </w:rPr>
      </w:pPr>
    </w:p>
    <w:p w:rsidR="009E06F9" w:rsidRDefault="007C31C5" w:rsidP="009E06F9">
      <w:pPr>
        <w:pStyle w:val="ListParagraph"/>
        <w:ind w:left="1276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Agricultural Advances</w:t>
      </w:r>
      <w:proofErr w:type="gramStart"/>
      <w:r w:rsidR="009E06F9" w:rsidRPr="009E06F9">
        <w:rPr>
          <w:rFonts w:ascii="Times New Roman" w:hAnsi="Times New Roman" w:cs="Times New Roman"/>
          <w:b/>
          <w:bCs/>
        </w:rPr>
        <w:t>:-</w:t>
      </w:r>
      <w:proofErr w:type="gramEnd"/>
      <w:r w:rsidR="009E06F9">
        <w:rPr>
          <w:rFonts w:ascii="Times New Roman" w:hAnsi="Times New Roman" w:cs="Times New Roman"/>
        </w:rPr>
        <w:t xml:space="preserve"> A loan granted for </w:t>
      </w:r>
    </w:p>
    <w:p w:rsidR="009E06F9" w:rsidRDefault="00067852" w:rsidP="00A22107">
      <w:pPr>
        <w:pStyle w:val="ListParagraph"/>
        <w:numPr>
          <w:ilvl w:val="0"/>
          <w:numId w:val="14"/>
        </w:numPr>
        <w:ind w:left="1560" w:hanging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Short Duration Corps and long duration Corps will be treated as NPA, If Instalment of Principal and Interest thereon overdue for </w:t>
      </w:r>
      <w:proofErr w:type="gramStart"/>
      <w:r>
        <w:rPr>
          <w:rFonts w:ascii="Times New Roman" w:hAnsi="Times New Roman" w:cs="Times New Roman"/>
        </w:rPr>
        <w:t>Two</w:t>
      </w:r>
      <w:proofErr w:type="gramEnd"/>
      <w:r>
        <w:rPr>
          <w:rFonts w:ascii="Times New Roman" w:hAnsi="Times New Roman" w:cs="Times New Roman"/>
        </w:rPr>
        <w:t xml:space="preserve"> cops and One corps session respectively. </w:t>
      </w:r>
    </w:p>
    <w:p w:rsidR="00344799" w:rsidRDefault="00344799" w:rsidP="00344799">
      <w:pPr>
        <w:pStyle w:val="ListParagraph"/>
        <w:ind w:left="1560"/>
        <w:rPr>
          <w:rFonts w:ascii="Times New Roman" w:hAnsi="Times New Roman" w:cs="Times New Roman"/>
        </w:rPr>
      </w:pPr>
    </w:p>
    <w:p w:rsidR="00344799" w:rsidRPr="00344799" w:rsidRDefault="00344799" w:rsidP="00344799">
      <w:pPr>
        <w:pStyle w:val="ListParagraph"/>
        <w:ind w:left="1560" w:hanging="851"/>
        <w:rPr>
          <w:rFonts w:ascii="Times New Roman" w:hAnsi="Times New Roman" w:cs="Times New Roman"/>
          <w:b/>
          <w:bCs/>
        </w:rPr>
      </w:pPr>
      <w:r w:rsidRPr="00344799">
        <w:rPr>
          <w:rFonts w:ascii="Times New Roman" w:hAnsi="Times New Roman" w:cs="Times New Roman"/>
          <w:b/>
          <w:bCs/>
        </w:rPr>
        <w:t xml:space="preserve"> </w:t>
      </w:r>
    </w:p>
    <w:p w:rsidR="006E5F06" w:rsidRDefault="006E5F06" w:rsidP="009E06F9">
      <w:pPr>
        <w:ind w:firstLine="1276"/>
        <w:rPr>
          <w:rFonts w:ascii="Times New Roman" w:hAnsi="Times New Roman" w:cs="Times New Roman"/>
        </w:rPr>
      </w:pPr>
    </w:p>
    <w:p w:rsidR="009E06F9" w:rsidRPr="00C245C7" w:rsidRDefault="00A22107" w:rsidP="00132C4D">
      <w:pPr>
        <w:spacing w:line="160" w:lineRule="exact"/>
        <w:ind w:firstLine="709"/>
        <w:rPr>
          <w:rFonts w:ascii="Times New Roman" w:hAnsi="Times New Roman" w:cs="Times New Roman"/>
          <w:b/>
          <w:bCs/>
        </w:rPr>
      </w:pPr>
      <w:r w:rsidRPr="00C245C7">
        <w:rPr>
          <w:rFonts w:ascii="Times New Roman" w:hAnsi="Times New Roman" w:cs="Times New Roman"/>
          <w:b/>
          <w:bCs/>
        </w:rPr>
        <w:t>Other:-</w:t>
      </w:r>
    </w:p>
    <w:p w:rsidR="00A22107" w:rsidRDefault="00132C4D" w:rsidP="00132C4D">
      <w:pPr>
        <w:pStyle w:val="ListParagraph"/>
        <w:numPr>
          <w:ilvl w:val="0"/>
          <w:numId w:val="16"/>
        </w:num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A22107">
        <w:rPr>
          <w:rFonts w:ascii="Times New Roman" w:hAnsi="Times New Roman" w:cs="Times New Roman"/>
        </w:rPr>
        <w:t>A</w:t>
      </w:r>
      <w:proofErr w:type="gramEnd"/>
      <w:r w:rsidR="00A22107">
        <w:rPr>
          <w:rFonts w:ascii="Times New Roman" w:hAnsi="Times New Roman" w:cs="Times New Roman"/>
        </w:rPr>
        <w:t xml:space="preserve"> account should not be classified as NPA, if the deficiencies like non- </w:t>
      </w:r>
      <w:r>
        <w:rPr>
          <w:rFonts w:ascii="Times New Roman" w:hAnsi="Times New Roman" w:cs="Times New Roman"/>
        </w:rPr>
        <w:t xml:space="preserve">     </w:t>
      </w:r>
      <w:r w:rsidR="00A22107">
        <w:rPr>
          <w:rFonts w:ascii="Times New Roman" w:hAnsi="Times New Roman" w:cs="Times New Roman"/>
        </w:rPr>
        <w:t>submission of Stock statement, non-renewal of facility in the account are temporary in nature.</w:t>
      </w:r>
    </w:p>
    <w:p w:rsidR="00A22107" w:rsidRDefault="00A22107" w:rsidP="00132C4D">
      <w:pPr>
        <w:pStyle w:val="ListParagraph"/>
        <w:spacing w:line="240" w:lineRule="exact"/>
        <w:ind w:left="1429"/>
        <w:rPr>
          <w:rFonts w:ascii="Times New Roman" w:hAnsi="Times New Roman" w:cs="Times New Roman"/>
        </w:rPr>
      </w:pPr>
    </w:p>
    <w:p w:rsidR="00A22107" w:rsidRDefault="00A22107" w:rsidP="00132C4D">
      <w:pPr>
        <w:pStyle w:val="ListParagraph"/>
        <w:numPr>
          <w:ilvl w:val="0"/>
          <w:numId w:val="12"/>
        </w:num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the DP calculation Stock statement should not be older than three month.</w:t>
      </w:r>
    </w:p>
    <w:p w:rsidR="00A22107" w:rsidRDefault="00A22107" w:rsidP="00132C4D">
      <w:pPr>
        <w:pStyle w:val="ListParagraph"/>
        <w:numPr>
          <w:ilvl w:val="0"/>
          <w:numId w:val="12"/>
        </w:num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 account where the regular/</w:t>
      </w:r>
      <w:proofErr w:type="spellStart"/>
      <w:r>
        <w:rPr>
          <w:rFonts w:ascii="Times New Roman" w:hAnsi="Times New Roman" w:cs="Times New Roman"/>
        </w:rPr>
        <w:t>adhoc</w:t>
      </w:r>
      <w:proofErr w:type="spellEnd"/>
      <w:r>
        <w:rPr>
          <w:rFonts w:ascii="Times New Roman" w:hAnsi="Times New Roman" w:cs="Times New Roman"/>
        </w:rPr>
        <w:t xml:space="preserve"> credit </w:t>
      </w:r>
      <w:proofErr w:type="gramStart"/>
      <w:r>
        <w:rPr>
          <w:rFonts w:ascii="Times New Roman" w:hAnsi="Times New Roman" w:cs="Times New Roman"/>
        </w:rPr>
        <w:t>limit have</w:t>
      </w:r>
      <w:proofErr w:type="gramEnd"/>
      <w:r>
        <w:rPr>
          <w:rFonts w:ascii="Times New Roman" w:hAnsi="Times New Roman" w:cs="Times New Roman"/>
        </w:rPr>
        <w:t xml:space="preserve"> not been renewed</w:t>
      </w:r>
      <w:r w:rsidR="00C245C7">
        <w:rPr>
          <w:rFonts w:ascii="Times New Roman" w:hAnsi="Times New Roman" w:cs="Times New Roman"/>
        </w:rPr>
        <w:t xml:space="preserve"> within 180 days from the due date/ date of </w:t>
      </w:r>
      <w:proofErr w:type="spellStart"/>
      <w:r w:rsidR="00C245C7">
        <w:rPr>
          <w:rFonts w:ascii="Times New Roman" w:hAnsi="Times New Roman" w:cs="Times New Roman"/>
        </w:rPr>
        <w:t>adhoc</w:t>
      </w:r>
      <w:proofErr w:type="spellEnd"/>
      <w:r w:rsidR="00C245C7">
        <w:rPr>
          <w:rFonts w:ascii="Times New Roman" w:hAnsi="Times New Roman" w:cs="Times New Roman"/>
        </w:rPr>
        <w:t xml:space="preserve"> sanction will be treated as NPA.</w:t>
      </w:r>
      <w:r>
        <w:rPr>
          <w:rFonts w:ascii="Times New Roman" w:hAnsi="Times New Roman" w:cs="Times New Roman"/>
        </w:rPr>
        <w:t xml:space="preserve"> </w:t>
      </w:r>
    </w:p>
    <w:p w:rsidR="00095536" w:rsidRDefault="00095536" w:rsidP="00A2210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Advances under consortium arrangement:-assets classification of account under consortium should be based on the record of the recovery of the individual member bank and other aspects having a bearing on the recoverability of the advance. where the remittance by the borrower under consortium lending arrangement are pooled with a lead bank and the lead bank is no parting with the share of other member bank .and account will be treated as NPA in the book of member bank.</w:t>
      </w:r>
    </w:p>
    <w:p w:rsidR="00E13E79" w:rsidRDefault="00E13E79" w:rsidP="00A2210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Advance against Term deposit, NSC, KVP/IVP and life polices etc. need not be treated as NPA (Advance against gold ornaments Govt. securities and other securities, are not covered under this Exemption)</w:t>
      </w:r>
    </w:p>
    <w:p w:rsidR="00E13E79" w:rsidRDefault="00E13E79" w:rsidP="00A2210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Govt. guaranteed advances may be treated as NPA only when the Govt. repudiates </w:t>
      </w:r>
      <w:proofErr w:type="gramStart"/>
      <w:r>
        <w:rPr>
          <w:rFonts w:ascii="Times New Roman" w:hAnsi="Times New Roman" w:cs="Times New Roman"/>
        </w:rPr>
        <w:t>its</w:t>
      </w:r>
      <w:proofErr w:type="gramEnd"/>
      <w:r>
        <w:rPr>
          <w:rFonts w:ascii="Times New Roman" w:hAnsi="Times New Roman" w:cs="Times New Roman"/>
        </w:rPr>
        <w:t xml:space="preserve"> guaranteed when invoked.</w:t>
      </w:r>
    </w:p>
    <w:p w:rsidR="00E13E79" w:rsidRDefault="00E13E79" w:rsidP="00A2210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</w:p>
    <w:p w:rsidR="00095536" w:rsidRDefault="00095536" w:rsidP="00A22107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</w:p>
    <w:p w:rsidR="00C245C7" w:rsidRDefault="00C245C7" w:rsidP="00C245C7">
      <w:pPr>
        <w:rPr>
          <w:rFonts w:ascii="Times New Roman" w:hAnsi="Times New Roman" w:cs="Times New Roman"/>
        </w:rPr>
      </w:pPr>
    </w:p>
    <w:p w:rsidR="00C245C7" w:rsidRPr="00C245C7" w:rsidRDefault="00C245C7" w:rsidP="00C245C7">
      <w:pPr>
        <w:rPr>
          <w:rFonts w:ascii="Times New Roman" w:hAnsi="Times New Roman" w:cs="Times New Roman"/>
        </w:rPr>
      </w:pPr>
    </w:p>
    <w:p w:rsidR="00A22107" w:rsidRPr="00A22107" w:rsidRDefault="00A22107" w:rsidP="00A22107">
      <w:pPr>
        <w:pStyle w:val="ListParagraph"/>
        <w:ind w:left="1560"/>
        <w:rPr>
          <w:rFonts w:ascii="Times New Roman" w:hAnsi="Times New Roman" w:cs="Times New Roman"/>
        </w:rPr>
      </w:pPr>
    </w:p>
    <w:p w:rsidR="00E55E0E" w:rsidRPr="006E5F06" w:rsidRDefault="00E55E0E" w:rsidP="002365C0">
      <w:pPr>
        <w:rPr>
          <w:rFonts w:ascii="Times New Roman" w:hAnsi="Times New Roman" w:cs="Times New Roman"/>
        </w:rPr>
      </w:pPr>
    </w:p>
    <w:p w:rsidR="002365C0" w:rsidRDefault="002365C0" w:rsidP="002365C0">
      <w:pPr>
        <w:rPr>
          <w:rFonts w:ascii="Times New Roman" w:hAnsi="Times New Roman" w:cs="Times New Roman"/>
          <w:b/>
          <w:bCs/>
        </w:rPr>
      </w:pPr>
    </w:p>
    <w:p w:rsidR="002365C0" w:rsidRDefault="002365C0" w:rsidP="002365C0">
      <w:pPr>
        <w:rPr>
          <w:rFonts w:ascii="Times New Roman" w:hAnsi="Times New Roman" w:cs="Times New Roman"/>
          <w:b/>
          <w:bCs/>
        </w:rPr>
      </w:pPr>
    </w:p>
    <w:p w:rsidR="002365C0" w:rsidRDefault="002365C0" w:rsidP="002365C0">
      <w:pPr>
        <w:rPr>
          <w:rFonts w:ascii="Times New Roman" w:hAnsi="Times New Roman" w:cs="Times New Roman"/>
          <w:b/>
          <w:bCs/>
        </w:rPr>
      </w:pPr>
    </w:p>
    <w:p w:rsidR="002365C0" w:rsidRDefault="002365C0" w:rsidP="002365C0">
      <w:pPr>
        <w:rPr>
          <w:rFonts w:ascii="Times New Roman" w:hAnsi="Times New Roman" w:cs="Times New Roman"/>
          <w:b/>
          <w:bCs/>
        </w:rPr>
      </w:pPr>
    </w:p>
    <w:p w:rsidR="002365C0" w:rsidRDefault="002365C0" w:rsidP="002365C0">
      <w:pPr>
        <w:rPr>
          <w:rFonts w:ascii="Times New Roman" w:hAnsi="Times New Roman" w:cs="Times New Roman"/>
          <w:b/>
          <w:bCs/>
        </w:rPr>
      </w:pPr>
    </w:p>
    <w:p w:rsidR="002365C0" w:rsidRDefault="002365C0" w:rsidP="002365C0">
      <w:pPr>
        <w:rPr>
          <w:rFonts w:ascii="Times New Roman" w:hAnsi="Times New Roman" w:cs="Times New Roman"/>
          <w:b/>
          <w:bCs/>
        </w:rPr>
      </w:pPr>
    </w:p>
    <w:p w:rsidR="002365C0" w:rsidRDefault="002365C0" w:rsidP="002365C0">
      <w:pPr>
        <w:rPr>
          <w:rFonts w:ascii="Times New Roman" w:hAnsi="Times New Roman" w:cs="Times New Roman"/>
          <w:b/>
          <w:bCs/>
        </w:rPr>
      </w:pPr>
    </w:p>
    <w:p w:rsidR="002365C0" w:rsidRDefault="002365C0" w:rsidP="002365C0">
      <w:pPr>
        <w:rPr>
          <w:rFonts w:ascii="Times New Roman" w:hAnsi="Times New Roman" w:cs="Times New Roman"/>
          <w:b/>
          <w:bCs/>
        </w:rPr>
      </w:pPr>
    </w:p>
    <w:p w:rsidR="002365C0" w:rsidRDefault="002365C0" w:rsidP="002365C0">
      <w:pPr>
        <w:rPr>
          <w:rFonts w:ascii="Times New Roman" w:hAnsi="Times New Roman" w:cs="Times New Roman"/>
          <w:b/>
          <w:bCs/>
        </w:rPr>
      </w:pPr>
    </w:p>
    <w:p w:rsidR="002365C0" w:rsidRDefault="00DD3FE4" w:rsidP="002365C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</w:t>
      </w:r>
      <w:r w:rsidR="002365C0">
        <w:rPr>
          <w:rFonts w:ascii="Times New Roman" w:hAnsi="Times New Roman" w:cs="Times New Roman"/>
          <w:b/>
          <w:bCs/>
        </w:rPr>
        <w:t xml:space="preserve">General </w:t>
      </w:r>
      <w:proofErr w:type="gramStart"/>
      <w:r w:rsidR="008B0D7C">
        <w:rPr>
          <w:rFonts w:ascii="Times New Roman" w:hAnsi="Times New Roman" w:cs="Times New Roman"/>
          <w:b/>
          <w:bCs/>
        </w:rPr>
        <w:t>Area</w:t>
      </w:r>
      <w:r w:rsidR="002365C0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:</w:t>
      </w:r>
      <w:proofErr w:type="gramEnd"/>
    </w:p>
    <w:p w:rsidR="00DD3FE4" w:rsidRDefault="00DD3FE4" w:rsidP="00DD3FE4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DD3FE4">
        <w:rPr>
          <w:rFonts w:ascii="Times New Roman" w:hAnsi="Times New Roman" w:cs="Times New Roman"/>
        </w:rPr>
        <w:t xml:space="preserve">Verify the major amount of rent in respect to the agreement of rent for the </w:t>
      </w:r>
      <w:r w:rsidR="009629E8">
        <w:rPr>
          <w:rFonts w:ascii="Times New Roman" w:hAnsi="Times New Roman" w:cs="Times New Roman"/>
        </w:rPr>
        <w:t>Bank P</w:t>
      </w:r>
      <w:r w:rsidRPr="00DD3FE4">
        <w:rPr>
          <w:rFonts w:ascii="Times New Roman" w:hAnsi="Times New Roman" w:cs="Times New Roman"/>
        </w:rPr>
        <w:t xml:space="preserve">remises with the landlord.  </w:t>
      </w:r>
    </w:p>
    <w:p w:rsidR="00212701" w:rsidRDefault="00212701" w:rsidP="00DD3FE4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Surprises Cash verification.</w:t>
      </w:r>
      <w:r w:rsidR="00CB148E">
        <w:rPr>
          <w:rFonts w:ascii="Times New Roman" w:hAnsi="Times New Roman" w:cs="Times New Roman"/>
        </w:rPr>
        <w:t xml:space="preserve"> And check Insurance cover held for cash balance with the </w:t>
      </w:r>
      <w:proofErr w:type="gramStart"/>
      <w:r w:rsidR="00CB148E">
        <w:rPr>
          <w:rFonts w:ascii="Times New Roman" w:hAnsi="Times New Roman" w:cs="Times New Roman"/>
        </w:rPr>
        <w:t>advise</w:t>
      </w:r>
      <w:proofErr w:type="gramEnd"/>
      <w:r w:rsidR="00CB148E">
        <w:rPr>
          <w:rFonts w:ascii="Times New Roman" w:hAnsi="Times New Roman" w:cs="Times New Roman"/>
        </w:rPr>
        <w:t xml:space="preserve"> sent by HO. </w:t>
      </w:r>
    </w:p>
    <w:p w:rsidR="00212701" w:rsidRDefault="00212701" w:rsidP="00DD3FE4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Check instance of cash exceeding the retention limit and frequent excesses </w:t>
      </w:r>
      <w:proofErr w:type="gramStart"/>
      <w:r>
        <w:rPr>
          <w:rFonts w:ascii="Times New Roman" w:hAnsi="Times New Roman" w:cs="Times New Roman"/>
        </w:rPr>
        <w:t>Should</w:t>
      </w:r>
      <w:proofErr w:type="gramEnd"/>
      <w:r>
        <w:rPr>
          <w:rFonts w:ascii="Times New Roman" w:hAnsi="Times New Roman" w:cs="Times New Roman"/>
        </w:rPr>
        <w:t xml:space="preserve"> be reported in the LFAR.</w:t>
      </w:r>
    </w:p>
    <w:p w:rsidR="00212701" w:rsidRDefault="00CB148E" w:rsidP="00DD3FE4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Verify Cash held in the ATM and tally with the General ledger.</w:t>
      </w:r>
    </w:p>
    <w:p w:rsidR="00CB148E" w:rsidRDefault="00CB148E" w:rsidP="00DD3FE4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substantial amount of soiled notes is held, it should be reported.</w:t>
      </w:r>
    </w:p>
    <w:p w:rsidR="00CB148E" w:rsidRDefault="00CB148E" w:rsidP="00DD3FE4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Confirm verify the reconciliation statements of the balances with bank as on year end.</w:t>
      </w:r>
    </w:p>
    <w:p w:rsidR="00CB148E" w:rsidRDefault="00CB148E" w:rsidP="00DD3FE4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Physically verify the investment held by the branch on behalf of HO. And issue the certificate of physical verificatio</w:t>
      </w:r>
      <w:r w:rsidR="00274008">
        <w:rPr>
          <w:rFonts w:ascii="Times New Roman" w:hAnsi="Times New Roman" w:cs="Times New Roman"/>
        </w:rPr>
        <w:t xml:space="preserve">n of investment and check </w:t>
      </w:r>
      <w:proofErr w:type="gramStart"/>
      <w:r w:rsidR="00274008">
        <w:rPr>
          <w:rFonts w:ascii="Times New Roman" w:hAnsi="Times New Roman" w:cs="Times New Roman"/>
        </w:rPr>
        <w:t xml:space="preserve">receipt </w:t>
      </w:r>
      <w:r>
        <w:rPr>
          <w:rFonts w:ascii="Times New Roman" w:hAnsi="Times New Roman" w:cs="Times New Roman"/>
        </w:rPr>
        <w:t xml:space="preserve"> of</w:t>
      </w:r>
      <w:proofErr w:type="gramEnd"/>
      <w:r>
        <w:rPr>
          <w:rFonts w:ascii="Times New Roman" w:hAnsi="Times New Roman" w:cs="Times New Roman"/>
        </w:rPr>
        <w:t xml:space="preserve"> interest </w:t>
      </w:r>
      <w:r w:rsidR="00274008">
        <w:rPr>
          <w:rFonts w:ascii="Times New Roman" w:hAnsi="Times New Roman" w:cs="Times New Roman"/>
        </w:rPr>
        <w:t>and its credit given to HO.</w:t>
      </w:r>
    </w:p>
    <w:p w:rsidR="00F74D5D" w:rsidRDefault="00F74D5D" w:rsidP="00DD3FE4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Check whether </w:t>
      </w:r>
      <w:proofErr w:type="gramStart"/>
      <w:r>
        <w:rPr>
          <w:rFonts w:ascii="Times New Roman" w:hAnsi="Times New Roman" w:cs="Times New Roman"/>
        </w:rPr>
        <w:t>Fixed</w:t>
      </w:r>
      <w:proofErr w:type="gramEnd"/>
      <w:r>
        <w:rPr>
          <w:rFonts w:ascii="Times New Roman" w:hAnsi="Times New Roman" w:cs="Times New Roman"/>
        </w:rPr>
        <w:t xml:space="preserve"> assets register maintain by the branch.</w:t>
      </w:r>
      <w:r w:rsidR="00E63066">
        <w:rPr>
          <w:rFonts w:ascii="Times New Roman" w:hAnsi="Times New Roman" w:cs="Times New Roman"/>
        </w:rPr>
        <w:t xml:space="preserve"> </w:t>
      </w:r>
      <w:proofErr w:type="gramStart"/>
      <w:r w:rsidR="00E63066">
        <w:rPr>
          <w:rFonts w:ascii="Times New Roman" w:hAnsi="Times New Roman" w:cs="Times New Roman"/>
        </w:rPr>
        <w:t>and</w:t>
      </w:r>
      <w:proofErr w:type="gramEnd"/>
      <w:r w:rsidR="00E63066">
        <w:rPr>
          <w:rFonts w:ascii="Times New Roman" w:hAnsi="Times New Roman" w:cs="Times New Roman"/>
        </w:rPr>
        <w:t xml:space="preserve"> check Dead stock register.</w:t>
      </w:r>
    </w:p>
    <w:p w:rsidR="00E63066" w:rsidRDefault="00E63066" w:rsidP="00DD3FE4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Check the</w:t>
      </w:r>
      <w:r w:rsidR="00FC38F9">
        <w:rPr>
          <w:rFonts w:ascii="Times New Roman" w:hAnsi="Times New Roman" w:cs="Times New Roman"/>
        </w:rPr>
        <w:t xml:space="preserve"> Old entry and</w:t>
      </w:r>
      <w:r>
        <w:rPr>
          <w:rFonts w:ascii="Times New Roman" w:hAnsi="Times New Roman" w:cs="Times New Roman"/>
        </w:rPr>
        <w:t xml:space="preserve"> major amount in the Suspense /sundry deposit account and ask about the from the appropriate Bank authority.</w:t>
      </w:r>
    </w:p>
    <w:p w:rsidR="00F74D5D" w:rsidRDefault="00A75CE3" w:rsidP="00DD3FE4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Bank must not obtain collateral security in case of Loan to MSE sector </w:t>
      </w:r>
      <w:proofErr w:type="spellStart"/>
      <w:r>
        <w:rPr>
          <w:rFonts w:ascii="Times New Roman" w:hAnsi="Times New Roman" w:cs="Times New Roman"/>
        </w:rPr>
        <w:t>upto</w:t>
      </w:r>
      <w:proofErr w:type="spellEnd"/>
      <w:r>
        <w:rPr>
          <w:rFonts w:ascii="Times New Roman" w:hAnsi="Times New Roman" w:cs="Times New Roman"/>
        </w:rPr>
        <w:t xml:space="preserve"> 10 </w:t>
      </w:r>
      <w:proofErr w:type="spellStart"/>
      <w:r>
        <w:rPr>
          <w:rFonts w:ascii="Times New Roman" w:hAnsi="Times New Roman" w:cs="Times New Roman"/>
        </w:rPr>
        <w:t>lakh</w:t>
      </w:r>
      <w:proofErr w:type="spellEnd"/>
      <w:r>
        <w:rPr>
          <w:rFonts w:ascii="Times New Roman" w:hAnsi="Times New Roman" w:cs="Times New Roman"/>
        </w:rPr>
        <w:t>.</w:t>
      </w:r>
    </w:p>
    <w:p w:rsidR="00A9336B" w:rsidRPr="00DD3FE4" w:rsidRDefault="00A9336B" w:rsidP="00DD3FE4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2365C0" w:rsidRDefault="002365C0" w:rsidP="00FD03BC">
      <w:pPr>
        <w:rPr>
          <w:rFonts w:ascii="Times New Roman" w:hAnsi="Times New Roman" w:cs="Times New Roman"/>
          <w:b/>
          <w:bCs/>
        </w:rPr>
      </w:pPr>
    </w:p>
    <w:p w:rsidR="006E59F5" w:rsidRDefault="006E59F5" w:rsidP="00FD03BC">
      <w:pPr>
        <w:rPr>
          <w:rFonts w:ascii="Times New Roman" w:hAnsi="Times New Roman" w:cs="Times New Roman"/>
          <w:b/>
          <w:bCs/>
        </w:rPr>
      </w:pPr>
      <w:r w:rsidRPr="006E59F5">
        <w:rPr>
          <w:rFonts w:ascii="Times New Roman" w:hAnsi="Times New Roman" w:cs="Times New Roman"/>
          <w:b/>
          <w:bCs/>
          <w:u w:val="single"/>
        </w:rPr>
        <w:t>Some Master Circular issued by RBI Important to carry out the Audit</w:t>
      </w:r>
      <w:r>
        <w:rPr>
          <w:rFonts w:ascii="Times New Roman" w:hAnsi="Times New Roman" w:cs="Times New Roman"/>
          <w:b/>
          <w:bCs/>
        </w:rPr>
        <w:t>:-</w:t>
      </w:r>
    </w:p>
    <w:p w:rsidR="00DB0A10" w:rsidRDefault="00DB0A10" w:rsidP="0056712D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709" w:hanging="425"/>
        <w:rPr>
          <w:rFonts w:ascii="Times New Roman" w:hAnsi="Times New Roman" w:cs="Times New Roman"/>
          <w:lang w:bidi="hi-IN"/>
        </w:rPr>
      </w:pPr>
      <w:r w:rsidRPr="0056712D">
        <w:rPr>
          <w:rFonts w:ascii="Times New Roman" w:hAnsi="Times New Roman" w:cs="Times New Roman"/>
          <w:lang w:bidi="hi-IN"/>
        </w:rPr>
        <w:t>Master Circular No. DBOD.No.BP.BC.12/21.04.048/2011-12</w:t>
      </w:r>
      <w:r w:rsidR="0056712D" w:rsidRPr="0056712D">
        <w:rPr>
          <w:rFonts w:ascii="Times New Roman" w:hAnsi="Times New Roman" w:cs="Times New Roman"/>
          <w:lang w:bidi="hi-IN"/>
        </w:rPr>
        <w:t xml:space="preserve"> </w:t>
      </w:r>
      <w:r w:rsidR="0056712D" w:rsidRPr="00DB0A10">
        <w:rPr>
          <w:rFonts w:ascii="Times New Roman" w:hAnsi="Times New Roman" w:cs="Times New Roman"/>
          <w:lang w:bidi="hi-IN"/>
        </w:rPr>
        <w:t>dated July 1, 2011</w:t>
      </w:r>
      <w:r w:rsidR="0056712D">
        <w:rPr>
          <w:rFonts w:ascii="Times New Roman" w:hAnsi="Times New Roman" w:cs="Times New Roman"/>
          <w:lang w:bidi="hi-IN"/>
        </w:rPr>
        <w:t xml:space="preserve">For NPA Audit of NPA account </w:t>
      </w:r>
    </w:p>
    <w:p w:rsidR="0056712D" w:rsidRPr="0056712D" w:rsidRDefault="0056712D" w:rsidP="0056712D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709" w:hanging="425"/>
        <w:rPr>
          <w:rFonts w:ascii="Times New Roman" w:hAnsi="Times New Roman" w:cs="Times New Roman"/>
          <w:lang w:bidi="hi-IN"/>
        </w:rPr>
      </w:pPr>
    </w:p>
    <w:p w:rsidR="002365C0" w:rsidRPr="00DB0A10" w:rsidRDefault="0056712D" w:rsidP="0056712D">
      <w:pPr>
        <w:ind w:left="2127" w:hanging="184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lang w:bidi="hi-IN"/>
        </w:rPr>
        <w:t xml:space="preserve"> </w:t>
      </w:r>
    </w:p>
    <w:p w:rsidR="002365C0" w:rsidRDefault="002365C0" w:rsidP="00FD03BC">
      <w:pPr>
        <w:rPr>
          <w:rFonts w:ascii="Times New Roman" w:hAnsi="Times New Roman" w:cs="Times New Roman"/>
          <w:b/>
          <w:bCs/>
        </w:rPr>
      </w:pPr>
    </w:p>
    <w:p w:rsidR="002365C0" w:rsidRDefault="002365C0" w:rsidP="00FD03BC">
      <w:pPr>
        <w:rPr>
          <w:rFonts w:ascii="Times New Roman" w:hAnsi="Times New Roman" w:cs="Times New Roman"/>
          <w:b/>
          <w:bCs/>
        </w:rPr>
      </w:pPr>
    </w:p>
    <w:p w:rsidR="002365C0" w:rsidRDefault="002365C0" w:rsidP="00FD03BC">
      <w:pPr>
        <w:rPr>
          <w:rFonts w:ascii="Times New Roman" w:hAnsi="Times New Roman" w:cs="Times New Roman"/>
          <w:b/>
          <w:bCs/>
        </w:rPr>
      </w:pPr>
    </w:p>
    <w:p w:rsidR="002365C0" w:rsidRDefault="002365C0" w:rsidP="00FD03BC">
      <w:pPr>
        <w:rPr>
          <w:rFonts w:ascii="Times New Roman" w:hAnsi="Times New Roman" w:cs="Times New Roman"/>
          <w:b/>
          <w:bCs/>
        </w:rPr>
      </w:pPr>
    </w:p>
    <w:p w:rsidR="002365C0" w:rsidRDefault="002365C0" w:rsidP="00FD03BC">
      <w:pPr>
        <w:rPr>
          <w:rFonts w:ascii="Times New Roman" w:hAnsi="Times New Roman" w:cs="Times New Roman"/>
          <w:b/>
          <w:bCs/>
        </w:rPr>
      </w:pPr>
    </w:p>
    <w:p w:rsidR="002365C0" w:rsidRDefault="002365C0" w:rsidP="00FD03BC">
      <w:pPr>
        <w:rPr>
          <w:rFonts w:ascii="Times New Roman" w:hAnsi="Times New Roman" w:cs="Times New Roman"/>
          <w:b/>
          <w:bCs/>
        </w:rPr>
      </w:pPr>
    </w:p>
    <w:p w:rsidR="002365C0" w:rsidRDefault="002365C0" w:rsidP="00FD03BC">
      <w:pPr>
        <w:rPr>
          <w:rFonts w:ascii="Times New Roman" w:hAnsi="Times New Roman" w:cs="Times New Roman"/>
          <w:b/>
          <w:bCs/>
        </w:rPr>
      </w:pPr>
    </w:p>
    <w:p w:rsidR="002365C0" w:rsidRDefault="002365C0" w:rsidP="00FD03BC">
      <w:pPr>
        <w:rPr>
          <w:rFonts w:ascii="Times New Roman" w:hAnsi="Times New Roman" w:cs="Times New Roman"/>
          <w:b/>
          <w:bCs/>
        </w:rPr>
      </w:pPr>
    </w:p>
    <w:p w:rsidR="002365C0" w:rsidRPr="0077137C" w:rsidRDefault="002365C0" w:rsidP="00FD03BC">
      <w:pPr>
        <w:rPr>
          <w:rFonts w:ascii="Times New Roman" w:hAnsi="Times New Roman" w:cs="Times New Roman"/>
          <w:b/>
          <w:bCs/>
          <w:u w:val="single"/>
        </w:rPr>
      </w:pPr>
    </w:p>
    <w:p w:rsidR="0077137C" w:rsidRPr="0077137C" w:rsidRDefault="0077137C" w:rsidP="00FD03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A6612B" w:rsidRDefault="00A6612B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8B24DC">
      <w:pPr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p w:rsidR="00FD03BC" w:rsidRDefault="00FD03BC" w:rsidP="00FD03BC">
      <w:pPr>
        <w:ind w:left="2520"/>
        <w:rPr>
          <w:rFonts w:ascii="Times New Roman" w:hAnsi="Times New Roman" w:cs="Times New Roman"/>
          <w:b/>
          <w:bCs/>
        </w:rPr>
      </w:pPr>
    </w:p>
    <w:sectPr w:rsidR="00FD03BC" w:rsidSect="00402C12">
      <w:pgSz w:w="11906" w:h="16838"/>
      <w:pgMar w:top="1276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41886"/>
    <w:multiLevelType w:val="hybridMultilevel"/>
    <w:tmpl w:val="F432BC58"/>
    <w:lvl w:ilvl="0" w:tplc="400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">
    <w:nsid w:val="09C62666"/>
    <w:multiLevelType w:val="hybridMultilevel"/>
    <w:tmpl w:val="85ACBD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4C4139"/>
    <w:multiLevelType w:val="hybridMultilevel"/>
    <w:tmpl w:val="76367D78"/>
    <w:lvl w:ilvl="0" w:tplc="241C970E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89" w:hanging="360"/>
      </w:pPr>
    </w:lvl>
    <w:lvl w:ilvl="2" w:tplc="4009001B" w:tentative="1">
      <w:start w:val="1"/>
      <w:numFmt w:val="lowerRoman"/>
      <w:lvlText w:val="%3."/>
      <w:lvlJc w:val="right"/>
      <w:pPr>
        <w:ind w:left="2509" w:hanging="180"/>
      </w:pPr>
    </w:lvl>
    <w:lvl w:ilvl="3" w:tplc="4009000F" w:tentative="1">
      <w:start w:val="1"/>
      <w:numFmt w:val="decimal"/>
      <w:lvlText w:val="%4."/>
      <w:lvlJc w:val="left"/>
      <w:pPr>
        <w:ind w:left="3229" w:hanging="360"/>
      </w:pPr>
    </w:lvl>
    <w:lvl w:ilvl="4" w:tplc="40090019" w:tentative="1">
      <w:start w:val="1"/>
      <w:numFmt w:val="lowerLetter"/>
      <w:lvlText w:val="%5."/>
      <w:lvlJc w:val="left"/>
      <w:pPr>
        <w:ind w:left="3949" w:hanging="360"/>
      </w:pPr>
    </w:lvl>
    <w:lvl w:ilvl="5" w:tplc="4009001B" w:tentative="1">
      <w:start w:val="1"/>
      <w:numFmt w:val="lowerRoman"/>
      <w:lvlText w:val="%6."/>
      <w:lvlJc w:val="right"/>
      <w:pPr>
        <w:ind w:left="4669" w:hanging="180"/>
      </w:pPr>
    </w:lvl>
    <w:lvl w:ilvl="6" w:tplc="4009000F" w:tentative="1">
      <w:start w:val="1"/>
      <w:numFmt w:val="decimal"/>
      <w:lvlText w:val="%7."/>
      <w:lvlJc w:val="left"/>
      <w:pPr>
        <w:ind w:left="5389" w:hanging="360"/>
      </w:pPr>
    </w:lvl>
    <w:lvl w:ilvl="7" w:tplc="40090019" w:tentative="1">
      <w:start w:val="1"/>
      <w:numFmt w:val="lowerLetter"/>
      <w:lvlText w:val="%8."/>
      <w:lvlJc w:val="left"/>
      <w:pPr>
        <w:ind w:left="6109" w:hanging="360"/>
      </w:pPr>
    </w:lvl>
    <w:lvl w:ilvl="8" w:tplc="40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593F9F"/>
    <w:multiLevelType w:val="hybridMultilevel"/>
    <w:tmpl w:val="13B8CC1E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D545D11"/>
    <w:multiLevelType w:val="hybridMultilevel"/>
    <w:tmpl w:val="664CF4C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943F87"/>
    <w:multiLevelType w:val="hybridMultilevel"/>
    <w:tmpl w:val="D46E131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A500077"/>
    <w:multiLevelType w:val="hybridMultilevel"/>
    <w:tmpl w:val="06FE9EAA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35D73E07"/>
    <w:multiLevelType w:val="hybridMultilevel"/>
    <w:tmpl w:val="91EC7598"/>
    <w:lvl w:ilvl="0" w:tplc="4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>
    <w:nsid w:val="3B916216"/>
    <w:multiLevelType w:val="hybridMultilevel"/>
    <w:tmpl w:val="92601380"/>
    <w:lvl w:ilvl="0" w:tplc="9BA0CF3A">
      <w:start w:val="1"/>
      <w:numFmt w:val="lowerRoman"/>
      <w:lvlText w:val="(%1)"/>
      <w:lvlJc w:val="left"/>
      <w:pPr>
        <w:ind w:left="1429" w:hanging="72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789" w:hanging="360"/>
      </w:pPr>
    </w:lvl>
    <w:lvl w:ilvl="2" w:tplc="4009001B" w:tentative="1">
      <w:start w:val="1"/>
      <w:numFmt w:val="lowerRoman"/>
      <w:lvlText w:val="%3."/>
      <w:lvlJc w:val="right"/>
      <w:pPr>
        <w:ind w:left="2509" w:hanging="180"/>
      </w:pPr>
    </w:lvl>
    <w:lvl w:ilvl="3" w:tplc="4009000F" w:tentative="1">
      <w:start w:val="1"/>
      <w:numFmt w:val="decimal"/>
      <w:lvlText w:val="%4."/>
      <w:lvlJc w:val="left"/>
      <w:pPr>
        <w:ind w:left="3229" w:hanging="360"/>
      </w:pPr>
    </w:lvl>
    <w:lvl w:ilvl="4" w:tplc="40090019" w:tentative="1">
      <w:start w:val="1"/>
      <w:numFmt w:val="lowerLetter"/>
      <w:lvlText w:val="%5."/>
      <w:lvlJc w:val="left"/>
      <w:pPr>
        <w:ind w:left="3949" w:hanging="360"/>
      </w:pPr>
    </w:lvl>
    <w:lvl w:ilvl="5" w:tplc="4009001B" w:tentative="1">
      <w:start w:val="1"/>
      <w:numFmt w:val="lowerRoman"/>
      <w:lvlText w:val="%6."/>
      <w:lvlJc w:val="right"/>
      <w:pPr>
        <w:ind w:left="4669" w:hanging="180"/>
      </w:pPr>
    </w:lvl>
    <w:lvl w:ilvl="6" w:tplc="4009000F" w:tentative="1">
      <w:start w:val="1"/>
      <w:numFmt w:val="decimal"/>
      <w:lvlText w:val="%7."/>
      <w:lvlJc w:val="left"/>
      <w:pPr>
        <w:ind w:left="5389" w:hanging="360"/>
      </w:pPr>
    </w:lvl>
    <w:lvl w:ilvl="7" w:tplc="40090019" w:tentative="1">
      <w:start w:val="1"/>
      <w:numFmt w:val="lowerLetter"/>
      <w:lvlText w:val="%8."/>
      <w:lvlJc w:val="left"/>
      <w:pPr>
        <w:ind w:left="6109" w:hanging="360"/>
      </w:pPr>
    </w:lvl>
    <w:lvl w:ilvl="8" w:tplc="40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CA82A00"/>
    <w:multiLevelType w:val="hybridMultilevel"/>
    <w:tmpl w:val="ED240332"/>
    <w:lvl w:ilvl="0" w:tplc="40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42DB13E1"/>
    <w:multiLevelType w:val="hybridMultilevel"/>
    <w:tmpl w:val="C2F0FEF4"/>
    <w:lvl w:ilvl="0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>
    <w:nsid w:val="43857811"/>
    <w:multiLevelType w:val="hybridMultilevel"/>
    <w:tmpl w:val="C78CED7C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50870F6F"/>
    <w:multiLevelType w:val="hybridMultilevel"/>
    <w:tmpl w:val="81448104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53290B81"/>
    <w:multiLevelType w:val="hybridMultilevel"/>
    <w:tmpl w:val="14520A8E"/>
    <w:lvl w:ilvl="0" w:tplc="8EACE21E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31" w:hanging="360"/>
      </w:pPr>
    </w:lvl>
    <w:lvl w:ilvl="2" w:tplc="4009001B" w:tentative="1">
      <w:start w:val="1"/>
      <w:numFmt w:val="lowerRoman"/>
      <w:lvlText w:val="%3."/>
      <w:lvlJc w:val="right"/>
      <w:pPr>
        <w:ind w:left="2651" w:hanging="180"/>
      </w:pPr>
    </w:lvl>
    <w:lvl w:ilvl="3" w:tplc="4009000F" w:tentative="1">
      <w:start w:val="1"/>
      <w:numFmt w:val="decimal"/>
      <w:lvlText w:val="%4."/>
      <w:lvlJc w:val="left"/>
      <w:pPr>
        <w:ind w:left="3371" w:hanging="360"/>
      </w:pPr>
    </w:lvl>
    <w:lvl w:ilvl="4" w:tplc="40090019" w:tentative="1">
      <w:start w:val="1"/>
      <w:numFmt w:val="lowerLetter"/>
      <w:lvlText w:val="%5."/>
      <w:lvlJc w:val="left"/>
      <w:pPr>
        <w:ind w:left="4091" w:hanging="360"/>
      </w:pPr>
    </w:lvl>
    <w:lvl w:ilvl="5" w:tplc="4009001B" w:tentative="1">
      <w:start w:val="1"/>
      <w:numFmt w:val="lowerRoman"/>
      <w:lvlText w:val="%6."/>
      <w:lvlJc w:val="right"/>
      <w:pPr>
        <w:ind w:left="4811" w:hanging="180"/>
      </w:pPr>
    </w:lvl>
    <w:lvl w:ilvl="6" w:tplc="4009000F" w:tentative="1">
      <w:start w:val="1"/>
      <w:numFmt w:val="decimal"/>
      <w:lvlText w:val="%7."/>
      <w:lvlJc w:val="left"/>
      <w:pPr>
        <w:ind w:left="5531" w:hanging="360"/>
      </w:pPr>
    </w:lvl>
    <w:lvl w:ilvl="7" w:tplc="40090019" w:tentative="1">
      <w:start w:val="1"/>
      <w:numFmt w:val="lowerLetter"/>
      <w:lvlText w:val="%8."/>
      <w:lvlJc w:val="left"/>
      <w:pPr>
        <w:ind w:left="6251" w:hanging="360"/>
      </w:pPr>
    </w:lvl>
    <w:lvl w:ilvl="8" w:tplc="40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C9B5D9C"/>
    <w:multiLevelType w:val="hybridMultilevel"/>
    <w:tmpl w:val="09B60A6E"/>
    <w:lvl w:ilvl="0" w:tplc="40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>
    <w:nsid w:val="6A185D24"/>
    <w:multiLevelType w:val="hybridMultilevel"/>
    <w:tmpl w:val="C3C014AA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725F7FEF"/>
    <w:multiLevelType w:val="hybridMultilevel"/>
    <w:tmpl w:val="75FA60A4"/>
    <w:lvl w:ilvl="0" w:tplc="40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1"/>
  </w:num>
  <w:num w:numId="5">
    <w:abstractNumId w:val="6"/>
  </w:num>
  <w:num w:numId="6">
    <w:abstractNumId w:val="5"/>
  </w:num>
  <w:num w:numId="7">
    <w:abstractNumId w:val="3"/>
  </w:num>
  <w:num w:numId="8">
    <w:abstractNumId w:val="14"/>
  </w:num>
  <w:num w:numId="9">
    <w:abstractNumId w:val="10"/>
  </w:num>
  <w:num w:numId="10">
    <w:abstractNumId w:val="16"/>
  </w:num>
  <w:num w:numId="11">
    <w:abstractNumId w:val="7"/>
  </w:num>
  <w:num w:numId="12">
    <w:abstractNumId w:val="15"/>
  </w:num>
  <w:num w:numId="13">
    <w:abstractNumId w:val="13"/>
  </w:num>
  <w:num w:numId="14">
    <w:abstractNumId w:val="8"/>
  </w:num>
  <w:num w:numId="15">
    <w:abstractNumId w:val="2"/>
  </w:num>
  <w:num w:numId="16">
    <w:abstractNumId w:val="12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41D1"/>
    <w:rsid w:val="000441D1"/>
    <w:rsid w:val="00051300"/>
    <w:rsid w:val="00067852"/>
    <w:rsid w:val="00095536"/>
    <w:rsid w:val="001008EA"/>
    <w:rsid w:val="00106BEF"/>
    <w:rsid w:val="00132C4D"/>
    <w:rsid w:val="001C2162"/>
    <w:rsid w:val="00205F38"/>
    <w:rsid w:val="00212701"/>
    <w:rsid w:val="002152E2"/>
    <w:rsid w:val="002365C0"/>
    <w:rsid w:val="00240ED1"/>
    <w:rsid w:val="00267F32"/>
    <w:rsid w:val="00274008"/>
    <w:rsid w:val="00297576"/>
    <w:rsid w:val="002D2847"/>
    <w:rsid w:val="00344799"/>
    <w:rsid w:val="003A3F48"/>
    <w:rsid w:val="003B5A25"/>
    <w:rsid w:val="003C6001"/>
    <w:rsid w:val="003D0034"/>
    <w:rsid w:val="00402C12"/>
    <w:rsid w:val="004068A6"/>
    <w:rsid w:val="004750E3"/>
    <w:rsid w:val="004D7AD1"/>
    <w:rsid w:val="00517151"/>
    <w:rsid w:val="0054324D"/>
    <w:rsid w:val="0056712D"/>
    <w:rsid w:val="005751EC"/>
    <w:rsid w:val="005F4B87"/>
    <w:rsid w:val="00604488"/>
    <w:rsid w:val="006644BC"/>
    <w:rsid w:val="00687EE8"/>
    <w:rsid w:val="006D23A4"/>
    <w:rsid w:val="006D45B1"/>
    <w:rsid w:val="006E59F5"/>
    <w:rsid w:val="006E5F06"/>
    <w:rsid w:val="00731F9E"/>
    <w:rsid w:val="0077137C"/>
    <w:rsid w:val="007A59F4"/>
    <w:rsid w:val="007C31C5"/>
    <w:rsid w:val="00816A46"/>
    <w:rsid w:val="00825F7F"/>
    <w:rsid w:val="008817BA"/>
    <w:rsid w:val="008B0D7C"/>
    <w:rsid w:val="008B1C0E"/>
    <w:rsid w:val="008B24DC"/>
    <w:rsid w:val="008F1737"/>
    <w:rsid w:val="00955C95"/>
    <w:rsid w:val="009629E8"/>
    <w:rsid w:val="00964671"/>
    <w:rsid w:val="00971C48"/>
    <w:rsid w:val="00990FD7"/>
    <w:rsid w:val="009E06F9"/>
    <w:rsid w:val="009F348D"/>
    <w:rsid w:val="00A14A5C"/>
    <w:rsid w:val="00A22107"/>
    <w:rsid w:val="00A41365"/>
    <w:rsid w:val="00A6612B"/>
    <w:rsid w:val="00A75CE3"/>
    <w:rsid w:val="00A9336B"/>
    <w:rsid w:val="00AC0B74"/>
    <w:rsid w:val="00B23699"/>
    <w:rsid w:val="00B828B5"/>
    <w:rsid w:val="00B92A75"/>
    <w:rsid w:val="00BE1C22"/>
    <w:rsid w:val="00BE6CD0"/>
    <w:rsid w:val="00C245C7"/>
    <w:rsid w:val="00C27701"/>
    <w:rsid w:val="00C724C5"/>
    <w:rsid w:val="00C76C74"/>
    <w:rsid w:val="00CB148E"/>
    <w:rsid w:val="00D153CC"/>
    <w:rsid w:val="00DA207C"/>
    <w:rsid w:val="00DB0A10"/>
    <w:rsid w:val="00DB1FFC"/>
    <w:rsid w:val="00DC725C"/>
    <w:rsid w:val="00DD3FE4"/>
    <w:rsid w:val="00E13E79"/>
    <w:rsid w:val="00E27DB9"/>
    <w:rsid w:val="00E55E0E"/>
    <w:rsid w:val="00E63066"/>
    <w:rsid w:val="00F513C0"/>
    <w:rsid w:val="00F74D5D"/>
    <w:rsid w:val="00FC38F9"/>
    <w:rsid w:val="00FD03BC"/>
    <w:rsid w:val="00FF4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A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41D1"/>
    <w:pPr>
      <w:ind w:left="720"/>
      <w:contextualSpacing/>
    </w:pPr>
  </w:style>
  <w:style w:type="table" w:styleId="TableGrid">
    <w:name w:val="Table Grid"/>
    <w:basedOn w:val="TableNormal"/>
    <w:uiPriority w:val="59"/>
    <w:rsid w:val="00FD0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92399A-87B1-49AD-A9E2-71A952A82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7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 Saini</dc:creator>
  <cp:keywords/>
  <dc:description/>
  <cp:lastModifiedBy>Sunny Saini</cp:lastModifiedBy>
  <cp:revision>58</cp:revision>
  <dcterms:created xsi:type="dcterms:W3CDTF">2013-03-09T16:02:00Z</dcterms:created>
  <dcterms:modified xsi:type="dcterms:W3CDTF">2013-03-23T03:39:00Z</dcterms:modified>
</cp:coreProperties>
</file>