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Greetings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of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the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Day to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all the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members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of CCI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Family.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So Professionals Septem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ber season is going to start &amp; I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know everyone will be busy with their respective Audits. The same thing is happening with me &amp;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am also fed up of 6 A.M TO 10 P.M Schedule. But if we look at the other side this month will make us learn a lot.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While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Finalizing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my last Audit which was of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an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Educational Institution my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junior was facing problem in "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Ledger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Scrutiny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" and he got too much frustrated by excessive pressure.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  So at that point of time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thought other Interns who have just cleared their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Ipcc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in 2012 must also be facing the same problem, So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would like to Dedicate this Article for All the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Freshers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Of CA Aspirants.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      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            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 </w:t>
      </w:r>
      <w:r w:rsidRPr="00AF2053">
        <w:rPr>
          <w:rFonts w:ascii="Verdana" w:hAnsi="Verdana"/>
          <w:b/>
          <w:color w:val="000000"/>
          <w:sz w:val="24"/>
          <w:szCs w:val="18"/>
          <w:shd w:val="clear" w:color="auto" w:fill="FFFFFF"/>
        </w:rPr>
        <w:t xml:space="preserve">Ledger </w:t>
      </w:r>
      <w:r w:rsidRPr="00AF2053">
        <w:rPr>
          <w:rFonts w:ascii="Verdana" w:hAnsi="Verdana"/>
          <w:b/>
          <w:color w:val="000000"/>
          <w:sz w:val="24"/>
          <w:szCs w:val="18"/>
          <w:shd w:val="clear" w:color="auto" w:fill="FFFFFF"/>
        </w:rPr>
        <w:t>Scrutiny</w:t>
      </w:r>
      <w:r w:rsidRPr="00AF2053">
        <w:rPr>
          <w:rFonts w:ascii="Verdana" w:hAnsi="Verdana"/>
          <w:b/>
          <w:color w:val="000000"/>
          <w:sz w:val="24"/>
          <w:szCs w:val="18"/>
          <w:shd w:val="clear" w:color="auto" w:fill="FFFFFF"/>
        </w:rPr>
        <w:t xml:space="preserve"> - Backbone of Statutory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24"/>
          <w:szCs w:val="18"/>
          <w:shd w:val="clear" w:color="auto" w:fill="FFFFFF"/>
        </w:rPr>
        <w:t>Audit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"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Students who are not aware of the Basics of Audit can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Go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through the following Link 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–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"    "http://www.caclubindia.com/arti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cles/auditing-a-beginners-guide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"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So the point lies How to do Ledger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Scrutiny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..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??????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t>Capital Head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 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First of all we should check that whether or not there has been any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increase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in Share Capital of the company, if yes we should ask for the relevant documents comprising of List of Shareholders, How many shares ha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ve been issued, </w:t>
      </w:r>
      <w:proofErr w:type="gramStart"/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At</w:t>
      </w:r>
      <w:proofErr w:type="gramEnd"/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what Price (Face Value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) &amp; all the documents relating to the issue should be taken for record purpose.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  - If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company has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made any payment of Interim Dividend to the shareholders, following points should be taken care of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Whether or not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provision for Depreciation has been made during the F.Y Deprecation relating to P.Y have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been duly charged Don't forget to collect the letter of the Board Sanctioning the Payment of Dividend.   </w:t>
      </w: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t>Loans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First of all check whether or not Board has sanctioned the Loan.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Check all the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relevant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documents relating to Loan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If Loan has been taken from Sister Concern check each &amp; every document relating to loan.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If it has been taken from Financial Institution check whether or not Interest has been paid regularly.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Whether or not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purpose have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been achieved for which loan was taken.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Whether or not Repayment of Loan is made regularly.   </w:t>
      </w: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lastRenderedPageBreak/>
        <w:t>Fixed Assets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The Purchases made during the Year should be tallied with the original Bills.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 Whether Depreciation have been charged at proper Rate or not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Whether purchases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made during the F.Y have been capitalized or not.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 Fixed assets are properly recorded at cost/valuation.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 The fixed assets physically exist or not.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 Ensure appropriate authority for acquisition.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 For acquisition through tender/quotation, ensure company’s policies, procedures and LOA are complied with.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t>Fixed Deposits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Reconcile the Amount with F.D Certificates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Ask for Form 16-A &amp; check whether T.D.S have been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correctly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deducted by Bank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Reconcile the TDS Deducted with 26-AS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( Credit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Statement ) - Collect Form 16-A for your Record.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t>Debtors/ Creditors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Analyze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Debtors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Ageing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i.e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2 Months. 3, 6 Months, 1 year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etc.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and accordingly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analyze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whether or not amount should be written off.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Check for the payment mode -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Cheque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or Cash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Payment is being made regularly or not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 If there are transactions relating to sister concern check the Documents concerned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If debt is Doubtful you should advice the client to write it off.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</w:rPr>
        <w:t>For Creditors -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 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In the creditors have to see that what are the possible reasons, which increase the creditors balance, and what are the reasons for decrease in creditors balance.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 After analyzing the creditors account you can easily understand the above mentioned reason. The reasons are as follows: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The reasons for increase in creditors balance are: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Credit purchase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Dishonored of any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cheque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etc.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lastRenderedPageBreak/>
        <w:t>Now the reasons for the decrease in creditors balance are: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Cheque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payment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 Cash Payments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Return outward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Bills endorsed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Bills accepted etc.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 Whether or not TDS have been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deducted while making Payment or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creditors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Whether or not Discount have been Availed from the Creditors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Whether or not payment have been made at Regular Interval &amp; of not </w:t>
      </w:r>
      <w:proofErr w:type="gram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Why ?</w:t>
      </w:r>
      <w:proofErr w:type="gram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AF2053" w:rsidRDefault="00AF2053">
      <w:pPr>
        <w:rPr>
          <w:rFonts w:ascii="Verdana" w:hAnsi="Verdana"/>
          <w:b/>
          <w:color w:val="000000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Cs w:val="18"/>
          <w:u w:val="single"/>
          <w:shd w:val="clear" w:color="auto" w:fill="FFFFFF"/>
        </w:rPr>
        <w:t>Bank &amp; Cash -</w:t>
      </w:r>
      <w:r w:rsidRPr="00AF2053">
        <w:rPr>
          <w:rFonts w:ascii="Verdana" w:hAnsi="Verdana"/>
          <w:b/>
          <w:color w:val="000000"/>
          <w:szCs w:val="18"/>
          <w:shd w:val="clear" w:color="auto" w:fill="FFFFFF"/>
        </w:rPr>
        <w:t xml:space="preserve"> 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- Reconcile the Balance of each Bank with B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lance Confirmation Certificate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- Check Bank 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Reconciliation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Statement (BRS</w:t>
      </w: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)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Physical Verification of cash should be made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- Keep the Balance Confirmation Certificate &amp; BRS for record Purpose.  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I hope you all will appreciate my small effort. 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Queries as well as Suggestions are welcome.</w:t>
      </w:r>
    </w:p>
    <w:p w:rsid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Thanks &amp; Regards </w:t>
      </w:r>
    </w:p>
    <w:p w:rsidR="006042A0" w:rsidRPr="00AF2053" w:rsidRDefault="00AF2053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Sanyam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Arora</w:t>
      </w:r>
      <w:proofErr w:type="spellEnd"/>
      <w:r w:rsidRPr="00AF2053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     </w:t>
      </w:r>
      <w:r w:rsidRPr="00AF2053">
        <w:rPr>
          <w:rFonts w:ascii="Verdana" w:hAnsi="Verdana"/>
          <w:b/>
          <w:color w:val="000000"/>
          <w:sz w:val="18"/>
          <w:szCs w:val="18"/>
        </w:rPr>
        <w:br/>
      </w:r>
      <w:r w:rsidRPr="00AF2053">
        <w:rPr>
          <w:rFonts w:ascii="Verdana" w:hAnsi="Verdana"/>
          <w:b/>
          <w:color w:val="000000"/>
          <w:sz w:val="18"/>
          <w:szCs w:val="18"/>
        </w:rPr>
        <w:br/>
      </w:r>
      <w:bookmarkStart w:id="0" w:name="_GoBack"/>
      <w:bookmarkEnd w:id="0"/>
    </w:p>
    <w:sectPr w:rsidR="006042A0" w:rsidRPr="00AF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BA"/>
    <w:rsid w:val="003E3ABA"/>
    <w:rsid w:val="006042A0"/>
    <w:rsid w:val="00A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F2053"/>
  </w:style>
  <w:style w:type="character" w:styleId="Hyperlink">
    <w:name w:val="Hyperlink"/>
    <w:basedOn w:val="DefaultParagraphFont"/>
    <w:uiPriority w:val="99"/>
    <w:semiHidden/>
    <w:unhideWhenUsed/>
    <w:rsid w:val="00AF2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F2053"/>
  </w:style>
  <w:style w:type="character" w:styleId="Hyperlink">
    <w:name w:val="Hyperlink"/>
    <w:basedOn w:val="DefaultParagraphFont"/>
    <w:uiPriority w:val="99"/>
    <w:semiHidden/>
    <w:unhideWhenUsed/>
    <w:rsid w:val="00AF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2012-09-15T06:36:00Z</dcterms:created>
  <dcterms:modified xsi:type="dcterms:W3CDTF">2012-09-15T06:36:00Z</dcterms:modified>
</cp:coreProperties>
</file>