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376BBF" w:rsidRPr="004F4C3B" w:rsidRDefault="00376BBF" w:rsidP="006759AF">
      <w:pPr>
        <w:outlineLvl w:val="0"/>
        <w:rPr>
          <w:rFonts w:ascii="Comic Sans MS" w:hAnsi="Comic Sans MS"/>
          <w:b/>
          <w:color w:val="FFFF00"/>
          <w:sz w:val="40"/>
          <w:szCs w:val="40"/>
        </w:rPr>
      </w:pPr>
      <w:r w:rsidRPr="004F4C3B">
        <w:rPr>
          <w:rFonts w:ascii="Comic Sans MS" w:hAnsi="Comic Sans MS"/>
          <w:b/>
          <w:color w:val="FFFF00"/>
          <w:sz w:val="40"/>
          <w:szCs w:val="40"/>
        </w:rPr>
        <w:t>STEPS FOR DEBTORS AGEING IN TALLY:</w:t>
      </w:r>
    </w:p>
    <w:p w:rsidR="00A27559" w:rsidRPr="004F4C3B" w:rsidRDefault="009935F0" w:rsidP="006759AF">
      <w:pPr>
        <w:jc w:val="center"/>
        <w:outlineLvl w:val="0"/>
        <w:rPr>
          <w:rFonts w:ascii="Comic Sans MS" w:hAnsi="Comic Sans MS"/>
          <w:b/>
          <w:color w:val="FF0000"/>
          <w:sz w:val="28"/>
          <w:szCs w:val="28"/>
        </w:rPr>
      </w:pPr>
      <w:r w:rsidRPr="004F4C3B">
        <w:rPr>
          <w:rFonts w:ascii="Comic Sans MS" w:hAnsi="Comic Sans MS"/>
          <w:b/>
          <w:noProof/>
          <w:color w:val="FF0000"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231pt;margin-top:19.45pt;width:7.15pt;height:46.5pt;z-index:251658240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  <w:r w:rsidR="00376BBF" w:rsidRPr="004F4C3B">
        <w:rPr>
          <w:rFonts w:ascii="Comic Sans MS" w:hAnsi="Comic Sans MS"/>
          <w:b/>
          <w:color w:val="FF0000"/>
          <w:sz w:val="28"/>
          <w:szCs w:val="28"/>
        </w:rPr>
        <w:t>Display</w:t>
      </w:r>
    </w:p>
    <w:p w:rsidR="00376BBF" w:rsidRPr="00376BBF" w:rsidRDefault="00376BBF" w:rsidP="00376BBF">
      <w:pPr>
        <w:jc w:val="center"/>
        <w:rPr>
          <w:rFonts w:ascii="Comic Sans MS" w:hAnsi="Comic Sans MS"/>
          <w:b/>
          <w:color w:val="000000"/>
          <w:sz w:val="28"/>
          <w:szCs w:val="28"/>
        </w:rPr>
      </w:pPr>
    </w:p>
    <w:p w:rsidR="00376BBF" w:rsidRPr="004F4C3B" w:rsidRDefault="009935F0" w:rsidP="006759AF">
      <w:pPr>
        <w:jc w:val="center"/>
        <w:outlineLvl w:val="0"/>
        <w:rPr>
          <w:rFonts w:ascii="Comic Sans MS" w:hAnsi="Comic Sans MS"/>
          <w:b/>
          <w:noProof/>
          <w:color w:val="FF0000"/>
          <w:sz w:val="28"/>
          <w:szCs w:val="28"/>
        </w:rPr>
      </w:pPr>
      <w:r w:rsidRPr="004F4C3B">
        <w:rPr>
          <w:rFonts w:ascii="Comic Sans MS" w:hAnsi="Comic Sans MS"/>
          <w:b/>
          <w:noProof/>
          <w:color w:val="FF0000"/>
          <w:sz w:val="28"/>
          <w:szCs w:val="28"/>
        </w:rPr>
        <w:pict>
          <v:shape id="_x0000_s1029" type="#_x0000_t67" style="position:absolute;left:0;text-align:left;margin-left:231pt;margin-top:16.1pt;width:7.15pt;height:53.25pt;z-index:251659264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  <w:r w:rsidR="00376BBF" w:rsidRPr="004F4C3B">
        <w:rPr>
          <w:rFonts w:ascii="Comic Sans MS" w:hAnsi="Comic Sans MS"/>
          <w:b/>
          <w:noProof/>
          <w:color w:val="FF0000"/>
          <w:sz w:val="28"/>
          <w:szCs w:val="28"/>
        </w:rPr>
        <w:t>Statements of Accounts</w:t>
      </w:r>
    </w:p>
    <w:p w:rsidR="00376BBF" w:rsidRPr="00376BBF" w:rsidRDefault="00376BBF" w:rsidP="00376BBF">
      <w:pPr>
        <w:jc w:val="center"/>
        <w:rPr>
          <w:rFonts w:ascii="Comic Sans MS" w:hAnsi="Comic Sans MS"/>
          <w:b/>
          <w:color w:val="000000"/>
          <w:sz w:val="28"/>
          <w:szCs w:val="28"/>
        </w:rPr>
      </w:pPr>
    </w:p>
    <w:p w:rsidR="00376BBF" w:rsidRPr="004F4C3B" w:rsidRDefault="009935F0" w:rsidP="006759AF">
      <w:pPr>
        <w:jc w:val="center"/>
        <w:outlineLvl w:val="0"/>
        <w:rPr>
          <w:rFonts w:ascii="Comic Sans MS" w:hAnsi="Comic Sans MS"/>
          <w:b/>
          <w:color w:val="FF0000"/>
          <w:sz w:val="28"/>
          <w:szCs w:val="28"/>
        </w:rPr>
      </w:pPr>
      <w:r w:rsidRPr="004F4C3B">
        <w:rPr>
          <w:rFonts w:ascii="Comic Sans MS" w:hAnsi="Comic Sans MS"/>
          <w:b/>
          <w:noProof/>
          <w:color w:val="FF0000"/>
          <w:sz w:val="28"/>
          <w:szCs w:val="28"/>
        </w:rPr>
        <w:pict>
          <v:shape id="_x0000_s1030" type="#_x0000_t67" style="position:absolute;left:0;text-align:left;margin-left:231pt;margin-top:16.45pt;width:7.15pt;height:52.5pt;z-index:251660288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  <w:r w:rsidR="00376BBF" w:rsidRPr="004F4C3B">
        <w:rPr>
          <w:rFonts w:ascii="Comic Sans MS" w:hAnsi="Comic Sans MS"/>
          <w:b/>
          <w:color w:val="FF0000"/>
          <w:sz w:val="28"/>
          <w:szCs w:val="28"/>
        </w:rPr>
        <w:t>Outstanding</w:t>
      </w:r>
    </w:p>
    <w:p w:rsidR="00376BBF" w:rsidRPr="00376BBF" w:rsidRDefault="00376BBF" w:rsidP="00376BBF">
      <w:pPr>
        <w:jc w:val="center"/>
        <w:rPr>
          <w:rFonts w:ascii="Comic Sans MS" w:hAnsi="Comic Sans MS"/>
          <w:b/>
          <w:color w:val="000000"/>
          <w:sz w:val="28"/>
          <w:szCs w:val="28"/>
        </w:rPr>
      </w:pPr>
    </w:p>
    <w:p w:rsidR="00376BBF" w:rsidRPr="004F4C3B" w:rsidRDefault="009935F0" w:rsidP="006759AF">
      <w:pPr>
        <w:jc w:val="center"/>
        <w:outlineLvl w:val="0"/>
        <w:rPr>
          <w:rFonts w:ascii="Comic Sans MS" w:hAnsi="Comic Sans MS"/>
          <w:b/>
          <w:color w:val="FF0000"/>
          <w:sz w:val="28"/>
          <w:szCs w:val="28"/>
        </w:rPr>
      </w:pPr>
      <w:r w:rsidRPr="004F4C3B">
        <w:rPr>
          <w:rFonts w:ascii="Comic Sans MS" w:hAnsi="Comic Sans MS"/>
          <w:b/>
          <w:noProof/>
          <w:color w:val="FF0000"/>
          <w:sz w:val="28"/>
          <w:szCs w:val="28"/>
        </w:rPr>
        <w:pict>
          <v:shape id="_x0000_s1031" type="#_x0000_t67" style="position:absolute;left:0;text-align:left;margin-left:231pt;margin-top:19.1pt;width:7.15pt;height:48pt;z-index:251661312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  <w:r w:rsidR="00376BBF" w:rsidRPr="004F4C3B">
        <w:rPr>
          <w:rFonts w:ascii="Comic Sans MS" w:hAnsi="Comic Sans MS"/>
          <w:b/>
          <w:color w:val="FF0000"/>
          <w:sz w:val="28"/>
          <w:szCs w:val="28"/>
        </w:rPr>
        <w:t>Groups</w:t>
      </w:r>
    </w:p>
    <w:p w:rsidR="00376BBF" w:rsidRPr="00376BBF" w:rsidRDefault="00376BBF" w:rsidP="00376BBF">
      <w:pPr>
        <w:jc w:val="center"/>
        <w:rPr>
          <w:rFonts w:ascii="Comic Sans MS" w:hAnsi="Comic Sans MS"/>
          <w:b/>
          <w:color w:val="000000"/>
          <w:sz w:val="28"/>
          <w:szCs w:val="28"/>
        </w:rPr>
      </w:pPr>
    </w:p>
    <w:p w:rsidR="00376BBF" w:rsidRPr="004F4C3B" w:rsidRDefault="009935F0" w:rsidP="006759AF">
      <w:pPr>
        <w:jc w:val="center"/>
        <w:outlineLvl w:val="0"/>
        <w:rPr>
          <w:rFonts w:ascii="Comic Sans MS" w:hAnsi="Comic Sans MS"/>
          <w:b/>
          <w:color w:val="FF0000"/>
          <w:sz w:val="28"/>
          <w:szCs w:val="28"/>
        </w:rPr>
      </w:pPr>
      <w:r w:rsidRPr="004F4C3B">
        <w:rPr>
          <w:rFonts w:ascii="Comic Sans MS" w:hAnsi="Comic Sans MS"/>
          <w:b/>
          <w:noProof/>
          <w:color w:val="FF0000"/>
          <w:sz w:val="28"/>
          <w:szCs w:val="28"/>
        </w:rPr>
        <w:pict>
          <v:shape id="_x0000_s1032" type="#_x0000_t67" style="position:absolute;left:0;text-align:left;margin-left:231pt;margin-top:17.2pt;width:7.15pt;height:49.5pt;z-index:251662336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  <w:r w:rsidR="00376BBF" w:rsidRPr="004F4C3B">
        <w:rPr>
          <w:rFonts w:ascii="Comic Sans MS" w:hAnsi="Comic Sans MS"/>
          <w:b/>
          <w:color w:val="FF0000"/>
          <w:sz w:val="28"/>
          <w:szCs w:val="28"/>
        </w:rPr>
        <w:t>Go to Sundry Debtors Ledger Group</w:t>
      </w:r>
    </w:p>
    <w:p w:rsidR="00376BBF" w:rsidRPr="00376BBF" w:rsidRDefault="00376BBF" w:rsidP="00376BBF">
      <w:pPr>
        <w:jc w:val="center"/>
        <w:rPr>
          <w:rFonts w:ascii="Comic Sans MS" w:hAnsi="Comic Sans MS"/>
          <w:b/>
          <w:color w:val="000000"/>
          <w:sz w:val="28"/>
          <w:szCs w:val="28"/>
        </w:rPr>
      </w:pPr>
    </w:p>
    <w:p w:rsidR="00376BBF" w:rsidRPr="004F4C3B" w:rsidRDefault="009935F0" w:rsidP="006759AF">
      <w:pPr>
        <w:jc w:val="center"/>
        <w:outlineLvl w:val="0"/>
        <w:rPr>
          <w:rFonts w:ascii="Comic Sans MS" w:hAnsi="Comic Sans MS"/>
          <w:b/>
          <w:color w:val="FF0000"/>
          <w:sz w:val="28"/>
          <w:szCs w:val="28"/>
        </w:rPr>
      </w:pPr>
      <w:r w:rsidRPr="004F4C3B">
        <w:rPr>
          <w:rFonts w:ascii="Comic Sans MS" w:hAnsi="Comic Sans MS"/>
          <w:b/>
          <w:noProof/>
          <w:color w:val="FF0000"/>
          <w:sz w:val="28"/>
          <w:szCs w:val="28"/>
        </w:rPr>
        <w:pict>
          <v:shape id="_x0000_s1033" type="#_x0000_t67" style="position:absolute;left:0;text-align:left;margin-left:231pt;margin-top:16.85pt;width:7.15pt;height:52.5pt;z-index:251663360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</v:shape>
        </w:pict>
      </w:r>
      <w:r w:rsidR="00376BBF" w:rsidRPr="004F4C3B">
        <w:rPr>
          <w:rFonts w:ascii="Comic Sans MS" w:hAnsi="Comic Sans MS"/>
          <w:b/>
          <w:color w:val="FF0000"/>
          <w:sz w:val="28"/>
          <w:szCs w:val="28"/>
        </w:rPr>
        <w:t>F6</w:t>
      </w:r>
    </w:p>
    <w:p w:rsidR="00376BBF" w:rsidRPr="00376BBF" w:rsidRDefault="00376BBF" w:rsidP="00376BBF">
      <w:pPr>
        <w:jc w:val="center"/>
        <w:rPr>
          <w:rFonts w:ascii="Comic Sans MS" w:hAnsi="Comic Sans MS"/>
          <w:b/>
          <w:color w:val="000000"/>
          <w:sz w:val="28"/>
          <w:szCs w:val="28"/>
        </w:rPr>
      </w:pPr>
    </w:p>
    <w:p w:rsidR="00376BBF" w:rsidRPr="004F4C3B" w:rsidRDefault="00376BBF" w:rsidP="006759AF">
      <w:pPr>
        <w:jc w:val="center"/>
        <w:outlineLvl w:val="0"/>
        <w:rPr>
          <w:rFonts w:ascii="Comic Sans MS" w:hAnsi="Comic Sans MS"/>
          <w:b/>
          <w:color w:val="FF0000"/>
          <w:sz w:val="28"/>
          <w:szCs w:val="28"/>
        </w:rPr>
      </w:pPr>
      <w:r w:rsidRPr="004F4C3B">
        <w:rPr>
          <w:rFonts w:ascii="Comic Sans MS" w:hAnsi="Comic Sans MS"/>
          <w:b/>
          <w:color w:val="FF0000"/>
          <w:sz w:val="28"/>
          <w:szCs w:val="28"/>
        </w:rPr>
        <w:t>Now customized as you want for Ageing</w:t>
      </w:r>
    </w:p>
    <w:p w:rsidR="00376BBF" w:rsidRPr="004F4C3B" w:rsidRDefault="00376BBF" w:rsidP="00376BBF">
      <w:pPr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4F4C3B">
        <w:rPr>
          <w:rFonts w:ascii="Comic Sans MS" w:hAnsi="Comic Sans MS"/>
          <w:b/>
          <w:color w:val="FF0000"/>
          <w:sz w:val="28"/>
          <w:szCs w:val="28"/>
        </w:rPr>
        <w:t>Like 0-30days, 30-90days, 90-180days, more than 180days etc.</w:t>
      </w:r>
    </w:p>
    <w:p w:rsidR="00376BBF" w:rsidRDefault="00376BBF">
      <w:pPr>
        <w:rPr>
          <w:rFonts w:ascii="Comic Sans MS" w:hAnsi="Comic Sans MS"/>
          <w:b/>
          <w:i/>
          <w:color w:val="000000"/>
          <w:sz w:val="24"/>
          <w:szCs w:val="24"/>
        </w:rPr>
      </w:pPr>
    </w:p>
    <w:p w:rsidR="00376BBF" w:rsidRDefault="00376BBF">
      <w:pPr>
        <w:rPr>
          <w:rFonts w:ascii="Comic Sans MS" w:hAnsi="Comic Sans MS"/>
          <w:b/>
          <w:i/>
          <w:color w:val="000000"/>
          <w:sz w:val="24"/>
          <w:szCs w:val="24"/>
        </w:rPr>
      </w:pPr>
    </w:p>
    <w:p w:rsidR="00376BBF" w:rsidRPr="004F4C3B" w:rsidRDefault="00376BBF">
      <w:pPr>
        <w:rPr>
          <w:rFonts w:ascii="Comic Sans MS" w:hAnsi="Comic Sans MS"/>
          <w:color w:val="7030A0"/>
        </w:rPr>
      </w:pPr>
      <w:r w:rsidRPr="004F4C3B">
        <w:rPr>
          <w:rFonts w:ascii="Comic Sans MS" w:hAnsi="Comic Sans MS"/>
          <w:b/>
          <w:i/>
          <w:color w:val="7030A0"/>
          <w:sz w:val="24"/>
          <w:szCs w:val="24"/>
        </w:rPr>
        <w:t>NOTE: Ageing is to be done as per Companies policies</w:t>
      </w:r>
      <w:r w:rsidR="004F4C3B">
        <w:rPr>
          <w:rFonts w:ascii="Comic Sans MS" w:hAnsi="Comic Sans MS"/>
          <w:b/>
          <w:i/>
          <w:color w:val="7030A0"/>
          <w:sz w:val="24"/>
          <w:szCs w:val="24"/>
        </w:rPr>
        <w:t>,</w:t>
      </w:r>
      <w:r w:rsidRPr="004F4C3B">
        <w:rPr>
          <w:rFonts w:ascii="Comic Sans MS" w:hAnsi="Comic Sans MS"/>
          <w:b/>
          <w:i/>
          <w:color w:val="7030A0"/>
          <w:sz w:val="24"/>
          <w:szCs w:val="24"/>
        </w:rPr>
        <w:t xml:space="preserve"> that how much credit period allowed by them to its Debtors</w:t>
      </w:r>
      <w:r w:rsidRPr="004F4C3B">
        <w:rPr>
          <w:rFonts w:ascii="Comic Sans MS" w:hAnsi="Comic Sans MS"/>
          <w:color w:val="7030A0"/>
          <w:sz w:val="17"/>
          <w:szCs w:val="17"/>
        </w:rPr>
        <w:t>.</w:t>
      </w:r>
      <w:permStart w:id="0" w:edGrp="everyone"/>
      <w:permEnd w:id="0"/>
    </w:p>
    <w:sectPr w:rsidR="00376BBF" w:rsidRPr="004F4C3B" w:rsidSect="00A275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ED1" w:rsidRDefault="00B16ED1" w:rsidP="004F4C3B">
      <w:pPr>
        <w:spacing w:after="0" w:line="240" w:lineRule="auto"/>
      </w:pPr>
      <w:r>
        <w:separator/>
      </w:r>
    </w:p>
  </w:endnote>
  <w:endnote w:type="continuationSeparator" w:id="1">
    <w:p w:rsidR="00B16ED1" w:rsidRDefault="00B16ED1" w:rsidP="004F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ED1" w:rsidRDefault="00B16ED1" w:rsidP="004F4C3B">
      <w:pPr>
        <w:spacing w:after="0" w:line="240" w:lineRule="auto"/>
      </w:pPr>
      <w:r>
        <w:separator/>
      </w:r>
    </w:p>
  </w:footnote>
  <w:footnote w:type="continuationSeparator" w:id="1">
    <w:p w:rsidR="00B16ED1" w:rsidRDefault="00B16ED1" w:rsidP="004F4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C3B" w:rsidRDefault="004F4C3B">
    <w:pPr>
      <w:pStyle w:val="Header"/>
    </w:pPr>
    <w:r>
      <w:t>Brijesh V. Gandhi</w:t>
    </w:r>
    <w:r>
      <w:ptab w:relativeTo="margin" w:alignment="center" w:leader="none"/>
    </w:r>
    <w:r>
      <w:ptab w:relativeTo="margin" w:alignment="right" w:leader="none"/>
    </w:r>
    <w:hyperlink r:id="rId1" w:history="1">
      <w:r w:rsidRPr="00703B1E">
        <w:rPr>
          <w:rStyle w:val="Hyperlink"/>
        </w:rPr>
        <w:t>brijesh_cagandhi@rediffmail.com</w:t>
      </w:r>
    </w:hyperlink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cumentProtection w:edit="readOnly" w:formatting="1" w:enforcement="1" w:cryptProviderType="rsaFull" w:cryptAlgorithmClass="hash" w:cryptAlgorithmType="typeAny" w:cryptAlgorithmSid="4" w:cryptSpinCount="50000" w:hash="4QZMHA9fzVvXK2aCyvqvUKdCON4=" w:salt="+XPTnQR7XBIrOIttiXJAsg==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6BBF"/>
    <w:rsid w:val="00376BBF"/>
    <w:rsid w:val="004F4C3B"/>
    <w:rsid w:val="006759AF"/>
    <w:rsid w:val="00946B19"/>
    <w:rsid w:val="009935F0"/>
    <w:rsid w:val="00A27559"/>
    <w:rsid w:val="00B1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675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59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F4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4C3B"/>
  </w:style>
  <w:style w:type="paragraph" w:styleId="Footer">
    <w:name w:val="footer"/>
    <w:basedOn w:val="Normal"/>
    <w:link w:val="FooterChar"/>
    <w:uiPriority w:val="99"/>
    <w:semiHidden/>
    <w:unhideWhenUsed/>
    <w:rsid w:val="004F4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4C3B"/>
  </w:style>
  <w:style w:type="paragraph" w:styleId="BalloonText">
    <w:name w:val="Balloon Text"/>
    <w:basedOn w:val="Normal"/>
    <w:link w:val="BalloonTextChar"/>
    <w:uiPriority w:val="99"/>
    <w:semiHidden/>
    <w:unhideWhenUsed/>
    <w:rsid w:val="004F4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C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F4C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rijesh_cagandhi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B70A3-5655-45A5-B820-0C650750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</Words>
  <Characters>297</Characters>
  <Application>Microsoft Office Word</Application>
  <DocSecurity>8</DocSecurity>
  <Lines>2</Lines>
  <Paragraphs>1</Paragraphs>
  <ScaleCrop>false</ScaleCrop>
  <Company>GLOBAL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</dc:creator>
  <cp:keywords/>
  <dc:description/>
  <cp:lastModifiedBy>mina</cp:lastModifiedBy>
  <cp:revision>7</cp:revision>
  <dcterms:created xsi:type="dcterms:W3CDTF">2009-04-18T05:43:00Z</dcterms:created>
  <dcterms:modified xsi:type="dcterms:W3CDTF">2009-04-20T11:45:00Z</dcterms:modified>
</cp:coreProperties>
</file>