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B7" w:rsidRPr="001949B7" w:rsidRDefault="001949B7" w:rsidP="001949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949B7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begin"/>
      </w:r>
      <w:r w:rsidRPr="001949B7">
        <w:rPr>
          <w:rFonts w:ascii="Times New Roman" w:eastAsia="Times New Roman" w:hAnsi="Times New Roman" w:cs="Times New Roman"/>
          <w:b/>
          <w:bCs/>
          <w:sz w:val="36"/>
          <w:szCs w:val="36"/>
        </w:rPr>
        <w:instrText xml:space="preserve"> HYPERLINK "http://sudhirdehariya.blog.co.in/2008/05/28/major-industrial-centers-in-india/" \o "Permanent Link: MAJOR INDUSTRIAL CENTERS IN INDIA" </w:instrText>
      </w:r>
      <w:r w:rsidRPr="001949B7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separate"/>
      </w:r>
      <w:r w:rsidRPr="001949B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MAJOR INDUSTRIAL CENTERS IN INDIA</w:t>
      </w:r>
      <w:r w:rsidRPr="001949B7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end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1250"/>
      </w:tblGrid>
      <w:tr w:rsidR="001949B7" w:rsidRPr="001949B7" w:rsidTr="001949B7">
        <w:trPr>
          <w:trHeight w:val="570"/>
          <w:tblCellSpacing w:w="0" w:type="dxa"/>
        </w:trPr>
        <w:tc>
          <w:tcPr>
            <w:tcW w:w="5000" w:type="pct"/>
            <w:vAlign w:val="center"/>
            <w:hideMark/>
          </w:tcPr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Major Industries and its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Centres</w:t>
            </w:r>
            <w:proofErr w:type="spellEnd"/>
          </w:p>
        </w:tc>
      </w:tr>
      <w:tr w:rsidR="001949B7" w:rsidRPr="001949B7" w:rsidTr="001949B7">
        <w:trPr>
          <w:trHeight w:val="15"/>
          <w:tblCellSpacing w:w="0" w:type="dxa"/>
        </w:trPr>
        <w:tc>
          <w:tcPr>
            <w:tcW w:w="5000" w:type="pct"/>
            <w:vAlign w:val="center"/>
            <w:hideMark/>
          </w:tcPr>
          <w:p w:rsidR="001949B7" w:rsidRPr="001949B7" w:rsidRDefault="001949B7" w:rsidP="001949B7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19050" t="0" r="8255" b="0"/>
                  <wp:docPr id="4" name="Picture 4" descr="http://www.currentgk.com/images/pages/blue_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urrentgk.com/images/pages/blue_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9B7" w:rsidRPr="001949B7" w:rsidTr="001949B7">
        <w:trPr>
          <w:trHeight w:val="270"/>
          <w:tblCellSpacing w:w="0" w:type="dxa"/>
        </w:trPr>
        <w:tc>
          <w:tcPr>
            <w:tcW w:w="5000" w:type="pct"/>
            <w:vAlign w:val="center"/>
            <w:hideMark/>
          </w:tcPr>
          <w:p w:rsidR="001949B7" w:rsidRPr="001949B7" w:rsidRDefault="001949B7" w:rsidP="00194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9B7" w:rsidRPr="001949B7" w:rsidTr="001949B7">
        <w:trPr>
          <w:trHeight w:val="450"/>
          <w:tblCellSpacing w:w="0" w:type="dxa"/>
        </w:trPr>
        <w:tc>
          <w:tcPr>
            <w:tcW w:w="5000" w:type="pct"/>
            <w:vAlign w:val="center"/>
            <w:hideMark/>
          </w:tcPr>
          <w:p w:rsidR="001949B7" w:rsidRPr="001949B7" w:rsidRDefault="001949B7" w:rsidP="001949B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2545" cy="74295"/>
                  <wp:effectExtent l="19050" t="0" r="0" b="0"/>
                  <wp:docPr id="5" name="Picture 5" descr="http://www.currentgk.com/images/index/red_dot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urrentgk.com/images/index/red_dot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7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hyperlink r:id="rId7" w:anchor="T" w:history="1">
              <w:r w:rsidRPr="001949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Towns Associated with Industries </w:t>
              </w:r>
            </w:hyperlink>
          </w:p>
        </w:tc>
      </w:tr>
      <w:tr w:rsidR="001949B7" w:rsidRPr="001949B7" w:rsidTr="001949B7">
        <w:trPr>
          <w:trHeight w:val="270"/>
          <w:tblCellSpacing w:w="0" w:type="dxa"/>
        </w:trPr>
        <w:tc>
          <w:tcPr>
            <w:tcW w:w="5000" w:type="pct"/>
            <w:vAlign w:val="center"/>
            <w:hideMark/>
          </w:tcPr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Cotton Textiles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Mumbai, Sholapur, Nagpur,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Pune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Ahmedabad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Surat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Vadodara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, Indore; Chennai, Madurai and Coimbatore, Kanpur and Kolkata.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Jute Textiles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West Bengal, Bihar, Andhra Pradesh, U.P. and M.P.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Silk Textiles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Asom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, Jammu &amp; Kashmir, Karnataka, Jharkhand, Orissa, U.P., M.P., W. Bengal, Bihar, Maharashtra and Punjab.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Woollen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Textile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The chief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centres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woollen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textiles are Punjab, U.P., Maharashtra, Madhya Pradesh, Karnataka, West Bengal.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Sugar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U.P., Bihar and some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centres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are there in Maharashtra, Andhra Pradesh, West Bengal and Punjab.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Cement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Jharkhand, M.P.,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Chattisgarh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, Rajasthan, Karnataka, Andhra Pradesh, Tamil Nadu, Gujarat, Haryana, U.P. and Orissa have some factories also.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Paper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West Bengal, Maharashtra, U.P., Bihar, Orissa, Punjab, Karnataka, Kerala, Andhra Pradesh and Gujarat.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Iron and Steel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Jamshedpur,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Bokaro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(Jharkhand),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Bhilai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Chattisgarh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Durgapur,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Hirapur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Kulti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Burnpur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(West Bengal), Rourkela (Orissa),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Bhadrawati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(Karnataka), Rourkela (Orissa) and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Neyveli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(Tamil Nadu).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Leather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Chennai, Agra, Kolkata, Delhi, Kanpur, Mumbai,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Deonaar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Deevaghat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Aluminium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Alwaye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(Kerala),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Muri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(Jharkhand),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Hirakud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(Orissa),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Renukoot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(U.P.),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Bailur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(W. Bengal),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Koyna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Mettur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Tamilnadu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and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Hirakud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(Orissa).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Matches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Bareilly, Kolkata, Chennai, Gwalior and Hyderabad.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Photo Film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Ootacamund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(Tamil Nadu).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Glass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Ferozabad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Shikohabad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Bahjoi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Naini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Haorah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Bangalore and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Belgaon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Chemical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Delhi,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Pimpri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Pune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Kolkata, Mumbai, Chennai,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Rishikesh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, Bangalore and Amritsar.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Rubber-Goods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Kolkata, Chennai, Delhi, Bangalore, Mumbai, Hyderabad,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Ballabhgarh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Shahaganj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Chamanacheri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Ambatoor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Locomotive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Chittaranjan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(West Bengal), Varanasi in U.P.,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Perambur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(Tamil Nadu).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Automobile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Mumbai, Kolkata, Chennai,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Jamshed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&lt;%0&gt;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pur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Pune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Gurgaon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Antibiotic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Rishikesh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Pimpri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Delhi.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Aircraft Manufacturing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Bangalore, Kanpur, Nasik,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Koraput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Hyderabad.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Fertilizers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Durgapur, Kanpur,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Foolpur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(Uttar Pradesh),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Haldia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Namrup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Rourkela,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Vadodara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Barauni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, Vishakhapatnam, Gorakhpur, etc.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Plastic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Mumbai, Kolkata, Amritsar, Kanpur, Hyderabad and Coimbatore.</w:t>
            </w:r>
          </w:p>
          <w:p w:rsidR="001949B7" w:rsidRPr="001949B7" w:rsidRDefault="001949B7" w:rsidP="0019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Petro-Chemical Industry</w:t>
            </w:r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Vadodara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Mumbai,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Bongaigoan</w:t>
            </w:r>
            <w:proofErr w:type="spellEnd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49B7">
              <w:rPr>
                <w:rFonts w:ascii="Times New Roman" w:eastAsia="Times New Roman" w:hAnsi="Times New Roman" w:cs="Times New Roman"/>
                <w:sz w:val="24"/>
                <w:szCs w:val="24"/>
              </w:rPr>
              <w:t>Asom</w:t>
            </w:r>
            <w:proofErr w:type="spellEnd"/>
          </w:p>
        </w:tc>
      </w:tr>
      <w:tr w:rsidR="001949B7" w:rsidRPr="001949B7" w:rsidTr="001949B7">
        <w:trPr>
          <w:trHeight w:val="270"/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11234"/>
            </w:tblGrid>
            <w:tr w:rsidR="001949B7" w:rsidRPr="001949B7">
              <w:trPr>
                <w:tblCellSpacing w:w="22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8F8F8"/>
                  <w:vAlign w:val="center"/>
                  <w:hideMark/>
                </w:tcPr>
                <w:p w:rsidR="001949B7" w:rsidRPr="001949B7" w:rsidRDefault="001949B7" w:rsidP="001949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T"/>
                  <w:bookmarkEnd w:id="0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Towns Associated with Industries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Agra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Stoneware, leather, carpets and marbles.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Ahmedabad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Cotton-textiles.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Aligarh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Cutlery, locks and dairy-industries.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Ambala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Scientific goods.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Amritsar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Cloth-printing, carpets,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woollen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goods, shawls.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Bangalore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Watches, telephone, aircraft industry.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Bareilly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Rubber factory, match factory, wood work.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Bhagalpur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Silk.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Chennai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Integral coach factory, leather, cigarette, cotton.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Mumbai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Chemicals, oil refineries, fertilizers, film, industry,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woollen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goods, cotton manufacturing.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Chittaranjan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Electrical locomotives.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Churk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Cement.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Cochin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Coffee, coconut oil, ship-building.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Dalmianagar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Cement.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Darjeeling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Tea, orange.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Delhi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Textiles, chemicals, electronics, sewing machines.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Dhariwal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Woollen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goods.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Ferozabad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Glass-bangles.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Hardwar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Heavy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electricals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Jamshedpur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Iron and steel works, train coaches locomotives.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Jallandhur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Sports articles and surgical goods.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Jaipur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Ivory work, brass work,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jewellery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pottery, cloth painting.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Kolkata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Iron and steel, jute, paper, pottery.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Kanpur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Leather, cotton, aircraft factories,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woollen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mills, soap, iron, flour mills.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Kolar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Gold-fields.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Lucknow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Embroidery, gold, silver,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lac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work.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Ludhiana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Hosiery, cycle.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Mirzapur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Carpet, pottery, stoneware and brass.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Moradabad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Brassware, cutlery, enamel industry.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Karnataka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Sandalwood oil, ivory work, silk goods.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Renukoot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Hindustan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Aluminium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Works.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Saharanpur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Paper mill.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Srinagar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H.M.T. factory, woodwork, embroidery, paper machine,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woollen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shawls.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Surat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Cotton textiles.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Tarapur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Atomic power plant.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Titagarh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Paper and jute.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Trombay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Oil refineries, atomic-reactors.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Varanasi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Diesel-locomotives, brass-wares, </w:t>
                  </w:r>
                  <w:proofErr w:type="spellStart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lac</w:t>
                  </w:r>
                  <w:proofErr w:type="spellEnd"/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bangles.</w:t>
                  </w:r>
                </w:p>
                <w:p w:rsidR="001949B7" w:rsidRPr="001949B7" w:rsidRDefault="001949B7" w:rsidP="001949B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Vishakhapatnam :</w:t>
                  </w:r>
                  <w:proofErr w:type="gramEnd"/>
                  <w:r w:rsidRPr="001949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1949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Ship-building.</w:t>
                  </w:r>
                </w:p>
              </w:tc>
            </w:tr>
          </w:tbl>
          <w:p w:rsidR="001949B7" w:rsidRPr="001949B7" w:rsidRDefault="001949B7" w:rsidP="00194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68AB" w:rsidRDefault="004768AB"/>
    <w:sectPr w:rsidR="004768AB" w:rsidSect="001949B7">
      <w:pgSz w:w="12240" w:h="15840"/>
      <w:pgMar w:top="360" w:right="360" w:bottom="27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7955"/>
    <w:multiLevelType w:val="multilevel"/>
    <w:tmpl w:val="0112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949B7"/>
    <w:rsid w:val="001949B7"/>
    <w:rsid w:val="0047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8AB"/>
  </w:style>
  <w:style w:type="paragraph" w:styleId="Heading2">
    <w:name w:val="heading 2"/>
    <w:basedOn w:val="Normal"/>
    <w:link w:val="Heading2Char"/>
    <w:uiPriority w:val="9"/>
    <w:qFormat/>
    <w:rsid w:val="001949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9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949B7"/>
    <w:rPr>
      <w:color w:val="0000FF"/>
      <w:u w:val="single"/>
    </w:rPr>
  </w:style>
  <w:style w:type="paragraph" w:customStyle="1" w:styleId="meta">
    <w:name w:val="meta"/>
    <w:basedOn w:val="Normal"/>
    <w:rsid w:val="0019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ard">
    <w:name w:val="vcard"/>
    <w:basedOn w:val="DefaultParagraphFont"/>
    <w:rsid w:val="001949B7"/>
  </w:style>
  <w:style w:type="paragraph" w:styleId="NormalWeb">
    <w:name w:val="Normal (Web)"/>
    <w:basedOn w:val="Normal"/>
    <w:uiPriority w:val="99"/>
    <w:unhideWhenUsed/>
    <w:rsid w:val="0019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49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5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7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rrentgk.com/india/geography/major_industr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3699</Characters>
  <Application>Microsoft Office Word</Application>
  <DocSecurity>0</DocSecurity>
  <Lines>30</Lines>
  <Paragraphs>8</Paragraphs>
  <ScaleCrop>false</ScaleCrop>
  <Company> 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2008-12-04T18:09:00Z</dcterms:created>
  <dcterms:modified xsi:type="dcterms:W3CDTF">2008-12-04T18:10:00Z</dcterms:modified>
</cp:coreProperties>
</file>