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0EBE" w:rsidRPr="0085621E" w:rsidRDefault="00610EBE" w:rsidP="0085621E">
      <w:pPr>
        <w:jc w:val="both"/>
        <w:rPr>
          <w:rFonts w:ascii="Times New Roman" w:hAnsi="Times New Roman" w:cs="Times New Roman"/>
          <w:b/>
          <w:sz w:val="28"/>
          <w:szCs w:val="28"/>
          <w:u w:val="single"/>
        </w:rPr>
      </w:pPr>
      <w:r w:rsidRPr="0085621E">
        <w:rPr>
          <w:rFonts w:ascii="Times New Roman" w:hAnsi="Times New Roman" w:cs="Times New Roman"/>
          <w:b/>
          <w:sz w:val="28"/>
          <w:szCs w:val="28"/>
          <w:u w:val="single"/>
        </w:rPr>
        <w:t xml:space="preserve">Introduction  </w:t>
      </w:r>
      <w:r w:rsidR="0085621E" w:rsidRPr="0085621E">
        <w:rPr>
          <w:rFonts w:ascii="Times New Roman" w:hAnsi="Times New Roman" w:cs="Times New Roman"/>
          <w:b/>
          <w:sz w:val="28"/>
          <w:szCs w:val="28"/>
          <w:u w:val="single"/>
        </w:rPr>
        <w:t>:-</w:t>
      </w:r>
    </w:p>
    <w:p w:rsidR="00610EBE" w:rsidRPr="0085621E" w:rsidRDefault="00610EBE" w:rsidP="0085621E">
      <w:pPr>
        <w:jc w:val="both"/>
        <w:rPr>
          <w:rFonts w:ascii="Times New Roman" w:hAnsi="Times New Roman" w:cs="Times New Roman"/>
          <w:sz w:val="28"/>
          <w:szCs w:val="28"/>
        </w:rPr>
      </w:pPr>
      <w:r w:rsidRPr="0085621E">
        <w:rPr>
          <w:rFonts w:ascii="Times New Roman" w:hAnsi="Times New Roman" w:cs="Times New Roman"/>
          <w:sz w:val="28"/>
          <w:szCs w:val="28"/>
        </w:rPr>
        <w:t xml:space="preserve">On November 8 Prime Minister Narendra Modi announced the governments decision to demonetise500 rupees and 1000 currency notes, which made up for 86 % of currency in circulation. Although initially Modi and his government sold this to move as surgical Strike on black money or untaxed wealth the narrative has since shifted to transforming India into a cashless economy. </w:t>
      </w:r>
    </w:p>
    <w:p w:rsidR="00610EBE" w:rsidRPr="0085621E" w:rsidRDefault="00610EBE" w:rsidP="0085621E">
      <w:pPr>
        <w:jc w:val="both"/>
        <w:rPr>
          <w:rFonts w:ascii="Times New Roman" w:hAnsi="Times New Roman" w:cs="Times New Roman"/>
          <w:sz w:val="28"/>
          <w:szCs w:val="28"/>
        </w:rPr>
      </w:pPr>
      <w:r w:rsidRPr="0085621E">
        <w:rPr>
          <w:rFonts w:ascii="Times New Roman" w:hAnsi="Times New Roman" w:cs="Times New Roman"/>
          <w:sz w:val="28"/>
          <w:szCs w:val="28"/>
        </w:rPr>
        <w:t xml:space="preserve">          Last demonetization is done in 1978 where the bank was only way to make all kind transaction but now we are well adapted with technology to support the cash and cashless transaction Government encouraging online banking online shopping is  E-wallet, mobile banking, credit and debit cards. The intention behind demonetization was to control the black money under to increase E-transaction in the country. </w:t>
      </w:r>
    </w:p>
    <w:p w:rsidR="00610EBE" w:rsidRPr="0085621E" w:rsidRDefault="00610EBE" w:rsidP="0085621E">
      <w:pPr>
        <w:jc w:val="both"/>
        <w:rPr>
          <w:rFonts w:ascii="Times New Roman" w:hAnsi="Times New Roman" w:cs="Times New Roman"/>
          <w:sz w:val="28"/>
          <w:szCs w:val="28"/>
        </w:rPr>
      </w:pPr>
      <w:r w:rsidRPr="0085621E">
        <w:rPr>
          <w:rFonts w:ascii="Times New Roman" w:hAnsi="Times New Roman" w:cs="Times New Roman"/>
          <w:sz w:val="28"/>
          <w:szCs w:val="28"/>
        </w:rPr>
        <w:t xml:space="preserve">Demonetization </w:t>
      </w:r>
    </w:p>
    <w:p w:rsidR="004104C8" w:rsidRPr="0085621E" w:rsidRDefault="00610EBE" w:rsidP="0085621E">
      <w:pPr>
        <w:jc w:val="both"/>
        <w:rPr>
          <w:rFonts w:ascii="Times New Roman" w:hAnsi="Times New Roman" w:cs="Times New Roman"/>
          <w:sz w:val="28"/>
          <w:szCs w:val="28"/>
        </w:rPr>
      </w:pPr>
      <w:r w:rsidRPr="0085621E">
        <w:rPr>
          <w:rFonts w:ascii="Times New Roman" w:hAnsi="Times New Roman" w:cs="Times New Roman"/>
          <w:sz w:val="28"/>
          <w:szCs w:val="28"/>
        </w:rPr>
        <w:t>Demonetiz</w:t>
      </w:r>
      <w:r w:rsidRPr="0085621E">
        <w:rPr>
          <w:rFonts w:ascii="Times New Roman" w:hAnsi="Times New Roman" w:cs="Times New Roman"/>
          <w:sz w:val="28"/>
          <w:szCs w:val="28"/>
        </w:rPr>
        <w:t>ation is a radical monetary step in which currency units status as a legal tender is declared invalid. This is usually done whenever there is a change of national currency replacing the old unit with a new one.</w:t>
      </w:r>
    </w:p>
    <w:p w:rsidR="00610EBE" w:rsidRPr="0085621E" w:rsidRDefault="00616F41" w:rsidP="0085621E">
      <w:pPr>
        <w:jc w:val="both"/>
        <w:rPr>
          <w:rFonts w:ascii="Times New Roman" w:hAnsi="Times New Roman" w:cs="Times New Roman"/>
          <w:b/>
          <w:sz w:val="28"/>
          <w:szCs w:val="28"/>
          <w:u w:val="single"/>
        </w:rPr>
      </w:pPr>
      <w:r w:rsidRPr="0085621E">
        <w:rPr>
          <w:rFonts w:ascii="Times New Roman" w:hAnsi="Times New Roman" w:cs="Times New Roman"/>
          <w:b/>
          <w:sz w:val="28"/>
          <w:szCs w:val="28"/>
          <w:u w:val="single"/>
        </w:rPr>
        <w:t>Demo</w:t>
      </w:r>
      <w:r w:rsidRPr="0085621E">
        <w:rPr>
          <w:rFonts w:ascii="Times New Roman" w:hAnsi="Times New Roman" w:cs="Times New Roman"/>
          <w:b/>
          <w:sz w:val="28"/>
          <w:szCs w:val="28"/>
          <w:u w:val="single"/>
        </w:rPr>
        <w:t>netization of 1978</w:t>
      </w:r>
      <w:r w:rsidRPr="0085621E">
        <w:rPr>
          <w:rFonts w:ascii="Times New Roman" w:hAnsi="Times New Roman" w:cs="Times New Roman"/>
          <w:b/>
          <w:sz w:val="28"/>
          <w:szCs w:val="28"/>
          <w:u w:val="single"/>
        </w:rPr>
        <w:t>:-</w:t>
      </w:r>
      <w:r w:rsidRPr="0085621E">
        <w:rPr>
          <w:rFonts w:ascii="Times New Roman" w:hAnsi="Times New Roman" w:cs="Times New Roman"/>
          <w:b/>
          <w:sz w:val="28"/>
          <w:szCs w:val="28"/>
          <w:u w:val="single"/>
        </w:rPr>
        <w:t xml:space="preserve"> </w:t>
      </w:r>
    </w:p>
    <w:p w:rsidR="00610EBE" w:rsidRPr="0085621E" w:rsidRDefault="00610EBE" w:rsidP="0085621E">
      <w:pPr>
        <w:jc w:val="both"/>
        <w:rPr>
          <w:rFonts w:ascii="Times New Roman" w:hAnsi="Times New Roman" w:cs="Times New Roman"/>
          <w:sz w:val="28"/>
          <w:szCs w:val="28"/>
        </w:rPr>
      </w:pPr>
      <w:r w:rsidRPr="0085621E">
        <w:rPr>
          <w:rFonts w:ascii="Times New Roman" w:hAnsi="Times New Roman" w:cs="Times New Roman"/>
          <w:sz w:val="28"/>
          <w:szCs w:val="28"/>
        </w:rPr>
        <w:t xml:space="preserve">The government’s move to demonetize, even then, was to solve the issue of Black Money, which were quite major issues at the point of time. In January 1978 the Indian government demonetized rupees 2000, 5000 and 10000 notes the rule implemented under the high demonetization act 1978 under the law demonetisation banknotesclasecl to be legal tender after Jan 16 1978. A week time is given to exchange any high demonetization note. Compare both demonetization is main difference between then and now is that currency of higher demonetization was barely in circulation online the rupees 500 and 2000 notes today. </w:t>
      </w:r>
    </w:p>
    <w:p w:rsidR="00610EBE" w:rsidRPr="0085621E" w:rsidRDefault="00610EBE" w:rsidP="0085621E">
      <w:pPr>
        <w:jc w:val="both"/>
        <w:rPr>
          <w:rFonts w:ascii="Times New Roman" w:hAnsi="Times New Roman" w:cs="Times New Roman"/>
          <w:sz w:val="28"/>
          <w:szCs w:val="28"/>
        </w:rPr>
      </w:pPr>
      <w:r w:rsidRPr="0085621E">
        <w:rPr>
          <w:rFonts w:ascii="Times New Roman" w:hAnsi="Times New Roman" w:cs="Times New Roman"/>
          <w:sz w:val="28"/>
          <w:szCs w:val="28"/>
        </w:rPr>
        <w:t xml:space="preserve">        Due to demonetization E-banking takes a major role. The consumers switch to cashless transactions. </w:t>
      </w:r>
    </w:p>
    <w:p w:rsidR="00610EBE" w:rsidRPr="0085621E" w:rsidRDefault="0085621E" w:rsidP="0085621E">
      <w:pPr>
        <w:jc w:val="both"/>
        <w:rPr>
          <w:rFonts w:ascii="Times New Roman" w:hAnsi="Times New Roman" w:cs="Times New Roman"/>
          <w:b/>
          <w:sz w:val="28"/>
          <w:szCs w:val="28"/>
          <w:u w:val="single"/>
        </w:rPr>
      </w:pPr>
      <w:r>
        <w:rPr>
          <w:rFonts w:ascii="Times New Roman" w:hAnsi="Times New Roman" w:cs="Times New Roman"/>
          <w:b/>
          <w:sz w:val="28"/>
          <w:szCs w:val="28"/>
          <w:u w:val="single"/>
        </w:rPr>
        <w:t>E-banking :-</w:t>
      </w:r>
    </w:p>
    <w:p w:rsidR="00610EBE" w:rsidRPr="0085621E" w:rsidRDefault="00610EBE" w:rsidP="0085621E">
      <w:pPr>
        <w:jc w:val="both"/>
        <w:rPr>
          <w:rFonts w:ascii="Times New Roman" w:hAnsi="Times New Roman" w:cs="Times New Roman"/>
          <w:sz w:val="28"/>
          <w:szCs w:val="28"/>
        </w:rPr>
      </w:pPr>
      <w:r w:rsidRPr="0085621E">
        <w:rPr>
          <w:rFonts w:ascii="Times New Roman" w:hAnsi="Times New Roman" w:cs="Times New Roman"/>
          <w:sz w:val="28"/>
          <w:szCs w:val="28"/>
        </w:rPr>
        <w:t xml:space="preserve">Online banking is also known as Internet banking (or)virtual banking is an electronic payment any uses with use of personal computer and a browser can get </w:t>
      </w:r>
      <w:r w:rsidRPr="0085621E">
        <w:rPr>
          <w:rFonts w:ascii="Times New Roman" w:hAnsi="Times New Roman" w:cs="Times New Roman"/>
          <w:sz w:val="28"/>
          <w:szCs w:val="28"/>
        </w:rPr>
        <w:lastRenderedPageBreak/>
        <w:t>connected to his banks websites to perform any of the virtual banking function the term E-banking electronic banking covers both computer and mobile.</w:t>
      </w:r>
      <w:r w:rsidRPr="0085621E">
        <w:rPr>
          <w:rFonts w:ascii="Times New Roman" w:hAnsi="Times New Roman" w:cs="Times New Roman"/>
          <w:sz w:val="28"/>
          <w:szCs w:val="28"/>
        </w:rPr>
        <w:t xml:space="preserve"> </w:t>
      </w:r>
      <w:r w:rsidRPr="0085621E">
        <w:rPr>
          <w:rFonts w:ascii="Times New Roman" w:hAnsi="Times New Roman" w:cs="Times New Roman"/>
          <w:sz w:val="28"/>
          <w:szCs w:val="28"/>
        </w:rPr>
        <w:t>When the customer decide to make payment through E</w:t>
      </w:r>
      <w:r w:rsidRPr="0085621E">
        <w:rPr>
          <w:rFonts w:ascii="Times New Roman" w:hAnsi="Times New Roman" w:cs="Times New Roman"/>
          <w:sz w:val="28"/>
          <w:szCs w:val="28"/>
        </w:rPr>
        <w:t>-</w:t>
      </w:r>
      <w:r w:rsidRPr="0085621E">
        <w:rPr>
          <w:rFonts w:ascii="Times New Roman" w:hAnsi="Times New Roman" w:cs="Times New Roman"/>
          <w:sz w:val="28"/>
          <w:szCs w:val="28"/>
        </w:rPr>
        <w:t xml:space="preserve">banking.  </w:t>
      </w:r>
    </w:p>
    <w:p w:rsidR="00610EBE" w:rsidRPr="0085621E" w:rsidRDefault="00610EBE" w:rsidP="0085621E">
      <w:pPr>
        <w:jc w:val="both"/>
        <w:rPr>
          <w:rFonts w:ascii="Times New Roman" w:hAnsi="Times New Roman" w:cs="Times New Roman"/>
          <w:sz w:val="28"/>
          <w:szCs w:val="28"/>
        </w:rPr>
      </w:pPr>
      <w:r w:rsidRPr="0085621E">
        <w:rPr>
          <w:rFonts w:ascii="Times New Roman" w:hAnsi="Times New Roman" w:cs="Times New Roman"/>
          <w:sz w:val="28"/>
          <w:szCs w:val="28"/>
        </w:rPr>
        <w:t xml:space="preserve">The customer needs to register with particulars instructions and setup password and other credential for customer verification. </w:t>
      </w:r>
    </w:p>
    <w:p w:rsidR="00610EBE" w:rsidRPr="0085621E" w:rsidRDefault="00616F41" w:rsidP="0085621E">
      <w:pPr>
        <w:jc w:val="both"/>
        <w:rPr>
          <w:rFonts w:ascii="Times New Roman" w:hAnsi="Times New Roman" w:cs="Times New Roman"/>
          <w:b/>
          <w:sz w:val="28"/>
          <w:szCs w:val="28"/>
          <w:u w:val="single"/>
        </w:rPr>
      </w:pPr>
      <w:r w:rsidRPr="0085621E">
        <w:rPr>
          <w:rFonts w:ascii="Times New Roman" w:hAnsi="Times New Roman" w:cs="Times New Roman"/>
          <w:b/>
          <w:sz w:val="28"/>
          <w:szCs w:val="28"/>
          <w:u w:val="single"/>
        </w:rPr>
        <w:t>Scenario of E-Banking after demonetization</w:t>
      </w:r>
      <w:r w:rsidRPr="0085621E">
        <w:rPr>
          <w:rFonts w:ascii="Times New Roman" w:hAnsi="Times New Roman" w:cs="Times New Roman"/>
          <w:b/>
          <w:sz w:val="28"/>
          <w:szCs w:val="28"/>
          <w:u w:val="single"/>
        </w:rPr>
        <w:t xml:space="preserve"> </w:t>
      </w:r>
      <w:r w:rsidRPr="0085621E">
        <w:rPr>
          <w:rFonts w:ascii="Times New Roman" w:hAnsi="Times New Roman" w:cs="Times New Roman"/>
          <w:b/>
          <w:sz w:val="28"/>
          <w:szCs w:val="28"/>
          <w:u w:val="single"/>
        </w:rPr>
        <w:t>in India</w:t>
      </w:r>
      <w:r>
        <w:rPr>
          <w:rFonts w:ascii="Times New Roman" w:hAnsi="Times New Roman" w:cs="Times New Roman"/>
          <w:b/>
          <w:sz w:val="28"/>
          <w:szCs w:val="28"/>
          <w:u w:val="single"/>
        </w:rPr>
        <w:t>:-</w:t>
      </w:r>
    </w:p>
    <w:p w:rsidR="00610EBE" w:rsidRPr="0085621E" w:rsidRDefault="00610EBE" w:rsidP="0085621E">
      <w:pPr>
        <w:jc w:val="both"/>
        <w:rPr>
          <w:rFonts w:ascii="Times New Roman" w:hAnsi="Times New Roman" w:cs="Times New Roman"/>
          <w:sz w:val="28"/>
          <w:szCs w:val="28"/>
        </w:rPr>
      </w:pPr>
      <w:r w:rsidRPr="0085621E">
        <w:rPr>
          <w:rFonts w:ascii="Times New Roman" w:hAnsi="Times New Roman" w:cs="Times New Roman"/>
          <w:sz w:val="28"/>
          <w:szCs w:val="28"/>
        </w:rPr>
        <w:t xml:space="preserve">After demonetisation the E-banking a major role E-banking become a essential component to “improve economical growth” now Bank of India recently implemented cashless withdrawal service. This concept helps to customer to send money through ATM. </w:t>
      </w:r>
    </w:p>
    <w:p w:rsidR="00610EBE" w:rsidRPr="0085621E" w:rsidRDefault="00610EBE" w:rsidP="0085621E">
      <w:pPr>
        <w:jc w:val="both"/>
        <w:rPr>
          <w:rFonts w:ascii="Times New Roman" w:hAnsi="Times New Roman" w:cs="Times New Roman"/>
          <w:sz w:val="28"/>
          <w:szCs w:val="28"/>
        </w:rPr>
      </w:pPr>
      <w:r w:rsidRPr="0085621E">
        <w:rPr>
          <w:rFonts w:ascii="Times New Roman" w:hAnsi="Times New Roman" w:cs="Times New Roman"/>
          <w:sz w:val="28"/>
          <w:szCs w:val="28"/>
        </w:rPr>
        <w:t xml:space="preserve">The government implemented 24*7 service basis in India and their provides integrated delivery channels like Internet. Due to demonetization this will replace the traditional clearing system. </w:t>
      </w:r>
    </w:p>
    <w:p w:rsidR="00610EBE" w:rsidRPr="0085621E" w:rsidRDefault="00610EBE" w:rsidP="0085621E">
      <w:pPr>
        <w:jc w:val="both"/>
        <w:rPr>
          <w:rFonts w:ascii="Times New Roman" w:hAnsi="Times New Roman" w:cs="Times New Roman"/>
          <w:sz w:val="28"/>
          <w:szCs w:val="28"/>
        </w:rPr>
      </w:pPr>
      <w:r w:rsidRPr="0085621E">
        <w:rPr>
          <w:rFonts w:ascii="Times New Roman" w:hAnsi="Times New Roman" w:cs="Times New Roman"/>
          <w:sz w:val="28"/>
          <w:szCs w:val="28"/>
        </w:rPr>
        <w:t xml:space="preserve">    There are three different types of wallet available in current scenario to make payment </w:t>
      </w:r>
    </w:p>
    <w:p w:rsidR="00610EBE" w:rsidRPr="0085621E" w:rsidRDefault="00610EBE" w:rsidP="0085621E">
      <w:pPr>
        <w:jc w:val="both"/>
        <w:rPr>
          <w:rFonts w:ascii="Times New Roman" w:hAnsi="Times New Roman" w:cs="Times New Roman"/>
          <w:sz w:val="28"/>
          <w:szCs w:val="28"/>
        </w:rPr>
      </w:pPr>
      <w:r w:rsidRPr="0085621E">
        <w:rPr>
          <w:rFonts w:ascii="Times New Roman" w:hAnsi="Times New Roman" w:cs="Times New Roman"/>
          <w:sz w:val="28"/>
          <w:szCs w:val="28"/>
        </w:rPr>
        <w:t xml:space="preserve">a) Generic online b) E wallet oxygen c) Paytm </w:t>
      </w:r>
    </w:p>
    <w:p w:rsidR="00610EBE" w:rsidRPr="0085621E" w:rsidRDefault="00610EBE" w:rsidP="0085621E">
      <w:pPr>
        <w:jc w:val="both"/>
        <w:rPr>
          <w:rFonts w:ascii="Times New Roman" w:hAnsi="Times New Roman" w:cs="Times New Roman"/>
          <w:sz w:val="28"/>
          <w:szCs w:val="28"/>
        </w:rPr>
      </w:pPr>
      <w:r w:rsidRPr="0085621E">
        <w:rPr>
          <w:rFonts w:ascii="Times New Roman" w:hAnsi="Times New Roman" w:cs="Times New Roman"/>
          <w:sz w:val="28"/>
          <w:szCs w:val="28"/>
        </w:rPr>
        <w:t xml:space="preserve">      According to current scenario the government is planning to brings out its own E</w:t>
      </w:r>
      <w:r w:rsidRPr="0085621E">
        <w:rPr>
          <w:rFonts w:ascii="Times New Roman" w:hAnsi="Times New Roman" w:cs="Times New Roman"/>
          <w:sz w:val="28"/>
          <w:szCs w:val="28"/>
        </w:rPr>
        <w:t>-</w:t>
      </w:r>
      <w:r w:rsidRPr="0085621E">
        <w:rPr>
          <w:rFonts w:ascii="Times New Roman" w:hAnsi="Times New Roman" w:cs="Times New Roman"/>
          <w:sz w:val="28"/>
          <w:szCs w:val="28"/>
        </w:rPr>
        <w:t>wallet  like</w:t>
      </w:r>
      <w:r w:rsidRPr="0085621E">
        <w:rPr>
          <w:rFonts w:ascii="Times New Roman" w:hAnsi="Times New Roman" w:cs="Times New Roman"/>
          <w:sz w:val="28"/>
          <w:szCs w:val="28"/>
        </w:rPr>
        <w:t xml:space="preserve"> </w:t>
      </w:r>
      <w:r w:rsidRPr="0085621E">
        <w:rPr>
          <w:rFonts w:ascii="Times New Roman" w:hAnsi="Times New Roman" w:cs="Times New Roman"/>
          <w:sz w:val="28"/>
          <w:szCs w:val="28"/>
        </w:rPr>
        <w:t xml:space="preserve">Paytm to move towards cashless transactions. Special in villages the government planning to give subsidy on smartphone in able to use cashless transaction. </w:t>
      </w:r>
    </w:p>
    <w:p w:rsidR="00610EBE" w:rsidRDefault="00610EBE" w:rsidP="0085621E">
      <w:pPr>
        <w:jc w:val="both"/>
        <w:rPr>
          <w:rFonts w:ascii="Times New Roman" w:hAnsi="Times New Roman" w:cs="Times New Roman"/>
          <w:sz w:val="28"/>
          <w:szCs w:val="28"/>
        </w:rPr>
      </w:pPr>
      <w:r w:rsidRPr="0085621E">
        <w:rPr>
          <w:rFonts w:ascii="Times New Roman" w:hAnsi="Times New Roman" w:cs="Times New Roman"/>
          <w:sz w:val="28"/>
          <w:szCs w:val="28"/>
        </w:rPr>
        <w:t>Even Airtel implemented new rule it’s any customer opening a savings account Airtel payment bank for cashless transaction. And then the main things e commerce majorly</w:t>
      </w:r>
      <w:r w:rsidRPr="0085621E">
        <w:rPr>
          <w:rFonts w:ascii="Times New Roman" w:hAnsi="Times New Roman" w:cs="Times New Roman"/>
          <w:sz w:val="28"/>
          <w:szCs w:val="28"/>
        </w:rPr>
        <w:t xml:space="preserve"> </w:t>
      </w:r>
      <w:r w:rsidRPr="0085621E">
        <w:rPr>
          <w:rFonts w:ascii="Times New Roman" w:hAnsi="Times New Roman" w:cs="Times New Roman"/>
          <w:sz w:val="28"/>
          <w:szCs w:val="28"/>
        </w:rPr>
        <w:t xml:space="preserve">Snapdeal announced the launch of at home. After demonetization there is a change in purchasing Trends of goods and services in market customers more over go through credit and debit card as well as through banking especially youngsters are going through cashless payment. Even the ICICI Bank introduced debit and EMI option for mobile to make purchase transaction. </w:t>
      </w:r>
    </w:p>
    <w:p w:rsidR="003229C4" w:rsidRDefault="003229C4" w:rsidP="0085621E">
      <w:pPr>
        <w:jc w:val="both"/>
        <w:rPr>
          <w:rFonts w:ascii="Times New Roman" w:hAnsi="Times New Roman" w:cs="Times New Roman"/>
          <w:sz w:val="28"/>
          <w:szCs w:val="28"/>
        </w:rPr>
      </w:pPr>
    </w:p>
    <w:p w:rsidR="003229C4" w:rsidRPr="0085621E" w:rsidRDefault="003229C4" w:rsidP="0085621E">
      <w:pPr>
        <w:jc w:val="both"/>
        <w:rPr>
          <w:rFonts w:ascii="Times New Roman" w:hAnsi="Times New Roman" w:cs="Times New Roman"/>
          <w:sz w:val="28"/>
          <w:szCs w:val="28"/>
        </w:rPr>
      </w:pPr>
    </w:p>
    <w:p w:rsidR="00610EBE" w:rsidRPr="0085621E" w:rsidRDefault="00610EBE" w:rsidP="0085621E">
      <w:pPr>
        <w:jc w:val="both"/>
        <w:rPr>
          <w:rFonts w:ascii="Times New Roman" w:hAnsi="Times New Roman" w:cs="Times New Roman"/>
          <w:b/>
          <w:sz w:val="28"/>
          <w:szCs w:val="28"/>
          <w:u w:val="single"/>
        </w:rPr>
      </w:pPr>
      <w:r w:rsidRPr="0085621E">
        <w:rPr>
          <w:rFonts w:ascii="Times New Roman" w:hAnsi="Times New Roman" w:cs="Times New Roman"/>
          <w:b/>
          <w:sz w:val="28"/>
          <w:szCs w:val="28"/>
          <w:u w:val="single"/>
        </w:rPr>
        <w:lastRenderedPageBreak/>
        <w:t xml:space="preserve">How demonetization effect on electronic payment: </w:t>
      </w:r>
    </w:p>
    <w:p w:rsidR="00610EBE" w:rsidRPr="0085621E" w:rsidRDefault="00610EBE" w:rsidP="0085621E">
      <w:pPr>
        <w:jc w:val="both"/>
        <w:rPr>
          <w:rFonts w:ascii="Times New Roman" w:hAnsi="Times New Roman" w:cs="Times New Roman"/>
          <w:sz w:val="28"/>
          <w:szCs w:val="28"/>
        </w:rPr>
      </w:pPr>
      <w:r w:rsidRPr="0085621E">
        <w:rPr>
          <w:rFonts w:ascii="Times New Roman" w:hAnsi="Times New Roman" w:cs="Times New Roman"/>
          <w:sz w:val="28"/>
          <w:szCs w:val="28"/>
        </w:rPr>
        <w:t xml:space="preserve">       The Indian government wants to go cashless transaction. Due to that online transaction where done through use of debit and credit cards. They are many options to cashless transaction available in India they are,</w:t>
      </w:r>
    </w:p>
    <w:p w:rsidR="00610EBE" w:rsidRPr="0085621E" w:rsidRDefault="00610EBE" w:rsidP="0085621E">
      <w:pPr>
        <w:jc w:val="both"/>
        <w:rPr>
          <w:rFonts w:ascii="Times New Roman" w:hAnsi="Times New Roman" w:cs="Times New Roman"/>
          <w:sz w:val="28"/>
          <w:szCs w:val="28"/>
        </w:rPr>
      </w:pPr>
      <w:r w:rsidRPr="0085621E">
        <w:rPr>
          <w:rFonts w:ascii="Times New Roman" w:hAnsi="Times New Roman" w:cs="Times New Roman"/>
          <w:sz w:val="28"/>
          <w:szCs w:val="28"/>
        </w:rPr>
        <w:t xml:space="preserve">1. Plastic money 2. Aadhaar card  3. E-wallet  4. UPI  </w:t>
      </w:r>
    </w:p>
    <w:p w:rsidR="00610EBE" w:rsidRPr="0085621E" w:rsidRDefault="00610EBE" w:rsidP="0085621E">
      <w:pPr>
        <w:jc w:val="both"/>
        <w:rPr>
          <w:rFonts w:ascii="Times New Roman" w:hAnsi="Times New Roman" w:cs="Times New Roman"/>
          <w:b/>
          <w:sz w:val="28"/>
          <w:szCs w:val="28"/>
          <w:u w:val="single"/>
        </w:rPr>
      </w:pPr>
      <w:r w:rsidRPr="0085621E">
        <w:rPr>
          <w:rFonts w:ascii="Times New Roman" w:hAnsi="Times New Roman" w:cs="Times New Roman"/>
          <w:b/>
          <w:sz w:val="28"/>
          <w:szCs w:val="28"/>
          <w:u w:val="single"/>
        </w:rPr>
        <w:t xml:space="preserve">1. Plastic money </w:t>
      </w:r>
    </w:p>
    <w:p w:rsidR="00610EBE" w:rsidRPr="0085621E" w:rsidRDefault="00610EBE" w:rsidP="0085621E">
      <w:pPr>
        <w:jc w:val="both"/>
        <w:rPr>
          <w:rFonts w:ascii="Times New Roman" w:hAnsi="Times New Roman" w:cs="Times New Roman"/>
          <w:sz w:val="28"/>
          <w:szCs w:val="28"/>
        </w:rPr>
      </w:pPr>
      <w:r w:rsidRPr="0085621E">
        <w:rPr>
          <w:rFonts w:ascii="Times New Roman" w:hAnsi="Times New Roman" w:cs="Times New Roman"/>
          <w:sz w:val="28"/>
          <w:szCs w:val="28"/>
        </w:rPr>
        <w:t xml:space="preserve">      It includes debit and credit cards that are used at ATM for cash withdrawal and POS machines are used at the time of shopping. </w:t>
      </w:r>
    </w:p>
    <w:p w:rsidR="00610EBE" w:rsidRPr="0085621E" w:rsidRDefault="00610EBE" w:rsidP="0085621E">
      <w:pPr>
        <w:jc w:val="both"/>
        <w:rPr>
          <w:rFonts w:ascii="Times New Roman" w:hAnsi="Times New Roman" w:cs="Times New Roman"/>
          <w:b/>
          <w:sz w:val="28"/>
          <w:szCs w:val="28"/>
          <w:u w:val="single"/>
        </w:rPr>
      </w:pPr>
      <w:r w:rsidRPr="0085621E">
        <w:rPr>
          <w:rFonts w:ascii="Times New Roman" w:hAnsi="Times New Roman" w:cs="Times New Roman"/>
          <w:b/>
          <w:sz w:val="28"/>
          <w:szCs w:val="28"/>
          <w:u w:val="single"/>
        </w:rPr>
        <w:t xml:space="preserve">2. Aadhaar card </w:t>
      </w:r>
    </w:p>
    <w:p w:rsidR="00610EBE" w:rsidRPr="0085621E" w:rsidRDefault="00610EBE" w:rsidP="0085621E">
      <w:pPr>
        <w:jc w:val="both"/>
        <w:rPr>
          <w:rFonts w:ascii="Times New Roman" w:hAnsi="Times New Roman" w:cs="Times New Roman"/>
          <w:sz w:val="28"/>
          <w:szCs w:val="28"/>
        </w:rPr>
      </w:pPr>
      <w:r w:rsidRPr="0085621E">
        <w:rPr>
          <w:rFonts w:ascii="Times New Roman" w:hAnsi="Times New Roman" w:cs="Times New Roman"/>
          <w:sz w:val="28"/>
          <w:szCs w:val="28"/>
        </w:rPr>
        <w:t xml:space="preserve">It leads to make payment through use aadhaar number. It allows a person to pay using his account if it is linked with his bank account when you have an account in bank you can make payment through use of your fingerprints. </w:t>
      </w:r>
    </w:p>
    <w:p w:rsidR="00610EBE" w:rsidRPr="0085621E" w:rsidRDefault="00610EBE" w:rsidP="0085621E">
      <w:pPr>
        <w:jc w:val="both"/>
        <w:rPr>
          <w:rFonts w:ascii="Times New Roman" w:hAnsi="Times New Roman" w:cs="Times New Roman"/>
          <w:b/>
          <w:sz w:val="28"/>
          <w:szCs w:val="28"/>
          <w:u w:val="single"/>
        </w:rPr>
      </w:pPr>
      <w:r w:rsidRPr="0085621E">
        <w:rPr>
          <w:rFonts w:ascii="Times New Roman" w:hAnsi="Times New Roman" w:cs="Times New Roman"/>
          <w:b/>
          <w:sz w:val="28"/>
          <w:szCs w:val="28"/>
          <w:u w:val="single"/>
        </w:rPr>
        <w:t xml:space="preserve">3.E-Wallet  </w:t>
      </w:r>
    </w:p>
    <w:p w:rsidR="00610EBE" w:rsidRPr="0085621E" w:rsidRDefault="00610EBE" w:rsidP="0085621E">
      <w:pPr>
        <w:jc w:val="both"/>
        <w:rPr>
          <w:rFonts w:ascii="Times New Roman" w:hAnsi="Times New Roman" w:cs="Times New Roman"/>
          <w:sz w:val="28"/>
          <w:szCs w:val="28"/>
        </w:rPr>
      </w:pPr>
      <w:r w:rsidRPr="0085621E">
        <w:rPr>
          <w:rFonts w:ascii="Times New Roman" w:hAnsi="Times New Roman" w:cs="Times New Roman"/>
          <w:sz w:val="28"/>
          <w:szCs w:val="28"/>
        </w:rPr>
        <w:t xml:space="preserve">E wallet paying major role and become a popular nowadays after demonetization E-Wallet has been used large scale. E-Wallet allows users to make payment through use of mobile number (or) QR code. </w:t>
      </w:r>
    </w:p>
    <w:p w:rsidR="00610EBE" w:rsidRPr="0085621E" w:rsidRDefault="00616F41" w:rsidP="0085621E">
      <w:pPr>
        <w:jc w:val="both"/>
        <w:rPr>
          <w:rFonts w:ascii="Times New Roman" w:hAnsi="Times New Roman" w:cs="Times New Roman"/>
          <w:b/>
          <w:sz w:val="28"/>
          <w:szCs w:val="28"/>
        </w:rPr>
      </w:pPr>
      <w:r>
        <w:rPr>
          <w:rFonts w:ascii="Times New Roman" w:hAnsi="Times New Roman" w:cs="Times New Roman"/>
          <w:b/>
          <w:sz w:val="28"/>
          <w:szCs w:val="28"/>
          <w:u w:val="single"/>
        </w:rPr>
        <w:t xml:space="preserve">4.UPI </w:t>
      </w:r>
      <w:r w:rsidRPr="0085621E">
        <w:rPr>
          <w:rFonts w:ascii="Times New Roman" w:hAnsi="Times New Roman" w:cs="Times New Roman"/>
          <w:b/>
          <w:sz w:val="28"/>
          <w:szCs w:val="28"/>
          <w:u w:val="single"/>
        </w:rPr>
        <w:t>( unified payment interface)</w:t>
      </w:r>
      <w:r w:rsidRPr="0085621E">
        <w:rPr>
          <w:rFonts w:ascii="Times New Roman" w:hAnsi="Times New Roman" w:cs="Times New Roman"/>
          <w:b/>
          <w:sz w:val="28"/>
          <w:szCs w:val="28"/>
        </w:rPr>
        <w:t xml:space="preserve"> </w:t>
      </w:r>
    </w:p>
    <w:p w:rsidR="00610EBE" w:rsidRPr="0085621E" w:rsidRDefault="003229C4" w:rsidP="0085621E">
      <w:pPr>
        <w:jc w:val="both"/>
        <w:rPr>
          <w:rFonts w:ascii="Times New Roman" w:hAnsi="Times New Roman" w:cs="Times New Roman"/>
          <w:sz w:val="28"/>
          <w:szCs w:val="28"/>
        </w:rPr>
      </w:pPr>
      <w:r>
        <w:rPr>
          <w:rFonts w:ascii="Times New Roman" w:hAnsi="Times New Roman" w:cs="Times New Roman"/>
          <w:sz w:val="28"/>
          <w:szCs w:val="28"/>
        </w:rPr>
        <w:t>UPI enables</w:t>
      </w:r>
      <w:r w:rsidR="00610EBE" w:rsidRPr="0085621E">
        <w:rPr>
          <w:rFonts w:ascii="Times New Roman" w:hAnsi="Times New Roman" w:cs="Times New Roman"/>
          <w:sz w:val="28"/>
          <w:szCs w:val="28"/>
        </w:rPr>
        <w:t xml:space="preserve"> all bank accounts holders to send and receive money from their smartphones with the need to enter bank account information.</w:t>
      </w:r>
    </w:p>
    <w:p w:rsidR="002304E3" w:rsidRPr="003229C4" w:rsidRDefault="002304E3" w:rsidP="0085621E">
      <w:pPr>
        <w:jc w:val="both"/>
        <w:rPr>
          <w:rFonts w:ascii="Times New Roman" w:hAnsi="Times New Roman" w:cs="Times New Roman"/>
          <w:b/>
          <w:sz w:val="28"/>
          <w:szCs w:val="28"/>
          <w:u w:val="single"/>
        </w:rPr>
      </w:pPr>
      <w:r w:rsidRPr="003229C4">
        <w:rPr>
          <w:rFonts w:ascii="Times New Roman" w:hAnsi="Times New Roman" w:cs="Times New Roman"/>
          <w:b/>
          <w:sz w:val="28"/>
          <w:szCs w:val="28"/>
          <w:u w:val="single"/>
        </w:rPr>
        <w:t xml:space="preserve">After demonetization current scenario to using cards in different sectors </w:t>
      </w:r>
      <w:r w:rsidRPr="003229C4">
        <w:rPr>
          <w:rFonts w:ascii="Times New Roman" w:hAnsi="Times New Roman" w:cs="Times New Roman"/>
          <w:b/>
          <w:sz w:val="28"/>
          <w:szCs w:val="28"/>
          <w:u w:val="single"/>
        </w:rPr>
        <w:t>:-</w:t>
      </w:r>
    </w:p>
    <w:p w:rsidR="002304E3" w:rsidRPr="0085621E" w:rsidRDefault="002304E3" w:rsidP="0085621E">
      <w:pPr>
        <w:jc w:val="both"/>
        <w:rPr>
          <w:rFonts w:ascii="Times New Roman" w:hAnsi="Times New Roman" w:cs="Times New Roman"/>
          <w:sz w:val="28"/>
          <w:szCs w:val="28"/>
        </w:rPr>
      </w:pPr>
      <w:r w:rsidRPr="0085621E">
        <w:rPr>
          <w:rFonts w:ascii="Times New Roman" w:hAnsi="Times New Roman" w:cs="Times New Roman"/>
          <w:sz w:val="28"/>
          <w:szCs w:val="28"/>
        </w:rPr>
        <w:t xml:space="preserve">        Due to demonetization people turn to cash transaction into cashless transaction the use of cards options such as debit and credit cards, IMPS,Paytm, mobile wallets etc,..</w:t>
      </w:r>
    </w:p>
    <w:p w:rsidR="002304E3" w:rsidRDefault="002304E3" w:rsidP="0085621E">
      <w:pPr>
        <w:jc w:val="both"/>
        <w:rPr>
          <w:rFonts w:ascii="Times New Roman" w:hAnsi="Times New Roman" w:cs="Times New Roman"/>
          <w:sz w:val="28"/>
          <w:szCs w:val="28"/>
        </w:rPr>
      </w:pPr>
    </w:p>
    <w:p w:rsidR="003229C4" w:rsidRDefault="003229C4" w:rsidP="0085621E">
      <w:pPr>
        <w:jc w:val="both"/>
        <w:rPr>
          <w:rFonts w:ascii="Times New Roman" w:hAnsi="Times New Roman" w:cs="Times New Roman"/>
          <w:sz w:val="28"/>
          <w:szCs w:val="28"/>
        </w:rPr>
      </w:pPr>
    </w:p>
    <w:p w:rsidR="003229C4" w:rsidRDefault="003229C4" w:rsidP="0085621E">
      <w:pPr>
        <w:jc w:val="both"/>
        <w:rPr>
          <w:rFonts w:ascii="Times New Roman" w:hAnsi="Times New Roman" w:cs="Times New Roman"/>
          <w:sz w:val="28"/>
          <w:szCs w:val="28"/>
        </w:rPr>
      </w:pPr>
    </w:p>
    <w:p w:rsidR="003229C4" w:rsidRPr="0085621E" w:rsidRDefault="003229C4" w:rsidP="0085621E">
      <w:pPr>
        <w:jc w:val="both"/>
        <w:rPr>
          <w:rFonts w:ascii="Times New Roman" w:hAnsi="Times New Roman" w:cs="Times New Roman"/>
          <w:sz w:val="28"/>
          <w:szCs w:val="28"/>
        </w:rPr>
      </w:pPr>
    </w:p>
    <w:p w:rsidR="002304E3" w:rsidRPr="00E21BF4" w:rsidRDefault="002304E3" w:rsidP="0085621E">
      <w:pPr>
        <w:jc w:val="both"/>
        <w:rPr>
          <w:rFonts w:ascii="Times New Roman" w:hAnsi="Times New Roman" w:cs="Times New Roman"/>
          <w:b/>
          <w:sz w:val="28"/>
          <w:szCs w:val="28"/>
          <w:u w:val="single"/>
        </w:rPr>
      </w:pPr>
      <w:r w:rsidRPr="00E21BF4">
        <w:rPr>
          <w:rFonts w:ascii="Times New Roman" w:hAnsi="Times New Roman" w:cs="Times New Roman"/>
          <w:b/>
          <w:sz w:val="28"/>
          <w:szCs w:val="28"/>
          <w:u w:val="single"/>
        </w:rPr>
        <w:t xml:space="preserve">Conclusion: </w:t>
      </w:r>
    </w:p>
    <w:p w:rsidR="002304E3" w:rsidRPr="0085621E" w:rsidRDefault="002304E3" w:rsidP="0085621E">
      <w:pPr>
        <w:jc w:val="both"/>
        <w:rPr>
          <w:rFonts w:ascii="Times New Roman" w:hAnsi="Times New Roman" w:cs="Times New Roman"/>
          <w:sz w:val="28"/>
          <w:szCs w:val="28"/>
        </w:rPr>
      </w:pPr>
      <w:r w:rsidRPr="0085621E">
        <w:rPr>
          <w:rFonts w:ascii="Times New Roman" w:hAnsi="Times New Roman" w:cs="Times New Roman"/>
          <w:sz w:val="28"/>
          <w:szCs w:val="28"/>
        </w:rPr>
        <w:t xml:space="preserve">            The demonetization undertaken by the Indian government in a large concern. Due to that the public turns to cashless transaction that is Internet banking. It reaches High success rates through co-ordination. It’s like two faces of coin become of one side it will be benefit to Nation and other side its going towards digital economy may bring the transparency in the system. Internet banking brings easy and convenient service people develop the ability to use E</w:t>
      </w:r>
      <w:r w:rsidRPr="0085621E">
        <w:rPr>
          <w:rFonts w:ascii="Times New Roman" w:hAnsi="Times New Roman" w:cs="Times New Roman"/>
          <w:sz w:val="28"/>
          <w:szCs w:val="28"/>
        </w:rPr>
        <w:t>-</w:t>
      </w:r>
      <w:r w:rsidRPr="0085621E">
        <w:rPr>
          <w:rFonts w:ascii="Times New Roman" w:hAnsi="Times New Roman" w:cs="Times New Roman"/>
          <w:sz w:val="28"/>
          <w:szCs w:val="28"/>
        </w:rPr>
        <w:t xml:space="preserve">banking but the same time at the earlier time the people affected in this changes people are facing problems because the limit of withdrawal has not been kept at the high level it difficult to adapt illiterate people but even all these difficulties overcome and make the banking transactions effectively due to this implementation increase Internet users and also initiative taken by government </w:t>
      </w:r>
      <w:bookmarkStart w:id="0" w:name="_GoBack"/>
      <w:bookmarkEnd w:id="0"/>
      <w:r w:rsidRPr="0085621E">
        <w:rPr>
          <w:rFonts w:ascii="Times New Roman" w:hAnsi="Times New Roman" w:cs="Times New Roman"/>
          <w:sz w:val="28"/>
          <w:szCs w:val="28"/>
        </w:rPr>
        <w:t>Agencies to make the India developed in future.</w:t>
      </w:r>
    </w:p>
    <w:sectPr w:rsidR="002304E3" w:rsidRPr="008562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0EBE"/>
    <w:rsid w:val="002304E3"/>
    <w:rsid w:val="003229C4"/>
    <w:rsid w:val="004104C8"/>
    <w:rsid w:val="00610EBE"/>
    <w:rsid w:val="00616F41"/>
    <w:rsid w:val="00640B89"/>
    <w:rsid w:val="0085621E"/>
    <w:rsid w:val="00E21B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D153B9-F46F-49D3-AB54-C1111BFD8E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Pages>
  <Words>896</Words>
  <Characters>5110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dcterms:created xsi:type="dcterms:W3CDTF">2019-05-02T13:34:00Z</dcterms:created>
  <dcterms:modified xsi:type="dcterms:W3CDTF">2019-05-02T13:59:00Z</dcterms:modified>
</cp:coreProperties>
</file>