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4E" w:rsidRPr="00350A26" w:rsidRDefault="00350A26" w:rsidP="00531E55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0A26">
        <w:rPr>
          <w:rFonts w:ascii="Times New Roman" w:hAnsi="Times New Roman" w:cs="Times New Roman"/>
          <w:sz w:val="24"/>
          <w:szCs w:val="24"/>
        </w:rPr>
        <w:t>Where do you define the length of G/L account number?</w:t>
      </w:r>
    </w:p>
    <w:p w:rsidR="00350A26" w:rsidRDefault="00350A26" w:rsidP="00995F64">
      <w:pPr>
        <w:pStyle w:val="ListParagraph"/>
        <w:numPr>
          <w:ilvl w:val="0"/>
          <w:numId w:val="6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Transaction code OBC4</w:t>
      </w:r>
    </w:p>
    <w:p w:rsidR="00F22444" w:rsidRDefault="00350A26" w:rsidP="00995F64">
      <w:pPr>
        <w:pStyle w:val="ListParagraph"/>
        <w:numPr>
          <w:ilvl w:val="0"/>
          <w:numId w:val="6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Transaction code OB13</w:t>
      </w:r>
    </w:p>
    <w:p w:rsidR="00995F64" w:rsidRP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0A26" w:rsidRPr="00350A26" w:rsidRDefault="00350A26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0A26">
        <w:rPr>
          <w:rFonts w:ascii="Times New Roman" w:hAnsi="Times New Roman" w:cs="Times New Roman"/>
          <w:sz w:val="24"/>
          <w:szCs w:val="24"/>
        </w:rPr>
        <w:t>When is a G/L master complete?</w:t>
      </w:r>
    </w:p>
    <w:p w:rsidR="00350A26" w:rsidRDefault="00350A26" w:rsidP="00995F6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the chart of account data (COA) segment data is created</w:t>
      </w:r>
    </w:p>
    <w:p w:rsidR="00350A26" w:rsidRDefault="00350A26" w:rsidP="00995F6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the company code data segment is added to chart of accounts segment data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0A26" w:rsidRDefault="00350A26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the following statements; with respect to whether the same chart of accounts is being used by multiple company code?</w:t>
      </w:r>
    </w:p>
    <w:p w:rsidR="00350A26" w:rsidRDefault="00350A26" w:rsidP="00995F6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company codes will use same chart of accounts data and company code segment data</w:t>
      </w:r>
    </w:p>
    <w:p w:rsidR="00350A26" w:rsidRDefault="00350A26" w:rsidP="00995F6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company codes will use same chart of accounts segment data and different company code segment data.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0A26" w:rsidRDefault="00350A26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the following statements with respect to the appearance of the G/L account master. The appearance of the company code segment of a G/L account is based on;</w:t>
      </w:r>
    </w:p>
    <w:p w:rsidR="00350A26" w:rsidRDefault="00350A26" w:rsidP="00995F6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account group under which G/L masters are created</w:t>
      </w:r>
    </w:p>
    <w:p w:rsidR="00F22444" w:rsidRDefault="00350A26" w:rsidP="00995F6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account  number and alternative account number that are assigned to G/L accounts</w:t>
      </w:r>
    </w:p>
    <w:p w:rsidR="00F22444" w:rsidRP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0A26" w:rsidRDefault="00350A26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number controls the appearance of the G/L account number</w:t>
      </w:r>
    </w:p>
    <w:p w:rsidR="00350A26" w:rsidRDefault="00350A26" w:rsidP="00995F6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50A26" w:rsidRDefault="00350A26" w:rsidP="00995F6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0A26" w:rsidRDefault="00350A26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can you prevent duplicate vendors from being created?</w:t>
      </w:r>
    </w:p>
    <w:p w:rsidR="00350A26" w:rsidRDefault="00350A26" w:rsidP="00995F6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Checking the match code before creating the vendor</w:t>
      </w:r>
    </w:p>
    <w:p w:rsidR="000555C1" w:rsidRDefault="000555C1" w:rsidP="00995F6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Switching on automation duplic</w:t>
      </w:r>
      <w:r w:rsidR="00F22444">
        <w:rPr>
          <w:rFonts w:ascii="Times New Roman" w:hAnsi="Times New Roman" w:cs="Times New Roman"/>
          <w:sz w:val="24"/>
          <w:szCs w:val="24"/>
        </w:rPr>
        <w:t>ation check in the vendor master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55C1" w:rsidRDefault="000555C1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the following statements with respect to document type?</w:t>
      </w:r>
    </w:p>
    <w:p w:rsidR="000555C1" w:rsidRDefault="000555C1" w:rsidP="00995F64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document type controls what account types are allowed for posting</w:t>
      </w:r>
    </w:p>
    <w:p w:rsidR="000555C1" w:rsidRDefault="000555C1" w:rsidP="00995F64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 status of document header text and reference fields</w:t>
      </w:r>
    </w:p>
    <w:p w:rsidR="000555C1" w:rsidRDefault="000555C1" w:rsidP="00995F64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document type indicates whether or not batch processing is allowed</w:t>
      </w:r>
    </w:p>
    <w:p w:rsidR="000555C1" w:rsidRDefault="000555C1" w:rsidP="00995F64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55C1" w:rsidRDefault="000555C1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Posting keys are defined at which level?</w:t>
      </w:r>
    </w:p>
    <w:p w:rsidR="000555C1" w:rsidRDefault="000555C1" w:rsidP="00995F6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 level</w:t>
      </w:r>
    </w:p>
    <w:p w:rsidR="000555C1" w:rsidRDefault="000555C1" w:rsidP="00995F6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 code level</w:t>
      </w:r>
    </w:p>
    <w:p w:rsidR="000555C1" w:rsidRDefault="000555C1" w:rsidP="00995F6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Controlling area level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55C1" w:rsidRDefault="000555C1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would be the effect if multiple company code can uses the same posting period variant?</w:t>
      </w:r>
    </w:p>
    <w:p w:rsidR="000555C1" w:rsidRDefault="000555C1" w:rsidP="00995F64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 company codes can close or open posting periods for their respective company code</w:t>
      </w:r>
    </w:p>
    <w:p w:rsidR="000555C1" w:rsidRDefault="000555C1" w:rsidP="00995F64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and closing can be done centrally an</w:t>
      </w:r>
      <w:r w:rsidR="00F22444">
        <w:rPr>
          <w:rFonts w:ascii="Times New Roman" w:hAnsi="Times New Roman" w:cs="Times New Roman"/>
          <w:sz w:val="24"/>
          <w:szCs w:val="24"/>
        </w:rPr>
        <w:t>d will apply to all company code</w:t>
      </w:r>
    </w:p>
    <w:p w:rsidR="00F22444" w:rsidRDefault="00F2244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4A9" w:rsidRDefault="00DC34A9" w:rsidP="00531E55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Generally under what circumstances are two periods range open for posting?</w:t>
      </w:r>
    </w:p>
    <w:p w:rsidR="00DC34A9" w:rsidRDefault="00DC34A9" w:rsidP="00995F6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month end</w:t>
      </w:r>
    </w:p>
    <w:p w:rsidR="00DC34A9" w:rsidRDefault="00DC34A9" w:rsidP="00995F6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year end</w:t>
      </w:r>
    </w:p>
    <w:p w:rsidR="00DC34A9" w:rsidRDefault="00DC34A9" w:rsidP="00995F6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daily transaction 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34A9" w:rsidRDefault="00DC34A9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determine the posting period and fiscal year?</w:t>
      </w:r>
    </w:p>
    <w:p w:rsidR="00DC34A9" w:rsidRDefault="00DC34A9" w:rsidP="00995F64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entry date</w:t>
      </w:r>
    </w:p>
    <w:p w:rsidR="00DC34A9" w:rsidRDefault="00DC34A9" w:rsidP="00995F64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posting date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34A9" w:rsidRDefault="00DC34A9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following would be baseline dates?</w:t>
      </w:r>
    </w:p>
    <w:p w:rsidR="00350A26" w:rsidRDefault="00DC34A9" w:rsidP="00995F64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date</w:t>
      </w:r>
    </w:p>
    <w:p w:rsidR="00DC34A9" w:rsidRDefault="00DC34A9" w:rsidP="00995F64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Posting date</w:t>
      </w:r>
    </w:p>
    <w:p w:rsidR="00DC34A9" w:rsidRDefault="00DC34A9" w:rsidP="00995F64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Entry date</w:t>
      </w:r>
    </w:p>
    <w:p w:rsidR="00DC34A9" w:rsidRDefault="00DC34A9" w:rsidP="00995F64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34A9" w:rsidRDefault="00DC34A9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clearing document updates the clearing document number and the clearing document date field of the open item that it clears?</w:t>
      </w:r>
    </w:p>
    <w:p w:rsidR="00DC34A9" w:rsidRDefault="00DC34A9" w:rsidP="00995F64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34A9" w:rsidRDefault="00DC34A9" w:rsidP="00995F64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C34A9" w:rsidRDefault="00DC34A9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should have a separate cash journal for each currency?</w:t>
      </w:r>
    </w:p>
    <w:p w:rsidR="00DC34A9" w:rsidRDefault="00DC34A9" w:rsidP="00995F64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34A9" w:rsidRDefault="00DC34A9" w:rsidP="00995F64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7557" w:rsidRDefault="00DC34A9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down payment request</w:t>
      </w:r>
      <w:r w:rsidR="00347557">
        <w:rPr>
          <w:rFonts w:ascii="Times New Roman" w:hAnsi="Times New Roman" w:cs="Times New Roman"/>
          <w:sz w:val="24"/>
          <w:szCs w:val="24"/>
        </w:rPr>
        <w:t xml:space="preserve"> updates and changes the G/L balance of the vendor/customer?</w:t>
      </w:r>
    </w:p>
    <w:p w:rsidR="00347557" w:rsidRDefault="00347557" w:rsidP="00995F64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347557" w:rsidRDefault="00347557" w:rsidP="00995F64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7557" w:rsidRDefault="0034755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tolerance and G/L tolerance limits work together?</w:t>
      </w:r>
    </w:p>
    <w:p w:rsidR="00347557" w:rsidRDefault="00347557" w:rsidP="00995F64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347557" w:rsidRDefault="00347557" w:rsidP="00995F64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7557" w:rsidRDefault="0034755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post to reconciliation ledger?</w:t>
      </w:r>
    </w:p>
    <w:p w:rsidR="00347557" w:rsidRDefault="00347557" w:rsidP="00995F64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47557" w:rsidRDefault="00347557" w:rsidP="00995F64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7557" w:rsidRDefault="0034755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SAP R/3 contains only data base server?</w:t>
      </w:r>
    </w:p>
    <w:p w:rsidR="00347557" w:rsidRDefault="00347557" w:rsidP="00995F64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47557" w:rsidRDefault="00347557" w:rsidP="00995F64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7557" w:rsidRDefault="0034755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data base server contains all the data and programs?</w:t>
      </w:r>
    </w:p>
    <w:p w:rsidR="00347557" w:rsidRDefault="00347557" w:rsidP="00995F64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47557" w:rsidRDefault="00F22444" w:rsidP="00995F64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347557">
        <w:rPr>
          <w:rFonts w:ascii="Times New Roman" w:hAnsi="Times New Roman" w:cs="Times New Roman"/>
          <w:sz w:val="24"/>
          <w:szCs w:val="24"/>
        </w:rPr>
        <w:t>alse</w:t>
      </w:r>
    </w:p>
    <w:p w:rsidR="00F22444" w:rsidRPr="00347557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7557" w:rsidRDefault="00347557" w:rsidP="00531E55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open more than six session of a particular system at a time?</w:t>
      </w:r>
    </w:p>
    <w:p w:rsidR="00347557" w:rsidRDefault="00347557" w:rsidP="00995F64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47557" w:rsidRDefault="00347557" w:rsidP="00995F64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7557" w:rsidRDefault="0034755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only have a yea dependent fiscal year?</w:t>
      </w:r>
    </w:p>
    <w:p w:rsidR="00347557" w:rsidRDefault="00347557" w:rsidP="00995F64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47557" w:rsidRDefault="00347557" w:rsidP="00995F64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34A9" w:rsidRDefault="00DC34A9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7557">
        <w:rPr>
          <w:rFonts w:ascii="Times New Roman" w:hAnsi="Times New Roman" w:cs="Times New Roman"/>
          <w:sz w:val="24"/>
          <w:szCs w:val="24"/>
        </w:rPr>
        <w:t xml:space="preserve">  </w:t>
      </w:r>
      <w:r w:rsidR="00347557">
        <w:rPr>
          <w:rFonts w:ascii="Times New Roman" w:hAnsi="Times New Roman" w:cs="Times New Roman"/>
          <w:sz w:val="24"/>
          <w:szCs w:val="24"/>
        </w:rPr>
        <w:t>A fiscal year normally has 12 normal period and one or more special periods?</w:t>
      </w:r>
    </w:p>
    <w:p w:rsidR="00347557" w:rsidRDefault="00347557" w:rsidP="00995F64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47557" w:rsidRDefault="00347557" w:rsidP="00995F64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7557" w:rsidRDefault="0034755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short end fiscal year will have exactly 12 posting periods?</w:t>
      </w:r>
    </w:p>
    <w:p w:rsidR="00347557" w:rsidRDefault="00347557" w:rsidP="00995F6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47557" w:rsidRDefault="00347557" w:rsidP="00995F6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7557" w:rsidRDefault="0034755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347557" w:rsidRDefault="00347557" w:rsidP="00995F64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company code can have </w:t>
      </w:r>
      <w:r w:rsidR="00D73BAF">
        <w:rPr>
          <w:rFonts w:ascii="Times New Roman" w:hAnsi="Times New Roman" w:cs="Times New Roman"/>
          <w:sz w:val="24"/>
          <w:szCs w:val="24"/>
        </w:rPr>
        <w:t>more than one currency as local currency</w:t>
      </w:r>
    </w:p>
    <w:p w:rsidR="00D73BAF" w:rsidRDefault="00D73BAF" w:rsidP="00995F64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code can have only one local currency</w:t>
      </w:r>
    </w:p>
    <w:p w:rsidR="00D73BAF" w:rsidRDefault="00D73BAF" w:rsidP="00995F64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3BAF" w:rsidRDefault="00D73BA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retained earnings account is a company code specific G/L account?</w:t>
      </w:r>
    </w:p>
    <w:p w:rsidR="00D73BAF" w:rsidRDefault="00D73BAF" w:rsidP="00995F64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73BAF" w:rsidRDefault="00D73BAF" w:rsidP="00995F64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3BAF" w:rsidRDefault="00D73BA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statements. The business area is;</w:t>
      </w:r>
    </w:p>
    <w:p w:rsidR="00D73BAF" w:rsidRDefault="00D73BAF" w:rsidP="00995F64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 code specific</w:t>
      </w:r>
    </w:p>
    <w:p w:rsidR="00D73BAF" w:rsidRDefault="00D73BAF" w:rsidP="00995F64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 specific</w:t>
      </w:r>
    </w:p>
    <w:p w:rsidR="00D73BAF" w:rsidRDefault="00D73BAF" w:rsidP="00995F64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3BAF" w:rsidRDefault="00D73BA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Posting into a G/L account is controlled by the field status group (FSG) assigned to the G/L master?</w:t>
      </w:r>
    </w:p>
    <w:p w:rsidR="00D73BAF" w:rsidRDefault="00D73BAF" w:rsidP="00995F64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73BAF" w:rsidRDefault="00D73BAF" w:rsidP="00995F64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3BAF" w:rsidRDefault="00D73BA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D73BAF" w:rsidRDefault="00D73BAF" w:rsidP="00995F6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have at least one retained earnings account</w:t>
      </w:r>
    </w:p>
    <w:p w:rsidR="00D73BAF" w:rsidRDefault="00D73BAF" w:rsidP="00995F6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configuration of retained earnings is optional</w:t>
      </w:r>
    </w:p>
    <w:p w:rsidR="00EC4656" w:rsidRDefault="00EC4656" w:rsidP="00EC46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Pr="00EC4656" w:rsidRDefault="00EC4656" w:rsidP="00EC46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3BAF" w:rsidRDefault="00D73BAF" w:rsidP="006E0D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6E1ECC" w:rsidRDefault="006E1ECC" w:rsidP="00531E55">
      <w:pPr>
        <w:pStyle w:val="ListParagraph"/>
        <w:numPr>
          <w:ilvl w:val="0"/>
          <w:numId w:val="29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G/L account group controls the document field status</w:t>
      </w:r>
    </w:p>
    <w:p w:rsidR="006E1ECC" w:rsidRDefault="006E1ECC" w:rsidP="00995F64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G/L account group controls the G/L account number ranges</w:t>
      </w:r>
    </w:p>
    <w:p w:rsidR="006E1ECC" w:rsidRDefault="006E1ECC" w:rsidP="00995F64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above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1ECC" w:rsidRDefault="006E1EC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6E1ECC" w:rsidRDefault="006E1ECC" w:rsidP="00995F64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G/L account ID and house bank ID should be the same</w:t>
      </w:r>
    </w:p>
    <w:p w:rsidR="006E1ECC" w:rsidRDefault="006E1ECC" w:rsidP="00995F64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G/L account can be assigned for more than one house bank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1ECC" w:rsidRDefault="006E1EC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6E1ECC" w:rsidRDefault="006E1ECC" w:rsidP="00995F64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house bank can be created under chart of accounts</w:t>
      </w:r>
    </w:p>
    <w:p w:rsidR="006E1ECC" w:rsidRDefault="006E1ECC" w:rsidP="00995F64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G/L account can be assigned for more than one bank key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1ECC" w:rsidRDefault="006E1EC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6E1ECC" w:rsidRDefault="006E1ECC" w:rsidP="00995F64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code can have only one operative chart of accounts and N number of group chart of accounts</w:t>
      </w:r>
    </w:p>
    <w:p w:rsidR="006E1ECC" w:rsidRDefault="006E1ECC" w:rsidP="00995F64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code should have only one operative chart of accounts</w:t>
      </w:r>
    </w:p>
    <w:p w:rsidR="00F22444" w:rsidRDefault="00F2244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1ECC" w:rsidRDefault="006E1EC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1B12FB" w:rsidRDefault="006E1ECC" w:rsidP="00995F64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relation between the operating chart of accounts</w:t>
      </w:r>
      <w:r w:rsidR="001B12FB">
        <w:rPr>
          <w:rFonts w:ascii="Times New Roman" w:hAnsi="Times New Roman" w:cs="Times New Roman"/>
          <w:sz w:val="24"/>
          <w:szCs w:val="24"/>
        </w:rPr>
        <w:t xml:space="preserve"> G/L</w:t>
      </w:r>
      <w:r>
        <w:rPr>
          <w:rFonts w:ascii="Times New Roman" w:hAnsi="Times New Roman" w:cs="Times New Roman"/>
          <w:sz w:val="24"/>
          <w:szCs w:val="24"/>
        </w:rPr>
        <w:t xml:space="preserve"> and the group chart of accounts</w:t>
      </w:r>
      <w:r w:rsidR="001B12FB">
        <w:rPr>
          <w:rFonts w:ascii="Times New Roman" w:hAnsi="Times New Roman" w:cs="Times New Roman"/>
          <w:sz w:val="24"/>
          <w:szCs w:val="24"/>
        </w:rPr>
        <w:t xml:space="preserve"> G/L is 1:n</w:t>
      </w:r>
    </w:p>
    <w:p w:rsidR="001B12FB" w:rsidRDefault="001B12FB" w:rsidP="00995F64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relation between the operating chart of accounts G/L and the group chart of accounts G/L is n:1</w:t>
      </w:r>
    </w:p>
    <w:p w:rsidR="001B12FB" w:rsidRDefault="001B12FB" w:rsidP="00995F64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relation between the operating chart of accounts G/L and the country specific chart of account G/L is 1:1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B12FB" w:rsidRDefault="001B12FB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G/L master contains which of the following segments? </w:t>
      </w:r>
      <w:r w:rsidRPr="001B12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2FB" w:rsidRDefault="001B12FB" w:rsidP="00995F64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 area data</w:t>
      </w:r>
    </w:p>
    <w:p w:rsidR="001B12FB" w:rsidRDefault="001B12FB" w:rsidP="00995F64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 area data</w:t>
      </w:r>
    </w:p>
    <w:p w:rsidR="001B12FB" w:rsidRDefault="001B12FB" w:rsidP="00995F64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 of accounts data</w:t>
      </w:r>
    </w:p>
    <w:p w:rsidR="001B12FB" w:rsidRDefault="001B12FB" w:rsidP="00995F64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 code data</w:t>
      </w:r>
    </w:p>
    <w:p w:rsidR="00F22444" w:rsidRDefault="00F22444" w:rsidP="00F224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B12FB" w:rsidRDefault="001B12FB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1B12FB" w:rsidRDefault="001B12FB" w:rsidP="00995F64">
      <w:pPr>
        <w:pStyle w:val="ListParagraph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assign two number ranges to a document</w:t>
      </w:r>
    </w:p>
    <w:p w:rsidR="001B12FB" w:rsidRDefault="001B12FB" w:rsidP="00995F64">
      <w:pPr>
        <w:pStyle w:val="ListParagraph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number ranges are defined at client level</w:t>
      </w:r>
    </w:p>
    <w:p w:rsidR="001B12FB" w:rsidRDefault="001B12FB" w:rsidP="00995F64">
      <w:pPr>
        <w:pStyle w:val="ListParagraph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 company codes can have the same number of range intervals with respect to documents</w:t>
      </w:r>
    </w:p>
    <w:p w:rsidR="00FD140E" w:rsidRDefault="001B12FB" w:rsidP="00995F64">
      <w:pPr>
        <w:pStyle w:val="ListParagraph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use alpha numeric document number ranges for inter number ranges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4656" w:rsidRPr="00FD140E" w:rsidRDefault="00EC4656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F5F03" w:rsidRDefault="005F5F03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true or false for each of the following statements?</w:t>
      </w:r>
    </w:p>
    <w:p w:rsidR="005F5F03" w:rsidRDefault="005F5F03" w:rsidP="00995F64">
      <w:pPr>
        <w:pStyle w:val="ListParagraph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define account groups at the client level</w:t>
      </w:r>
    </w:p>
    <w:p w:rsidR="005F5F03" w:rsidRDefault="005F5F03" w:rsidP="00995F64">
      <w:pPr>
        <w:pStyle w:val="ListParagraph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define account groups at chart of accounts level</w:t>
      </w:r>
    </w:p>
    <w:p w:rsidR="00FD140E" w:rsidRDefault="00FD140E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5F03" w:rsidRDefault="005F5F03" w:rsidP="006E0D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5F5F03" w:rsidRDefault="005F5F03" w:rsidP="00531E55">
      <w:pPr>
        <w:pStyle w:val="ListParagraph"/>
        <w:numPr>
          <w:ilvl w:val="0"/>
          <w:numId w:val="37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or more reconciliation accounts can be assigned for vendor/customer</w:t>
      </w:r>
    </w:p>
    <w:p w:rsidR="005F5F03" w:rsidRDefault="005F5F03" w:rsidP="00995F64">
      <w:pPr>
        <w:pStyle w:val="ListParagraph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number ranges and account groups are always have a 1:1 relation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F5F03" w:rsidRDefault="005F5F03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5F5F03" w:rsidRDefault="005F5F03" w:rsidP="00995F64">
      <w:pPr>
        <w:pStyle w:val="ListParagrap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Customer or vendor masters are company code –dependent masters</w:t>
      </w:r>
    </w:p>
    <w:p w:rsidR="005F5F03" w:rsidRDefault="005F5F03" w:rsidP="00995F64">
      <w:pPr>
        <w:pStyle w:val="ListParagrap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Customer and company code are client dependent masters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F5F03" w:rsidRDefault="005F5F03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customer master has which of the following segments?</w:t>
      </w:r>
    </w:p>
    <w:p w:rsidR="005F5F03" w:rsidRDefault="005F5F03" w:rsidP="00995F64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 of accounts segment(COA) and company code segment</w:t>
      </w:r>
    </w:p>
    <w:p w:rsidR="005F5F03" w:rsidRDefault="005F5F03" w:rsidP="00995F64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data segments, company code data segment, sales area segment</w:t>
      </w:r>
    </w:p>
    <w:p w:rsidR="005F5F03" w:rsidRDefault="005F5F03" w:rsidP="00995F64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data segment, company code data segment, purchase organization data segment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F5F03" w:rsidRDefault="005F5F03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document number is uniquely identified by;</w:t>
      </w:r>
    </w:p>
    <w:p w:rsidR="005F5F03" w:rsidRDefault="005F5F03" w:rsidP="00995F64">
      <w:pPr>
        <w:pStyle w:val="ListParagraph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number, company code, fiscal year</w:t>
      </w:r>
    </w:p>
    <w:p w:rsidR="005F5F03" w:rsidRDefault="005F5F03" w:rsidP="00995F64">
      <w:pPr>
        <w:pStyle w:val="ListParagraph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 code, fiscal year and document types</w:t>
      </w:r>
    </w:p>
    <w:p w:rsidR="005F5F03" w:rsidRDefault="005F5F03" w:rsidP="00995F64">
      <w:pPr>
        <w:pStyle w:val="ListParagraph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 code fiscal year and posting periods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F5F03" w:rsidRDefault="005F5F03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5F5F03" w:rsidRDefault="005F5F03" w:rsidP="00995F64">
      <w:pPr>
        <w:pStyle w:val="ListParagraph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number can be alpha numeric and year specific</w:t>
      </w:r>
    </w:p>
    <w:p w:rsidR="005F5F03" w:rsidRDefault="005F5F03" w:rsidP="00995F64">
      <w:pPr>
        <w:pStyle w:val="ListParagraph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document type controls account types to be posted and number ranges to be used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F5F03" w:rsidRDefault="005F5F03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5F5F03" w:rsidRDefault="0057613B" w:rsidP="00995F64">
      <w:pPr>
        <w:pStyle w:val="ListParagraph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relation between house bank and account ID is 1:1</w:t>
      </w:r>
    </w:p>
    <w:p w:rsidR="0057613B" w:rsidRDefault="0057613B" w:rsidP="00995F64">
      <w:pPr>
        <w:pStyle w:val="ListParagraph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relation between house bank and account ID is 1:n</w:t>
      </w:r>
    </w:p>
    <w:p w:rsidR="0057613B" w:rsidRDefault="0057613B" w:rsidP="00995F64">
      <w:pPr>
        <w:pStyle w:val="ListParagraph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relation between house bank and account ID is n:1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04E7" w:rsidRDefault="008804E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8804E7" w:rsidRDefault="008804E7" w:rsidP="00995F64">
      <w:pPr>
        <w:pStyle w:val="ListParagraph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use sample accounts as reference documents</w:t>
      </w:r>
    </w:p>
    <w:p w:rsidR="008804E7" w:rsidRDefault="008804E7" w:rsidP="00995F64">
      <w:pPr>
        <w:pStyle w:val="ListParagraph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Sample accounts are created at client level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04E7" w:rsidRDefault="008804E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8804E7" w:rsidRDefault="008804E7" w:rsidP="00995F64">
      <w:pPr>
        <w:pStyle w:val="ListParagraph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G/L account can be blocked for posting at company code level or chart of account level</w:t>
      </w:r>
    </w:p>
    <w:p w:rsidR="008804E7" w:rsidRDefault="008804E7" w:rsidP="00995F64">
      <w:pPr>
        <w:pStyle w:val="ListParagraph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G/L account is always blocked at chart of accounts level(COA)</w:t>
      </w:r>
    </w:p>
    <w:p w:rsidR="008804E7" w:rsidRDefault="008804E7" w:rsidP="00995F64">
      <w:pPr>
        <w:pStyle w:val="ListParagraph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 G/L account that has been blocked cannot be opened for posting 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04E7" w:rsidRDefault="008804E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true or false for each of the following statements?</w:t>
      </w:r>
    </w:p>
    <w:p w:rsidR="008804E7" w:rsidRDefault="008804E7" w:rsidP="00995F64">
      <w:pPr>
        <w:pStyle w:val="ListParagraph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create all the relevant information while posting for one-time vendor</w:t>
      </w:r>
    </w:p>
    <w:p w:rsidR="008804E7" w:rsidRDefault="008804E7" w:rsidP="00995F64">
      <w:pPr>
        <w:pStyle w:val="ListParagraph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maintain master record for one-time vendor in SAP</w:t>
      </w:r>
    </w:p>
    <w:p w:rsidR="008804E7" w:rsidRDefault="008804E7" w:rsidP="00995F64">
      <w:pPr>
        <w:pStyle w:val="ListParagraph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time vendor master always has an external number range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Pr="00023FCF" w:rsidRDefault="00023FCF" w:rsidP="006E0D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3FCF"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023FCF" w:rsidRDefault="00023FCF" w:rsidP="00531E55">
      <w:pPr>
        <w:pStyle w:val="ListParagraph"/>
        <w:numPr>
          <w:ilvl w:val="0"/>
          <w:numId w:val="46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customer can be blocked from creating company codes</w:t>
      </w:r>
    </w:p>
    <w:p w:rsidR="00023FCF" w:rsidRDefault="00023FCF" w:rsidP="00995F64">
      <w:pPr>
        <w:pStyle w:val="ListParagraph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customer can be blocked from posting in all company codes</w:t>
      </w:r>
    </w:p>
    <w:p w:rsidR="00023FCF" w:rsidRDefault="00023FCF" w:rsidP="00995F64">
      <w:pPr>
        <w:pStyle w:val="ListParagraph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customer can be blocked from posting in selected company code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Default="00023FC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G/L account may appear in multiple groups of the same chart of accounts?</w:t>
      </w:r>
    </w:p>
    <w:p w:rsidR="00023FCF" w:rsidRDefault="00023FCF" w:rsidP="00995F64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023FCF" w:rsidRDefault="00023FCF" w:rsidP="00995F64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Default="00023FC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multiple company codes are used for same </w:t>
      </w:r>
      <w:r w:rsidR="00E602C2">
        <w:rPr>
          <w:rFonts w:ascii="Times New Roman" w:hAnsi="Times New Roman" w:cs="Times New Roman"/>
          <w:sz w:val="24"/>
          <w:szCs w:val="24"/>
        </w:rPr>
        <w:t>chart of accounts, G/L accounts</w:t>
      </w:r>
      <w:r>
        <w:rPr>
          <w:rFonts w:ascii="Times New Roman" w:hAnsi="Times New Roman" w:cs="Times New Roman"/>
          <w:sz w:val="24"/>
          <w:szCs w:val="24"/>
        </w:rPr>
        <w:t xml:space="preserve"> are available for all company code?</w:t>
      </w:r>
    </w:p>
    <w:p w:rsidR="00023FCF" w:rsidRDefault="00023FCF" w:rsidP="00995F64">
      <w:pPr>
        <w:pStyle w:val="ListParagraph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023FCF" w:rsidRDefault="00023FCF" w:rsidP="00995F64">
      <w:pPr>
        <w:pStyle w:val="ListParagraph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Default="00023FC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need account group for creation of customer and vendor master?</w:t>
      </w:r>
    </w:p>
    <w:p w:rsidR="00023FCF" w:rsidRDefault="00023FCF" w:rsidP="00995F64">
      <w:pPr>
        <w:pStyle w:val="ListParagraph"/>
        <w:numPr>
          <w:ilvl w:val="0"/>
          <w:numId w:val="4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023FCF" w:rsidRDefault="00023FCF" w:rsidP="00995F64">
      <w:pPr>
        <w:pStyle w:val="ListParagraph"/>
        <w:numPr>
          <w:ilvl w:val="0"/>
          <w:numId w:val="4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Default="00023FC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company code is mandatory for creation of vendor/customer master?</w:t>
      </w:r>
    </w:p>
    <w:p w:rsidR="00023FCF" w:rsidRDefault="00023FCF" w:rsidP="00995F64">
      <w:pPr>
        <w:pStyle w:val="ListParagraph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023FCF" w:rsidRDefault="00023FCF" w:rsidP="00995F64">
      <w:pPr>
        <w:pStyle w:val="ListParagraph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Default="00023FC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Should all G/L </w:t>
      </w:r>
      <w:r w:rsidR="00E602C2">
        <w:rPr>
          <w:rFonts w:ascii="Times New Roman" w:hAnsi="Times New Roman" w:cs="Times New Roman"/>
          <w:sz w:val="24"/>
          <w:szCs w:val="24"/>
        </w:rPr>
        <w:t>masters have</w:t>
      </w:r>
      <w:r>
        <w:rPr>
          <w:rFonts w:ascii="Times New Roman" w:hAnsi="Times New Roman" w:cs="Times New Roman"/>
          <w:sz w:val="24"/>
          <w:szCs w:val="24"/>
        </w:rPr>
        <w:t xml:space="preserve"> the same field status groups for an account group?</w:t>
      </w:r>
    </w:p>
    <w:p w:rsidR="00023FCF" w:rsidRDefault="00023FCF" w:rsidP="00995F64">
      <w:pPr>
        <w:pStyle w:val="ListParagraph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023FCF" w:rsidRDefault="00023FCF" w:rsidP="00995F64">
      <w:pPr>
        <w:pStyle w:val="ListParagraph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Default="00023FC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you track the G/L master, customer master and vendor master changes in my SAP ERP?</w:t>
      </w:r>
    </w:p>
    <w:p w:rsidR="00023FCF" w:rsidRDefault="00023FCF" w:rsidP="00995F64">
      <w:pPr>
        <w:pStyle w:val="ListParagraph"/>
        <w:numPr>
          <w:ilvl w:val="0"/>
          <w:numId w:val="5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023FCF" w:rsidRDefault="00023FCF" w:rsidP="00995F64">
      <w:pPr>
        <w:pStyle w:val="ListParagraph"/>
        <w:numPr>
          <w:ilvl w:val="0"/>
          <w:numId w:val="5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Default="00023FC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APP, my SAP ERP selects open items to be paid, posts payment documents, and clears open items by printing the payment media?</w:t>
      </w:r>
    </w:p>
    <w:p w:rsidR="00023FCF" w:rsidRDefault="00023FCF" w:rsidP="00995F64">
      <w:pPr>
        <w:pStyle w:val="ListParagraph"/>
        <w:numPr>
          <w:ilvl w:val="0"/>
          <w:numId w:val="5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023FCF" w:rsidRDefault="00023FCF" w:rsidP="00995F64">
      <w:pPr>
        <w:pStyle w:val="ListParagraph"/>
        <w:numPr>
          <w:ilvl w:val="0"/>
          <w:numId w:val="5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Default="00023FC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true or false for each of the following statements?</w:t>
      </w:r>
    </w:p>
    <w:p w:rsidR="00023FCF" w:rsidRDefault="00023FCF" w:rsidP="00995F64">
      <w:pPr>
        <w:pStyle w:val="ListParagraph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APP, you can edit a payment proposal</w:t>
      </w:r>
    </w:p>
    <w:p w:rsidR="00023FCF" w:rsidRDefault="00023FCF" w:rsidP="00995F64">
      <w:pPr>
        <w:pStyle w:val="ListParagraph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block and unblock line items due for payment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FCF" w:rsidRDefault="00023FC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023FCF" w:rsidRDefault="00023FCF" w:rsidP="00995F64">
      <w:pPr>
        <w:pStyle w:val="ListParagraph"/>
        <w:numPr>
          <w:ilvl w:val="0"/>
          <w:numId w:val="5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steps in an APP are; 1)parameters 2) proposal 3) payment run 4) print out </w:t>
      </w:r>
    </w:p>
    <w:p w:rsidR="00E602C2" w:rsidRDefault="00E602C2" w:rsidP="00995F64">
      <w:pPr>
        <w:pStyle w:val="ListParagraph"/>
        <w:numPr>
          <w:ilvl w:val="0"/>
          <w:numId w:val="5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steps in an APP are; 1)post payment document and 2) print payment media</w:t>
      </w:r>
    </w:p>
    <w:p w:rsidR="00E602C2" w:rsidRDefault="00E602C2" w:rsidP="00995F64">
      <w:pPr>
        <w:pStyle w:val="ListParagraph"/>
        <w:numPr>
          <w:ilvl w:val="0"/>
          <w:numId w:val="5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 run is identified by payment run ID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2E27" w:rsidRDefault="00C32E27" w:rsidP="00531E55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C32E27" w:rsidRDefault="00C32E27" w:rsidP="00995F64">
      <w:pPr>
        <w:pStyle w:val="ListParagraph"/>
        <w:numPr>
          <w:ilvl w:val="0"/>
          <w:numId w:val="5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company will be sending company and paying company codes in APP</w:t>
      </w:r>
    </w:p>
    <w:p w:rsidR="00C32E27" w:rsidRDefault="00C32E27" w:rsidP="00995F64">
      <w:pPr>
        <w:pStyle w:val="ListParagraph"/>
        <w:numPr>
          <w:ilvl w:val="0"/>
          <w:numId w:val="5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pay only vendors through an APP</w:t>
      </w:r>
    </w:p>
    <w:p w:rsidR="00C32E27" w:rsidRDefault="00C32E27" w:rsidP="00995F64">
      <w:pPr>
        <w:pStyle w:val="ListParagraph"/>
        <w:numPr>
          <w:ilvl w:val="0"/>
          <w:numId w:val="5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cannot pay a down payment request through an APP</w:t>
      </w:r>
    </w:p>
    <w:p w:rsidR="00C32E27" w:rsidRDefault="00C32E27" w:rsidP="00995F64">
      <w:pPr>
        <w:pStyle w:val="ListParagraph"/>
        <w:numPr>
          <w:ilvl w:val="0"/>
          <w:numId w:val="5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lots are maintained through the SAP application menu</w:t>
      </w:r>
      <w:r w:rsidRPr="00C32E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40E" w:rsidRPr="00C32E27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02C2" w:rsidRDefault="00E602C2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E602C2" w:rsidRDefault="00E602C2" w:rsidP="00995F64">
      <w:pPr>
        <w:pStyle w:val="ListParagraph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company codes in payment run must belongs to same country</w:t>
      </w:r>
    </w:p>
    <w:p w:rsidR="00E602C2" w:rsidRDefault="00E602C2" w:rsidP="00995F64">
      <w:pPr>
        <w:pStyle w:val="ListParagraph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cannot edit payment proposal after payment run</w:t>
      </w:r>
    </w:p>
    <w:p w:rsidR="00FD140E" w:rsidRDefault="00FD140E" w:rsidP="00FD140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602C2" w:rsidRDefault="00E602C2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statement?</w:t>
      </w:r>
    </w:p>
    <w:p w:rsidR="00D73BAF" w:rsidRDefault="00C32E27" w:rsidP="00995F64">
      <w:pPr>
        <w:pStyle w:val="ListParagraph"/>
        <w:numPr>
          <w:ilvl w:val="0"/>
          <w:numId w:val="5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dunning run updates customer/vendor master data with the last dunning running date</w:t>
      </w:r>
    </w:p>
    <w:p w:rsidR="00C32E27" w:rsidRDefault="00C32E27" w:rsidP="00995F64">
      <w:pPr>
        <w:pStyle w:val="ListParagraph"/>
        <w:numPr>
          <w:ilvl w:val="0"/>
          <w:numId w:val="5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can’t edit dunning data at the proposal stage</w:t>
      </w:r>
    </w:p>
    <w:p w:rsidR="00C32E27" w:rsidRDefault="00C32E27" w:rsidP="00995F64">
      <w:pPr>
        <w:pStyle w:val="ListParagraph"/>
        <w:numPr>
          <w:ilvl w:val="0"/>
          <w:numId w:val="5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can’t dun a one-time vendor/customer</w:t>
      </w:r>
    </w:p>
    <w:p w:rsidR="00FD140E" w:rsidRDefault="00FD140E" w:rsidP="00995F64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95F64" w:rsidRDefault="00C32E27" w:rsidP="00995F6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maximum </w:t>
      </w:r>
      <w:r w:rsidR="00B71336">
        <w:rPr>
          <w:rFonts w:ascii="Times New Roman" w:hAnsi="Times New Roman" w:cs="Times New Roman"/>
          <w:sz w:val="24"/>
          <w:szCs w:val="24"/>
        </w:rPr>
        <w:t>numbers</w:t>
      </w:r>
      <w:r>
        <w:rPr>
          <w:rFonts w:ascii="Times New Roman" w:hAnsi="Times New Roman" w:cs="Times New Roman"/>
          <w:sz w:val="24"/>
          <w:szCs w:val="24"/>
        </w:rPr>
        <w:t xml:space="preserve"> of dunning levels that can be configured?</w:t>
      </w:r>
    </w:p>
    <w:p w:rsidR="00995F64" w:rsidRPr="00995F64" w:rsidRDefault="00995F64" w:rsidP="00995F6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32E27" w:rsidRDefault="00C32E2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2E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dunning program considers all line items that have been reached the due dates + grace days?</w:t>
      </w:r>
    </w:p>
    <w:p w:rsidR="00C32E27" w:rsidRDefault="00C32E27" w:rsidP="00995F64">
      <w:pPr>
        <w:pStyle w:val="ListParagraph"/>
        <w:numPr>
          <w:ilvl w:val="0"/>
          <w:numId w:val="5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32E27" w:rsidRDefault="00C32E27" w:rsidP="00995F64">
      <w:pPr>
        <w:pStyle w:val="ListParagraph"/>
        <w:numPr>
          <w:ilvl w:val="0"/>
          <w:numId w:val="5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2E27" w:rsidRDefault="00C32E2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C32E27" w:rsidRDefault="00C32E27" w:rsidP="00995F64">
      <w:pPr>
        <w:pStyle w:val="ListParagraph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dunning run updates the last dunning run date in the customer master record</w:t>
      </w:r>
    </w:p>
    <w:p w:rsidR="00C32E27" w:rsidRDefault="00C32E27" w:rsidP="00995F64">
      <w:pPr>
        <w:pStyle w:val="ListParagraph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dunning run updates the dunning level in the customer master data</w:t>
      </w:r>
    </w:p>
    <w:p w:rsidR="00C32E27" w:rsidRDefault="00C32E27" w:rsidP="00995F64">
      <w:pPr>
        <w:pStyle w:val="ListParagraph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set minimum amounts for dunning charges on each dunning level</w:t>
      </w:r>
    </w:p>
    <w:p w:rsidR="00FD140E" w:rsidRDefault="00FD140E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FD14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140E" w:rsidRDefault="00C32E2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true or false for each of the following statements?</w:t>
      </w:r>
    </w:p>
    <w:p w:rsidR="00FD140E" w:rsidRDefault="00FD140E" w:rsidP="00995F6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statement version consists of a maximum of nine hierarchy levels</w:t>
      </w:r>
    </w:p>
    <w:p w:rsidR="00FD140E" w:rsidRDefault="00FD140E" w:rsidP="00995F6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financial statement version can be used by one company code</w:t>
      </w:r>
    </w:p>
    <w:p w:rsidR="00FD140E" w:rsidRDefault="00FD140E" w:rsidP="00995F6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financial statement version you can assign debit balance and credit balance to different nodes</w:t>
      </w:r>
    </w:p>
    <w:p w:rsidR="00995F64" w:rsidRDefault="00FD140E" w:rsidP="00995F6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Foreign currency valuation is only for customer/vendor open items not for G/L </w:t>
      </w:r>
    </w:p>
    <w:p w:rsidR="00FD140E" w:rsidRPr="00FD140E" w:rsidRDefault="00FD140E" w:rsidP="00995F64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32E27" w:rsidRDefault="00C32E27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C32E27" w:rsidRDefault="00C32E27" w:rsidP="00995F64">
      <w:pPr>
        <w:pStyle w:val="ListParagraph"/>
        <w:numPr>
          <w:ilvl w:val="0"/>
          <w:numId w:val="6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Depreciation can be posted through back ground processing (batch input session) in SAP R/3?</w:t>
      </w:r>
    </w:p>
    <w:p w:rsidR="00C32E27" w:rsidRDefault="00C32E27" w:rsidP="00995F64">
      <w:pPr>
        <w:pStyle w:val="ListParagraph"/>
        <w:numPr>
          <w:ilvl w:val="0"/>
          <w:numId w:val="6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Depreciation can be posted through dialog mode in my SAP ERP?</w:t>
      </w:r>
    </w:p>
    <w:p w:rsidR="00C32E27" w:rsidRDefault="00C32E27" w:rsidP="006E0D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DC728E" w:rsidRDefault="00DC728E" w:rsidP="00531E55">
      <w:pPr>
        <w:pStyle w:val="ListParagraph"/>
        <w:numPr>
          <w:ilvl w:val="0"/>
          <w:numId w:val="62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post transaction to an account in any currency only if that account currency is the same as the company code currency</w:t>
      </w:r>
    </w:p>
    <w:p w:rsidR="00C32E27" w:rsidRDefault="00DC728E" w:rsidP="00995F64">
      <w:pPr>
        <w:pStyle w:val="ListParagraph"/>
        <w:numPr>
          <w:ilvl w:val="0"/>
          <w:numId w:val="6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carry forward of an account balance is a month end process</w:t>
      </w:r>
    </w:p>
    <w:p w:rsidR="00DC728E" w:rsidRDefault="00DC728E" w:rsidP="00995F64">
      <w:pPr>
        <w:pStyle w:val="ListParagraph"/>
        <w:numPr>
          <w:ilvl w:val="0"/>
          <w:numId w:val="6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Exchange rate type M is the default exchange rate during FI postings</w:t>
      </w:r>
    </w:p>
    <w:p w:rsidR="00DC728E" w:rsidRDefault="00DC728E" w:rsidP="00995F64">
      <w:pPr>
        <w:pStyle w:val="ListParagraph"/>
        <w:numPr>
          <w:ilvl w:val="0"/>
          <w:numId w:val="6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clear open items if the open items have the same dimensions in every respect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Sample accounts and account assignment models are used for reference templates while posting of FI document.</w:t>
      </w:r>
    </w:p>
    <w:p w:rsidR="00DC728E" w:rsidRDefault="00DC728E" w:rsidP="00995F64">
      <w:pPr>
        <w:pStyle w:val="ListParagraph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DC728E" w:rsidP="00995F64">
      <w:pPr>
        <w:pStyle w:val="ListParagraph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Posting keys are used to decide which account type will be used for posting?</w:t>
      </w:r>
    </w:p>
    <w:p w:rsidR="00DC728E" w:rsidRDefault="00DC728E" w:rsidP="00995F64">
      <w:pPr>
        <w:pStyle w:val="ListParagraph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DC728E" w:rsidP="00995F64">
      <w:pPr>
        <w:pStyle w:val="ListParagraph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Cross company code document number consists of the document number of the first company code + the first company code + fiscal year?</w:t>
      </w:r>
    </w:p>
    <w:p w:rsidR="00DC728E" w:rsidRDefault="00DC728E" w:rsidP="00995F64">
      <w:pPr>
        <w:pStyle w:val="ListParagraph"/>
        <w:numPr>
          <w:ilvl w:val="0"/>
          <w:numId w:val="6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995F64" w:rsidP="00995F64">
      <w:pPr>
        <w:pStyle w:val="ListParagraph"/>
        <w:numPr>
          <w:ilvl w:val="0"/>
          <w:numId w:val="6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reversal document always has an external document number?</w:t>
      </w:r>
    </w:p>
    <w:p w:rsidR="00DC728E" w:rsidRDefault="00DC728E" w:rsidP="00995F64">
      <w:pPr>
        <w:pStyle w:val="ListParagraph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DC728E" w:rsidP="00995F64">
      <w:pPr>
        <w:pStyle w:val="ListParagraph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statement will be generated in any currency?</w:t>
      </w:r>
    </w:p>
    <w:p w:rsidR="00DC728E" w:rsidRDefault="00DC728E" w:rsidP="00995F64">
      <w:pPr>
        <w:pStyle w:val="ListParagraph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DC728E" w:rsidP="00995F64">
      <w:pPr>
        <w:pStyle w:val="ListParagraph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vendor master record consist of general data, company code data, purchasing data?</w:t>
      </w:r>
    </w:p>
    <w:p w:rsidR="00DC728E" w:rsidRDefault="00DC728E" w:rsidP="00995F64">
      <w:pPr>
        <w:pStyle w:val="ListParagraph"/>
        <w:numPr>
          <w:ilvl w:val="0"/>
          <w:numId w:val="6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DC728E" w:rsidP="00995F64">
      <w:pPr>
        <w:pStyle w:val="ListParagraph"/>
        <w:numPr>
          <w:ilvl w:val="0"/>
          <w:numId w:val="6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special G/L transaction can be posted into normal reconciliation account?</w:t>
      </w:r>
    </w:p>
    <w:p w:rsidR="00DC728E" w:rsidRDefault="00DC728E" w:rsidP="00995F64">
      <w:pPr>
        <w:pStyle w:val="ListParagraph"/>
        <w:numPr>
          <w:ilvl w:val="0"/>
          <w:numId w:val="7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DC728E" w:rsidP="00995F64">
      <w:pPr>
        <w:pStyle w:val="ListParagraph"/>
        <w:numPr>
          <w:ilvl w:val="0"/>
          <w:numId w:val="7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down payment request is a noted item and does not update the G/L balance?</w:t>
      </w:r>
    </w:p>
    <w:p w:rsidR="00DC728E" w:rsidRDefault="00DC728E" w:rsidP="00995F64">
      <w:pPr>
        <w:pStyle w:val="ListParagraph"/>
        <w:numPr>
          <w:ilvl w:val="0"/>
          <w:numId w:val="7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DC728E" w:rsidP="00995F64">
      <w:pPr>
        <w:pStyle w:val="ListParagraph"/>
        <w:numPr>
          <w:ilvl w:val="0"/>
          <w:numId w:val="7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regrouping of AR and AP reclassifies AR with a credit balance and vice versa?</w:t>
      </w:r>
    </w:p>
    <w:p w:rsidR="00DC728E" w:rsidRDefault="00DC728E" w:rsidP="00995F64">
      <w:pPr>
        <w:pStyle w:val="ListParagraph"/>
        <w:numPr>
          <w:ilvl w:val="0"/>
          <w:numId w:val="7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DC728E" w:rsidP="00995F64">
      <w:pPr>
        <w:pStyle w:val="ListParagraph"/>
        <w:numPr>
          <w:ilvl w:val="0"/>
          <w:numId w:val="7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dunning area is used to distinguish within an entity?</w:t>
      </w:r>
    </w:p>
    <w:p w:rsidR="00DC728E" w:rsidRDefault="00DC728E" w:rsidP="00995F64">
      <w:pPr>
        <w:pStyle w:val="ListParagraph"/>
        <w:numPr>
          <w:ilvl w:val="0"/>
          <w:numId w:val="7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28E">
        <w:rPr>
          <w:rFonts w:ascii="Times New Roman" w:hAnsi="Times New Roman" w:cs="Times New Roman"/>
          <w:sz w:val="24"/>
          <w:szCs w:val="24"/>
        </w:rPr>
        <w:t>True</w:t>
      </w:r>
    </w:p>
    <w:p w:rsidR="00DC728E" w:rsidRDefault="00DC728E" w:rsidP="00531E55">
      <w:pPr>
        <w:pStyle w:val="ListParagraph"/>
        <w:numPr>
          <w:ilvl w:val="0"/>
          <w:numId w:val="73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28E" w:rsidRDefault="00DC728E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728E">
        <w:rPr>
          <w:rFonts w:ascii="Times New Roman" w:hAnsi="Times New Roman" w:cs="Times New Roman"/>
          <w:sz w:val="24"/>
          <w:szCs w:val="24"/>
        </w:rPr>
        <w:t>ine layouts are used to display desired fields in the vendor line item display screen?</w:t>
      </w:r>
    </w:p>
    <w:p w:rsidR="006E0D92" w:rsidRDefault="006E0D92" w:rsidP="00995F64">
      <w:pPr>
        <w:pStyle w:val="ListParagraph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6E0D92" w:rsidRDefault="006E0D92" w:rsidP="00995F64">
      <w:pPr>
        <w:pStyle w:val="ListParagraph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0D92" w:rsidRDefault="006E0D92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6E0D92" w:rsidRDefault="006E0D92" w:rsidP="00995F64">
      <w:pPr>
        <w:pStyle w:val="ListParagraph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areas are used for across company codes</w:t>
      </w:r>
    </w:p>
    <w:p w:rsidR="006E0D92" w:rsidRDefault="006E0D92" w:rsidP="00995F64">
      <w:pPr>
        <w:pStyle w:val="ListParagraph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areas are assigned to company codes</w:t>
      </w:r>
    </w:p>
    <w:p w:rsidR="006E0D92" w:rsidRDefault="006E0D92" w:rsidP="00995F64">
      <w:pPr>
        <w:pStyle w:val="ListParagraph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business area balance sheet is enabled, the business area is a required entry during posting</w:t>
      </w:r>
    </w:p>
    <w:p w:rsidR="006E0D92" w:rsidRDefault="003B5E2C" w:rsidP="00995F64">
      <w:pPr>
        <w:pStyle w:val="ListParagraph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the business area is optional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5E2C" w:rsidRDefault="003B5E2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3B5E2C" w:rsidRDefault="003B5E2C" w:rsidP="00995F64">
      <w:pPr>
        <w:pStyle w:val="ListParagraph"/>
        <w:numPr>
          <w:ilvl w:val="0"/>
          <w:numId w:val="7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company code is assigned to a plant</w:t>
      </w:r>
    </w:p>
    <w:p w:rsidR="003B5E2C" w:rsidRDefault="003B5E2C" w:rsidP="00995F64">
      <w:pPr>
        <w:pStyle w:val="ListParagraph"/>
        <w:numPr>
          <w:ilvl w:val="0"/>
          <w:numId w:val="7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COA can be assigned to multiple company codes</w:t>
      </w:r>
    </w:p>
    <w:p w:rsidR="003B5E2C" w:rsidRDefault="003B5E2C" w:rsidP="00995F64">
      <w:pPr>
        <w:pStyle w:val="ListParagraph"/>
        <w:numPr>
          <w:ilvl w:val="0"/>
          <w:numId w:val="7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plant can be assigned for multiple company codes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5E2C" w:rsidRDefault="003B5E2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three tier in an SAP R/3 system are the presentation server, application server, data base server?</w:t>
      </w:r>
    </w:p>
    <w:p w:rsidR="003B5E2C" w:rsidRDefault="003B5E2C" w:rsidP="00995F64">
      <w:pPr>
        <w:pStyle w:val="ListParagraph"/>
        <w:numPr>
          <w:ilvl w:val="0"/>
          <w:numId w:val="7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B5E2C" w:rsidRDefault="003B5E2C" w:rsidP="00995F64">
      <w:pPr>
        <w:pStyle w:val="ListParagraph"/>
        <w:numPr>
          <w:ilvl w:val="0"/>
          <w:numId w:val="7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5E2C" w:rsidRDefault="003B5E2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company code is the entity in SAP R/3 that provides financial statements for external reporting purpose?</w:t>
      </w:r>
    </w:p>
    <w:p w:rsidR="003B5E2C" w:rsidRDefault="003B5E2C" w:rsidP="00995F64">
      <w:pPr>
        <w:pStyle w:val="ListParagraph"/>
        <w:numPr>
          <w:ilvl w:val="0"/>
          <w:numId w:val="7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B5E2C" w:rsidRDefault="003B5E2C" w:rsidP="00995F64">
      <w:pPr>
        <w:pStyle w:val="ListParagraph"/>
        <w:numPr>
          <w:ilvl w:val="0"/>
          <w:numId w:val="7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5E2C" w:rsidRDefault="003B5E2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true or false for each of the following statements?</w:t>
      </w:r>
    </w:p>
    <w:p w:rsidR="003B5E2C" w:rsidRDefault="003B5E2C" w:rsidP="00995F64">
      <w:pPr>
        <w:pStyle w:val="ListParagraph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code can be assigned for multiple plants</w:t>
      </w:r>
    </w:p>
    <w:p w:rsidR="003B5E2C" w:rsidRDefault="003B5E2C" w:rsidP="00995F64">
      <w:pPr>
        <w:pStyle w:val="ListParagraph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code and company have a 1:n relationship</w:t>
      </w:r>
    </w:p>
    <w:p w:rsidR="003B5E2C" w:rsidRDefault="003B5E2C" w:rsidP="00995F64">
      <w:pPr>
        <w:pStyle w:val="ListParagraph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controlling area can have multiple company codes</w:t>
      </w:r>
    </w:p>
    <w:p w:rsidR="003B5E2C" w:rsidRDefault="003B5E2C" w:rsidP="00995F64">
      <w:pPr>
        <w:pStyle w:val="ListParagraph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code can be assigned to an operating concern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5E2C" w:rsidRDefault="003B5E2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implementation of business area is optional for FI/CO implementation</w:t>
      </w:r>
      <w:r w:rsidR="003164DF">
        <w:rPr>
          <w:rFonts w:ascii="Times New Roman" w:hAnsi="Times New Roman" w:cs="Times New Roman"/>
          <w:sz w:val="24"/>
          <w:szCs w:val="24"/>
        </w:rPr>
        <w:t>?</w:t>
      </w:r>
    </w:p>
    <w:p w:rsidR="003164DF" w:rsidRDefault="003164DF" w:rsidP="00995F64">
      <w:pPr>
        <w:pStyle w:val="ListParagraph"/>
        <w:numPr>
          <w:ilvl w:val="0"/>
          <w:numId w:val="8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8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main menu. Application menu, and task menu represents the menu hierarchy in an SAP R/3 system?</w:t>
      </w:r>
    </w:p>
    <w:p w:rsidR="003164DF" w:rsidRDefault="003164DF" w:rsidP="00995F64">
      <w:pPr>
        <w:pStyle w:val="ListParagraph"/>
        <w:numPr>
          <w:ilvl w:val="0"/>
          <w:numId w:val="8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8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logon screen, only the client, user ID, and password field appear?</w:t>
      </w:r>
    </w:p>
    <w:p w:rsidR="003164DF" w:rsidRDefault="003164DF" w:rsidP="00995F64">
      <w:pPr>
        <w:pStyle w:val="ListParagraph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3164DF" w:rsidRDefault="003164DF" w:rsidP="00531E55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is seen by user in the message bar?</w:t>
      </w:r>
    </w:p>
    <w:p w:rsidR="003164DF" w:rsidRDefault="003164DF" w:rsidP="00995F64">
      <w:pPr>
        <w:pStyle w:val="ListParagraph"/>
        <w:numPr>
          <w:ilvl w:val="0"/>
          <w:numId w:val="8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Transaction codes</w:t>
      </w:r>
    </w:p>
    <w:p w:rsidR="003164DF" w:rsidRDefault="003164DF" w:rsidP="00995F64">
      <w:pPr>
        <w:pStyle w:val="ListParagraph"/>
        <w:numPr>
          <w:ilvl w:val="0"/>
          <w:numId w:val="8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names</w:t>
      </w:r>
    </w:p>
    <w:p w:rsidR="003164DF" w:rsidRDefault="003164DF" w:rsidP="00995F64">
      <w:pPr>
        <w:pStyle w:val="ListParagraph"/>
        <w:numPr>
          <w:ilvl w:val="0"/>
          <w:numId w:val="8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Screen variants</w:t>
      </w:r>
    </w:p>
    <w:p w:rsidR="003164DF" w:rsidRDefault="003164DF" w:rsidP="00995F64">
      <w:pPr>
        <w:pStyle w:val="ListParagraph"/>
        <w:numPr>
          <w:ilvl w:val="0"/>
          <w:numId w:val="8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Information, error, warning message</w:t>
      </w:r>
    </w:p>
    <w:p w:rsidR="00995F64" w:rsidRPr="003164DF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6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When user has multiple sessions open, the systems saves all opened sessions when he saves?</w:t>
      </w:r>
    </w:p>
    <w:p w:rsidR="003164DF" w:rsidRDefault="003164DF" w:rsidP="00995F64">
      <w:pPr>
        <w:pStyle w:val="ListParagraph"/>
        <w:numPr>
          <w:ilvl w:val="0"/>
          <w:numId w:val="8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995F64" w:rsidRDefault="003164DF" w:rsidP="00995F64">
      <w:pPr>
        <w:pStyle w:val="ListParagraph"/>
        <w:numPr>
          <w:ilvl w:val="0"/>
          <w:numId w:val="8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P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business area directly assigned to company?</w:t>
      </w:r>
    </w:p>
    <w:p w:rsidR="003164DF" w:rsidRDefault="003164DF" w:rsidP="00995F64">
      <w:pPr>
        <w:pStyle w:val="ListParagraph"/>
        <w:numPr>
          <w:ilvl w:val="0"/>
          <w:numId w:val="8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995F64" w:rsidRDefault="003164DF" w:rsidP="00995F64">
      <w:pPr>
        <w:pStyle w:val="ListParagraph"/>
        <w:numPr>
          <w:ilvl w:val="0"/>
          <w:numId w:val="8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P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ABAP stands for ADVANCED BUSINESS APPLICATION PROGRAMMING?</w:t>
      </w:r>
    </w:p>
    <w:p w:rsidR="003164DF" w:rsidRDefault="003164DF" w:rsidP="00995F64">
      <w:pPr>
        <w:pStyle w:val="ListParagraph"/>
        <w:numPr>
          <w:ilvl w:val="0"/>
          <w:numId w:val="8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8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configuration menu resides within the application menu?</w:t>
      </w:r>
    </w:p>
    <w:p w:rsidR="003164DF" w:rsidRDefault="003164DF" w:rsidP="00995F64">
      <w:pPr>
        <w:pStyle w:val="ListParagraph"/>
        <w:numPr>
          <w:ilvl w:val="0"/>
          <w:numId w:val="8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8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three data types within SAP: master data, transaction data, table data.</w:t>
      </w:r>
    </w:p>
    <w:p w:rsidR="003164DF" w:rsidRDefault="003164DF" w:rsidP="00995F64">
      <w:pPr>
        <w:pStyle w:val="ListParagraph"/>
        <w:numPr>
          <w:ilvl w:val="0"/>
          <w:numId w:val="8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8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All company codes with in a controlling area have same chart of accounts?</w:t>
      </w:r>
    </w:p>
    <w:p w:rsidR="003164DF" w:rsidRDefault="003164DF" w:rsidP="00995F64">
      <w:pPr>
        <w:pStyle w:val="ListParagraph"/>
        <w:numPr>
          <w:ilvl w:val="0"/>
          <w:numId w:val="8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8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parked document changes the G/L balances?</w:t>
      </w:r>
    </w:p>
    <w:p w:rsidR="003164DF" w:rsidRDefault="003164DF" w:rsidP="00995F64">
      <w:pPr>
        <w:pStyle w:val="ListParagraph"/>
        <w:numPr>
          <w:ilvl w:val="0"/>
          <w:numId w:val="9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9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you cancel/deleted a parked document, another number is created?</w:t>
      </w:r>
    </w:p>
    <w:p w:rsidR="003164DF" w:rsidRDefault="003164DF" w:rsidP="00995F64">
      <w:pPr>
        <w:pStyle w:val="ListParagraph"/>
        <w:numPr>
          <w:ilvl w:val="0"/>
          <w:numId w:val="9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9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document number range in FI is shared by all company codes within a client?</w:t>
      </w:r>
    </w:p>
    <w:p w:rsidR="003164DF" w:rsidRDefault="003164DF" w:rsidP="00995F64">
      <w:pPr>
        <w:pStyle w:val="ListParagraph"/>
        <w:numPr>
          <w:ilvl w:val="0"/>
          <w:numId w:val="9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995F64" w:rsidRDefault="003164DF" w:rsidP="00995F64">
      <w:pPr>
        <w:pStyle w:val="ListParagraph"/>
        <w:numPr>
          <w:ilvl w:val="0"/>
          <w:numId w:val="9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P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GR/IR clearing has to be done manually?</w:t>
      </w:r>
    </w:p>
    <w:p w:rsidR="003164DF" w:rsidRDefault="003164DF" w:rsidP="00995F64">
      <w:pPr>
        <w:pStyle w:val="ListParagraph"/>
        <w:numPr>
          <w:ilvl w:val="0"/>
          <w:numId w:val="9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9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531E55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Through an APP, you can pay the vendor as well as the customer?</w:t>
      </w:r>
    </w:p>
    <w:p w:rsidR="003164DF" w:rsidRDefault="003164DF" w:rsidP="00995F64">
      <w:pPr>
        <w:pStyle w:val="ListParagraph"/>
        <w:numPr>
          <w:ilvl w:val="0"/>
          <w:numId w:val="9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164DF" w:rsidRDefault="003164DF" w:rsidP="00995F64">
      <w:pPr>
        <w:pStyle w:val="ListParagraph"/>
        <w:numPr>
          <w:ilvl w:val="0"/>
          <w:numId w:val="9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of false for each of the following statements?</w:t>
      </w:r>
    </w:p>
    <w:p w:rsidR="003164DF" w:rsidRDefault="003164DF" w:rsidP="00995F64">
      <w:pPr>
        <w:pStyle w:val="ListParagraph"/>
        <w:numPr>
          <w:ilvl w:val="0"/>
          <w:numId w:val="9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create bank master at the country level</w:t>
      </w:r>
    </w:p>
    <w:p w:rsidR="003164DF" w:rsidRDefault="003164DF" w:rsidP="00995F64">
      <w:pPr>
        <w:pStyle w:val="ListParagraph"/>
        <w:numPr>
          <w:ilvl w:val="0"/>
          <w:numId w:val="9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the address of the company code is configured, you can’t change it</w:t>
      </w:r>
    </w:p>
    <w:p w:rsidR="003164DF" w:rsidRDefault="003164DF" w:rsidP="00995F64">
      <w:pPr>
        <w:pStyle w:val="ListParagraph"/>
        <w:numPr>
          <w:ilvl w:val="0"/>
          <w:numId w:val="9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possible to configure installment payments based on amount</w:t>
      </w:r>
    </w:p>
    <w:p w:rsidR="003164DF" w:rsidRDefault="003164DF" w:rsidP="00995F64">
      <w:pPr>
        <w:pStyle w:val="ListParagraph"/>
        <w:numPr>
          <w:ilvl w:val="0"/>
          <w:numId w:val="9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SAP solutions first post to the G/L account and then to sub ledgers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3164DF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9512AC" w:rsidRDefault="009512AC" w:rsidP="00995F64">
      <w:pPr>
        <w:pStyle w:val="ListParagraph"/>
        <w:numPr>
          <w:ilvl w:val="0"/>
          <w:numId w:val="9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data and programs are stored in the database server in SAP R/3</w:t>
      </w:r>
    </w:p>
    <w:p w:rsidR="009512AC" w:rsidRDefault="009512AC" w:rsidP="00995F64">
      <w:pPr>
        <w:pStyle w:val="ListParagraph"/>
        <w:numPr>
          <w:ilvl w:val="0"/>
          <w:numId w:val="9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use /O to end the current session</w:t>
      </w:r>
    </w:p>
    <w:p w:rsidR="009512AC" w:rsidRDefault="009512AC" w:rsidP="00995F64">
      <w:pPr>
        <w:pStyle w:val="ListParagraph"/>
        <w:numPr>
          <w:ilvl w:val="0"/>
          <w:numId w:val="9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execute a program directly from the command box</w:t>
      </w:r>
    </w:p>
    <w:p w:rsidR="009512AC" w:rsidRDefault="009512AC" w:rsidP="00995F64">
      <w:pPr>
        <w:pStyle w:val="ListParagraph"/>
        <w:numPr>
          <w:ilvl w:val="0"/>
          <w:numId w:val="9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assignment of company code and business 1:1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12AC" w:rsidRDefault="009512A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9512AC" w:rsidRDefault="009512AC" w:rsidP="00995F64">
      <w:pPr>
        <w:pStyle w:val="ListParagraph"/>
        <w:numPr>
          <w:ilvl w:val="0"/>
          <w:numId w:val="9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G/L master consist of two segments: 1)general data and 2)</w:t>
      </w:r>
      <w:r w:rsidR="007A1F56">
        <w:rPr>
          <w:rFonts w:ascii="Times New Roman" w:hAnsi="Times New Roman" w:cs="Times New Roman"/>
          <w:sz w:val="24"/>
          <w:szCs w:val="24"/>
        </w:rPr>
        <w:t>company code data</w:t>
      </w:r>
    </w:p>
    <w:p w:rsidR="007A1F56" w:rsidRDefault="007A1F56" w:rsidP="00995F64">
      <w:pPr>
        <w:pStyle w:val="ListParagraph"/>
        <w:numPr>
          <w:ilvl w:val="0"/>
          <w:numId w:val="9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chart of accounts can be assigned to more than one company code within a client</w:t>
      </w:r>
    </w:p>
    <w:p w:rsidR="007A1F56" w:rsidRDefault="007A1F56" w:rsidP="00995F64">
      <w:pPr>
        <w:pStyle w:val="ListParagraph"/>
        <w:numPr>
          <w:ilvl w:val="0"/>
          <w:numId w:val="9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year dependent fiscal years needs to be configured each year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Pr="007A1F56" w:rsidRDefault="00EC4656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12AC" w:rsidRDefault="009512AC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true or false for each of the following statements?</w:t>
      </w:r>
    </w:p>
    <w:p w:rsidR="009512AC" w:rsidRDefault="009512AC" w:rsidP="00995F64">
      <w:pPr>
        <w:pStyle w:val="ListParagraph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Customer/vendor master data is client dependent master data</w:t>
      </w:r>
    </w:p>
    <w:p w:rsidR="009512AC" w:rsidRDefault="009512AC" w:rsidP="00995F64">
      <w:pPr>
        <w:pStyle w:val="ListParagraph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 document header data is stored in table BKPF</w:t>
      </w:r>
    </w:p>
    <w:p w:rsidR="009512AC" w:rsidRDefault="009512AC" w:rsidP="00995F64">
      <w:pPr>
        <w:pStyle w:val="ListParagraph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 code segment data of the G/L master is stored in table SKB1, while general data is stored in table SKA1</w:t>
      </w:r>
    </w:p>
    <w:p w:rsidR="009512AC" w:rsidRDefault="009512AC" w:rsidP="00995F64">
      <w:pPr>
        <w:pStyle w:val="ListParagraph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number ranges are either internal or external for all document types of a company code.</w:t>
      </w:r>
    </w:p>
    <w:p w:rsidR="00995F64" w:rsidRDefault="00995F64" w:rsidP="00995F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4DF" w:rsidRDefault="007A1F56" w:rsidP="00995F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7A1F56" w:rsidRDefault="007A1F56" w:rsidP="00995F64">
      <w:pPr>
        <w:pStyle w:val="ListParagraph"/>
        <w:numPr>
          <w:ilvl w:val="0"/>
          <w:numId w:val="9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fiscal year is either year dependent or year independent</w:t>
      </w:r>
    </w:p>
    <w:p w:rsidR="007A1F56" w:rsidRDefault="007A1F56" w:rsidP="00995F64">
      <w:pPr>
        <w:pStyle w:val="ListParagraph"/>
        <w:numPr>
          <w:ilvl w:val="0"/>
          <w:numId w:val="9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sales organization can be assigned to a company code</w:t>
      </w:r>
    </w:p>
    <w:p w:rsidR="007A1F56" w:rsidRDefault="007A1F56" w:rsidP="00995F64">
      <w:pPr>
        <w:pStyle w:val="ListParagraph"/>
        <w:numPr>
          <w:ilvl w:val="0"/>
          <w:numId w:val="9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document number ranges can be assigned to more than one document type</w:t>
      </w:r>
    </w:p>
    <w:p w:rsidR="007A1F56" w:rsidRDefault="007A1F56" w:rsidP="00995F64">
      <w:pPr>
        <w:pStyle w:val="ListParagraph"/>
        <w:numPr>
          <w:ilvl w:val="0"/>
          <w:numId w:val="9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Posting keys are company code dependent data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1F56" w:rsidRDefault="007A1F5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7A1F56" w:rsidRDefault="007A1F56" w:rsidP="00C82CF6">
      <w:pPr>
        <w:pStyle w:val="ListParagraph"/>
        <w:numPr>
          <w:ilvl w:val="0"/>
          <w:numId w:val="10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asset class is client dependent master data</w:t>
      </w:r>
    </w:p>
    <w:p w:rsidR="004C5C67" w:rsidRDefault="004C5C67" w:rsidP="00C82CF6">
      <w:pPr>
        <w:pStyle w:val="ListParagraph"/>
        <w:numPr>
          <w:ilvl w:val="0"/>
          <w:numId w:val="10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line item managed account must have open item management activated</w:t>
      </w:r>
    </w:p>
    <w:p w:rsidR="004C5C67" w:rsidRDefault="004C5C67" w:rsidP="00C82CF6">
      <w:pPr>
        <w:pStyle w:val="ListParagraph"/>
        <w:numPr>
          <w:ilvl w:val="0"/>
          <w:numId w:val="10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SD payment term has priority over an FI payment in cases where the document originated from the SD module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2CF6" w:rsidRDefault="004C5C67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2CF6">
        <w:rPr>
          <w:rFonts w:ascii="Times New Roman" w:hAnsi="Times New Roman" w:cs="Times New Roman"/>
          <w:sz w:val="24"/>
          <w:szCs w:val="24"/>
        </w:rPr>
        <w:t>All company codes within a client must be use the same chart of accounts</w:t>
      </w:r>
      <w:r w:rsidR="00C82CF6">
        <w:rPr>
          <w:rFonts w:ascii="Times New Roman" w:hAnsi="Times New Roman" w:cs="Times New Roman"/>
          <w:sz w:val="24"/>
          <w:szCs w:val="24"/>
        </w:rPr>
        <w:t>?</w:t>
      </w:r>
    </w:p>
    <w:p w:rsidR="00C82CF6" w:rsidRDefault="00C82CF6" w:rsidP="00C82CF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82CF6" w:rsidRDefault="00C82CF6" w:rsidP="00C82CF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C82CF6" w:rsidRPr="00C82CF6" w:rsidRDefault="00C82CF6" w:rsidP="00C82CF6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C5C67" w:rsidRPr="00C82CF6" w:rsidRDefault="004C5C67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2CF6"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7A1F56" w:rsidRDefault="004C5C67" w:rsidP="00531E55">
      <w:pPr>
        <w:pStyle w:val="ListParagraph"/>
        <w:numPr>
          <w:ilvl w:val="0"/>
          <w:numId w:val="10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document posting date determines</w:t>
      </w:r>
      <w:r w:rsidR="007A1F56" w:rsidRPr="004C5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base line of line item</w:t>
      </w:r>
    </w:p>
    <w:p w:rsidR="004C5C67" w:rsidRDefault="004C5C67" w:rsidP="00C82CF6">
      <w:pPr>
        <w:pStyle w:val="ListParagraph"/>
        <w:numPr>
          <w:ilvl w:val="0"/>
          <w:numId w:val="10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can’t override payment terms </w:t>
      </w:r>
      <w:r w:rsidR="009D75DB">
        <w:rPr>
          <w:rFonts w:ascii="Times New Roman" w:hAnsi="Times New Roman" w:cs="Times New Roman"/>
          <w:sz w:val="24"/>
          <w:szCs w:val="24"/>
        </w:rPr>
        <w:t xml:space="preserve">assigned to customer </w:t>
      </w:r>
    </w:p>
    <w:p w:rsidR="009D75DB" w:rsidRDefault="009D75DB" w:rsidP="00C82CF6">
      <w:pPr>
        <w:pStyle w:val="ListParagraph"/>
        <w:numPr>
          <w:ilvl w:val="0"/>
          <w:numId w:val="10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assign more than one payment term to customer/vendor master</w:t>
      </w:r>
    </w:p>
    <w:p w:rsidR="009D75DB" w:rsidRDefault="009D75DB" w:rsidP="00C82CF6">
      <w:pPr>
        <w:pStyle w:val="ListParagraph"/>
        <w:numPr>
          <w:ilvl w:val="0"/>
          <w:numId w:val="10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document type determines reversal document type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75DB" w:rsidRDefault="009D75DB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of false for each of the following statements?</w:t>
      </w:r>
    </w:p>
    <w:p w:rsidR="009D75DB" w:rsidRDefault="009D75DB" w:rsidP="00C82CF6">
      <w:pPr>
        <w:pStyle w:val="ListParagraph"/>
        <w:numPr>
          <w:ilvl w:val="0"/>
          <w:numId w:val="10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 R/3 always assigns document number in case of internal number range</w:t>
      </w:r>
    </w:p>
    <w:p w:rsidR="009D75DB" w:rsidRDefault="009D75DB" w:rsidP="00C82CF6">
      <w:pPr>
        <w:pStyle w:val="ListParagraph"/>
        <w:numPr>
          <w:ilvl w:val="0"/>
          <w:numId w:val="10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purchase order creates an accounting document within SAP R/3</w:t>
      </w:r>
    </w:p>
    <w:p w:rsidR="009D75DB" w:rsidRDefault="009D75DB" w:rsidP="00C82CF6">
      <w:pPr>
        <w:pStyle w:val="ListParagraph"/>
        <w:numPr>
          <w:ilvl w:val="0"/>
          <w:numId w:val="10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see all linked documents in SAP R/3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75DB" w:rsidRDefault="009D75DB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9D75DB" w:rsidRDefault="009D75DB" w:rsidP="00C82CF6">
      <w:pPr>
        <w:pStyle w:val="ListParagraph"/>
        <w:numPr>
          <w:ilvl w:val="0"/>
          <w:numId w:val="10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APP selects all vendors/customers to be paid</w:t>
      </w:r>
    </w:p>
    <w:p w:rsidR="009D75DB" w:rsidRDefault="009D75DB" w:rsidP="00C82CF6">
      <w:pPr>
        <w:pStyle w:val="ListParagraph"/>
        <w:numPr>
          <w:ilvl w:val="0"/>
          <w:numId w:val="10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APP selects open items of to be paid for defined customers/vendors </w:t>
      </w:r>
    </w:p>
    <w:p w:rsidR="009D75DB" w:rsidRDefault="009D75DB" w:rsidP="00C82CF6">
      <w:pPr>
        <w:pStyle w:val="ListParagraph"/>
        <w:numPr>
          <w:ilvl w:val="0"/>
          <w:numId w:val="10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APP  clears open items, which are paid 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75DB" w:rsidRDefault="009D75DB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9D75DB" w:rsidRDefault="009D75DB" w:rsidP="00C82CF6">
      <w:pPr>
        <w:pStyle w:val="ListParagraph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block or remove any payment block in the payment proposal edit phase of an APP</w:t>
      </w:r>
    </w:p>
    <w:p w:rsidR="009D75DB" w:rsidRDefault="009D75DB" w:rsidP="00C82CF6">
      <w:pPr>
        <w:pStyle w:val="ListParagraph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remove a payment block from the vendor/customer during the APP edit phase</w:t>
      </w:r>
    </w:p>
    <w:p w:rsidR="00551C06" w:rsidRDefault="00551C06" w:rsidP="00C82CF6">
      <w:pPr>
        <w:pStyle w:val="ListParagraph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 items that can be paid are listed in the exception list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1C06" w:rsidRDefault="00551C0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 automatic payment run is identified by run date and identification?</w:t>
      </w:r>
    </w:p>
    <w:p w:rsidR="00551C06" w:rsidRDefault="00551C06" w:rsidP="00C82CF6">
      <w:pPr>
        <w:pStyle w:val="ListParagraph"/>
        <w:numPr>
          <w:ilvl w:val="0"/>
          <w:numId w:val="10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551C06" w:rsidRDefault="00551C06" w:rsidP="00C82CF6">
      <w:pPr>
        <w:pStyle w:val="ListParagraph"/>
        <w:numPr>
          <w:ilvl w:val="0"/>
          <w:numId w:val="10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1C06" w:rsidRDefault="00551C0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per best practice, the payment run date should be the current date?</w:t>
      </w:r>
    </w:p>
    <w:p w:rsidR="00551C06" w:rsidRDefault="00551C06" w:rsidP="00C82CF6">
      <w:pPr>
        <w:pStyle w:val="ListParagraph"/>
        <w:numPr>
          <w:ilvl w:val="0"/>
          <w:numId w:val="10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551C06" w:rsidRDefault="00551C06" w:rsidP="00C82CF6">
      <w:pPr>
        <w:pStyle w:val="ListParagraph"/>
        <w:numPr>
          <w:ilvl w:val="0"/>
          <w:numId w:val="10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1C06" w:rsidRDefault="00551C0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of false for each of the following statements?</w:t>
      </w:r>
    </w:p>
    <w:p w:rsidR="00551C06" w:rsidRDefault="00551C06" w:rsidP="00C82CF6">
      <w:pPr>
        <w:pStyle w:val="ListParagraph"/>
        <w:numPr>
          <w:ilvl w:val="0"/>
          <w:numId w:val="10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dunning program is meant for dunning of regular customers, not for a one time account</w:t>
      </w:r>
    </w:p>
    <w:p w:rsidR="00551C06" w:rsidRDefault="00551C06" w:rsidP="00C82CF6">
      <w:pPr>
        <w:pStyle w:val="ListParagraph"/>
        <w:numPr>
          <w:ilvl w:val="0"/>
          <w:numId w:val="10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assign more than one dunning program to a customer?</w:t>
      </w:r>
    </w:p>
    <w:p w:rsidR="00551C06" w:rsidRDefault="00551C06" w:rsidP="00C82CF6">
      <w:pPr>
        <w:pStyle w:val="ListParagraph"/>
        <w:numPr>
          <w:ilvl w:val="0"/>
          <w:numId w:val="10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set minimum amount limit for transaction to be dunned</w:t>
      </w:r>
    </w:p>
    <w:p w:rsidR="00551C06" w:rsidRDefault="00551C06" w:rsidP="00C82CF6">
      <w:pPr>
        <w:pStyle w:val="ListParagraph"/>
        <w:numPr>
          <w:ilvl w:val="0"/>
          <w:numId w:val="10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dunning program posts during interest to G/L accounts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75DB" w:rsidRDefault="00551C0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customer can have maximum of nine dunning levels in a standard SAP-delivered program?</w:t>
      </w:r>
    </w:p>
    <w:p w:rsidR="00551C06" w:rsidRDefault="00551C06" w:rsidP="00C82CF6">
      <w:pPr>
        <w:pStyle w:val="ListParagraph"/>
        <w:numPr>
          <w:ilvl w:val="0"/>
          <w:numId w:val="10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551C06" w:rsidRDefault="00551C06" w:rsidP="00C82CF6">
      <w:pPr>
        <w:pStyle w:val="ListParagraph"/>
        <w:numPr>
          <w:ilvl w:val="0"/>
          <w:numId w:val="10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1C06" w:rsidRDefault="00551C0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true or false for each of the following </w:t>
      </w:r>
      <w:r w:rsidR="00361D47">
        <w:rPr>
          <w:rFonts w:ascii="Times New Roman" w:hAnsi="Times New Roman" w:cs="Times New Roman"/>
          <w:sz w:val="24"/>
          <w:szCs w:val="24"/>
        </w:rPr>
        <w:t>statements?</w:t>
      </w:r>
    </w:p>
    <w:p w:rsidR="00361D47" w:rsidRDefault="00361D47" w:rsidP="00C82CF6">
      <w:pPr>
        <w:pStyle w:val="ListParagraph"/>
        <w:numPr>
          <w:ilvl w:val="0"/>
          <w:numId w:val="10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calculate balance interest with interest type B</w:t>
      </w:r>
    </w:p>
    <w:p w:rsidR="00361D47" w:rsidRDefault="00361D47" w:rsidP="00C82CF6">
      <w:pPr>
        <w:pStyle w:val="ListParagraph"/>
        <w:numPr>
          <w:ilvl w:val="0"/>
          <w:numId w:val="10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assign interest ID to line items while posting a transaction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1D47" w:rsidRDefault="00361D47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361D47" w:rsidRDefault="00361D47" w:rsidP="00C82CF6">
      <w:pPr>
        <w:pStyle w:val="ListParagraph"/>
        <w:numPr>
          <w:ilvl w:val="0"/>
          <w:numId w:val="1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configure financial statements version up to 10 levels</w:t>
      </w:r>
    </w:p>
    <w:p w:rsidR="00361D47" w:rsidRDefault="00361D47" w:rsidP="00531E55">
      <w:pPr>
        <w:pStyle w:val="ListParagraph"/>
        <w:numPr>
          <w:ilvl w:val="0"/>
          <w:numId w:val="110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G/L external number range, the G/L number can be more than 10 characters</w:t>
      </w:r>
    </w:p>
    <w:p w:rsidR="00361D47" w:rsidRDefault="00361D47" w:rsidP="00C82CF6">
      <w:pPr>
        <w:pStyle w:val="ListParagraph"/>
        <w:numPr>
          <w:ilvl w:val="0"/>
          <w:numId w:val="1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possible to reclassify the customer/vendor under a different group?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1D47" w:rsidRPr="00361D47" w:rsidRDefault="00AC5509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Doubtful</w:t>
      </w:r>
      <w:r w:rsidR="00361D47" w:rsidRPr="00361D47">
        <w:rPr>
          <w:rFonts w:ascii="Times New Roman" w:hAnsi="Times New Roman" w:cs="Times New Roman"/>
          <w:sz w:val="24"/>
          <w:szCs w:val="24"/>
        </w:rPr>
        <w:t xml:space="preserve"> </w:t>
      </w:r>
      <w:r w:rsidRPr="00361D47">
        <w:rPr>
          <w:rFonts w:ascii="Times New Roman" w:hAnsi="Times New Roman" w:cs="Times New Roman"/>
          <w:sz w:val="24"/>
          <w:szCs w:val="24"/>
        </w:rPr>
        <w:t>receivables are</w:t>
      </w:r>
      <w:r w:rsidR="00361D47" w:rsidRPr="00361D47">
        <w:rPr>
          <w:rFonts w:ascii="Times New Roman" w:hAnsi="Times New Roman" w:cs="Times New Roman"/>
          <w:sz w:val="24"/>
          <w:szCs w:val="24"/>
        </w:rPr>
        <w:t xml:space="preserve"> a special G/L transaction?</w:t>
      </w:r>
    </w:p>
    <w:p w:rsidR="00361D47" w:rsidRDefault="00361D47" w:rsidP="00C82CF6">
      <w:pPr>
        <w:pStyle w:val="ListParagraph"/>
        <w:numPr>
          <w:ilvl w:val="0"/>
          <w:numId w:val="1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61D47" w:rsidRDefault="00361D47" w:rsidP="00C82CF6">
      <w:pPr>
        <w:pStyle w:val="ListParagraph"/>
        <w:numPr>
          <w:ilvl w:val="0"/>
          <w:numId w:val="1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1D47" w:rsidRDefault="00361D47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run foreign currency valuation only for customers and vendors, not for G/L?</w:t>
      </w:r>
    </w:p>
    <w:p w:rsidR="00361D47" w:rsidRDefault="00361D47" w:rsidP="00C82CF6">
      <w:pPr>
        <w:pStyle w:val="ListParagraph"/>
        <w:numPr>
          <w:ilvl w:val="0"/>
          <w:numId w:val="1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82CF6" w:rsidRDefault="00361D47" w:rsidP="00C82CF6">
      <w:pPr>
        <w:pStyle w:val="ListParagraph"/>
        <w:numPr>
          <w:ilvl w:val="0"/>
          <w:numId w:val="1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P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1D47" w:rsidRDefault="00361D47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361D47" w:rsidRDefault="00361D47" w:rsidP="00C82CF6">
      <w:pPr>
        <w:pStyle w:val="ListParagraph"/>
        <w:numPr>
          <w:ilvl w:val="0"/>
          <w:numId w:val="1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can’t clear open item by reversing it.</w:t>
      </w:r>
    </w:p>
    <w:p w:rsidR="00361D47" w:rsidRDefault="00361D47" w:rsidP="00C82CF6">
      <w:pPr>
        <w:pStyle w:val="ListParagraph"/>
        <w:numPr>
          <w:ilvl w:val="0"/>
          <w:numId w:val="1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 center accounting (PCA) is a part of the FI module in my SAP ERP?</w:t>
      </w:r>
    </w:p>
    <w:p w:rsidR="00C82CF6" w:rsidRDefault="00361D47" w:rsidP="00C82CF6">
      <w:pPr>
        <w:pStyle w:val="ListParagraph"/>
        <w:numPr>
          <w:ilvl w:val="0"/>
          <w:numId w:val="1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settle an IO to the G/L through external settlement</w:t>
      </w:r>
    </w:p>
    <w:p w:rsidR="00C82CF6" w:rsidRP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1D47" w:rsidRDefault="00361D47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361D47" w:rsidRDefault="00F9167D" w:rsidP="00C82CF6">
      <w:pPr>
        <w:pStyle w:val="ListParagraph"/>
        <w:numPr>
          <w:ilvl w:val="0"/>
          <w:numId w:val="1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Depreciation posting happens through a batch input session in SAP R/3</w:t>
      </w:r>
    </w:p>
    <w:p w:rsidR="00F9167D" w:rsidRDefault="00F9167D" w:rsidP="00C82CF6">
      <w:pPr>
        <w:pStyle w:val="ListParagraph"/>
        <w:numPr>
          <w:ilvl w:val="0"/>
          <w:numId w:val="1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Depreciation posting happens through direct posting in my SAP ERP</w:t>
      </w:r>
    </w:p>
    <w:p w:rsidR="00F9167D" w:rsidRDefault="00F9167D" w:rsidP="00C82CF6">
      <w:pPr>
        <w:pStyle w:val="ListParagraph"/>
        <w:numPr>
          <w:ilvl w:val="0"/>
          <w:numId w:val="1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transaction can be posted to G/L account, which doesn’t have company code segment</w:t>
      </w:r>
    </w:p>
    <w:p w:rsidR="00F9167D" w:rsidRDefault="00F9167D" w:rsidP="00C82CF6">
      <w:pPr>
        <w:pStyle w:val="ListParagraph"/>
        <w:numPr>
          <w:ilvl w:val="0"/>
          <w:numId w:val="1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 if a G/L account is blocked at a COA level, you can post it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167D" w:rsidRDefault="00F9167D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F9167D" w:rsidRDefault="00F9167D" w:rsidP="00C82CF6">
      <w:pPr>
        <w:pStyle w:val="ListParagraph"/>
        <w:numPr>
          <w:ilvl w:val="0"/>
          <w:numId w:val="1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reconciliation ledger while posting to a vendor</w:t>
      </w:r>
    </w:p>
    <w:p w:rsidR="00F9167D" w:rsidRDefault="00F9167D" w:rsidP="00C82CF6">
      <w:pPr>
        <w:pStyle w:val="ListParagraph"/>
        <w:numPr>
          <w:ilvl w:val="0"/>
          <w:numId w:val="1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 terms are company code dependent</w:t>
      </w:r>
    </w:p>
    <w:p w:rsidR="00F9167D" w:rsidRDefault="00F9167D" w:rsidP="00C82CF6">
      <w:pPr>
        <w:pStyle w:val="ListParagraph"/>
        <w:numPr>
          <w:ilvl w:val="0"/>
          <w:numId w:val="1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down payment request clears open items in AP and AR</w:t>
      </w:r>
    </w:p>
    <w:p w:rsidR="00F9167D" w:rsidRDefault="00F9167D" w:rsidP="00C82CF6">
      <w:pPr>
        <w:pStyle w:val="ListParagraph"/>
        <w:numPr>
          <w:ilvl w:val="0"/>
          <w:numId w:val="1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you are clearing a debit item with a credit item, the SAP system doesn’t create a clearing document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167D" w:rsidRDefault="00F9167D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</w:p>
    <w:p w:rsidR="00F9167D" w:rsidRDefault="00F9167D" w:rsidP="00C82CF6">
      <w:pPr>
        <w:pStyle w:val="ListParagraph"/>
        <w:numPr>
          <w:ilvl w:val="0"/>
          <w:numId w:val="1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down payment due date is determined by the SAP</w:t>
      </w:r>
    </w:p>
    <w:p w:rsidR="00F9167D" w:rsidRDefault="00F9167D" w:rsidP="00C82CF6">
      <w:pPr>
        <w:pStyle w:val="ListParagraph"/>
        <w:numPr>
          <w:ilvl w:val="0"/>
          <w:numId w:val="1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G/L master is a company code dependent master</w:t>
      </w:r>
    </w:p>
    <w:p w:rsidR="00846F85" w:rsidRDefault="00F9167D" w:rsidP="00C82CF6">
      <w:pPr>
        <w:pStyle w:val="ListParagraph"/>
        <w:numPr>
          <w:ilvl w:val="0"/>
          <w:numId w:val="1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alphanumeric characters in an external number range</w:t>
      </w:r>
    </w:p>
    <w:p w:rsidR="00846F85" w:rsidRDefault="00846F85" w:rsidP="00C82CF6">
      <w:pPr>
        <w:pStyle w:val="ListParagraph"/>
        <w:numPr>
          <w:ilvl w:val="0"/>
          <w:numId w:val="1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special G/L transaction or posted to the normal reconciliation account of the vendor/customer.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167D" w:rsidRPr="00846F85" w:rsidRDefault="00846F85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F85">
        <w:rPr>
          <w:rFonts w:ascii="Times New Roman" w:hAnsi="Times New Roman" w:cs="Times New Roman"/>
          <w:sz w:val="24"/>
          <w:szCs w:val="24"/>
        </w:rPr>
        <w:t>State true or false for each of the following statements?</w:t>
      </w:r>
      <w:r w:rsidR="00F9167D" w:rsidRPr="00846F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728E" w:rsidRDefault="00846F85" w:rsidP="00C82CF6">
      <w:pPr>
        <w:pStyle w:val="ListParagraph"/>
        <w:numPr>
          <w:ilvl w:val="0"/>
          <w:numId w:val="1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company code is part of the line item information in an FI document</w:t>
      </w:r>
    </w:p>
    <w:p w:rsidR="00C82CF6" w:rsidRDefault="00846F85" w:rsidP="00C82CF6">
      <w:pPr>
        <w:pStyle w:val="ListParagraph"/>
        <w:numPr>
          <w:ilvl w:val="0"/>
          <w:numId w:val="1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see document currency and company code currency during line item</w:t>
      </w:r>
    </w:p>
    <w:p w:rsidR="00846F85" w:rsidRDefault="00846F85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F85" w:rsidRDefault="00846F85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R/3 stands for real-time three-tier architecture?</w:t>
      </w:r>
    </w:p>
    <w:p w:rsidR="00846F85" w:rsidRDefault="00846F85" w:rsidP="00C82CF6">
      <w:pPr>
        <w:pStyle w:val="ListParagraph"/>
        <w:numPr>
          <w:ilvl w:val="0"/>
          <w:numId w:val="1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846F85" w:rsidRDefault="00846F85" w:rsidP="00C82CF6">
      <w:pPr>
        <w:pStyle w:val="ListParagraph"/>
        <w:numPr>
          <w:ilvl w:val="0"/>
          <w:numId w:val="1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418F" w:rsidRDefault="00846F85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71418F">
        <w:rPr>
          <w:rFonts w:ascii="Times New Roman" w:hAnsi="Times New Roman" w:cs="Times New Roman"/>
          <w:sz w:val="24"/>
          <w:szCs w:val="24"/>
        </w:rPr>
        <w:t xml:space="preserve"> FI modules in my SAP ERP consist of the G/L, AP, AR, AA and PCA modules?</w:t>
      </w:r>
    </w:p>
    <w:p w:rsidR="00846F85" w:rsidRDefault="0071418F" w:rsidP="00C82CF6">
      <w:pPr>
        <w:pStyle w:val="ListParagraph"/>
        <w:numPr>
          <w:ilvl w:val="0"/>
          <w:numId w:val="1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71418F" w:rsidRDefault="0071418F" w:rsidP="00531E55">
      <w:pPr>
        <w:pStyle w:val="ListParagraph"/>
        <w:numPr>
          <w:ilvl w:val="0"/>
          <w:numId w:val="119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418F" w:rsidRDefault="0071418F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controlling area can be assigned to multiple operational concerns?</w:t>
      </w:r>
    </w:p>
    <w:p w:rsidR="0071418F" w:rsidRDefault="0071418F" w:rsidP="00C82CF6">
      <w:pPr>
        <w:pStyle w:val="ListParagraph"/>
        <w:numPr>
          <w:ilvl w:val="0"/>
          <w:numId w:val="1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71418F" w:rsidRDefault="0071418F" w:rsidP="00C82CF6">
      <w:pPr>
        <w:pStyle w:val="ListParagraph"/>
        <w:numPr>
          <w:ilvl w:val="0"/>
          <w:numId w:val="1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418F" w:rsidRDefault="0071418F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one purchase organization can be assigned to company code?</w:t>
      </w:r>
    </w:p>
    <w:p w:rsidR="0071418F" w:rsidRDefault="0071418F" w:rsidP="00C82CF6">
      <w:pPr>
        <w:pStyle w:val="ListParagraph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71418F" w:rsidRDefault="0071418F" w:rsidP="00C82CF6">
      <w:pPr>
        <w:pStyle w:val="ListParagraph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418F" w:rsidRDefault="0071418F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Costing based CO-PA shares tables with other CO modules?</w:t>
      </w:r>
    </w:p>
    <w:p w:rsidR="0071418F" w:rsidRDefault="0071418F" w:rsidP="00C82CF6">
      <w:pPr>
        <w:pStyle w:val="ListParagraph"/>
        <w:numPr>
          <w:ilvl w:val="0"/>
          <w:numId w:val="1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71418F" w:rsidRDefault="0071418F" w:rsidP="00C82CF6">
      <w:pPr>
        <w:pStyle w:val="ListParagraph"/>
        <w:numPr>
          <w:ilvl w:val="0"/>
          <w:numId w:val="1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418F" w:rsidRDefault="0071418F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creation of company codes is an IMG activity?</w:t>
      </w:r>
    </w:p>
    <w:p w:rsidR="0071418F" w:rsidRDefault="0071418F" w:rsidP="00C82CF6">
      <w:pPr>
        <w:pStyle w:val="ListParagraph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71418F" w:rsidRDefault="0071418F" w:rsidP="00C82CF6">
      <w:pPr>
        <w:pStyle w:val="ListParagraph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418F" w:rsidRDefault="00B7133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selection variant helps to standardize selection criteria for respective use?</w:t>
      </w:r>
    </w:p>
    <w:p w:rsidR="00B71336" w:rsidRDefault="00B71336" w:rsidP="00C82CF6">
      <w:pPr>
        <w:pStyle w:val="ListParagraph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B71336" w:rsidRDefault="00B71336" w:rsidP="00C82CF6">
      <w:pPr>
        <w:pStyle w:val="ListParagraph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991BE2" w:rsidP="00991BE2">
      <w:pPr>
        <w:pStyle w:val="ListParagraph"/>
        <w:tabs>
          <w:tab w:val="left" w:pos="66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B71336" w:rsidRDefault="00B7133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credit control area provides integrated solutions for the SD and AR components of SAP?</w:t>
      </w:r>
    </w:p>
    <w:p w:rsidR="00B71336" w:rsidRDefault="00B71336" w:rsidP="00C82CF6">
      <w:pPr>
        <w:pStyle w:val="ListParagraph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B71336" w:rsidRDefault="00B71336" w:rsidP="00C82CF6">
      <w:pPr>
        <w:pStyle w:val="ListParagraph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1336" w:rsidRDefault="00B7133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code can be assigned to an operating COA, country COA, or group COA?</w:t>
      </w:r>
    </w:p>
    <w:p w:rsidR="00B71336" w:rsidRDefault="00B71336" w:rsidP="00C82CF6">
      <w:pPr>
        <w:pStyle w:val="ListParagraph"/>
        <w:numPr>
          <w:ilvl w:val="0"/>
          <w:numId w:val="1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B71336" w:rsidRDefault="00B71336" w:rsidP="00C82CF6">
      <w:pPr>
        <w:pStyle w:val="ListParagraph"/>
        <w:numPr>
          <w:ilvl w:val="0"/>
          <w:numId w:val="1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1336" w:rsidRDefault="00B7133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G/L account group control number range and G/L master field status?</w:t>
      </w:r>
    </w:p>
    <w:p w:rsidR="00B71336" w:rsidRDefault="00B71336" w:rsidP="00C82CF6">
      <w:pPr>
        <w:pStyle w:val="ListParagraph"/>
        <w:numPr>
          <w:ilvl w:val="0"/>
          <w:numId w:val="1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B71336" w:rsidRDefault="00B71336" w:rsidP="00C82CF6">
      <w:pPr>
        <w:pStyle w:val="ListParagraph"/>
        <w:numPr>
          <w:ilvl w:val="0"/>
          <w:numId w:val="1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1336" w:rsidRDefault="00B7133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G/L account and primary cost element have a 1:1 relationship?</w:t>
      </w:r>
    </w:p>
    <w:p w:rsidR="00B71336" w:rsidRDefault="00B71336" w:rsidP="00C82CF6">
      <w:pPr>
        <w:pStyle w:val="ListParagraph"/>
        <w:numPr>
          <w:ilvl w:val="0"/>
          <w:numId w:val="1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B71336" w:rsidRDefault="00B71336" w:rsidP="00C82CF6">
      <w:pPr>
        <w:pStyle w:val="ListParagraph"/>
        <w:numPr>
          <w:ilvl w:val="0"/>
          <w:numId w:val="1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1336" w:rsidRDefault="00B71336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 to the standard hierarchy, you can have an alternative profit center hierarchy?</w:t>
      </w:r>
    </w:p>
    <w:p w:rsidR="00B71336" w:rsidRDefault="00B71336" w:rsidP="00C82CF6">
      <w:pPr>
        <w:pStyle w:val="ListParagraph"/>
        <w:numPr>
          <w:ilvl w:val="0"/>
          <w:numId w:val="1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B71336" w:rsidRDefault="00B71336" w:rsidP="00C82CF6">
      <w:pPr>
        <w:pStyle w:val="ListParagraph"/>
        <w:numPr>
          <w:ilvl w:val="0"/>
          <w:numId w:val="1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1336" w:rsidRDefault="002A5487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Statistical order permits external settlement?</w:t>
      </w:r>
    </w:p>
    <w:p w:rsidR="002A5487" w:rsidRDefault="002A5487" w:rsidP="00C82CF6">
      <w:pPr>
        <w:pStyle w:val="ListParagraph"/>
        <w:numPr>
          <w:ilvl w:val="0"/>
          <w:numId w:val="1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A5487" w:rsidRDefault="002A5487" w:rsidP="00C82CF6">
      <w:pPr>
        <w:pStyle w:val="ListParagraph"/>
        <w:numPr>
          <w:ilvl w:val="0"/>
          <w:numId w:val="1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2A5487" w:rsidRDefault="002A5487" w:rsidP="00531E55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SD billing document generates FI document?</w:t>
      </w:r>
    </w:p>
    <w:p w:rsidR="002A5487" w:rsidRDefault="002A5487" w:rsidP="00C82CF6">
      <w:pPr>
        <w:pStyle w:val="ListParagraph"/>
        <w:numPr>
          <w:ilvl w:val="0"/>
          <w:numId w:val="1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2A5487" w:rsidRDefault="002A5487" w:rsidP="00C82CF6">
      <w:pPr>
        <w:pStyle w:val="ListParagraph"/>
        <w:numPr>
          <w:ilvl w:val="0"/>
          <w:numId w:val="1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5487" w:rsidRDefault="002A5487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purchase order creates a commitment posting into CO if commitment posting is active in the controlling area?</w:t>
      </w:r>
    </w:p>
    <w:p w:rsidR="002A5487" w:rsidRDefault="002A5487" w:rsidP="00C82CF6">
      <w:pPr>
        <w:pStyle w:val="ListParagraph"/>
        <w:numPr>
          <w:ilvl w:val="0"/>
          <w:numId w:val="1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A5487" w:rsidRDefault="002A5487" w:rsidP="00C82CF6">
      <w:pPr>
        <w:pStyle w:val="ListParagraph"/>
        <w:numPr>
          <w:ilvl w:val="0"/>
          <w:numId w:val="1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 document has the following areas: header section, line item section, and template area?</w:t>
      </w:r>
    </w:p>
    <w:p w:rsidR="00C03E74" w:rsidRDefault="00C03E74" w:rsidP="00C82CF6">
      <w:pPr>
        <w:pStyle w:val="ListParagraph"/>
        <w:numPr>
          <w:ilvl w:val="0"/>
          <w:numId w:val="1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 document number range is assigned to document type?</w:t>
      </w:r>
    </w:p>
    <w:p w:rsidR="00C03E74" w:rsidRDefault="00C03E74" w:rsidP="00C82CF6">
      <w:pPr>
        <w:pStyle w:val="ListParagraph"/>
        <w:numPr>
          <w:ilvl w:val="0"/>
          <w:numId w:val="1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Standard SAP delivered account types are A, D, K, M, S?</w:t>
      </w:r>
    </w:p>
    <w:p w:rsidR="00C03E74" w:rsidRDefault="00C03E74" w:rsidP="00C82CF6">
      <w:pPr>
        <w:pStyle w:val="ListParagraph"/>
        <w:numPr>
          <w:ilvl w:val="0"/>
          <w:numId w:val="1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Posting keys determines account types, debit and credit logic, and line item field status?</w:t>
      </w:r>
    </w:p>
    <w:p w:rsidR="00C03E74" w:rsidRDefault="00C03E74" w:rsidP="00C82CF6">
      <w:pPr>
        <w:pStyle w:val="ListParagraph"/>
        <w:numPr>
          <w:ilvl w:val="0"/>
          <w:numId w:val="1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SAP ERP the leading and non leading ledger will have the same fiscal year variants?</w:t>
      </w:r>
    </w:p>
    <w:p w:rsidR="00C03E74" w:rsidRDefault="00C03E74" w:rsidP="00C82CF6">
      <w:pPr>
        <w:pStyle w:val="ListParagraph"/>
        <w:numPr>
          <w:ilvl w:val="0"/>
          <w:numId w:val="1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5487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normal fiscal year can have maximum or regular posting periods and 4 special periods?</w:t>
      </w:r>
    </w:p>
    <w:p w:rsidR="00C03E74" w:rsidRDefault="00C03E74" w:rsidP="00C82CF6">
      <w:pPr>
        <w:pStyle w:val="ListParagraph"/>
        <w:numPr>
          <w:ilvl w:val="0"/>
          <w:numId w:val="1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Negative reversal posts a transaction with a negative sign on the same side of the G/L account?</w:t>
      </w:r>
    </w:p>
    <w:p w:rsidR="00C03E74" w:rsidRDefault="00C03E74" w:rsidP="00C82CF6">
      <w:pPr>
        <w:pStyle w:val="ListParagraph"/>
        <w:numPr>
          <w:ilvl w:val="0"/>
          <w:numId w:val="1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customer and vendor can only be created in the FI module?</w:t>
      </w:r>
    </w:p>
    <w:p w:rsidR="00C03E74" w:rsidRDefault="00C03E74" w:rsidP="00C82CF6">
      <w:pPr>
        <w:pStyle w:val="ListParagraph"/>
        <w:numPr>
          <w:ilvl w:val="0"/>
          <w:numId w:val="1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customer master is divided into four parts 1) general data, 2) company code data, 3) sales organization data, 4) credit control area data?</w:t>
      </w:r>
    </w:p>
    <w:p w:rsidR="00C03E74" w:rsidRDefault="00C03E74" w:rsidP="00C82CF6">
      <w:pPr>
        <w:pStyle w:val="ListParagraph"/>
        <w:numPr>
          <w:ilvl w:val="0"/>
          <w:numId w:val="1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531E55">
      <w:pPr>
        <w:pStyle w:val="ListParagraph"/>
        <w:numPr>
          <w:ilvl w:val="0"/>
          <w:numId w:val="14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employee tolerance limit determines the allowable line item tolerance limit for clearing open item?</w:t>
      </w:r>
    </w:p>
    <w:p w:rsidR="00C03E74" w:rsidRDefault="00C03E74" w:rsidP="00C82CF6">
      <w:pPr>
        <w:pStyle w:val="ListParagraph"/>
        <w:numPr>
          <w:ilvl w:val="0"/>
          <w:numId w:val="1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Posting key determines the document type to be used while posting a business transaction?</w:t>
      </w:r>
    </w:p>
    <w:p w:rsidR="00C03E74" w:rsidRDefault="00C03E74" w:rsidP="00C82CF6">
      <w:pPr>
        <w:pStyle w:val="ListParagraph"/>
        <w:numPr>
          <w:ilvl w:val="0"/>
          <w:numId w:val="14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4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document type is company code dependent?</w:t>
      </w:r>
    </w:p>
    <w:p w:rsidR="00C03E74" w:rsidRDefault="00C03E74" w:rsidP="00C82CF6">
      <w:pPr>
        <w:pStyle w:val="ListParagraph"/>
        <w:numPr>
          <w:ilvl w:val="0"/>
          <w:numId w:val="1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Posting keys 01 and 11 are used for G/L accounts?</w:t>
      </w:r>
    </w:p>
    <w:p w:rsidR="00C03E74" w:rsidRDefault="00C03E74" w:rsidP="00C82CF6">
      <w:pPr>
        <w:pStyle w:val="ListParagraph"/>
        <w:numPr>
          <w:ilvl w:val="0"/>
          <w:numId w:val="1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03E74" w:rsidRDefault="00C03E74" w:rsidP="00C82CF6">
      <w:pPr>
        <w:pStyle w:val="ListParagraph"/>
        <w:numPr>
          <w:ilvl w:val="0"/>
          <w:numId w:val="1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E74" w:rsidRDefault="00C03E74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document </w:t>
      </w:r>
      <w:r w:rsidR="00213EAE">
        <w:rPr>
          <w:rFonts w:ascii="Times New Roman" w:hAnsi="Times New Roman" w:cs="Times New Roman"/>
          <w:sz w:val="24"/>
          <w:szCs w:val="24"/>
        </w:rPr>
        <w:t>date determines</w:t>
      </w:r>
      <w:r>
        <w:rPr>
          <w:rFonts w:ascii="Times New Roman" w:hAnsi="Times New Roman" w:cs="Times New Roman"/>
          <w:sz w:val="24"/>
          <w:szCs w:val="24"/>
        </w:rPr>
        <w:t xml:space="preserve"> the posting period and fiscal year?</w:t>
      </w:r>
    </w:p>
    <w:p w:rsidR="00213EAE" w:rsidRDefault="00213EAE" w:rsidP="00C82CF6">
      <w:pPr>
        <w:pStyle w:val="ListParagraph"/>
        <w:numPr>
          <w:ilvl w:val="0"/>
          <w:numId w:val="1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13EAE" w:rsidRDefault="00213EAE" w:rsidP="00C82CF6">
      <w:pPr>
        <w:pStyle w:val="ListParagraph"/>
        <w:numPr>
          <w:ilvl w:val="0"/>
          <w:numId w:val="1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213EAE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you are creating vendor master centrally, the system allows you to create all segments of the vendor master?</w:t>
      </w:r>
    </w:p>
    <w:p w:rsidR="00213EAE" w:rsidRDefault="00213EAE" w:rsidP="00C82CF6">
      <w:pPr>
        <w:pStyle w:val="ListParagraph"/>
        <w:numPr>
          <w:ilvl w:val="0"/>
          <w:numId w:val="1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13EAE" w:rsidRDefault="00213EAE" w:rsidP="00C82CF6">
      <w:pPr>
        <w:pStyle w:val="ListParagraph"/>
        <w:numPr>
          <w:ilvl w:val="0"/>
          <w:numId w:val="1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213EAE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house bank ID is always a numeric ID?</w:t>
      </w:r>
    </w:p>
    <w:p w:rsidR="00213EAE" w:rsidRDefault="00213EAE" w:rsidP="00C82CF6">
      <w:pPr>
        <w:pStyle w:val="ListParagraph"/>
        <w:numPr>
          <w:ilvl w:val="0"/>
          <w:numId w:val="14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13EAE" w:rsidRDefault="00213EAE" w:rsidP="00C82CF6">
      <w:pPr>
        <w:pStyle w:val="ListParagraph"/>
        <w:numPr>
          <w:ilvl w:val="0"/>
          <w:numId w:val="14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213EAE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controlling module is active, you can post an expenses without a cost object?</w:t>
      </w:r>
    </w:p>
    <w:p w:rsidR="00213EAE" w:rsidRDefault="00213EAE" w:rsidP="00C82CF6">
      <w:pPr>
        <w:pStyle w:val="ListParagraph"/>
        <w:numPr>
          <w:ilvl w:val="0"/>
          <w:numId w:val="14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13EAE" w:rsidRDefault="00213EAE" w:rsidP="00C82CF6">
      <w:pPr>
        <w:pStyle w:val="ListParagraph"/>
        <w:numPr>
          <w:ilvl w:val="0"/>
          <w:numId w:val="14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213EAE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standard system, the posting 40 refers to G/L credit?</w:t>
      </w:r>
    </w:p>
    <w:p w:rsidR="00213EAE" w:rsidRDefault="00213EAE" w:rsidP="00C82CF6">
      <w:pPr>
        <w:pStyle w:val="ListParagraph"/>
        <w:numPr>
          <w:ilvl w:val="0"/>
          <w:numId w:val="15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13EAE" w:rsidRDefault="00213EAE" w:rsidP="00C82CF6">
      <w:pPr>
        <w:pStyle w:val="ListParagraph"/>
        <w:numPr>
          <w:ilvl w:val="0"/>
          <w:numId w:val="15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213EAE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While posting to one-time vendor, the user needs to enter vendor information like vendor name, address etc at the line item level?</w:t>
      </w:r>
    </w:p>
    <w:p w:rsidR="00213EAE" w:rsidRDefault="00213EAE" w:rsidP="00C82CF6">
      <w:pPr>
        <w:pStyle w:val="ListParagraph"/>
        <w:numPr>
          <w:ilvl w:val="0"/>
          <w:numId w:val="15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13EAE" w:rsidRDefault="00213EAE" w:rsidP="00C82CF6">
      <w:pPr>
        <w:pStyle w:val="ListParagraph"/>
        <w:numPr>
          <w:ilvl w:val="0"/>
          <w:numId w:val="15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213EAE" w:rsidP="00531E55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parked document is always a balanced document, i.e debits=credits?</w:t>
      </w:r>
    </w:p>
    <w:p w:rsidR="00213EAE" w:rsidRDefault="00213EAE" w:rsidP="00C82CF6">
      <w:pPr>
        <w:pStyle w:val="ListParagraph"/>
        <w:numPr>
          <w:ilvl w:val="0"/>
          <w:numId w:val="15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13EAE">
        <w:rPr>
          <w:rFonts w:ascii="Times New Roman" w:hAnsi="Times New Roman" w:cs="Times New Roman"/>
          <w:sz w:val="24"/>
          <w:szCs w:val="24"/>
        </w:rPr>
        <w:t>rue</w:t>
      </w:r>
    </w:p>
    <w:p w:rsidR="00213EAE" w:rsidRDefault="00213EAE" w:rsidP="00C82CF6">
      <w:pPr>
        <w:pStyle w:val="ListParagraph"/>
        <w:numPr>
          <w:ilvl w:val="0"/>
          <w:numId w:val="15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213EAE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short fiscal year is always a year dependent fiscal year?</w:t>
      </w:r>
    </w:p>
    <w:p w:rsidR="00213EAE" w:rsidRDefault="00213EAE" w:rsidP="00C82CF6">
      <w:pPr>
        <w:pStyle w:val="ListParagraph"/>
        <w:numPr>
          <w:ilvl w:val="0"/>
          <w:numId w:val="15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13EAE" w:rsidRDefault="00213EAE" w:rsidP="00C82CF6">
      <w:pPr>
        <w:pStyle w:val="ListParagraph"/>
        <w:numPr>
          <w:ilvl w:val="0"/>
          <w:numId w:val="15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213EAE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order to get the opening balance in new fiscal year, you need to carry forward G/L, A/P, A/R?</w:t>
      </w:r>
    </w:p>
    <w:p w:rsidR="00213EAE" w:rsidRDefault="00213EAE" w:rsidP="00C82CF6">
      <w:pPr>
        <w:pStyle w:val="ListParagraph"/>
        <w:numPr>
          <w:ilvl w:val="0"/>
          <w:numId w:val="15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13EAE" w:rsidRDefault="00213EAE" w:rsidP="00C82CF6">
      <w:pPr>
        <w:pStyle w:val="ListParagraph"/>
        <w:numPr>
          <w:ilvl w:val="0"/>
          <w:numId w:val="15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213EAE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user can enter the currency transaction rate if the document currency is different from the company code currency?</w:t>
      </w:r>
    </w:p>
    <w:p w:rsidR="00213EAE" w:rsidRDefault="00213EAE" w:rsidP="00C82CF6">
      <w:pPr>
        <w:pStyle w:val="ListParagraph"/>
        <w:numPr>
          <w:ilvl w:val="0"/>
          <w:numId w:val="15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13EAE" w:rsidRDefault="00213EAE" w:rsidP="00C82CF6">
      <w:pPr>
        <w:pStyle w:val="ListParagraph"/>
        <w:numPr>
          <w:ilvl w:val="0"/>
          <w:numId w:val="15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3EAE" w:rsidRDefault="00E70DD8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tax category dictates whether or not a tax code is required for a line item?</w:t>
      </w:r>
    </w:p>
    <w:p w:rsidR="00E70DD8" w:rsidRDefault="00E70DD8" w:rsidP="00C82CF6">
      <w:pPr>
        <w:pStyle w:val="ListParagraph"/>
        <w:numPr>
          <w:ilvl w:val="0"/>
          <w:numId w:val="1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E70DD8" w:rsidRDefault="00E70DD8" w:rsidP="00C82CF6">
      <w:pPr>
        <w:pStyle w:val="ListParagraph"/>
        <w:numPr>
          <w:ilvl w:val="0"/>
          <w:numId w:val="1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0DD8" w:rsidRDefault="00E70DD8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want to display a document line item based on the posting date then you should use sort key ‘001’?</w:t>
      </w:r>
    </w:p>
    <w:p w:rsidR="00E70DD8" w:rsidRDefault="00E70DD8" w:rsidP="00C82CF6">
      <w:pPr>
        <w:pStyle w:val="ListParagraph"/>
        <w:numPr>
          <w:ilvl w:val="0"/>
          <w:numId w:val="15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E70DD8" w:rsidRDefault="00E70DD8" w:rsidP="00C82CF6">
      <w:pPr>
        <w:pStyle w:val="ListParagraph"/>
        <w:numPr>
          <w:ilvl w:val="0"/>
          <w:numId w:val="15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0DD8" w:rsidRDefault="00E70DD8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open item managed accounts should have the line item activated?</w:t>
      </w:r>
    </w:p>
    <w:p w:rsidR="00E70DD8" w:rsidRDefault="00E70DD8" w:rsidP="00C82CF6">
      <w:pPr>
        <w:pStyle w:val="ListParagraph"/>
        <w:numPr>
          <w:ilvl w:val="0"/>
          <w:numId w:val="15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E70DD8" w:rsidRDefault="00E70DD8" w:rsidP="00C82CF6">
      <w:pPr>
        <w:pStyle w:val="ListParagraph"/>
        <w:numPr>
          <w:ilvl w:val="0"/>
          <w:numId w:val="15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0DD8" w:rsidRDefault="00E70DD8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line item management is activated, then you can drill down to the line item level from the G/L balance?</w:t>
      </w:r>
    </w:p>
    <w:p w:rsidR="00E70DD8" w:rsidRDefault="00E70DD8" w:rsidP="00C82CF6">
      <w:pPr>
        <w:pStyle w:val="ListParagraph"/>
        <w:numPr>
          <w:ilvl w:val="0"/>
          <w:numId w:val="15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E70DD8" w:rsidRDefault="00E70DD8" w:rsidP="00C82CF6">
      <w:pPr>
        <w:pStyle w:val="ListParagraph"/>
        <w:numPr>
          <w:ilvl w:val="0"/>
          <w:numId w:val="15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83B2D" w:rsidRDefault="00E70DD8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SAP R/3. You can post up to</w:t>
      </w:r>
      <w:r w:rsidR="00383B2D">
        <w:rPr>
          <w:rFonts w:ascii="Times New Roman" w:hAnsi="Times New Roman" w:cs="Times New Roman"/>
          <w:sz w:val="24"/>
          <w:szCs w:val="24"/>
        </w:rPr>
        <w:t xml:space="preserve"> 999 line items in a document?</w:t>
      </w:r>
    </w:p>
    <w:p w:rsidR="00383B2D" w:rsidRDefault="00383B2D" w:rsidP="00C82CF6">
      <w:pPr>
        <w:pStyle w:val="ListParagraph"/>
        <w:numPr>
          <w:ilvl w:val="0"/>
          <w:numId w:val="16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83B2D" w:rsidRDefault="00383B2D" w:rsidP="00C82CF6">
      <w:pPr>
        <w:pStyle w:val="ListParagraph"/>
        <w:numPr>
          <w:ilvl w:val="0"/>
          <w:numId w:val="16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83B2D" w:rsidRDefault="00383B2D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AP, AR, and AA, you can use reconciliation accounts, which are updated through batch processing?</w:t>
      </w:r>
    </w:p>
    <w:p w:rsidR="00383B2D" w:rsidRDefault="00383B2D" w:rsidP="00C82CF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3B2D">
        <w:rPr>
          <w:rFonts w:ascii="Times New Roman" w:hAnsi="Times New Roman" w:cs="Times New Roman"/>
          <w:sz w:val="24"/>
          <w:szCs w:val="24"/>
        </w:rPr>
        <w:t xml:space="preserve"> True</w:t>
      </w:r>
    </w:p>
    <w:p w:rsidR="00383B2D" w:rsidRDefault="00383B2D" w:rsidP="00C82CF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83B2D" w:rsidRDefault="00383B2D" w:rsidP="00C82C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Validation checks for conditions and updates the required fields?</w:t>
      </w:r>
    </w:p>
    <w:p w:rsidR="00383B2D" w:rsidRDefault="00383B2D" w:rsidP="00531E55">
      <w:pPr>
        <w:pStyle w:val="ListParagraph"/>
        <w:numPr>
          <w:ilvl w:val="1"/>
          <w:numId w:val="1"/>
        </w:num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83B2D" w:rsidRDefault="00383B2D" w:rsidP="00C82CF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2CF6" w:rsidRDefault="00C82CF6" w:rsidP="00C82CF6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83B2D" w:rsidRDefault="00383B2D" w:rsidP="00D4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every G/L account, you should have a cost element?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459A3" w:rsidRDefault="00D459A3" w:rsidP="00D459A3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83B2D" w:rsidRDefault="00383B2D" w:rsidP="00D4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code should on G/L account?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459A3" w:rsidRDefault="00D459A3" w:rsidP="00D459A3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83B2D" w:rsidRDefault="00383B2D" w:rsidP="00D4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reconciliation account, you should always set up an external number ranges?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459A3" w:rsidRDefault="00D459A3" w:rsidP="00D459A3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83B2D" w:rsidRDefault="00383B2D" w:rsidP="00D4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field status group is created at the company code level?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459A3" w:rsidRDefault="00D459A3" w:rsidP="00D459A3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83B2D" w:rsidRDefault="00383B2D" w:rsidP="00D4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you cross a posting period, the system closes the posting period automatically?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D459A3" w:rsidRDefault="00D459A3" w:rsidP="00D459A3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83B2D" w:rsidRDefault="00383B2D" w:rsidP="00D4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While posting to vendor, you are selecting the vendor group and vendor?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459A3" w:rsidRDefault="00D459A3" w:rsidP="00D459A3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83B2D" w:rsidRDefault="00383B2D" w:rsidP="00D4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tax procedure is client level configuration?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383B2D" w:rsidRDefault="00383B2D" w:rsidP="00D459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E55C63" w:rsidRDefault="00E55C63" w:rsidP="00D459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52F4" w:rsidRDefault="007852F4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52F4" w:rsidRDefault="007852F4" w:rsidP="007852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4656" w:rsidRDefault="00EC4656" w:rsidP="007852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4656" w:rsidRPr="002A327B" w:rsidRDefault="00EC4656" w:rsidP="007852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Answers:</w:t>
      </w:r>
    </w:p>
    <w:p w:rsidR="00C363FA" w:rsidRPr="00E55C63" w:rsidRDefault="00C363FA" w:rsidP="00531E55">
      <w:pPr>
        <w:pStyle w:val="ListParagraph"/>
        <w:numPr>
          <w:ilvl w:val="0"/>
          <w:numId w:val="163"/>
        </w:numPr>
        <w:pBdr>
          <w:top w:val="single" w:sz="4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32. A- false, B-true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33. A-false, B-true, C-false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A-false, B-true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34. C, D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A-true, B-false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35. A-false, B-false, C-true, D-false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36. A-false, B-true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37. A-false, B-false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A-true, B-true, C-true, D-false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38. A-false, B-true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39. B 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40. A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41. A-true, B-true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42. A- false, B-true, C-false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B,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43. A-false, B-false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44. A-true, B-false, C-false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45. A-true, B-false, C-false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46. A-false, B-true, C-true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47. 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48. 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49. yes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50. No 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51. No  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52. Yes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53. True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54. A-true, B-true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A-false, B-True, C-False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55. A-true, B-false, C-false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56. A-false, B-false, C-false, D-false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A-False, B-True, C-False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57. A-true, B-true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58. A-true, B-false, C-false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A-true, B-false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59. 9(nine)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A-true, B-true, C-true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60. True 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A-False, B-True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61. A-true, B-true, C-true</w:t>
      </w:r>
    </w:p>
    <w:p w:rsidR="00C363FA" w:rsidRDefault="00C363FA" w:rsidP="00C363FA">
      <w:pPr>
        <w:pStyle w:val="ListParagraph"/>
        <w:numPr>
          <w:ilvl w:val="0"/>
          <w:numId w:val="16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A-false, B-True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62. A-true, B-false, C-true, D-false</w:t>
      </w:r>
    </w:p>
    <w:p w:rsidR="00C363FA" w:rsidRDefault="00C363FA" w:rsidP="00531E55">
      <w:pPr>
        <w:pBdr>
          <w:top w:val="single" w:sz="4" w:space="1" w:color="auto"/>
        </w:pBd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 A-true, B-false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90. 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 A-true, B-false, C-true, D-false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91. 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92. 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93. 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94. 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95. 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96. A-True, B-false, C-false, D-false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97. A- False. B-false, C-false, D-false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98. A-true, B-true, C-true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99. A-true, B-true, C-true, D-false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100. A-true, B-true, C-true, D-false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101. A-true, B-false, C-true, D-false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102. Not always, B-false, C- false, D-true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76. A-true, B-false, C-true, D-true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103. A-true, B-false, C-true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77. A-true, B-true, C-false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104. A-false, B-true, C-false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105. A-true, B-false, C-false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106. 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 A-true, B-false, C-true, D-false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107. 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108. A-false, B-False, C-True, D, 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109. 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110. A-false, B-false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84. 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111. A-false, B-false, C-false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112. 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113. 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87.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114. A-true, B-true, C-true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115. A-true, B-true, C-false, D-false</w:t>
      </w:r>
    </w:p>
    <w:p w:rsidR="00C363FA" w:rsidRDefault="00C363FA" w:rsidP="00C363F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116. A-false, B-false, C-false, D-false</w:t>
      </w:r>
    </w:p>
    <w:p w:rsidR="00C363FA" w:rsidRDefault="00C363FA" w:rsidP="00531E55">
      <w:p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117. A-false, B-false, C-true, D-false                         144.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145. False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118. A-false, B-true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146. 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119.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147. 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148.True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121.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149. 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122.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150. 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123.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151. 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124.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152. 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153.</w:t>
      </w:r>
      <w:r w:rsidRPr="00B1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126.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154. 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127.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155. 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128.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156. 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129.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157.</w:t>
      </w:r>
      <w:r w:rsidRPr="00B1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130.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158.</w:t>
      </w:r>
      <w:r w:rsidRPr="00B1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131.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159. 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132.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160.</w:t>
      </w:r>
      <w:r w:rsidRPr="00B1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161. 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134.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162.</w:t>
      </w:r>
      <w:r w:rsidRPr="00B1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135.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163. 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136.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164. 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137.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165. 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138.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166.</w:t>
      </w:r>
      <w:r w:rsidRPr="00B1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139.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167.</w:t>
      </w:r>
      <w:r w:rsidRPr="00B1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140. 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168.</w:t>
      </w:r>
      <w:r w:rsidRPr="00B1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False</w:t>
      </w:r>
    </w:p>
    <w:p w:rsidR="00D11D86" w:rsidRDefault="00D11D86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11D86" w:rsidRDefault="00D11D86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11D86" w:rsidRDefault="00D11D86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141.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169.</w:t>
      </w:r>
      <w:r w:rsidRPr="00B1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False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142. 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170. True</w:t>
      </w:r>
    </w:p>
    <w:p w:rsidR="00C363FA" w:rsidRDefault="00C363FA" w:rsidP="00C36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143. False </w:t>
      </w:r>
    </w:p>
    <w:p w:rsidR="002A327B" w:rsidRPr="00E55C63" w:rsidRDefault="002A327B" w:rsidP="00E55C6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3B2D" w:rsidRDefault="00D11D86" w:rsidP="00383B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D46433" w:rsidRDefault="00D46433" w:rsidP="00383B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Thanks for downloading and viewing this file,</w:t>
      </w:r>
    </w:p>
    <w:p w:rsidR="00D46433" w:rsidRPr="00383B2D" w:rsidRDefault="00D46433" w:rsidP="00383B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3B2D" w:rsidRDefault="00D46433" w:rsidP="00383B2D">
      <w:pPr>
        <w:spacing w:line="360" w:lineRule="auto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Maheswaran Shanmugasundaram</w:t>
      </w:r>
    </w:p>
    <w:p w:rsidR="00D46433" w:rsidRDefault="00D46433" w:rsidP="00383B2D">
      <w:pPr>
        <w:spacing w:line="360" w:lineRule="auto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 FI Project Support Team</w:t>
      </w:r>
    </w:p>
    <w:p w:rsidR="00C03E74" w:rsidRDefault="00D46433" w:rsidP="00D11D86">
      <w:pPr>
        <w:spacing w:line="360" w:lineRule="auto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WL, Chennai</w:t>
      </w:r>
    </w:p>
    <w:p w:rsidR="00D11D86" w:rsidRDefault="00D11D86" w:rsidP="00D11D86">
      <w:pPr>
        <w:spacing w:line="360" w:lineRule="auto"/>
        <w:ind w:left="45"/>
        <w:rPr>
          <w:rFonts w:ascii="Times New Roman" w:hAnsi="Times New Roman" w:cs="Times New Roman"/>
          <w:sz w:val="24"/>
          <w:szCs w:val="24"/>
        </w:rPr>
      </w:pPr>
    </w:p>
    <w:p w:rsidR="00D11D86" w:rsidRPr="00D11D86" w:rsidRDefault="00D11D86" w:rsidP="00D11D86">
      <w:pPr>
        <w:spacing w:line="360" w:lineRule="auto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</w:t>
      </w:r>
    </w:p>
    <w:sectPr w:rsidR="00D11D86" w:rsidRPr="00D11D86" w:rsidSect="000F724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619" w:rsidRDefault="00C03619" w:rsidP="00996F3A">
      <w:pPr>
        <w:spacing w:after="0" w:line="240" w:lineRule="auto"/>
      </w:pPr>
      <w:r>
        <w:separator/>
      </w:r>
    </w:p>
  </w:endnote>
  <w:endnote w:type="continuationSeparator" w:id="1">
    <w:p w:rsidR="00C03619" w:rsidRDefault="00C03619" w:rsidP="0099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BE2" w:rsidRDefault="00115AA2">
    <w:pPr>
      <w:pStyle w:val="Footer"/>
    </w:pPr>
    <w:r>
      <w:rPr>
        <w:noProof/>
      </w:rPr>
      <w:pict>
        <v:group id="_x0000_s13317" style="position:absolute;margin-left:0;margin-top:0;width:532.9pt;height:53pt;z-index:251662336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18" type="#_x0000_t32" style="position:absolute;left:15;top:14415;width:10171;height:1057" o:connectortype="straight" strokecolor="#a7bfde [1620]"/>
          <v:oval id="_x0000_s13319" style="position:absolute;left:9657;top:14459;width:1016;height:1016" fillcolor="#a7bfde [1620]" stroked="f"/>
          <v:oval id="_x0000_s13320" style="position:absolute;left:9733;top:14568;width:908;height:904" fillcolor="#d3dfee [820]" stroked="f"/>
          <v:oval id="_x0000_s13321" style="position:absolute;left:9802;top:14688;width:783;height:784;v-text-anchor:middle" fillcolor="#7ba0cd [2420]" stroked="f">
            <v:textbox style="mso-next-textbox:#_x0000_s13321">
              <w:txbxContent>
                <w:p w:rsidR="00991BE2" w:rsidRDefault="00115AA2">
                  <w:pPr>
                    <w:pStyle w:val="Header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D11D86" w:rsidRPr="00D11D86">
                      <w:rPr>
                        <w:noProof/>
                        <w:color w:val="FFFFFF" w:themeColor="background1"/>
                      </w:rPr>
                      <w:t>23</w:t>
                    </w:r>
                  </w:fldSimple>
                </w:p>
              </w:txbxContent>
            </v:textbox>
          </v:oval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619" w:rsidRDefault="00C03619" w:rsidP="00996F3A">
      <w:pPr>
        <w:spacing w:after="0" w:line="240" w:lineRule="auto"/>
      </w:pPr>
      <w:r>
        <w:separator/>
      </w:r>
    </w:p>
  </w:footnote>
  <w:footnote w:type="continuationSeparator" w:id="1">
    <w:p w:rsidR="00C03619" w:rsidRDefault="00C03619" w:rsidP="0099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F64" w:rsidRPr="00996F3A" w:rsidRDefault="00115AA2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zh-TW"/>
      </w:rPr>
      <w:pict>
        <v:group id="_x0000_s13313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13314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13314">
              <w:txbxContent>
                <w:sdt>
                  <w:sdtPr>
                    <w:rPr>
                      <w:color w:val="FFFFFF" w:themeColor="background1"/>
                      <w:sz w:val="28"/>
                      <w:szCs w:val="28"/>
                    </w:rPr>
                    <w:alias w:val="Title"/>
                    <w:id w:val="538682326"/>
                    <w:placeholder>
                      <w:docPart w:val="3980C6CFB395464FB4EABA7B66B90029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991BE2" w:rsidRDefault="00991BE2">
                      <w:pPr>
                        <w:pStyle w:val="Head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MULTI CHOICE QUESTIONS</w:t>
                      </w:r>
                    </w:p>
                  </w:sdtContent>
                </w:sdt>
              </w:txbxContent>
            </v:textbox>
          </v:rect>
          <v:rect id="_x0000_s13315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13315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Year"/>
                    <w:id w:val="78709920"/>
                    <w:placeholder>
                      <w:docPart w:val="E5CBB76B668D47E1B02830DAE1972F2F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16-05-21T00:00:00Z">
                      <w:dateFormat w:val="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p w:rsidR="00991BE2" w:rsidRDefault="00991BE2">
                      <w:pPr>
                        <w:pStyle w:val="Head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2016</w:t>
                      </w:r>
                    </w:p>
                  </w:sdtContent>
                </w:sdt>
              </w:txbxContent>
            </v:textbox>
          </v:rect>
          <v:rect id="_x0000_s13316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538"/>
    <w:multiLevelType w:val="hybridMultilevel"/>
    <w:tmpl w:val="D73A7D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20D63"/>
    <w:multiLevelType w:val="hybridMultilevel"/>
    <w:tmpl w:val="418ABD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97DD3"/>
    <w:multiLevelType w:val="hybridMultilevel"/>
    <w:tmpl w:val="7CB812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D7E4B"/>
    <w:multiLevelType w:val="hybridMultilevel"/>
    <w:tmpl w:val="BE6EF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E5DFA"/>
    <w:multiLevelType w:val="hybridMultilevel"/>
    <w:tmpl w:val="6D20FD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B72371"/>
    <w:multiLevelType w:val="hybridMultilevel"/>
    <w:tmpl w:val="6C36D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462BEE"/>
    <w:multiLevelType w:val="hybridMultilevel"/>
    <w:tmpl w:val="77FA4B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1D3C3B"/>
    <w:multiLevelType w:val="hybridMultilevel"/>
    <w:tmpl w:val="AE6263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207640"/>
    <w:multiLevelType w:val="hybridMultilevel"/>
    <w:tmpl w:val="CEC632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871EDC"/>
    <w:multiLevelType w:val="hybridMultilevel"/>
    <w:tmpl w:val="FFB2F2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317783"/>
    <w:multiLevelType w:val="hybridMultilevel"/>
    <w:tmpl w:val="C55E25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A613C"/>
    <w:multiLevelType w:val="hybridMultilevel"/>
    <w:tmpl w:val="9E86F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EE2D65"/>
    <w:multiLevelType w:val="hybridMultilevel"/>
    <w:tmpl w:val="63BA65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1F1829"/>
    <w:multiLevelType w:val="hybridMultilevel"/>
    <w:tmpl w:val="7584D1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482B45"/>
    <w:multiLevelType w:val="hybridMultilevel"/>
    <w:tmpl w:val="5448C7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0331A3"/>
    <w:multiLevelType w:val="hybridMultilevel"/>
    <w:tmpl w:val="08D2A7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BC7DA3"/>
    <w:multiLevelType w:val="hybridMultilevel"/>
    <w:tmpl w:val="D3D2D7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8938C6"/>
    <w:multiLevelType w:val="hybridMultilevel"/>
    <w:tmpl w:val="718CA7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E90E69"/>
    <w:multiLevelType w:val="hybridMultilevel"/>
    <w:tmpl w:val="94A03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0011729"/>
    <w:multiLevelType w:val="hybridMultilevel"/>
    <w:tmpl w:val="7F7420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9319D4"/>
    <w:multiLevelType w:val="hybridMultilevel"/>
    <w:tmpl w:val="D3C832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1C7C84"/>
    <w:multiLevelType w:val="hybridMultilevel"/>
    <w:tmpl w:val="FC446C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124038"/>
    <w:multiLevelType w:val="hybridMultilevel"/>
    <w:tmpl w:val="36CCA2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33047EE"/>
    <w:multiLevelType w:val="hybridMultilevel"/>
    <w:tmpl w:val="7EA4E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3C63AA7"/>
    <w:multiLevelType w:val="hybridMultilevel"/>
    <w:tmpl w:val="1566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4827160"/>
    <w:multiLevelType w:val="hybridMultilevel"/>
    <w:tmpl w:val="C7A6D0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5B14C96"/>
    <w:multiLevelType w:val="hybridMultilevel"/>
    <w:tmpl w:val="ED3007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5D12A0B"/>
    <w:multiLevelType w:val="hybridMultilevel"/>
    <w:tmpl w:val="8E9A52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6365C29"/>
    <w:multiLevelType w:val="hybridMultilevel"/>
    <w:tmpl w:val="DE3673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786244"/>
    <w:multiLevelType w:val="hybridMultilevel"/>
    <w:tmpl w:val="829E53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A043676"/>
    <w:multiLevelType w:val="hybridMultilevel"/>
    <w:tmpl w:val="DFC08B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A11350B"/>
    <w:multiLevelType w:val="hybridMultilevel"/>
    <w:tmpl w:val="9DCE9284"/>
    <w:lvl w:ilvl="0" w:tplc="CF3260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1A863653"/>
    <w:multiLevelType w:val="hybridMultilevel"/>
    <w:tmpl w:val="008EAC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AD10579"/>
    <w:multiLevelType w:val="hybridMultilevel"/>
    <w:tmpl w:val="946A45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8F4ACC"/>
    <w:multiLevelType w:val="hybridMultilevel"/>
    <w:tmpl w:val="79008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100299"/>
    <w:multiLevelType w:val="hybridMultilevel"/>
    <w:tmpl w:val="59627C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E2816F6"/>
    <w:multiLevelType w:val="hybridMultilevel"/>
    <w:tmpl w:val="9D7AFD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03B37D2"/>
    <w:multiLevelType w:val="hybridMultilevel"/>
    <w:tmpl w:val="E55203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10D21BA"/>
    <w:multiLevelType w:val="hybridMultilevel"/>
    <w:tmpl w:val="5D7826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41406D"/>
    <w:multiLevelType w:val="hybridMultilevel"/>
    <w:tmpl w:val="DE2031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44F19DA"/>
    <w:multiLevelType w:val="hybridMultilevel"/>
    <w:tmpl w:val="B1B04E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5097136"/>
    <w:multiLevelType w:val="hybridMultilevel"/>
    <w:tmpl w:val="7BAAB6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5CC2BFC"/>
    <w:multiLevelType w:val="hybridMultilevel"/>
    <w:tmpl w:val="A05C7D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7DF4B66"/>
    <w:multiLevelType w:val="hybridMultilevel"/>
    <w:tmpl w:val="520647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8003336"/>
    <w:multiLevelType w:val="hybridMultilevel"/>
    <w:tmpl w:val="DBFAA0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B0C376F"/>
    <w:multiLevelType w:val="hybridMultilevel"/>
    <w:tmpl w:val="6D98F5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B150A00"/>
    <w:multiLevelType w:val="hybridMultilevel"/>
    <w:tmpl w:val="331E93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CCE0759"/>
    <w:multiLevelType w:val="hybridMultilevel"/>
    <w:tmpl w:val="919A58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F7D064A"/>
    <w:multiLevelType w:val="hybridMultilevel"/>
    <w:tmpl w:val="C60A18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1775F3D"/>
    <w:multiLevelType w:val="hybridMultilevel"/>
    <w:tmpl w:val="380ED3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17E62DD"/>
    <w:multiLevelType w:val="hybridMultilevel"/>
    <w:tmpl w:val="0F9C2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19B44C1"/>
    <w:multiLevelType w:val="hybridMultilevel"/>
    <w:tmpl w:val="5EDA4B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25C42F5"/>
    <w:multiLevelType w:val="hybridMultilevel"/>
    <w:tmpl w:val="888E3D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5717F25"/>
    <w:multiLevelType w:val="hybridMultilevel"/>
    <w:tmpl w:val="84A8BF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58B5314"/>
    <w:multiLevelType w:val="hybridMultilevel"/>
    <w:tmpl w:val="CC0463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71E48F3"/>
    <w:multiLevelType w:val="hybridMultilevel"/>
    <w:tmpl w:val="161EE9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81D66A8"/>
    <w:multiLevelType w:val="hybridMultilevel"/>
    <w:tmpl w:val="1938E7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99141A9"/>
    <w:multiLevelType w:val="hybridMultilevel"/>
    <w:tmpl w:val="B094B8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A440857"/>
    <w:multiLevelType w:val="hybridMultilevel"/>
    <w:tmpl w:val="0B0060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A59356A"/>
    <w:multiLevelType w:val="hybridMultilevel"/>
    <w:tmpl w:val="BC5A7C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AAE5CEA"/>
    <w:multiLevelType w:val="hybridMultilevel"/>
    <w:tmpl w:val="1A1E65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AC0126D"/>
    <w:multiLevelType w:val="hybridMultilevel"/>
    <w:tmpl w:val="A950EE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C6357B0"/>
    <w:multiLevelType w:val="hybridMultilevel"/>
    <w:tmpl w:val="855A50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CD1651E"/>
    <w:multiLevelType w:val="hybridMultilevel"/>
    <w:tmpl w:val="BAD644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E4776D6"/>
    <w:multiLevelType w:val="hybridMultilevel"/>
    <w:tmpl w:val="9B6ABF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8B198F"/>
    <w:multiLevelType w:val="hybridMultilevel"/>
    <w:tmpl w:val="B674F8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EB317A2"/>
    <w:multiLevelType w:val="hybridMultilevel"/>
    <w:tmpl w:val="9B6E3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01D5D3D"/>
    <w:multiLevelType w:val="hybridMultilevel"/>
    <w:tmpl w:val="A3AEEB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02B6944"/>
    <w:multiLevelType w:val="hybridMultilevel"/>
    <w:tmpl w:val="935CB4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B10894"/>
    <w:multiLevelType w:val="hybridMultilevel"/>
    <w:tmpl w:val="019280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23A5EEF"/>
    <w:multiLevelType w:val="hybridMultilevel"/>
    <w:tmpl w:val="9BD231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2480516"/>
    <w:multiLevelType w:val="hybridMultilevel"/>
    <w:tmpl w:val="974A64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299194E"/>
    <w:multiLevelType w:val="hybridMultilevel"/>
    <w:tmpl w:val="83EC7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3264386"/>
    <w:multiLevelType w:val="hybridMultilevel"/>
    <w:tmpl w:val="DD603F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4897A01"/>
    <w:multiLevelType w:val="hybridMultilevel"/>
    <w:tmpl w:val="E5B263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3A163C"/>
    <w:multiLevelType w:val="hybridMultilevel"/>
    <w:tmpl w:val="208E2F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6590C37"/>
    <w:multiLevelType w:val="hybridMultilevel"/>
    <w:tmpl w:val="A97A49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6CC4573"/>
    <w:multiLevelType w:val="hybridMultilevel"/>
    <w:tmpl w:val="83C832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79861DC"/>
    <w:multiLevelType w:val="hybridMultilevel"/>
    <w:tmpl w:val="2496FB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9923441"/>
    <w:multiLevelType w:val="hybridMultilevel"/>
    <w:tmpl w:val="CA62C5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9D12758"/>
    <w:multiLevelType w:val="hybridMultilevel"/>
    <w:tmpl w:val="06A665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AFD07A0"/>
    <w:multiLevelType w:val="hybridMultilevel"/>
    <w:tmpl w:val="26ACF3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B1A5BFF"/>
    <w:multiLevelType w:val="hybridMultilevel"/>
    <w:tmpl w:val="C5BE91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D050CE7"/>
    <w:multiLevelType w:val="hybridMultilevel"/>
    <w:tmpl w:val="D75A2C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D1C5F5A"/>
    <w:multiLevelType w:val="hybridMultilevel"/>
    <w:tmpl w:val="5B52DF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D393F17"/>
    <w:multiLevelType w:val="hybridMultilevel"/>
    <w:tmpl w:val="D55CB9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E46276A"/>
    <w:multiLevelType w:val="hybridMultilevel"/>
    <w:tmpl w:val="BFF4A8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12F51C5"/>
    <w:multiLevelType w:val="hybridMultilevel"/>
    <w:tmpl w:val="679674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258397F"/>
    <w:multiLevelType w:val="hybridMultilevel"/>
    <w:tmpl w:val="FE8CC4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2875A84"/>
    <w:multiLevelType w:val="hybridMultilevel"/>
    <w:tmpl w:val="EB5CB0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43A761A"/>
    <w:multiLevelType w:val="hybridMultilevel"/>
    <w:tmpl w:val="08D4E6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51A1F10"/>
    <w:multiLevelType w:val="hybridMultilevel"/>
    <w:tmpl w:val="D644872C"/>
    <w:lvl w:ilvl="0" w:tplc="117063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55BB41CD"/>
    <w:multiLevelType w:val="hybridMultilevel"/>
    <w:tmpl w:val="D62E50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5ED228C"/>
    <w:multiLevelType w:val="hybridMultilevel"/>
    <w:tmpl w:val="2F2863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6B64A3B"/>
    <w:multiLevelType w:val="hybridMultilevel"/>
    <w:tmpl w:val="106E9E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7896716"/>
    <w:multiLevelType w:val="hybridMultilevel"/>
    <w:tmpl w:val="7B40D9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78A08E1"/>
    <w:multiLevelType w:val="hybridMultilevel"/>
    <w:tmpl w:val="6B228A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8421D11"/>
    <w:multiLevelType w:val="hybridMultilevel"/>
    <w:tmpl w:val="649C25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8CA76CD"/>
    <w:multiLevelType w:val="hybridMultilevel"/>
    <w:tmpl w:val="DDC20E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8EB666B"/>
    <w:multiLevelType w:val="hybridMultilevel"/>
    <w:tmpl w:val="192E5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8FB53B0"/>
    <w:multiLevelType w:val="hybridMultilevel"/>
    <w:tmpl w:val="EF3C72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90565A4"/>
    <w:multiLevelType w:val="hybridMultilevel"/>
    <w:tmpl w:val="75D605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B0B107A"/>
    <w:multiLevelType w:val="hybridMultilevel"/>
    <w:tmpl w:val="F12E28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B146735"/>
    <w:multiLevelType w:val="hybridMultilevel"/>
    <w:tmpl w:val="A6C8DB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C305680"/>
    <w:multiLevelType w:val="hybridMultilevel"/>
    <w:tmpl w:val="5FA0FD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C3E77D8"/>
    <w:multiLevelType w:val="hybridMultilevel"/>
    <w:tmpl w:val="4B36D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CBB345F"/>
    <w:multiLevelType w:val="hybridMultilevel"/>
    <w:tmpl w:val="5A20D5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D3E5AF3"/>
    <w:multiLevelType w:val="hybridMultilevel"/>
    <w:tmpl w:val="0D9098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DEC7357"/>
    <w:multiLevelType w:val="hybridMultilevel"/>
    <w:tmpl w:val="E668C6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DED0FCC"/>
    <w:multiLevelType w:val="hybridMultilevel"/>
    <w:tmpl w:val="B8A2C4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E095B03"/>
    <w:multiLevelType w:val="hybridMultilevel"/>
    <w:tmpl w:val="499C68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EC45017"/>
    <w:multiLevelType w:val="hybridMultilevel"/>
    <w:tmpl w:val="A90A5F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F00577E"/>
    <w:multiLevelType w:val="hybridMultilevel"/>
    <w:tmpl w:val="F0CC5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F300D36"/>
    <w:multiLevelType w:val="hybridMultilevel"/>
    <w:tmpl w:val="F51E2A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F6579AC"/>
    <w:multiLevelType w:val="hybridMultilevel"/>
    <w:tmpl w:val="2752FA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FBD2A2C"/>
    <w:multiLevelType w:val="hybridMultilevel"/>
    <w:tmpl w:val="AACE3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0305962"/>
    <w:multiLevelType w:val="hybridMultilevel"/>
    <w:tmpl w:val="41E42F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04F6EA1"/>
    <w:multiLevelType w:val="hybridMultilevel"/>
    <w:tmpl w:val="5EB6F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1500750"/>
    <w:multiLevelType w:val="hybridMultilevel"/>
    <w:tmpl w:val="13F04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1C50D0B"/>
    <w:multiLevelType w:val="hybridMultilevel"/>
    <w:tmpl w:val="B31A68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390546A"/>
    <w:multiLevelType w:val="hybridMultilevel"/>
    <w:tmpl w:val="A8B0E312"/>
    <w:lvl w:ilvl="0" w:tplc="C2EE9C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>
    <w:nsid w:val="64665C7C"/>
    <w:multiLevelType w:val="hybridMultilevel"/>
    <w:tmpl w:val="3F343A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53850E8"/>
    <w:multiLevelType w:val="hybridMultilevel"/>
    <w:tmpl w:val="878A3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569421A"/>
    <w:multiLevelType w:val="hybridMultilevel"/>
    <w:tmpl w:val="D60AD2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58614DE"/>
    <w:multiLevelType w:val="hybridMultilevel"/>
    <w:tmpl w:val="3B84C9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79D387E"/>
    <w:multiLevelType w:val="hybridMultilevel"/>
    <w:tmpl w:val="6C6E56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9C73DD2"/>
    <w:multiLevelType w:val="hybridMultilevel"/>
    <w:tmpl w:val="6E0C5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9CE5468"/>
    <w:multiLevelType w:val="hybridMultilevel"/>
    <w:tmpl w:val="86B44D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B394886"/>
    <w:multiLevelType w:val="hybridMultilevel"/>
    <w:tmpl w:val="49D285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B71208E"/>
    <w:multiLevelType w:val="hybridMultilevel"/>
    <w:tmpl w:val="6C8E1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BFE4989"/>
    <w:multiLevelType w:val="hybridMultilevel"/>
    <w:tmpl w:val="7AEC38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C1D64E7"/>
    <w:multiLevelType w:val="hybridMultilevel"/>
    <w:tmpl w:val="8F368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C292D33"/>
    <w:multiLevelType w:val="hybridMultilevel"/>
    <w:tmpl w:val="3C46AC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C3165ED"/>
    <w:multiLevelType w:val="hybridMultilevel"/>
    <w:tmpl w:val="702256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CB36B9C"/>
    <w:multiLevelType w:val="hybridMultilevel"/>
    <w:tmpl w:val="22CA08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CC04E22"/>
    <w:multiLevelType w:val="hybridMultilevel"/>
    <w:tmpl w:val="C4B27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D89700D"/>
    <w:multiLevelType w:val="hybridMultilevel"/>
    <w:tmpl w:val="C0367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6D9B3218"/>
    <w:multiLevelType w:val="hybridMultilevel"/>
    <w:tmpl w:val="9EFEFE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E1E522D"/>
    <w:multiLevelType w:val="hybridMultilevel"/>
    <w:tmpl w:val="D16A4D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EAF08FF"/>
    <w:multiLevelType w:val="hybridMultilevel"/>
    <w:tmpl w:val="7DAE19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F4448AC"/>
    <w:multiLevelType w:val="hybridMultilevel"/>
    <w:tmpl w:val="F7A8A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14B231A"/>
    <w:multiLevelType w:val="hybridMultilevel"/>
    <w:tmpl w:val="E9E2FF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17732B8"/>
    <w:multiLevelType w:val="hybridMultilevel"/>
    <w:tmpl w:val="BBAC2A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32D4F3C"/>
    <w:multiLevelType w:val="hybridMultilevel"/>
    <w:tmpl w:val="AEBE1A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357220B"/>
    <w:multiLevelType w:val="hybridMultilevel"/>
    <w:tmpl w:val="9E28DD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3920877"/>
    <w:multiLevelType w:val="hybridMultilevel"/>
    <w:tmpl w:val="183E71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4732A55"/>
    <w:multiLevelType w:val="hybridMultilevel"/>
    <w:tmpl w:val="E904CF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763643C4"/>
    <w:multiLevelType w:val="hybridMultilevel"/>
    <w:tmpl w:val="BD4C98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83C5F77"/>
    <w:multiLevelType w:val="hybridMultilevel"/>
    <w:tmpl w:val="34F4C4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8465D97"/>
    <w:multiLevelType w:val="hybridMultilevel"/>
    <w:tmpl w:val="A45E55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8B16FCB"/>
    <w:multiLevelType w:val="hybridMultilevel"/>
    <w:tmpl w:val="64D0FC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8B936CB"/>
    <w:multiLevelType w:val="hybridMultilevel"/>
    <w:tmpl w:val="0FCA23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92F5CFD"/>
    <w:multiLevelType w:val="hybridMultilevel"/>
    <w:tmpl w:val="049052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969015C"/>
    <w:multiLevelType w:val="hybridMultilevel"/>
    <w:tmpl w:val="AF7CC4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A712634"/>
    <w:multiLevelType w:val="hybridMultilevel"/>
    <w:tmpl w:val="0582BC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C616705"/>
    <w:multiLevelType w:val="hybridMultilevel"/>
    <w:tmpl w:val="5A12C8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7CB20CDE"/>
    <w:multiLevelType w:val="hybridMultilevel"/>
    <w:tmpl w:val="18A828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7CDA0F7E"/>
    <w:multiLevelType w:val="hybridMultilevel"/>
    <w:tmpl w:val="A6E4E8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7E0D18A6"/>
    <w:multiLevelType w:val="hybridMultilevel"/>
    <w:tmpl w:val="33DCD9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E4D2206"/>
    <w:multiLevelType w:val="hybridMultilevel"/>
    <w:tmpl w:val="524E1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E9733B2"/>
    <w:multiLevelType w:val="hybridMultilevel"/>
    <w:tmpl w:val="D35E4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F3B4975"/>
    <w:multiLevelType w:val="hybridMultilevel"/>
    <w:tmpl w:val="0E3461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7F7862AD"/>
    <w:multiLevelType w:val="hybridMultilevel"/>
    <w:tmpl w:val="EE0ABB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6"/>
  </w:num>
  <w:num w:numId="2">
    <w:abstractNumId w:val="84"/>
  </w:num>
  <w:num w:numId="3">
    <w:abstractNumId w:val="86"/>
  </w:num>
  <w:num w:numId="4">
    <w:abstractNumId w:val="140"/>
  </w:num>
  <w:num w:numId="5">
    <w:abstractNumId w:val="116"/>
  </w:num>
  <w:num w:numId="6">
    <w:abstractNumId w:val="67"/>
  </w:num>
  <w:num w:numId="7">
    <w:abstractNumId w:val="51"/>
  </w:num>
  <w:num w:numId="8">
    <w:abstractNumId w:val="81"/>
  </w:num>
  <w:num w:numId="9">
    <w:abstractNumId w:val="0"/>
  </w:num>
  <w:num w:numId="10">
    <w:abstractNumId w:val="75"/>
  </w:num>
  <w:num w:numId="11">
    <w:abstractNumId w:val="156"/>
  </w:num>
  <w:num w:numId="12">
    <w:abstractNumId w:val="158"/>
  </w:num>
  <w:num w:numId="13">
    <w:abstractNumId w:val="133"/>
  </w:num>
  <w:num w:numId="14">
    <w:abstractNumId w:val="96"/>
  </w:num>
  <w:num w:numId="15">
    <w:abstractNumId w:val="110"/>
  </w:num>
  <w:num w:numId="16">
    <w:abstractNumId w:val="36"/>
  </w:num>
  <w:num w:numId="17">
    <w:abstractNumId w:val="63"/>
  </w:num>
  <w:num w:numId="18">
    <w:abstractNumId w:val="1"/>
  </w:num>
  <w:num w:numId="19">
    <w:abstractNumId w:val="7"/>
  </w:num>
  <w:num w:numId="20">
    <w:abstractNumId w:val="105"/>
  </w:num>
  <w:num w:numId="21">
    <w:abstractNumId w:val="28"/>
  </w:num>
  <w:num w:numId="22">
    <w:abstractNumId w:val="97"/>
  </w:num>
  <w:num w:numId="23">
    <w:abstractNumId w:val="139"/>
  </w:num>
  <w:num w:numId="24">
    <w:abstractNumId w:val="29"/>
  </w:num>
  <w:num w:numId="25">
    <w:abstractNumId w:val="109"/>
  </w:num>
  <w:num w:numId="26">
    <w:abstractNumId w:val="9"/>
  </w:num>
  <w:num w:numId="27">
    <w:abstractNumId w:val="82"/>
  </w:num>
  <w:num w:numId="28">
    <w:abstractNumId w:val="94"/>
  </w:num>
  <w:num w:numId="29">
    <w:abstractNumId w:val="5"/>
  </w:num>
  <w:num w:numId="30">
    <w:abstractNumId w:val="101"/>
  </w:num>
  <w:num w:numId="31">
    <w:abstractNumId w:val="76"/>
  </w:num>
  <w:num w:numId="32">
    <w:abstractNumId w:val="103"/>
  </w:num>
  <w:num w:numId="33">
    <w:abstractNumId w:val="72"/>
  </w:num>
  <w:num w:numId="34">
    <w:abstractNumId w:val="152"/>
  </w:num>
  <w:num w:numId="35">
    <w:abstractNumId w:val="62"/>
  </w:num>
  <w:num w:numId="36">
    <w:abstractNumId w:val="8"/>
  </w:num>
  <w:num w:numId="37">
    <w:abstractNumId w:val="127"/>
  </w:num>
  <w:num w:numId="38">
    <w:abstractNumId w:val="126"/>
  </w:num>
  <w:num w:numId="39">
    <w:abstractNumId w:val="25"/>
  </w:num>
  <w:num w:numId="40">
    <w:abstractNumId w:val="157"/>
  </w:num>
  <w:num w:numId="41">
    <w:abstractNumId w:val="134"/>
  </w:num>
  <w:num w:numId="42">
    <w:abstractNumId w:val="147"/>
  </w:num>
  <w:num w:numId="43">
    <w:abstractNumId w:val="42"/>
  </w:num>
  <w:num w:numId="44">
    <w:abstractNumId w:val="161"/>
  </w:num>
  <w:num w:numId="45">
    <w:abstractNumId w:val="93"/>
  </w:num>
  <w:num w:numId="46">
    <w:abstractNumId w:val="143"/>
  </w:num>
  <w:num w:numId="47">
    <w:abstractNumId w:val="64"/>
  </w:num>
  <w:num w:numId="48">
    <w:abstractNumId w:val="48"/>
  </w:num>
  <w:num w:numId="49">
    <w:abstractNumId w:val="65"/>
  </w:num>
  <w:num w:numId="50">
    <w:abstractNumId w:val="100"/>
  </w:num>
  <w:num w:numId="51">
    <w:abstractNumId w:val="153"/>
  </w:num>
  <w:num w:numId="52">
    <w:abstractNumId w:val="3"/>
  </w:num>
  <w:num w:numId="53">
    <w:abstractNumId w:val="132"/>
  </w:num>
  <w:num w:numId="54">
    <w:abstractNumId w:val="131"/>
  </w:num>
  <w:num w:numId="55">
    <w:abstractNumId w:val="60"/>
  </w:num>
  <w:num w:numId="56">
    <w:abstractNumId w:val="91"/>
  </w:num>
  <w:num w:numId="57">
    <w:abstractNumId w:val="108"/>
  </w:num>
  <w:num w:numId="58">
    <w:abstractNumId w:val="120"/>
  </w:num>
  <w:num w:numId="59">
    <w:abstractNumId w:val="128"/>
  </w:num>
  <w:num w:numId="60">
    <w:abstractNumId w:val="115"/>
  </w:num>
  <w:num w:numId="61">
    <w:abstractNumId w:val="73"/>
  </w:num>
  <w:num w:numId="62">
    <w:abstractNumId w:val="33"/>
  </w:num>
  <w:num w:numId="63">
    <w:abstractNumId w:val="14"/>
  </w:num>
  <w:num w:numId="64">
    <w:abstractNumId w:val="6"/>
  </w:num>
  <w:num w:numId="65">
    <w:abstractNumId w:val="142"/>
  </w:num>
  <w:num w:numId="66">
    <w:abstractNumId w:val="38"/>
  </w:num>
  <w:num w:numId="67">
    <w:abstractNumId w:val="47"/>
  </w:num>
  <w:num w:numId="68">
    <w:abstractNumId w:val="53"/>
  </w:num>
  <w:num w:numId="69">
    <w:abstractNumId w:val="58"/>
  </w:num>
  <w:num w:numId="70">
    <w:abstractNumId w:val="88"/>
  </w:num>
  <w:num w:numId="71">
    <w:abstractNumId w:val="95"/>
  </w:num>
  <w:num w:numId="72">
    <w:abstractNumId w:val="137"/>
  </w:num>
  <w:num w:numId="73">
    <w:abstractNumId w:val="159"/>
  </w:num>
  <w:num w:numId="74">
    <w:abstractNumId w:val="121"/>
  </w:num>
  <w:num w:numId="75">
    <w:abstractNumId w:val="151"/>
  </w:num>
  <w:num w:numId="76">
    <w:abstractNumId w:val="106"/>
  </w:num>
  <w:num w:numId="77">
    <w:abstractNumId w:val="154"/>
  </w:num>
  <w:num w:numId="78">
    <w:abstractNumId w:val="10"/>
  </w:num>
  <w:num w:numId="79">
    <w:abstractNumId w:val="129"/>
  </w:num>
  <w:num w:numId="80">
    <w:abstractNumId w:val="123"/>
  </w:num>
  <w:num w:numId="81">
    <w:abstractNumId w:val="55"/>
  </w:num>
  <w:num w:numId="82">
    <w:abstractNumId w:val="43"/>
  </w:num>
  <w:num w:numId="83">
    <w:abstractNumId w:val="160"/>
  </w:num>
  <w:num w:numId="84">
    <w:abstractNumId w:val="77"/>
  </w:num>
  <w:num w:numId="85">
    <w:abstractNumId w:val="141"/>
  </w:num>
  <w:num w:numId="86">
    <w:abstractNumId w:val="136"/>
  </w:num>
  <w:num w:numId="87">
    <w:abstractNumId w:val="69"/>
  </w:num>
  <w:num w:numId="88">
    <w:abstractNumId w:val="32"/>
  </w:num>
  <w:num w:numId="89">
    <w:abstractNumId w:val="148"/>
  </w:num>
  <w:num w:numId="90">
    <w:abstractNumId w:val="30"/>
  </w:num>
  <w:num w:numId="91">
    <w:abstractNumId w:val="34"/>
  </w:num>
  <w:num w:numId="92">
    <w:abstractNumId w:val="107"/>
  </w:num>
  <w:num w:numId="93">
    <w:abstractNumId w:val="98"/>
  </w:num>
  <w:num w:numId="94">
    <w:abstractNumId w:val="19"/>
  </w:num>
  <w:num w:numId="95">
    <w:abstractNumId w:val="18"/>
  </w:num>
  <w:num w:numId="96">
    <w:abstractNumId w:val="20"/>
  </w:num>
  <w:num w:numId="97">
    <w:abstractNumId w:val="24"/>
  </w:num>
  <w:num w:numId="98">
    <w:abstractNumId w:val="39"/>
  </w:num>
  <w:num w:numId="99">
    <w:abstractNumId w:val="83"/>
  </w:num>
  <w:num w:numId="100">
    <w:abstractNumId w:val="44"/>
  </w:num>
  <w:num w:numId="101">
    <w:abstractNumId w:val="113"/>
  </w:num>
  <w:num w:numId="102">
    <w:abstractNumId w:val="12"/>
  </w:num>
  <w:num w:numId="103">
    <w:abstractNumId w:val="54"/>
  </w:num>
  <w:num w:numId="104">
    <w:abstractNumId w:val="37"/>
  </w:num>
  <w:num w:numId="105">
    <w:abstractNumId w:val="104"/>
  </w:num>
  <w:num w:numId="106">
    <w:abstractNumId w:val="22"/>
  </w:num>
  <w:num w:numId="107">
    <w:abstractNumId w:val="49"/>
  </w:num>
  <w:num w:numId="108">
    <w:abstractNumId w:val="21"/>
  </w:num>
  <w:num w:numId="109">
    <w:abstractNumId w:val="70"/>
  </w:num>
  <w:num w:numId="110">
    <w:abstractNumId w:val="35"/>
  </w:num>
  <w:num w:numId="111">
    <w:abstractNumId w:val="17"/>
  </w:num>
  <w:num w:numId="112">
    <w:abstractNumId w:val="45"/>
  </w:num>
  <w:num w:numId="113">
    <w:abstractNumId w:val="111"/>
  </w:num>
  <w:num w:numId="114">
    <w:abstractNumId w:val="41"/>
  </w:num>
  <w:num w:numId="115">
    <w:abstractNumId w:val="2"/>
  </w:num>
  <w:num w:numId="116">
    <w:abstractNumId w:val="149"/>
  </w:num>
  <w:num w:numId="117">
    <w:abstractNumId w:val="102"/>
  </w:num>
  <w:num w:numId="118">
    <w:abstractNumId w:val="46"/>
  </w:num>
  <w:num w:numId="119">
    <w:abstractNumId w:val="89"/>
  </w:num>
  <w:num w:numId="120">
    <w:abstractNumId w:val="52"/>
  </w:num>
  <w:num w:numId="121">
    <w:abstractNumId w:val="71"/>
  </w:num>
  <w:num w:numId="122">
    <w:abstractNumId w:val="117"/>
  </w:num>
  <w:num w:numId="123">
    <w:abstractNumId w:val="26"/>
  </w:num>
  <w:num w:numId="124">
    <w:abstractNumId w:val="90"/>
  </w:num>
  <w:num w:numId="125">
    <w:abstractNumId w:val="155"/>
  </w:num>
  <w:num w:numId="126">
    <w:abstractNumId w:val="130"/>
  </w:num>
  <w:num w:numId="127">
    <w:abstractNumId w:val="40"/>
  </w:num>
  <w:num w:numId="128">
    <w:abstractNumId w:val="23"/>
  </w:num>
  <w:num w:numId="129">
    <w:abstractNumId w:val="145"/>
  </w:num>
  <w:num w:numId="130">
    <w:abstractNumId w:val="13"/>
  </w:num>
  <w:num w:numId="131">
    <w:abstractNumId w:val="85"/>
  </w:num>
  <w:num w:numId="132">
    <w:abstractNumId w:val="99"/>
  </w:num>
  <w:num w:numId="133">
    <w:abstractNumId w:val="50"/>
  </w:num>
  <w:num w:numId="134">
    <w:abstractNumId w:val="59"/>
  </w:num>
  <w:num w:numId="135">
    <w:abstractNumId w:val="79"/>
  </w:num>
  <w:num w:numId="136">
    <w:abstractNumId w:val="56"/>
  </w:num>
  <w:num w:numId="137">
    <w:abstractNumId w:val="87"/>
  </w:num>
  <w:num w:numId="138">
    <w:abstractNumId w:val="162"/>
  </w:num>
  <w:num w:numId="139">
    <w:abstractNumId w:val="80"/>
  </w:num>
  <w:num w:numId="140">
    <w:abstractNumId w:val="78"/>
  </w:num>
  <w:num w:numId="141">
    <w:abstractNumId w:val="112"/>
  </w:num>
  <w:num w:numId="142">
    <w:abstractNumId w:val="27"/>
  </w:num>
  <w:num w:numId="143">
    <w:abstractNumId w:val="74"/>
  </w:num>
  <w:num w:numId="144">
    <w:abstractNumId w:val="138"/>
  </w:num>
  <w:num w:numId="145">
    <w:abstractNumId w:val="66"/>
  </w:num>
  <w:num w:numId="146">
    <w:abstractNumId w:val="114"/>
  </w:num>
  <w:num w:numId="147">
    <w:abstractNumId w:val="15"/>
  </w:num>
  <w:num w:numId="148">
    <w:abstractNumId w:val="124"/>
  </w:num>
  <w:num w:numId="149">
    <w:abstractNumId w:val="125"/>
  </w:num>
  <w:num w:numId="150">
    <w:abstractNumId w:val="118"/>
  </w:num>
  <w:num w:numId="151">
    <w:abstractNumId w:val="16"/>
  </w:num>
  <w:num w:numId="152">
    <w:abstractNumId w:val="61"/>
  </w:num>
  <w:num w:numId="153">
    <w:abstractNumId w:val="144"/>
  </w:num>
  <w:num w:numId="154">
    <w:abstractNumId w:val="92"/>
  </w:num>
  <w:num w:numId="155">
    <w:abstractNumId w:val="68"/>
  </w:num>
  <w:num w:numId="156">
    <w:abstractNumId w:val="4"/>
  </w:num>
  <w:num w:numId="157">
    <w:abstractNumId w:val="11"/>
  </w:num>
  <w:num w:numId="158">
    <w:abstractNumId w:val="119"/>
  </w:num>
  <w:num w:numId="159">
    <w:abstractNumId w:val="135"/>
  </w:num>
  <w:num w:numId="160">
    <w:abstractNumId w:val="57"/>
  </w:num>
  <w:num w:numId="161">
    <w:abstractNumId w:val="150"/>
  </w:num>
  <w:num w:numId="162">
    <w:abstractNumId w:val="31"/>
  </w:num>
  <w:num w:numId="163">
    <w:abstractNumId w:val="122"/>
  </w:num>
  <w:numIdMacAtCleanup w:val="1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482"/>
    <o:shapelayout v:ext="edit">
      <o:idmap v:ext="edit" data="13"/>
      <o:rules v:ext="edit">
        <o:r id="V:Rule2" type="connector" idref="#_x0000_s13318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50A26"/>
    <w:rsid w:val="00023FCF"/>
    <w:rsid w:val="000555C1"/>
    <w:rsid w:val="000F724E"/>
    <w:rsid w:val="00115AA2"/>
    <w:rsid w:val="001977D0"/>
    <w:rsid w:val="001B12FB"/>
    <w:rsid w:val="00213EAE"/>
    <w:rsid w:val="002A327B"/>
    <w:rsid w:val="002A5487"/>
    <w:rsid w:val="003164DF"/>
    <w:rsid w:val="00347557"/>
    <w:rsid w:val="00350A26"/>
    <w:rsid w:val="00361D47"/>
    <w:rsid w:val="00383B2D"/>
    <w:rsid w:val="00386FFA"/>
    <w:rsid w:val="003B5E2C"/>
    <w:rsid w:val="00400331"/>
    <w:rsid w:val="004C1FC3"/>
    <w:rsid w:val="004C5C67"/>
    <w:rsid w:val="00531E55"/>
    <w:rsid w:val="00551C06"/>
    <w:rsid w:val="0057613B"/>
    <w:rsid w:val="005F5F03"/>
    <w:rsid w:val="0063274F"/>
    <w:rsid w:val="006E0D92"/>
    <w:rsid w:val="006E1ECC"/>
    <w:rsid w:val="00701A64"/>
    <w:rsid w:val="0071418F"/>
    <w:rsid w:val="00742BBA"/>
    <w:rsid w:val="00752179"/>
    <w:rsid w:val="007852F4"/>
    <w:rsid w:val="007A043B"/>
    <w:rsid w:val="007A1F56"/>
    <w:rsid w:val="007E31BA"/>
    <w:rsid w:val="007F002C"/>
    <w:rsid w:val="00840DC0"/>
    <w:rsid w:val="00846F85"/>
    <w:rsid w:val="00861B9B"/>
    <w:rsid w:val="008804E7"/>
    <w:rsid w:val="00902553"/>
    <w:rsid w:val="009512AC"/>
    <w:rsid w:val="00991BE2"/>
    <w:rsid w:val="00995F64"/>
    <w:rsid w:val="00996F3A"/>
    <w:rsid w:val="009D42A9"/>
    <w:rsid w:val="009D75DB"/>
    <w:rsid w:val="00A90CB7"/>
    <w:rsid w:val="00AC5509"/>
    <w:rsid w:val="00B14D81"/>
    <w:rsid w:val="00B1644B"/>
    <w:rsid w:val="00B71336"/>
    <w:rsid w:val="00B92B58"/>
    <w:rsid w:val="00C03619"/>
    <w:rsid w:val="00C03E74"/>
    <w:rsid w:val="00C32E27"/>
    <w:rsid w:val="00C363FA"/>
    <w:rsid w:val="00C80628"/>
    <w:rsid w:val="00C82CF6"/>
    <w:rsid w:val="00CD7004"/>
    <w:rsid w:val="00D11D86"/>
    <w:rsid w:val="00D33E71"/>
    <w:rsid w:val="00D459A3"/>
    <w:rsid w:val="00D46433"/>
    <w:rsid w:val="00D73BAF"/>
    <w:rsid w:val="00DC34A9"/>
    <w:rsid w:val="00DC728E"/>
    <w:rsid w:val="00E55C63"/>
    <w:rsid w:val="00E602C2"/>
    <w:rsid w:val="00E70DD8"/>
    <w:rsid w:val="00EC4656"/>
    <w:rsid w:val="00F22444"/>
    <w:rsid w:val="00F53CC3"/>
    <w:rsid w:val="00F9167D"/>
    <w:rsid w:val="00FD140E"/>
    <w:rsid w:val="00FD26ED"/>
    <w:rsid w:val="00FE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A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F3A"/>
  </w:style>
  <w:style w:type="paragraph" w:styleId="Footer">
    <w:name w:val="footer"/>
    <w:basedOn w:val="Normal"/>
    <w:link w:val="FooterChar"/>
    <w:uiPriority w:val="99"/>
    <w:unhideWhenUsed/>
    <w:rsid w:val="0099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F3A"/>
  </w:style>
  <w:style w:type="paragraph" w:styleId="BalloonText">
    <w:name w:val="Balloon Text"/>
    <w:basedOn w:val="Normal"/>
    <w:link w:val="BalloonTextChar"/>
    <w:uiPriority w:val="99"/>
    <w:semiHidden/>
    <w:unhideWhenUsed/>
    <w:rsid w:val="00991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80C6CFB395464FB4EABA7B66B90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E9106-70E3-4B42-B3D8-211C8DFFE0D6}"/>
      </w:docPartPr>
      <w:docPartBody>
        <w:p w:rsidR="00DE4D7F" w:rsidRDefault="00B13C1F" w:rsidP="00B13C1F">
          <w:pPr>
            <w:pStyle w:val="3980C6CFB395464FB4EABA7B66B90029"/>
          </w:pPr>
          <w:r>
            <w:rPr>
              <w:color w:val="FFFFFF" w:themeColor="background1"/>
              <w:sz w:val="28"/>
              <w:szCs w:val="28"/>
            </w:rPr>
            <w:t>[Type the document title]</w:t>
          </w:r>
        </w:p>
      </w:docPartBody>
    </w:docPart>
    <w:docPart>
      <w:docPartPr>
        <w:name w:val="E5CBB76B668D47E1B02830DAE1972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31DAB-7F4C-4324-9C77-55DADA2A30BC}"/>
      </w:docPartPr>
      <w:docPartBody>
        <w:p w:rsidR="00DE4D7F" w:rsidRDefault="00B13C1F" w:rsidP="00B13C1F">
          <w:pPr>
            <w:pStyle w:val="E5CBB76B668D47E1B02830DAE1972F2F"/>
          </w:pPr>
          <w:r>
            <w:rPr>
              <w:color w:val="FFFFFF" w:themeColor="background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13C1F"/>
    <w:rsid w:val="001142F6"/>
    <w:rsid w:val="008B20A3"/>
    <w:rsid w:val="00B13C1F"/>
    <w:rsid w:val="00DE4D7F"/>
    <w:rsid w:val="00F7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80C6CFB395464FB4EABA7B66B90029">
    <w:name w:val="3980C6CFB395464FB4EABA7B66B90029"/>
    <w:rsid w:val="00B13C1F"/>
  </w:style>
  <w:style w:type="paragraph" w:customStyle="1" w:styleId="E5CBB76B668D47E1B02830DAE1972F2F">
    <w:name w:val="E5CBB76B668D47E1B02830DAE1972F2F"/>
    <w:rsid w:val="00B13C1F"/>
  </w:style>
  <w:style w:type="paragraph" w:customStyle="1" w:styleId="59D9E7D66CA14422B849E34135231778">
    <w:name w:val="59D9E7D66CA14422B849E34135231778"/>
    <w:rsid w:val="00B13C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2016-05-21T00:00:00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DF11C8-AD75-4095-AFAE-278E724E5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4125</Words>
  <Characters>23513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 CHOICE QUESTIONS</dc:title>
  <dc:creator>prathap</dc:creator>
  <cp:lastModifiedBy>MyPc</cp:lastModifiedBy>
  <cp:revision>5</cp:revision>
  <dcterms:created xsi:type="dcterms:W3CDTF">2016-10-06T13:10:00Z</dcterms:created>
  <dcterms:modified xsi:type="dcterms:W3CDTF">2016-10-07T19:31:00Z</dcterms:modified>
</cp:coreProperties>
</file>