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C24D3" w:rsidRPr="00EC24D3" w:rsidRDefault="00EC24D3" w:rsidP="00EC24D3">
      <w:pPr>
        <w:jc w:val="center"/>
        <w:rPr>
          <w:b/>
        </w:rPr>
      </w:pPr>
      <w:r w:rsidRPr="00EC24D3">
        <w:rPr>
          <w:b/>
          <w:sz w:val="28"/>
        </w:rPr>
        <w:t>Think Twice</w:t>
      </w:r>
    </w:p>
    <w:p w:rsidR="00EC24D3" w:rsidRDefault="00EC24D3"/>
    <w:p w:rsidR="00201E9F" w:rsidRDefault="00EC24D3">
      <w:r>
        <w:t>Dear CA,</w:t>
      </w:r>
    </w:p>
    <w:p w:rsidR="00D30316" w:rsidRDefault="00D30316">
      <w:r>
        <w:t xml:space="preserve">I qualified CA in 1985. After 30 </w:t>
      </w:r>
      <w:proofErr w:type="gramStart"/>
      <w:r>
        <w:t>years ,</w:t>
      </w:r>
      <w:proofErr w:type="gramEnd"/>
      <w:r>
        <w:t xml:space="preserve"> -----</w:t>
      </w:r>
    </w:p>
    <w:p w:rsidR="002C34DA" w:rsidRDefault="002C34DA" w:rsidP="002C34DA">
      <w:pPr>
        <w:pStyle w:val="NormalWeb"/>
        <w:spacing w:before="0" w:beforeAutospacing="0" w:after="0" w:afterAutospacing="0"/>
        <w:rPr>
          <w:rFonts w:ascii="Helvetica" w:hAnsi="Helvetica" w:cs="Helvetica"/>
          <w:color w:val="000000"/>
          <w:sz w:val="16"/>
          <w:szCs w:val="16"/>
        </w:rPr>
      </w:pPr>
      <w:r>
        <w:rPr>
          <w:rFonts w:ascii="Helvetica" w:hAnsi="Helvetica" w:cs="Helvetica"/>
          <w:color w:val="000000"/>
          <w:sz w:val="16"/>
          <w:szCs w:val="16"/>
        </w:rPr>
        <w:t>Think Twice to advise a student to pursue CA.</w:t>
      </w:r>
    </w:p>
    <w:p w:rsidR="002C34DA" w:rsidRDefault="002C34DA" w:rsidP="002C34DA">
      <w:pPr>
        <w:pStyle w:val="NormalWeb"/>
        <w:spacing w:before="0" w:beforeAutospacing="0" w:after="0" w:afterAutospacing="0"/>
        <w:rPr>
          <w:rFonts w:ascii="Helvetica" w:hAnsi="Helvetica" w:cs="Helvetica"/>
          <w:color w:val="000000"/>
          <w:sz w:val="16"/>
          <w:szCs w:val="16"/>
        </w:rPr>
      </w:pPr>
      <w:r>
        <w:rPr>
          <w:rFonts w:ascii="Helvetica" w:hAnsi="Helvetica" w:cs="Helvetica"/>
          <w:color w:val="000000"/>
          <w:sz w:val="16"/>
          <w:szCs w:val="16"/>
        </w:rPr>
        <w:t>Think Twice to start/opt   Practice.</w:t>
      </w:r>
    </w:p>
    <w:p w:rsidR="002C34DA" w:rsidRDefault="002C34DA" w:rsidP="002C34DA">
      <w:pPr>
        <w:pStyle w:val="NormalWeb"/>
        <w:spacing w:before="0" w:beforeAutospacing="0" w:after="0" w:afterAutospacing="0"/>
        <w:rPr>
          <w:rFonts w:ascii="Helvetica" w:hAnsi="Helvetica" w:cs="Helvetica"/>
          <w:color w:val="000000"/>
          <w:sz w:val="16"/>
          <w:szCs w:val="16"/>
        </w:rPr>
      </w:pPr>
      <w:r>
        <w:rPr>
          <w:rFonts w:ascii="Helvetica" w:hAnsi="Helvetica" w:cs="Helvetica"/>
          <w:color w:val="000000"/>
          <w:sz w:val="16"/>
          <w:szCs w:val="16"/>
        </w:rPr>
        <w:t xml:space="preserve">Think Twice to </w:t>
      </w:r>
      <w:proofErr w:type="gramStart"/>
      <w:r>
        <w:rPr>
          <w:rFonts w:ascii="Helvetica" w:hAnsi="Helvetica" w:cs="Helvetica"/>
          <w:color w:val="000000"/>
          <w:sz w:val="16"/>
          <w:szCs w:val="16"/>
        </w:rPr>
        <w:t>Apply  Bank</w:t>
      </w:r>
      <w:proofErr w:type="gramEnd"/>
      <w:r>
        <w:rPr>
          <w:rFonts w:ascii="Helvetica" w:hAnsi="Helvetica" w:cs="Helvetica"/>
          <w:color w:val="000000"/>
          <w:sz w:val="16"/>
          <w:szCs w:val="16"/>
        </w:rPr>
        <w:t xml:space="preserve"> Concurrent Audit/ to participate in a Tender.  </w:t>
      </w:r>
    </w:p>
    <w:p w:rsidR="002C34DA" w:rsidRDefault="002C34DA"/>
    <w:p w:rsidR="00D30316" w:rsidRDefault="00EC24D3" w:rsidP="00D30316">
      <w:pPr>
        <w:pStyle w:val="ListParagraph"/>
        <w:numPr>
          <w:ilvl w:val="0"/>
          <w:numId w:val="1"/>
        </w:numPr>
      </w:pPr>
      <w:r>
        <w:t>Before advising any student to Join CA Course</w:t>
      </w:r>
      <w:r w:rsidR="00D30316">
        <w:t>, I have been explaining the Opportunities for a Practicing CA and Employee CA duly drawing Comparison of 1985 and 2015.</w:t>
      </w:r>
    </w:p>
    <w:p w:rsidR="00233C58" w:rsidRDefault="00233C58" w:rsidP="00233C58">
      <w:pPr>
        <w:pStyle w:val="ListParagraph"/>
      </w:pPr>
      <w:r>
        <w:t>Employment:</w:t>
      </w:r>
    </w:p>
    <w:p w:rsidR="00233C58" w:rsidRDefault="00233C58" w:rsidP="00233C58">
      <w:pPr>
        <w:pStyle w:val="ListParagraph"/>
      </w:pPr>
      <w:r>
        <w:t>2015&gt;</w:t>
      </w:r>
      <w:proofErr w:type="gramStart"/>
      <w:r>
        <w:t>At</w:t>
      </w:r>
      <w:proofErr w:type="gramEnd"/>
      <w:r>
        <w:t xml:space="preserve"> present majority are opting for employment.</w:t>
      </w:r>
    </w:p>
    <w:p w:rsidR="00233C58" w:rsidRDefault="00D30316" w:rsidP="00D30316">
      <w:pPr>
        <w:pStyle w:val="ListParagraph"/>
      </w:pPr>
      <w:r>
        <w:t xml:space="preserve">In 1986, first I applied for Employment in a Public Sector Company as well a </w:t>
      </w:r>
      <w:proofErr w:type="gramStart"/>
      <w:r>
        <w:t>Professionally</w:t>
      </w:r>
      <w:proofErr w:type="gramEnd"/>
      <w:r>
        <w:t xml:space="preserve"> managed, diversified, Listed Private Sector company. Both paid me 1</w:t>
      </w:r>
      <w:r w:rsidRPr="00D30316">
        <w:rPr>
          <w:vertAlign w:val="superscript"/>
        </w:rPr>
        <w:t>st</w:t>
      </w:r>
      <w:r>
        <w:t xml:space="preserve"> Class Train fare and </w:t>
      </w:r>
      <w:proofErr w:type="gramStart"/>
      <w:r>
        <w:t>Lodging ,</w:t>
      </w:r>
      <w:proofErr w:type="gramEnd"/>
      <w:r>
        <w:t xml:space="preserve"> Boarding  for attending interviews at New Delhi and Nagpur respectively </w:t>
      </w:r>
      <w:r w:rsidR="00233C58">
        <w:t xml:space="preserve">. Public Sector Top officials who interviewed assured me that the Salary Scales are under revision and I can expect more than the Scale </w:t>
      </w:r>
      <w:proofErr w:type="gramStart"/>
      <w:r w:rsidR="00233C58">
        <w:t>advertised .</w:t>
      </w:r>
      <w:proofErr w:type="gramEnd"/>
      <w:r w:rsidR="00233C58">
        <w:t xml:space="preserve"> </w:t>
      </w:r>
    </w:p>
    <w:p w:rsidR="00233C58" w:rsidRDefault="00233C58" w:rsidP="00D30316">
      <w:pPr>
        <w:pStyle w:val="ListParagraph"/>
      </w:pPr>
      <w:r>
        <w:t xml:space="preserve">Present: ICAI has taken the initiative of </w:t>
      </w:r>
      <w:proofErr w:type="spellStart"/>
      <w:r>
        <w:t>Capmus</w:t>
      </w:r>
      <w:proofErr w:type="spellEnd"/>
      <w:r>
        <w:t xml:space="preserve"> Selections, good initiative. Before that for some years , Newly Qualified has to apply to different companies, incur travelling, lodging and boarding from pocket besides – one date , 2 or more companies at different places – impossible to attend – may not get the employment in which interview attended and missed the other company also , due to absent.</w:t>
      </w:r>
    </w:p>
    <w:p w:rsidR="00EC24D3" w:rsidRDefault="00233C58" w:rsidP="00233C58">
      <w:pPr>
        <w:pStyle w:val="ListParagraph"/>
        <w:numPr>
          <w:ilvl w:val="0"/>
          <w:numId w:val="1"/>
        </w:numPr>
      </w:pPr>
      <w:r>
        <w:t>Practice:</w:t>
      </w:r>
    </w:p>
    <w:p w:rsidR="000D58FC" w:rsidRDefault="00233C58" w:rsidP="00233C58">
      <w:pPr>
        <w:pStyle w:val="ListParagraph"/>
      </w:pPr>
      <w:r>
        <w:t xml:space="preserve">In 1985 majority opted for practice. Some of my good friends working in Public Sector Banks, Public / Private Sector Undertakings quit the </w:t>
      </w:r>
      <w:proofErr w:type="gramStart"/>
      <w:r>
        <w:t>employment ,</w:t>
      </w:r>
      <w:proofErr w:type="gramEnd"/>
      <w:r>
        <w:t xml:space="preserve"> started their own practice.</w:t>
      </w:r>
    </w:p>
    <w:p w:rsidR="00233C58" w:rsidRDefault="000D58FC" w:rsidP="00233C58">
      <w:pPr>
        <w:pStyle w:val="ListParagraph"/>
      </w:pPr>
      <w:r>
        <w:t xml:space="preserve">Section 44AB of the Income Tax Act, 1961 gave good professional </w:t>
      </w:r>
      <w:proofErr w:type="gramStart"/>
      <w:r>
        <w:t>opportunity ,</w:t>
      </w:r>
      <w:proofErr w:type="gramEnd"/>
      <w:r>
        <w:t xml:space="preserve"> differentiated CAs , particularly in </w:t>
      </w:r>
      <w:proofErr w:type="spellStart"/>
      <w:r>
        <w:t>mofussil</w:t>
      </w:r>
      <w:proofErr w:type="spellEnd"/>
      <w:r>
        <w:t>/</w:t>
      </w:r>
      <w:proofErr w:type="spellStart"/>
      <w:r>
        <w:t>taluk</w:t>
      </w:r>
      <w:proofErr w:type="spellEnd"/>
      <w:r>
        <w:t xml:space="preserve"> / district head quarters from ITPs and Tax Advocates.</w:t>
      </w:r>
    </w:p>
    <w:p w:rsidR="000D58FC" w:rsidRDefault="000D58FC" w:rsidP="00233C58">
      <w:pPr>
        <w:pStyle w:val="ListParagraph"/>
      </w:pPr>
      <w:proofErr w:type="gramStart"/>
      <w:r>
        <w:t>Sunrise Profession.</w:t>
      </w:r>
      <w:proofErr w:type="gramEnd"/>
    </w:p>
    <w:p w:rsidR="000D58FC" w:rsidRDefault="000D58FC" w:rsidP="00233C58">
      <w:pPr>
        <w:pStyle w:val="ListParagraph"/>
      </w:pPr>
    </w:p>
    <w:p w:rsidR="000D58FC" w:rsidRDefault="000D58FC" w:rsidP="00233C58">
      <w:pPr>
        <w:pStyle w:val="ListParagraph"/>
      </w:pPr>
      <w:r>
        <w:t xml:space="preserve">I try to be an Optimist but not a </w:t>
      </w:r>
      <w:proofErr w:type="gramStart"/>
      <w:r>
        <w:t>pessimist ,</w:t>
      </w:r>
      <w:proofErr w:type="gramEnd"/>
      <w:r>
        <w:t xml:space="preserve"> </w:t>
      </w:r>
      <w:r w:rsidR="001E3C48">
        <w:t>-----</w:t>
      </w:r>
    </w:p>
    <w:p w:rsidR="001E3C48" w:rsidRDefault="001E3C48" w:rsidP="00233C58">
      <w:pPr>
        <w:pStyle w:val="ListParagraph"/>
      </w:pPr>
      <w:r>
        <w:t>Recent Observations:</w:t>
      </w:r>
    </w:p>
    <w:p w:rsidR="001E3C48" w:rsidRDefault="001E3C48" w:rsidP="00233C58">
      <w:pPr>
        <w:pStyle w:val="ListParagraph"/>
      </w:pPr>
      <w:proofErr w:type="gramStart"/>
      <w:r>
        <w:t>Practicing son/daughter opting for employment.</w:t>
      </w:r>
      <w:proofErr w:type="gramEnd"/>
    </w:p>
    <w:p w:rsidR="001E3C48" w:rsidRDefault="001E3C48" w:rsidP="00233C58">
      <w:pPr>
        <w:pStyle w:val="ListParagraph"/>
      </w:pPr>
      <w:r>
        <w:t>Leading South Indian CA Firm branch –in-</w:t>
      </w:r>
      <w:proofErr w:type="gramStart"/>
      <w:r>
        <w:t>Charge ,</w:t>
      </w:r>
      <w:proofErr w:type="gramEnd"/>
      <w:r>
        <w:t xml:space="preserve"> an MBA from USA and also a CS  , good academic record, quit practice and opted for employment after more than 2 decades practice.</w:t>
      </w:r>
    </w:p>
    <w:p w:rsidR="001E3C48" w:rsidRDefault="001E3C48" w:rsidP="00233C58">
      <w:pPr>
        <w:pStyle w:val="ListParagraph"/>
      </w:pPr>
    </w:p>
    <w:p w:rsidR="001E3C48" w:rsidRDefault="001E3C48" w:rsidP="00233C58">
      <w:pPr>
        <w:pStyle w:val="ListParagraph"/>
      </w:pPr>
    </w:p>
    <w:p w:rsidR="00F47E9D" w:rsidRDefault="001E3C48" w:rsidP="00233C58">
      <w:pPr>
        <w:pStyle w:val="ListParagraph"/>
      </w:pPr>
      <w:r>
        <w:t xml:space="preserve">Competition Commission </w:t>
      </w:r>
      <w:proofErr w:type="gramStart"/>
      <w:r>
        <w:t>Of</w:t>
      </w:r>
      <w:proofErr w:type="gramEnd"/>
      <w:r>
        <w:t xml:space="preserve"> India. Tendering </w:t>
      </w:r>
      <w:proofErr w:type="gramStart"/>
      <w:r>
        <w:t>System .</w:t>
      </w:r>
      <w:proofErr w:type="gramEnd"/>
      <w:r>
        <w:t xml:space="preserve"> News items CAs quoting as low as Rs 45 for Audit of </w:t>
      </w:r>
      <w:r w:rsidR="00F47E9D">
        <w:t>a</w:t>
      </w:r>
      <w:r>
        <w:t xml:space="preserve"> </w:t>
      </w:r>
      <w:proofErr w:type="spellStart"/>
      <w:r>
        <w:t>Sarva</w:t>
      </w:r>
      <w:proofErr w:type="spellEnd"/>
      <w:r>
        <w:t xml:space="preserve"> </w:t>
      </w:r>
      <w:proofErr w:type="spellStart"/>
      <w:r>
        <w:t>Siksha</w:t>
      </w:r>
      <w:proofErr w:type="spellEnd"/>
      <w:r>
        <w:t xml:space="preserve"> </w:t>
      </w:r>
      <w:proofErr w:type="spellStart"/>
      <w:r>
        <w:t>Abhiyaan</w:t>
      </w:r>
      <w:proofErr w:type="spellEnd"/>
      <w:r>
        <w:t xml:space="preserve"> account in </w:t>
      </w:r>
      <w:proofErr w:type="gramStart"/>
      <w:r>
        <w:t>AP  ,</w:t>
      </w:r>
      <w:proofErr w:type="gramEnd"/>
      <w:r>
        <w:t xml:space="preserve"> Rs 100 for Audit of a Village Account in MP</w:t>
      </w:r>
      <w:r w:rsidR="00F47E9D">
        <w:t xml:space="preserve">. </w:t>
      </w:r>
    </w:p>
    <w:p w:rsidR="00F47E9D" w:rsidRDefault="00F47E9D" w:rsidP="00233C58">
      <w:pPr>
        <w:pStyle w:val="ListParagraph"/>
      </w:pPr>
    </w:p>
    <w:p w:rsidR="001E3C48" w:rsidRDefault="00F47E9D" w:rsidP="00233C58">
      <w:pPr>
        <w:pStyle w:val="ListParagraph"/>
      </w:pPr>
      <w:r>
        <w:lastRenderedPageBreak/>
        <w:t xml:space="preserve">Recently, I attended Technical and </w:t>
      </w:r>
      <w:proofErr w:type="spellStart"/>
      <w:r>
        <w:t>Fiancial</w:t>
      </w:r>
      <w:proofErr w:type="spellEnd"/>
      <w:r>
        <w:t xml:space="preserve"> Bid opening of a State Government Undertaking. The Minimum Bid is Rs 2</w:t>
      </w:r>
      <w:proofErr w:type="gramStart"/>
      <w:r>
        <w:t>,00,000</w:t>
      </w:r>
      <w:proofErr w:type="gramEnd"/>
      <w:r>
        <w:t xml:space="preserve">. Out of about 120 </w:t>
      </w:r>
      <w:proofErr w:type="gramStart"/>
      <w:r>
        <w:t>Bids ,</w:t>
      </w:r>
      <w:proofErr w:type="gramEnd"/>
      <w:r>
        <w:t xml:space="preserve"> about 100 are for the Minimum Bid and one is for Rs 50,00,000 some are even below Minimum Bid. The </w:t>
      </w:r>
      <w:proofErr w:type="gramStart"/>
      <w:r>
        <w:t>GM ,</w:t>
      </w:r>
      <w:proofErr w:type="gramEnd"/>
      <w:r>
        <w:t xml:space="preserve"> a CS/CMA, informed that for a No Profit/No Loss situation, Bid has to be for a Minimum of Rs 4,00,000 and in 2</w:t>
      </w:r>
      <w:r w:rsidRPr="00F47E9D">
        <w:rPr>
          <w:vertAlign w:val="superscript"/>
        </w:rPr>
        <w:t>nd</w:t>
      </w:r>
      <w:r>
        <w:t xml:space="preserve"> Year there may be some surplus as Study of organization helps saving man days . He </w:t>
      </w:r>
      <w:proofErr w:type="gramStart"/>
      <w:r>
        <w:t>wondered ,</w:t>
      </w:r>
      <w:proofErr w:type="gramEnd"/>
      <w:r>
        <w:t xml:space="preserve"> CAs are trying through Politicians do it even for Rs 50,000 and For Free also stating they will have Experience in their Resume.</w:t>
      </w:r>
    </w:p>
    <w:p w:rsidR="00F47E9D" w:rsidRDefault="00F47E9D" w:rsidP="00233C58">
      <w:pPr>
        <w:pStyle w:val="ListParagraph"/>
      </w:pPr>
      <w:r>
        <w:t xml:space="preserve">We are doing, along with 2 digit </w:t>
      </w:r>
      <w:proofErr w:type="gramStart"/>
      <w:r>
        <w:t>number</w:t>
      </w:r>
      <w:proofErr w:type="gramEnd"/>
      <w:r>
        <w:t xml:space="preserve"> of CA firms, Internal Audit of a State Government Undertaking and Fees last REVISED more than 6 years Ago. </w:t>
      </w:r>
      <w:proofErr w:type="gramStart"/>
      <w:r>
        <w:t>Inflation ?</w:t>
      </w:r>
      <w:proofErr w:type="gramEnd"/>
    </w:p>
    <w:p w:rsidR="00647534" w:rsidRDefault="00647534" w:rsidP="00233C58">
      <w:pPr>
        <w:pStyle w:val="ListParagraph"/>
      </w:pPr>
    </w:p>
    <w:p w:rsidR="00F47E9D" w:rsidRDefault="003A64B7" w:rsidP="00233C58">
      <w:pPr>
        <w:pStyle w:val="ListParagraph"/>
      </w:pPr>
      <w:r>
        <w:t>The Companies Act</w:t>
      </w:r>
      <w:proofErr w:type="gramStart"/>
      <w:r>
        <w:t>,2013</w:t>
      </w:r>
      <w:proofErr w:type="gramEnd"/>
      <w:r>
        <w:t xml:space="preserve"> – but for some changes by Companies(</w:t>
      </w:r>
      <w:proofErr w:type="spellStart"/>
      <w:r>
        <w:t>Amendement</w:t>
      </w:r>
      <w:proofErr w:type="spellEnd"/>
      <w:r>
        <w:t>) Act,2015 , some Rules , Forms modified, 8 Member committee appointed , a Ray of Hope, …???</w:t>
      </w:r>
    </w:p>
    <w:p w:rsidR="003A64B7" w:rsidRDefault="003A64B7" w:rsidP="00233C58">
      <w:pPr>
        <w:pStyle w:val="ListParagraph"/>
      </w:pPr>
      <w:r>
        <w:t xml:space="preserve"> </w:t>
      </w:r>
    </w:p>
    <w:p w:rsidR="003A64B7" w:rsidRDefault="003A64B7" w:rsidP="00233C58">
      <w:pPr>
        <w:pStyle w:val="ListParagraph"/>
      </w:pPr>
      <w:r>
        <w:t>A large Bank called for Applications for Allotment of Concurrent Audit.</w:t>
      </w:r>
    </w:p>
    <w:p w:rsidR="003A64B7" w:rsidRDefault="003A64B7" w:rsidP="00233C58">
      <w:pPr>
        <w:pStyle w:val="ListParagraph"/>
      </w:pPr>
      <w:r>
        <w:t xml:space="preserve">In my opinion, better to Think </w:t>
      </w:r>
      <w:proofErr w:type="gramStart"/>
      <w:r>
        <w:t>Twice ,</w:t>
      </w:r>
      <w:proofErr w:type="gramEnd"/>
      <w:r>
        <w:t xml:space="preserve"> to apply this. We may not get Fees and No </w:t>
      </w:r>
      <w:proofErr w:type="gramStart"/>
      <w:r>
        <w:t>Wonder ,</w:t>
      </w:r>
      <w:proofErr w:type="gramEnd"/>
      <w:r>
        <w:t xml:space="preserve"> if we end up paying to the Bank. I </w:t>
      </w:r>
      <w:proofErr w:type="spellStart"/>
      <w:r>
        <w:t>herwith</w:t>
      </w:r>
      <w:proofErr w:type="spellEnd"/>
      <w:r>
        <w:t xml:space="preserve"> attach the Fee </w:t>
      </w:r>
      <w:proofErr w:type="gramStart"/>
      <w:r>
        <w:t>Cuts ,</w:t>
      </w:r>
      <w:proofErr w:type="gramEnd"/>
      <w:r>
        <w:t xml:space="preserve"> and a Summary is as follows:</w:t>
      </w:r>
    </w:p>
    <w:p w:rsidR="003A64B7" w:rsidRDefault="003A64B7" w:rsidP="00233C58">
      <w:pPr>
        <w:pStyle w:val="ListParagraph"/>
      </w:pPr>
      <w:r>
        <w:t xml:space="preserve">Fees as per </w:t>
      </w:r>
      <w:proofErr w:type="gramStart"/>
      <w:r>
        <w:t>Scheme :</w:t>
      </w:r>
      <w:r w:rsidRPr="00647534">
        <w:rPr>
          <w:sz w:val="28"/>
        </w:rPr>
        <w:t>Rs</w:t>
      </w:r>
      <w:proofErr w:type="gramEnd"/>
      <w:r w:rsidRPr="00647534">
        <w:rPr>
          <w:sz w:val="28"/>
        </w:rPr>
        <w:t xml:space="preserve"> 30,000 per Month.</w:t>
      </w:r>
    </w:p>
    <w:tbl>
      <w:tblPr>
        <w:tblStyle w:val="TableGrid"/>
        <w:tblW w:w="0" w:type="auto"/>
        <w:tblInd w:w="720" w:type="dxa"/>
        <w:tblLook w:val="04A0"/>
      </w:tblPr>
      <w:tblGrid>
        <w:gridCol w:w="681"/>
        <w:gridCol w:w="4467"/>
        <w:gridCol w:w="2518"/>
        <w:gridCol w:w="1190"/>
      </w:tblGrid>
      <w:tr w:rsidR="00647534" w:rsidTr="00647534">
        <w:tc>
          <w:tcPr>
            <w:tcW w:w="681" w:type="dxa"/>
          </w:tcPr>
          <w:p w:rsidR="00647534" w:rsidRDefault="00647534" w:rsidP="00233C58">
            <w:pPr>
              <w:pStyle w:val="ListParagraph"/>
              <w:ind w:left="0"/>
            </w:pPr>
            <w:proofErr w:type="spellStart"/>
            <w:r>
              <w:t>Sl</w:t>
            </w:r>
            <w:proofErr w:type="spellEnd"/>
            <w:r>
              <w:t xml:space="preserve"> No</w:t>
            </w:r>
          </w:p>
        </w:tc>
        <w:tc>
          <w:tcPr>
            <w:tcW w:w="4467" w:type="dxa"/>
          </w:tcPr>
          <w:p w:rsidR="00647534" w:rsidRDefault="00647534" w:rsidP="003A64B7">
            <w:pPr>
              <w:pStyle w:val="ListParagraph"/>
              <w:ind w:left="0"/>
            </w:pPr>
            <w:r>
              <w:t>Nature of Lapse/Shortcoming</w:t>
            </w:r>
          </w:p>
        </w:tc>
        <w:tc>
          <w:tcPr>
            <w:tcW w:w="2518" w:type="dxa"/>
          </w:tcPr>
          <w:p w:rsidR="00647534" w:rsidRDefault="00647534" w:rsidP="00233C58">
            <w:pPr>
              <w:pStyle w:val="ListParagraph"/>
              <w:ind w:left="0"/>
            </w:pPr>
            <w:r>
              <w:t>Measure</w:t>
            </w:r>
          </w:p>
        </w:tc>
        <w:tc>
          <w:tcPr>
            <w:tcW w:w="1190" w:type="dxa"/>
          </w:tcPr>
          <w:p w:rsidR="00647534" w:rsidRDefault="00647534" w:rsidP="00612323">
            <w:pPr>
              <w:pStyle w:val="ListParagraph"/>
              <w:ind w:left="0"/>
            </w:pPr>
            <w:r>
              <w:t>Penalty-Rs</w:t>
            </w:r>
          </w:p>
        </w:tc>
      </w:tr>
      <w:tr w:rsidR="00647534" w:rsidTr="00647534">
        <w:tc>
          <w:tcPr>
            <w:tcW w:w="681" w:type="dxa"/>
          </w:tcPr>
          <w:p w:rsidR="00647534" w:rsidRDefault="00647534" w:rsidP="00233C58">
            <w:pPr>
              <w:pStyle w:val="ListParagraph"/>
              <w:ind w:left="0"/>
            </w:pPr>
            <w:r>
              <w:t>1</w:t>
            </w:r>
          </w:p>
        </w:tc>
        <w:tc>
          <w:tcPr>
            <w:tcW w:w="4467" w:type="dxa"/>
          </w:tcPr>
          <w:p w:rsidR="00647534" w:rsidRDefault="00647534" w:rsidP="00233C58">
            <w:pPr>
              <w:pStyle w:val="ListParagraph"/>
              <w:ind w:left="0"/>
            </w:pPr>
            <w:r>
              <w:t xml:space="preserve">Audit Staff absent for 6 days </w:t>
            </w:r>
          </w:p>
        </w:tc>
        <w:tc>
          <w:tcPr>
            <w:tcW w:w="2518" w:type="dxa"/>
          </w:tcPr>
          <w:p w:rsidR="00647534" w:rsidRDefault="00647534" w:rsidP="00647534">
            <w:pPr>
              <w:pStyle w:val="ListParagraph"/>
              <w:ind w:left="0"/>
            </w:pPr>
            <w:r>
              <w:t>6days* Rs 1,000 *2</w:t>
            </w:r>
          </w:p>
        </w:tc>
        <w:tc>
          <w:tcPr>
            <w:tcW w:w="1190" w:type="dxa"/>
          </w:tcPr>
          <w:p w:rsidR="00647534" w:rsidRDefault="00647534" w:rsidP="00647534">
            <w:pPr>
              <w:pStyle w:val="ListParagraph"/>
              <w:ind w:left="0"/>
              <w:jc w:val="right"/>
            </w:pPr>
            <w:r>
              <w:t>12,000</w:t>
            </w:r>
          </w:p>
        </w:tc>
      </w:tr>
      <w:tr w:rsidR="00647534" w:rsidTr="00647534">
        <w:tc>
          <w:tcPr>
            <w:tcW w:w="681" w:type="dxa"/>
          </w:tcPr>
          <w:p w:rsidR="00647534" w:rsidRDefault="00647534" w:rsidP="00233C58">
            <w:pPr>
              <w:pStyle w:val="ListParagraph"/>
              <w:ind w:left="0"/>
            </w:pPr>
            <w:r>
              <w:t>2</w:t>
            </w:r>
          </w:p>
        </w:tc>
        <w:tc>
          <w:tcPr>
            <w:tcW w:w="4467" w:type="dxa"/>
          </w:tcPr>
          <w:p w:rsidR="00647534" w:rsidRDefault="00647534" w:rsidP="00647534">
            <w:pPr>
              <w:pStyle w:val="ListParagraph"/>
              <w:ind w:left="0"/>
            </w:pPr>
            <w:r>
              <w:t xml:space="preserve">Leakage not pointed in time </w:t>
            </w:r>
          </w:p>
        </w:tc>
        <w:tc>
          <w:tcPr>
            <w:tcW w:w="2518" w:type="dxa"/>
          </w:tcPr>
          <w:p w:rsidR="00647534" w:rsidRDefault="00647534" w:rsidP="00233C58">
            <w:pPr>
              <w:pStyle w:val="ListParagraph"/>
              <w:ind w:left="0"/>
            </w:pPr>
            <w:r>
              <w:t>Max 20% of  Fees</w:t>
            </w:r>
          </w:p>
        </w:tc>
        <w:tc>
          <w:tcPr>
            <w:tcW w:w="1190" w:type="dxa"/>
          </w:tcPr>
          <w:p w:rsidR="00647534" w:rsidRDefault="00647534" w:rsidP="00647534">
            <w:pPr>
              <w:pStyle w:val="ListParagraph"/>
              <w:ind w:left="0"/>
              <w:jc w:val="right"/>
            </w:pPr>
            <w:r>
              <w:t>6,000</w:t>
            </w:r>
          </w:p>
        </w:tc>
      </w:tr>
      <w:tr w:rsidR="00647534" w:rsidTr="00647534">
        <w:tc>
          <w:tcPr>
            <w:tcW w:w="681" w:type="dxa"/>
          </w:tcPr>
          <w:p w:rsidR="00647534" w:rsidRDefault="00647534" w:rsidP="00233C58">
            <w:pPr>
              <w:pStyle w:val="ListParagraph"/>
              <w:ind w:left="0"/>
            </w:pPr>
            <w:r>
              <w:t>3</w:t>
            </w:r>
          </w:p>
        </w:tc>
        <w:tc>
          <w:tcPr>
            <w:tcW w:w="4467" w:type="dxa"/>
          </w:tcPr>
          <w:p w:rsidR="00647534" w:rsidRDefault="00647534" w:rsidP="00233C58">
            <w:pPr>
              <w:pStyle w:val="ListParagraph"/>
              <w:ind w:left="0"/>
            </w:pPr>
            <w:r>
              <w:t>Lacunae in Systems not pointed out</w:t>
            </w:r>
          </w:p>
        </w:tc>
        <w:tc>
          <w:tcPr>
            <w:tcW w:w="2518" w:type="dxa"/>
          </w:tcPr>
          <w:p w:rsidR="00647534" w:rsidRDefault="00647534" w:rsidP="00647534">
            <w:pPr>
              <w:pStyle w:val="ListParagraph"/>
              <w:ind w:left="0"/>
            </w:pPr>
            <w:r>
              <w:t>Max 5% of  Fees</w:t>
            </w:r>
          </w:p>
        </w:tc>
        <w:tc>
          <w:tcPr>
            <w:tcW w:w="1190" w:type="dxa"/>
          </w:tcPr>
          <w:p w:rsidR="00647534" w:rsidRDefault="00647534" w:rsidP="00647534">
            <w:pPr>
              <w:pStyle w:val="ListParagraph"/>
              <w:ind w:left="0"/>
              <w:jc w:val="right"/>
            </w:pPr>
            <w:r>
              <w:t>1,500</w:t>
            </w:r>
          </w:p>
        </w:tc>
      </w:tr>
      <w:tr w:rsidR="00647534" w:rsidTr="00647534">
        <w:tc>
          <w:tcPr>
            <w:tcW w:w="681" w:type="dxa"/>
          </w:tcPr>
          <w:p w:rsidR="00647534" w:rsidRDefault="00647534" w:rsidP="00647534">
            <w:pPr>
              <w:pStyle w:val="ListParagraph"/>
              <w:ind w:left="0"/>
            </w:pPr>
            <w:r>
              <w:t>4</w:t>
            </w:r>
          </w:p>
        </w:tc>
        <w:tc>
          <w:tcPr>
            <w:tcW w:w="4467" w:type="dxa"/>
          </w:tcPr>
          <w:p w:rsidR="00647534" w:rsidRDefault="00647534" w:rsidP="00233C58">
            <w:pPr>
              <w:pStyle w:val="ListParagraph"/>
              <w:ind w:left="0"/>
            </w:pPr>
            <w:r>
              <w:t>Frauds not detected</w:t>
            </w:r>
          </w:p>
        </w:tc>
        <w:tc>
          <w:tcPr>
            <w:tcW w:w="2518" w:type="dxa"/>
          </w:tcPr>
          <w:p w:rsidR="00647534" w:rsidRDefault="00647534" w:rsidP="00647534">
            <w:pPr>
              <w:pStyle w:val="ListParagraph"/>
              <w:ind w:left="0"/>
            </w:pPr>
            <w:r>
              <w:t>Max 25% of  Fees</w:t>
            </w:r>
          </w:p>
        </w:tc>
        <w:tc>
          <w:tcPr>
            <w:tcW w:w="1190" w:type="dxa"/>
          </w:tcPr>
          <w:p w:rsidR="00647534" w:rsidRDefault="00647534" w:rsidP="00647534">
            <w:pPr>
              <w:pStyle w:val="ListParagraph"/>
              <w:ind w:left="0"/>
              <w:jc w:val="right"/>
            </w:pPr>
            <w:r>
              <w:t>7,500</w:t>
            </w:r>
          </w:p>
        </w:tc>
      </w:tr>
      <w:tr w:rsidR="00647534" w:rsidTr="00647534">
        <w:tc>
          <w:tcPr>
            <w:tcW w:w="681" w:type="dxa"/>
          </w:tcPr>
          <w:p w:rsidR="00647534" w:rsidRDefault="00647534" w:rsidP="00647534">
            <w:pPr>
              <w:pStyle w:val="ListParagraph"/>
              <w:ind w:left="0"/>
            </w:pPr>
            <w:r>
              <w:t>5</w:t>
            </w:r>
          </w:p>
        </w:tc>
        <w:tc>
          <w:tcPr>
            <w:tcW w:w="4467" w:type="dxa"/>
          </w:tcPr>
          <w:p w:rsidR="00647534" w:rsidRDefault="00647534" w:rsidP="00233C58">
            <w:pPr>
              <w:pStyle w:val="ListParagraph"/>
              <w:ind w:left="0"/>
            </w:pPr>
            <w:r>
              <w:t>Scrutiny failure</w:t>
            </w:r>
          </w:p>
        </w:tc>
        <w:tc>
          <w:tcPr>
            <w:tcW w:w="2518" w:type="dxa"/>
          </w:tcPr>
          <w:p w:rsidR="00647534" w:rsidRDefault="00647534" w:rsidP="00647534">
            <w:pPr>
              <w:pStyle w:val="ListParagraph"/>
              <w:ind w:left="0"/>
            </w:pPr>
            <w:r>
              <w:t>Max 5% of  Fees</w:t>
            </w:r>
          </w:p>
        </w:tc>
        <w:tc>
          <w:tcPr>
            <w:tcW w:w="1190" w:type="dxa"/>
          </w:tcPr>
          <w:p w:rsidR="00647534" w:rsidRDefault="00647534" w:rsidP="00647534">
            <w:pPr>
              <w:pStyle w:val="ListParagraph"/>
              <w:ind w:left="0"/>
              <w:jc w:val="right"/>
            </w:pPr>
            <w:r>
              <w:t>1,500</w:t>
            </w:r>
          </w:p>
        </w:tc>
      </w:tr>
      <w:tr w:rsidR="00647534" w:rsidTr="00647534">
        <w:tc>
          <w:tcPr>
            <w:tcW w:w="681" w:type="dxa"/>
          </w:tcPr>
          <w:p w:rsidR="00647534" w:rsidRDefault="00647534" w:rsidP="00647534">
            <w:pPr>
              <w:pStyle w:val="ListParagraph"/>
              <w:ind w:left="0"/>
            </w:pPr>
            <w:r>
              <w:t>6</w:t>
            </w:r>
          </w:p>
        </w:tc>
        <w:tc>
          <w:tcPr>
            <w:tcW w:w="4467" w:type="dxa"/>
          </w:tcPr>
          <w:p w:rsidR="00647534" w:rsidRDefault="00647534" w:rsidP="00233C58">
            <w:pPr>
              <w:pStyle w:val="ListParagraph"/>
              <w:ind w:left="0"/>
            </w:pPr>
            <w:r>
              <w:t>Delay in submission of report</w:t>
            </w:r>
          </w:p>
        </w:tc>
        <w:tc>
          <w:tcPr>
            <w:tcW w:w="2518" w:type="dxa"/>
          </w:tcPr>
          <w:p w:rsidR="00647534" w:rsidRDefault="00647534" w:rsidP="00647534">
            <w:pPr>
              <w:pStyle w:val="ListParagraph"/>
              <w:ind w:left="0"/>
            </w:pPr>
            <w:r>
              <w:t>Max 10% of  Fees</w:t>
            </w:r>
          </w:p>
        </w:tc>
        <w:tc>
          <w:tcPr>
            <w:tcW w:w="1190" w:type="dxa"/>
          </w:tcPr>
          <w:p w:rsidR="00647534" w:rsidRDefault="00647534" w:rsidP="00647534">
            <w:pPr>
              <w:pStyle w:val="ListParagraph"/>
              <w:ind w:left="0"/>
              <w:jc w:val="right"/>
            </w:pPr>
            <w:r>
              <w:t>3,000</w:t>
            </w:r>
          </w:p>
        </w:tc>
      </w:tr>
      <w:tr w:rsidR="00647534" w:rsidTr="00647534">
        <w:tc>
          <w:tcPr>
            <w:tcW w:w="681" w:type="dxa"/>
          </w:tcPr>
          <w:p w:rsidR="00647534" w:rsidRDefault="00647534" w:rsidP="00647534">
            <w:pPr>
              <w:pStyle w:val="ListParagraph"/>
              <w:ind w:left="0"/>
            </w:pPr>
          </w:p>
        </w:tc>
        <w:tc>
          <w:tcPr>
            <w:tcW w:w="4467" w:type="dxa"/>
          </w:tcPr>
          <w:p w:rsidR="00647534" w:rsidRDefault="00647534" w:rsidP="00233C58">
            <w:pPr>
              <w:pStyle w:val="ListParagraph"/>
              <w:ind w:left="0"/>
            </w:pPr>
          </w:p>
        </w:tc>
        <w:tc>
          <w:tcPr>
            <w:tcW w:w="2518" w:type="dxa"/>
          </w:tcPr>
          <w:p w:rsidR="00647534" w:rsidRDefault="00647534" w:rsidP="00647534">
            <w:pPr>
              <w:pStyle w:val="ListParagraph"/>
              <w:ind w:left="0"/>
            </w:pPr>
          </w:p>
        </w:tc>
        <w:tc>
          <w:tcPr>
            <w:tcW w:w="1190" w:type="dxa"/>
          </w:tcPr>
          <w:p w:rsidR="00647534" w:rsidRPr="00647534" w:rsidRDefault="00647534" w:rsidP="00647534">
            <w:pPr>
              <w:pStyle w:val="ListParagraph"/>
              <w:ind w:left="0"/>
              <w:jc w:val="right"/>
              <w:rPr>
                <w:b/>
              </w:rPr>
            </w:pPr>
            <w:r w:rsidRPr="00647534">
              <w:rPr>
                <w:b/>
                <w:sz w:val="28"/>
              </w:rPr>
              <w:t>31,500</w:t>
            </w:r>
          </w:p>
        </w:tc>
      </w:tr>
    </w:tbl>
    <w:p w:rsidR="003A64B7" w:rsidRDefault="00647534" w:rsidP="00233C58">
      <w:pPr>
        <w:pStyle w:val="ListParagraph"/>
      </w:pPr>
      <w:r>
        <w:t xml:space="preserve"> </w:t>
      </w:r>
    </w:p>
    <w:p w:rsidR="00647534" w:rsidRDefault="00647534" w:rsidP="00233C58">
      <w:pPr>
        <w:pStyle w:val="ListParagraph"/>
      </w:pPr>
      <w:r>
        <w:t xml:space="preserve">End of the Month, CA to </w:t>
      </w:r>
      <w:proofErr w:type="gramStart"/>
      <w:r>
        <w:t>pay ?</w:t>
      </w:r>
      <w:proofErr w:type="gramEnd"/>
      <w:r>
        <w:t xml:space="preserve"> Face the threat of </w:t>
      </w:r>
      <w:proofErr w:type="gramStart"/>
      <w:r>
        <w:t>Termination ?</w:t>
      </w:r>
      <w:proofErr w:type="gramEnd"/>
    </w:p>
    <w:p w:rsidR="000D58FC" w:rsidRDefault="000D58FC" w:rsidP="00233C58">
      <w:pPr>
        <w:pStyle w:val="ListParagraph"/>
      </w:pPr>
    </w:p>
    <w:p w:rsidR="000D58FC" w:rsidRDefault="000D58FC" w:rsidP="00233C58">
      <w:pPr>
        <w:pStyle w:val="ListParagraph"/>
      </w:pPr>
    </w:p>
    <w:sectPr w:rsidR="000D58FC" w:rsidSect="00201E9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Helvetica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D225DA6"/>
    <w:multiLevelType w:val="hybridMultilevel"/>
    <w:tmpl w:val="A57C323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70"/>
  <w:proofState w:spelling="clean" w:grammar="clean"/>
  <w:defaultTabStop w:val="720"/>
  <w:characterSpacingControl w:val="doNotCompress"/>
  <w:compat>
    <w:useFELayout/>
  </w:compat>
  <w:rsids>
    <w:rsidRoot w:val="00EC24D3"/>
    <w:rsid w:val="000D58FC"/>
    <w:rsid w:val="00133E39"/>
    <w:rsid w:val="001E3C48"/>
    <w:rsid w:val="00201E9F"/>
    <w:rsid w:val="00233C58"/>
    <w:rsid w:val="002C34DA"/>
    <w:rsid w:val="003A64B7"/>
    <w:rsid w:val="004B4786"/>
    <w:rsid w:val="00647534"/>
    <w:rsid w:val="00D30316"/>
    <w:rsid w:val="00EC24D3"/>
    <w:rsid w:val="00F47E9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01E9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D30316"/>
    <w:pPr>
      <w:ind w:left="720"/>
      <w:contextualSpacing/>
    </w:pPr>
  </w:style>
  <w:style w:type="table" w:styleId="TableGrid">
    <w:name w:val="Table Grid"/>
    <w:basedOn w:val="TableNormal"/>
    <w:uiPriority w:val="59"/>
    <w:rsid w:val="003A64B7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rmalWeb">
    <w:name w:val="Normal (Web)"/>
    <w:basedOn w:val="Normal"/>
    <w:uiPriority w:val="99"/>
    <w:semiHidden/>
    <w:unhideWhenUsed/>
    <w:rsid w:val="002C34D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96643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95</TotalTime>
  <Pages>1</Pages>
  <Words>570</Words>
  <Characters>3253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MR PRASAD</dc:creator>
  <cp:keywords/>
  <dc:description/>
  <cp:lastModifiedBy>MR PRASAD</cp:lastModifiedBy>
  <cp:revision>7</cp:revision>
  <dcterms:created xsi:type="dcterms:W3CDTF">2015-06-08T13:04:00Z</dcterms:created>
  <dcterms:modified xsi:type="dcterms:W3CDTF">2015-06-09T14:17:00Z</dcterms:modified>
</cp:coreProperties>
</file>