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8D" w:rsidRDefault="00F22902" w:rsidP="001D6428">
      <w:pPr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Forward this </w:t>
      </w:r>
      <w:r w:rsidR="005A3CE1">
        <w:rPr>
          <w:rFonts w:ascii="Arial" w:hAnsi="Arial" w:cs="Arial"/>
          <w:color w:val="222222"/>
          <w:sz w:val="27"/>
          <w:szCs w:val="27"/>
          <w:shd w:val="clear" w:color="auto" w:fill="FFFFFF"/>
        </w:rPr>
        <w:t>L</w:t>
      </w:r>
      <w:r w:rsidR="00F5141E">
        <w:rPr>
          <w:rFonts w:ascii="Arial" w:hAnsi="Arial" w:cs="Arial"/>
          <w:color w:val="222222"/>
          <w:sz w:val="27"/>
          <w:szCs w:val="27"/>
          <w:shd w:val="clear" w:color="auto" w:fill="FFFFFF"/>
        </w:rPr>
        <w:t>etter to PM</w:t>
      </w:r>
      <w:r w:rsidR="00A6169E">
        <w:rPr>
          <w:rFonts w:ascii="Arial" w:hAnsi="Arial" w:cs="Arial"/>
          <w:color w:val="222222"/>
          <w:sz w:val="27"/>
          <w:szCs w:val="27"/>
          <w:shd w:val="clear" w:color="auto" w:fill="FFFFFF"/>
        </w:rPr>
        <w:t>/Law Minister</w:t>
      </w:r>
      <w:r w:rsidR="00F5141E">
        <w:rPr>
          <w:rFonts w:ascii="Arial" w:hAnsi="Arial" w:cs="Arial"/>
          <w:color w:val="222222"/>
          <w:sz w:val="27"/>
          <w:szCs w:val="27"/>
          <w:shd w:val="clear" w:color="auto" w:fill="FFFFFF"/>
        </w:rPr>
        <w:t xml:space="preserve"> on draft notification on PVT LTD CO</w:t>
      </w:r>
    </w:p>
    <w:p w:rsidR="0022048D" w:rsidRDefault="0022048D" w:rsidP="001D6428">
      <w:pPr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</w:p>
    <w:p w:rsidR="00A63D64" w:rsidRDefault="009E2E27" w:rsidP="001D6428">
      <w:pPr>
        <w:rPr>
          <w:color w:val="000000" w:themeColor="text1"/>
          <w:sz w:val="24"/>
          <w:szCs w:val="24"/>
        </w:rPr>
      </w:pPr>
      <w:r w:rsidRPr="00B403E8">
        <w:rPr>
          <w:color w:val="000000" w:themeColor="text1"/>
          <w:sz w:val="24"/>
          <w:szCs w:val="24"/>
        </w:rPr>
        <w:t xml:space="preserve">To </w:t>
      </w:r>
    </w:p>
    <w:p w:rsidR="00D137A8" w:rsidRPr="00B403E8" w:rsidRDefault="00D137A8" w:rsidP="001D6428">
      <w:pPr>
        <w:rPr>
          <w:color w:val="000000" w:themeColor="text1"/>
          <w:sz w:val="24"/>
          <w:szCs w:val="24"/>
        </w:rPr>
      </w:pPr>
      <w:r w:rsidRPr="00B403E8">
        <w:rPr>
          <w:color w:val="000000" w:themeColor="text1"/>
          <w:sz w:val="24"/>
          <w:szCs w:val="24"/>
        </w:rPr>
        <w:t>Prime Minister</w:t>
      </w:r>
      <w:r w:rsidR="009744CE" w:rsidRPr="00B403E8">
        <w:rPr>
          <w:color w:val="000000" w:themeColor="text1"/>
          <w:sz w:val="24"/>
          <w:szCs w:val="24"/>
        </w:rPr>
        <w:t xml:space="preserve"> of India</w:t>
      </w:r>
      <w:r w:rsidR="006E2786">
        <w:rPr>
          <w:color w:val="000000" w:themeColor="text1"/>
          <w:sz w:val="24"/>
          <w:szCs w:val="24"/>
        </w:rPr>
        <w:t>/LAW MINISTER OF INDIA</w:t>
      </w:r>
    </w:p>
    <w:p w:rsidR="00D137A8" w:rsidRDefault="00D137A8" w:rsidP="001D6428">
      <w:pPr>
        <w:rPr>
          <w:color w:val="000000" w:themeColor="text1"/>
          <w:sz w:val="24"/>
          <w:szCs w:val="24"/>
          <w:u w:val="single"/>
        </w:rPr>
      </w:pPr>
      <w:r w:rsidRPr="00B403E8">
        <w:rPr>
          <w:color w:val="000000" w:themeColor="text1"/>
          <w:sz w:val="24"/>
          <w:szCs w:val="24"/>
          <w:u w:val="single"/>
        </w:rPr>
        <w:t>Sub: For Immediate notification of “draft notification on exemption to private limited companies” tabled on parliament on 14</w:t>
      </w:r>
      <w:r w:rsidRPr="00B403E8">
        <w:rPr>
          <w:color w:val="000000" w:themeColor="text1"/>
          <w:sz w:val="24"/>
          <w:szCs w:val="24"/>
          <w:u w:val="single"/>
          <w:vertAlign w:val="superscript"/>
        </w:rPr>
        <w:t>th</w:t>
      </w:r>
      <w:r w:rsidRPr="00B403E8">
        <w:rPr>
          <w:color w:val="000000" w:themeColor="text1"/>
          <w:sz w:val="24"/>
          <w:szCs w:val="24"/>
          <w:u w:val="single"/>
        </w:rPr>
        <w:t xml:space="preserve"> July</w:t>
      </w:r>
      <w:proofErr w:type="gramStart"/>
      <w:r w:rsidRPr="00B403E8">
        <w:rPr>
          <w:color w:val="000000" w:themeColor="text1"/>
          <w:sz w:val="24"/>
          <w:szCs w:val="24"/>
          <w:u w:val="single"/>
        </w:rPr>
        <w:t>,2014</w:t>
      </w:r>
      <w:proofErr w:type="gramEnd"/>
      <w:r w:rsidR="00207848" w:rsidRPr="00207848">
        <w:rPr>
          <w:color w:val="000000" w:themeColor="text1"/>
          <w:sz w:val="24"/>
          <w:szCs w:val="24"/>
          <w:u w:val="single"/>
        </w:rPr>
        <w:t xml:space="preserve"> </w:t>
      </w:r>
      <w:r w:rsidR="00207848" w:rsidRPr="00B403E8">
        <w:rPr>
          <w:color w:val="000000" w:themeColor="text1"/>
          <w:sz w:val="24"/>
          <w:szCs w:val="24"/>
          <w:u w:val="single"/>
        </w:rPr>
        <w:t>for development of corporate environment in India</w:t>
      </w:r>
      <w:r w:rsidR="00207848">
        <w:rPr>
          <w:color w:val="000000" w:themeColor="text1"/>
          <w:sz w:val="24"/>
          <w:szCs w:val="24"/>
          <w:u w:val="single"/>
        </w:rPr>
        <w:t xml:space="preserve"> &amp; so that there is no short term scarcity of auditors</w:t>
      </w:r>
    </w:p>
    <w:p w:rsidR="006874AC" w:rsidRPr="00BC3049" w:rsidRDefault="006874AC" w:rsidP="001D6428">
      <w:pPr>
        <w:rPr>
          <w:b/>
          <w:color w:val="000000" w:themeColor="text1"/>
          <w:sz w:val="24"/>
          <w:szCs w:val="24"/>
          <w:u w:val="single"/>
        </w:rPr>
      </w:pPr>
      <w:r w:rsidRPr="00BC3049">
        <w:rPr>
          <w:b/>
          <w:color w:val="000000" w:themeColor="text1"/>
          <w:sz w:val="24"/>
          <w:szCs w:val="24"/>
          <w:u w:val="single"/>
        </w:rPr>
        <w:t xml:space="preserve">Ref: This letter has been prepared on the basis of suggestions invited from more than 1.5 </w:t>
      </w:r>
      <w:proofErr w:type="spellStart"/>
      <w:r w:rsidRPr="00BC3049">
        <w:rPr>
          <w:b/>
          <w:color w:val="000000" w:themeColor="text1"/>
          <w:sz w:val="24"/>
          <w:szCs w:val="24"/>
          <w:u w:val="single"/>
        </w:rPr>
        <w:t>Lakhs</w:t>
      </w:r>
      <w:proofErr w:type="spellEnd"/>
      <w:r w:rsidRPr="00BC3049">
        <w:rPr>
          <w:b/>
          <w:color w:val="000000" w:themeColor="text1"/>
          <w:sz w:val="24"/>
          <w:szCs w:val="24"/>
          <w:u w:val="single"/>
        </w:rPr>
        <w:t xml:space="preserve"> professionals.</w:t>
      </w:r>
    </w:p>
    <w:p w:rsidR="009E2E27" w:rsidRPr="00B403E8" w:rsidRDefault="009E2E27" w:rsidP="001D6428">
      <w:pPr>
        <w:rPr>
          <w:color w:val="000000" w:themeColor="text1"/>
          <w:sz w:val="24"/>
          <w:szCs w:val="24"/>
          <w:u w:val="single"/>
        </w:rPr>
      </w:pPr>
      <w:r w:rsidRPr="00B403E8">
        <w:rPr>
          <w:color w:val="000000" w:themeColor="text1"/>
          <w:sz w:val="24"/>
          <w:szCs w:val="24"/>
          <w:u w:val="single"/>
        </w:rPr>
        <w:t>Dear Sir</w:t>
      </w:r>
    </w:p>
    <w:p w:rsidR="00A422EC" w:rsidRPr="00B403E8" w:rsidRDefault="00421B3F" w:rsidP="001D6428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B403E8">
        <w:rPr>
          <w:color w:val="000000" w:themeColor="text1"/>
          <w:sz w:val="24"/>
          <w:szCs w:val="24"/>
        </w:rPr>
        <w:t xml:space="preserve">Notification u/s 462 can be issued in public interest. Govt. is </w:t>
      </w:r>
      <w:r w:rsidR="00D137A8" w:rsidRPr="00B403E8">
        <w:rPr>
          <w:color w:val="000000" w:themeColor="text1"/>
          <w:sz w:val="24"/>
          <w:szCs w:val="24"/>
        </w:rPr>
        <w:t>intending to</w:t>
      </w:r>
      <w:r w:rsidRPr="00B403E8">
        <w:rPr>
          <w:color w:val="000000" w:themeColor="text1"/>
          <w:sz w:val="24"/>
          <w:szCs w:val="24"/>
        </w:rPr>
        <w:t xml:space="preserve"> </w:t>
      </w:r>
      <w:r w:rsidR="00D137A8" w:rsidRPr="00B403E8">
        <w:rPr>
          <w:color w:val="000000" w:themeColor="text1"/>
          <w:sz w:val="24"/>
          <w:szCs w:val="24"/>
        </w:rPr>
        <w:t>issue exemption</w:t>
      </w:r>
      <w:r w:rsidRPr="00B403E8">
        <w:rPr>
          <w:color w:val="000000" w:themeColor="text1"/>
          <w:sz w:val="24"/>
          <w:szCs w:val="24"/>
        </w:rPr>
        <w:t xml:space="preserve"> notification u/s 462 for private Ltd co which itself means that Govt. feels that these notification are necessary for development of private ltd companies in India. These exemptions should have been given </w:t>
      </w:r>
      <w:proofErr w:type="spellStart"/>
      <w:r w:rsidRPr="00B403E8">
        <w:rPr>
          <w:color w:val="000000" w:themeColor="text1"/>
          <w:sz w:val="24"/>
          <w:szCs w:val="24"/>
        </w:rPr>
        <w:t>w.e.f</w:t>
      </w:r>
      <w:proofErr w:type="spellEnd"/>
      <w:r w:rsidRPr="00B403E8">
        <w:rPr>
          <w:color w:val="000000" w:themeColor="text1"/>
          <w:sz w:val="24"/>
          <w:szCs w:val="24"/>
        </w:rPr>
        <w:t xml:space="preserve"> 1.4.14. H</w:t>
      </w:r>
      <w:r w:rsidR="00CF1F40">
        <w:rPr>
          <w:color w:val="000000" w:themeColor="text1"/>
          <w:sz w:val="24"/>
          <w:szCs w:val="24"/>
        </w:rPr>
        <w:t>owever, thes</w:t>
      </w:r>
      <w:r w:rsidR="00A422EC" w:rsidRPr="00B403E8">
        <w:rPr>
          <w:color w:val="000000" w:themeColor="text1"/>
          <w:sz w:val="24"/>
          <w:szCs w:val="24"/>
        </w:rPr>
        <w:t>e will be effective from date of notification. Delaying it further would mean delay in development of private ltd companies in India.</w:t>
      </w:r>
      <w:r w:rsidR="00CF1F40">
        <w:rPr>
          <w:color w:val="000000" w:themeColor="text1"/>
          <w:sz w:val="24"/>
          <w:szCs w:val="24"/>
        </w:rPr>
        <w:t xml:space="preserve"> It</w:t>
      </w:r>
      <w:r w:rsidR="001D6428" w:rsidRPr="00B403E8">
        <w:rPr>
          <w:color w:val="000000" w:themeColor="text1"/>
          <w:sz w:val="24"/>
          <w:szCs w:val="24"/>
        </w:rPr>
        <w:t xml:space="preserve"> is to be notes that formation of Private Ltd companies in India has already reduced by 95%. </w:t>
      </w:r>
    </w:p>
    <w:p w:rsidR="00421B3F" w:rsidRPr="00B403E8" w:rsidRDefault="00A422EC" w:rsidP="00421B3F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B403E8">
        <w:rPr>
          <w:color w:val="000000" w:themeColor="text1"/>
          <w:sz w:val="24"/>
          <w:szCs w:val="24"/>
        </w:rPr>
        <w:t xml:space="preserve">One of the most important problem that </w:t>
      </w:r>
      <w:r w:rsidR="001D6428" w:rsidRPr="00B403E8">
        <w:rPr>
          <w:color w:val="000000" w:themeColor="text1"/>
          <w:sz w:val="24"/>
          <w:szCs w:val="24"/>
        </w:rPr>
        <w:t xml:space="preserve">small </w:t>
      </w:r>
      <w:r w:rsidRPr="00B403E8">
        <w:rPr>
          <w:color w:val="000000" w:themeColor="text1"/>
          <w:sz w:val="24"/>
          <w:szCs w:val="24"/>
        </w:rPr>
        <w:t>private ltd co will face</w:t>
      </w:r>
      <w:r w:rsidR="001D6428" w:rsidRPr="00B403E8">
        <w:rPr>
          <w:color w:val="000000" w:themeColor="text1"/>
          <w:sz w:val="24"/>
          <w:szCs w:val="24"/>
        </w:rPr>
        <w:t xml:space="preserve"> is the</w:t>
      </w:r>
      <w:r w:rsidR="00C1298E" w:rsidRPr="00B403E8">
        <w:rPr>
          <w:color w:val="000000" w:themeColor="text1"/>
          <w:sz w:val="24"/>
          <w:szCs w:val="24"/>
        </w:rPr>
        <w:t xml:space="preserve"> appointment of auditor, if draft notification is not notified immediately. Say A </w:t>
      </w:r>
      <w:proofErr w:type="spellStart"/>
      <w:r w:rsidR="00C1298E" w:rsidRPr="00B403E8">
        <w:rPr>
          <w:color w:val="000000" w:themeColor="text1"/>
          <w:sz w:val="24"/>
          <w:szCs w:val="24"/>
        </w:rPr>
        <w:t>Pvt</w:t>
      </w:r>
      <w:proofErr w:type="spellEnd"/>
      <w:r w:rsidR="00C1298E" w:rsidRPr="00B403E8">
        <w:rPr>
          <w:color w:val="000000" w:themeColor="text1"/>
          <w:sz w:val="24"/>
          <w:szCs w:val="24"/>
        </w:rPr>
        <w:t xml:space="preserve"> Ltd knows 50 audit firms. All 50 firms can give acceptance to 20 auditors only. </w:t>
      </w:r>
      <w:r w:rsidR="001D6428" w:rsidRPr="00B403E8">
        <w:rPr>
          <w:color w:val="000000" w:themeColor="text1"/>
          <w:sz w:val="24"/>
          <w:szCs w:val="24"/>
        </w:rPr>
        <w:t>All</w:t>
      </w:r>
      <w:r w:rsidR="00D137A8" w:rsidRPr="00B403E8">
        <w:rPr>
          <w:color w:val="000000" w:themeColor="text1"/>
          <w:sz w:val="24"/>
          <w:szCs w:val="24"/>
        </w:rPr>
        <w:t xml:space="preserve"> CA</w:t>
      </w:r>
      <w:r w:rsidR="001D6428" w:rsidRPr="00B403E8">
        <w:rPr>
          <w:color w:val="000000" w:themeColor="text1"/>
          <w:sz w:val="24"/>
          <w:szCs w:val="24"/>
        </w:rPr>
        <w:t xml:space="preserve"> firms already having 30 audit / partners. Now, </w:t>
      </w:r>
      <w:r w:rsidR="00285FD6" w:rsidRPr="00B403E8">
        <w:rPr>
          <w:color w:val="000000" w:themeColor="text1"/>
          <w:sz w:val="24"/>
          <w:szCs w:val="24"/>
        </w:rPr>
        <w:t>they will</w:t>
      </w:r>
      <w:r w:rsidR="001D6428" w:rsidRPr="00B403E8">
        <w:rPr>
          <w:color w:val="000000" w:themeColor="text1"/>
          <w:sz w:val="24"/>
          <w:szCs w:val="24"/>
        </w:rPr>
        <w:t xml:space="preserve"> choose big audit &amp; will reject audit of small private companies. </w:t>
      </w:r>
      <w:r w:rsidR="00C355D2" w:rsidRPr="00B403E8">
        <w:rPr>
          <w:color w:val="000000" w:themeColor="text1"/>
          <w:sz w:val="24"/>
          <w:szCs w:val="24"/>
        </w:rPr>
        <w:t xml:space="preserve">It is to be noted that auditors are appointed on the basis of personal contract of private limited companies. </w:t>
      </w:r>
      <w:r w:rsidR="00D137A8" w:rsidRPr="00B403E8">
        <w:rPr>
          <w:color w:val="000000" w:themeColor="text1"/>
          <w:sz w:val="24"/>
          <w:szCs w:val="24"/>
        </w:rPr>
        <w:t xml:space="preserve">If auditor cannot be appointed in AGM, there </w:t>
      </w:r>
      <w:r w:rsidR="00285FD6" w:rsidRPr="00B403E8">
        <w:rPr>
          <w:color w:val="000000" w:themeColor="text1"/>
          <w:sz w:val="24"/>
          <w:szCs w:val="24"/>
        </w:rPr>
        <w:t>are penalty &amp; prosecution provisions</w:t>
      </w:r>
      <w:r w:rsidR="00D137A8" w:rsidRPr="00B403E8">
        <w:rPr>
          <w:color w:val="000000" w:themeColor="text1"/>
          <w:sz w:val="24"/>
          <w:szCs w:val="24"/>
        </w:rPr>
        <w:t>.</w:t>
      </w:r>
      <w:r w:rsidR="000128B0">
        <w:rPr>
          <w:color w:val="000000" w:themeColor="text1"/>
          <w:sz w:val="24"/>
          <w:szCs w:val="24"/>
        </w:rPr>
        <w:t xml:space="preserve"> Auditors of many companies have to give acceptance by beginning of next week. Hence, we request you to notify the exemption notification by end of this week</w:t>
      </w:r>
      <w:r w:rsidR="00DB4F65">
        <w:rPr>
          <w:color w:val="000000" w:themeColor="text1"/>
          <w:sz w:val="24"/>
          <w:szCs w:val="24"/>
        </w:rPr>
        <w:t xml:space="preserve"> so that small private limited companies do not face problem in searching auditors</w:t>
      </w:r>
      <w:r w:rsidR="000128B0">
        <w:rPr>
          <w:color w:val="000000" w:themeColor="text1"/>
          <w:sz w:val="24"/>
          <w:szCs w:val="24"/>
        </w:rPr>
        <w:t xml:space="preserve">. </w:t>
      </w:r>
    </w:p>
    <w:p w:rsidR="007C58AF" w:rsidRPr="00A63D64" w:rsidRDefault="007C58AF" w:rsidP="009E2E2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A63D64">
        <w:rPr>
          <w:rFonts w:ascii="Cambria Math" w:eastAsia="Times New Roman" w:hAnsi="Cambria Math" w:cs="Cambria Math"/>
          <w:color w:val="000000" w:themeColor="text1"/>
          <w:sz w:val="24"/>
          <w:szCs w:val="24"/>
        </w:rPr>
        <w:t>​</w:t>
      </w:r>
      <w:r w:rsidRPr="00A63D64">
        <w:rPr>
          <w:rFonts w:eastAsia="Times New Roman" w:cs="Times New Roman"/>
          <w:color w:val="000000" w:themeColor="text1"/>
          <w:sz w:val="24"/>
          <w:szCs w:val="24"/>
        </w:rPr>
        <w:t>I had spoken with the officer</w:t>
      </w:r>
      <w:r w:rsidR="00D137A8" w:rsidRPr="00A63D64">
        <w:rPr>
          <w:rFonts w:eastAsia="Times New Roman" w:cs="Times New Roman"/>
          <w:color w:val="000000" w:themeColor="text1"/>
          <w:sz w:val="24"/>
          <w:szCs w:val="24"/>
        </w:rPr>
        <w:t>s</w:t>
      </w:r>
      <w:r w:rsidRPr="00A63D64">
        <w:rPr>
          <w:rFonts w:eastAsia="Times New Roman" w:cs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A63D64">
        <w:rPr>
          <w:rFonts w:eastAsia="Times New Roman" w:cs="Times New Roman"/>
          <w:color w:val="000000" w:themeColor="text1"/>
          <w:sz w:val="24"/>
          <w:szCs w:val="24"/>
        </w:rPr>
        <w:t>Lok</w:t>
      </w:r>
      <w:proofErr w:type="spellEnd"/>
      <w:r w:rsidRPr="00A63D64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63D64">
        <w:rPr>
          <w:rFonts w:eastAsia="Times New Roman" w:cs="Times New Roman"/>
          <w:color w:val="000000" w:themeColor="text1"/>
          <w:sz w:val="24"/>
          <w:szCs w:val="24"/>
        </w:rPr>
        <w:t>Sabha</w:t>
      </w:r>
      <w:proofErr w:type="spellEnd"/>
      <w:r w:rsidRPr="00A63D64">
        <w:rPr>
          <w:rFonts w:eastAsia="Times New Roman" w:cs="Times New Roman"/>
          <w:color w:val="000000" w:themeColor="text1"/>
          <w:sz w:val="24"/>
          <w:szCs w:val="24"/>
        </w:rPr>
        <w:t xml:space="preserve"> &amp; </w:t>
      </w:r>
      <w:proofErr w:type="spellStart"/>
      <w:r w:rsidRPr="00A63D64">
        <w:rPr>
          <w:rFonts w:eastAsia="Times New Roman" w:cs="Times New Roman"/>
          <w:color w:val="000000" w:themeColor="text1"/>
          <w:sz w:val="24"/>
          <w:szCs w:val="24"/>
        </w:rPr>
        <w:t>Rajya</w:t>
      </w:r>
      <w:proofErr w:type="spellEnd"/>
      <w:r w:rsidRPr="00A63D64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63D64">
        <w:rPr>
          <w:rFonts w:eastAsia="Times New Roman" w:cs="Times New Roman"/>
          <w:color w:val="000000" w:themeColor="text1"/>
          <w:sz w:val="24"/>
          <w:szCs w:val="24"/>
        </w:rPr>
        <w:t>Sabha</w:t>
      </w:r>
      <w:proofErr w:type="spellEnd"/>
      <w:r w:rsidRPr="00A63D64">
        <w:rPr>
          <w:rFonts w:eastAsia="Times New Roman" w:cs="Times New Roman"/>
          <w:color w:val="000000" w:themeColor="text1"/>
          <w:sz w:val="24"/>
          <w:szCs w:val="24"/>
        </w:rPr>
        <w:t>. As per Verbal Communication with them 30 Days mentioned in the Section 462 of the companies Act</w:t>
      </w:r>
      <w:r w:rsidR="00D137A8" w:rsidRPr="00A63D64">
        <w:rPr>
          <w:rFonts w:eastAsia="Times New Roman" w:cs="Times New Roman"/>
          <w:color w:val="000000" w:themeColor="text1"/>
          <w:sz w:val="24"/>
          <w:szCs w:val="24"/>
        </w:rPr>
        <w:t>, 2013 means 30 Sitting days of</w:t>
      </w:r>
      <w:r w:rsidRPr="00A63D64">
        <w:rPr>
          <w:rFonts w:eastAsia="Times New Roman" w:cs="Times New Roman"/>
          <w:color w:val="000000" w:themeColor="text1"/>
          <w:sz w:val="24"/>
          <w:szCs w:val="24"/>
        </w:rPr>
        <w:t xml:space="preserve"> parliament and 30 Sitting Days has not been completed from the date when notification tabled in the parliament i.e. 14th July. In</w:t>
      </w:r>
      <w:r w:rsidR="00D137A8" w:rsidRPr="00A63D64">
        <w:rPr>
          <w:rFonts w:eastAsia="Times New Roman" w:cs="Times New Roman"/>
          <w:color w:val="000000" w:themeColor="text1"/>
          <w:sz w:val="24"/>
          <w:szCs w:val="24"/>
        </w:rPr>
        <w:t xml:space="preserve"> such s</w:t>
      </w:r>
      <w:r w:rsidRPr="00A63D64">
        <w:rPr>
          <w:rFonts w:eastAsia="Times New Roman" w:cs="Times New Roman"/>
          <w:color w:val="000000" w:themeColor="text1"/>
          <w:sz w:val="24"/>
          <w:szCs w:val="24"/>
        </w:rPr>
        <w:t>ituation</w:t>
      </w:r>
      <w:r w:rsidR="00D137A8" w:rsidRPr="00A63D64">
        <w:rPr>
          <w:rFonts w:eastAsia="Times New Roman" w:cs="Times New Roman"/>
          <w:color w:val="000000" w:themeColor="text1"/>
          <w:sz w:val="24"/>
          <w:szCs w:val="24"/>
        </w:rPr>
        <w:t>,</w:t>
      </w:r>
      <w:r w:rsidRPr="00A63D64">
        <w:rPr>
          <w:rFonts w:eastAsia="Times New Roman" w:cs="Times New Roman"/>
          <w:color w:val="000000" w:themeColor="text1"/>
          <w:sz w:val="24"/>
          <w:szCs w:val="24"/>
        </w:rPr>
        <w:t xml:space="preserve"> notification will carried forward to next session of Parliament. As per the Officer</w:t>
      </w:r>
      <w:r w:rsidR="00D137A8" w:rsidRPr="00A63D64">
        <w:rPr>
          <w:rFonts w:eastAsia="Times New Roman" w:cs="Times New Roman"/>
          <w:color w:val="000000" w:themeColor="text1"/>
          <w:sz w:val="24"/>
          <w:szCs w:val="24"/>
        </w:rPr>
        <w:t>s</w:t>
      </w:r>
      <w:r w:rsidRPr="00A63D64">
        <w:rPr>
          <w:rFonts w:eastAsia="Times New Roman" w:cs="Times New Roman"/>
          <w:color w:val="000000" w:themeColor="text1"/>
          <w:sz w:val="24"/>
          <w:szCs w:val="24"/>
        </w:rPr>
        <w:t xml:space="preserve">, </w:t>
      </w:r>
      <w:r w:rsidR="00D137A8" w:rsidRPr="00A63D64">
        <w:rPr>
          <w:rFonts w:eastAsia="Times New Roman" w:cs="Times New Roman"/>
          <w:color w:val="000000" w:themeColor="text1"/>
          <w:sz w:val="24"/>
          <w:szCs w:val="24"/>
        </w:rPr>
        <w:t xml:space="preserve">they are also not clear whether 30 days mentioned in sec 462 is 30 days or 30 sitting days. They want to be conservative. </w:t>
      </w:r>
      <w:r w:rsidR="00835CF8" w:rsidRPr="00A63D64">
        <w:rPr>
          <w:rFonts w:eastAsia="Times New Roman" w:cs="Times New Roman"/>
          <w:color w:val="000000" w:themeColor="text1"/>
          <w:sz w:val="24"/>
          <w:szCs w:val="24"/>
        </w:rPr>
        <w:t xml:space="preserve">They also said that if </w:t>
      </w:r>
      <w:r w:rsidRPr="00A63D64">
        <w:rPr>
          <w:rFonts w:eastAsia="Times New Roman" w:cs="Times New Roman"/>
          <w:color w:val="000000" w:themeColor="text1"/>
          <w:sz w:val="24"/>
          <w:szCs w:val="24"/>
        </w:rPr>
        <w:t>Law Ministry gives some clarification on the issue they can implement that also.</w:t>
      </w:r>
    </w:p>
    <w:p w:rsidR="007C58AF" w:rsidRPr="00A63D64" w:rsidRDefault="007C58AF" w:rsidP="009E2E2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A63D64">
        <w:rPr>
          <w:rFonts w:eastAsia="Times New Roman" w:cs="Arial"/>
          <w:color w:val="000000" w:themeColor="text1"/>
          <w:sz w:val="24"/>
          <w:szCs w:val="24"/>
        </w:rPr>
        <w:lastRenderedPageBreak/>
        <w:t xml:space="preserve">As per verbal communication with MCA Officer 30 days has been completed and there is </w:t>
      </w:r>
      <w:proofErr w:type="spellStart"/>
      <w:r w:rsidRPr="00A63D64">
        <w:rPr>
          <w:rFonts w:eastAsia="Times New Roman" w:cs="Arial"/>
          <w:color w:val="000000" w:themeColor="text1"/>
          <w:sz w:val="24"/>
          <w:szCs w:val="24"/>
        </w:rPr>
        <w:t>not</w:t>
      </w:r>
      <w:proofErr w:type="spellEnd"/>
      <w:r w:rsidRPr="00A63D64">
        <w:rPr>
          <w:rFonts w:eastAsia="Times New Roman" w:cs="Arial"/>
          <w:color w:val="000000" w:themeColor="text1"/>
          <w:sz w:val="24"/>
          <w:szCs w:val="24"/>
        </w:rPr>
        <w:t xml:space="preserve"> requirement of sitting days as per section 462.MCA is sending a letter to the parliament on this issue.</w:t>
      </w:r>
    </w:p>
    <w:p w:rsidR="007C58AF" w:rsidRPr="00B403E8" w:rsidRDefault="007C58AF" w:rsidP="009E2E2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color w:val="000000" w:themeColor="text1"/>
          <w:sz w:val="24"/>
          <w:szCs w:val="24"/>
        </w:rPr>
      </w:pPr>
      <w:r w:rsidRPr="00B403E8">
        <w:rPr>
          <w:rFonts w:eastAsia="Times New Roman" w:cs="Arial"/>
          <w:color w:val="000000" w:themeColor="text1"/>
          <w:sz w:val="24"/>
          <w:szCs w:val="24"/>
        </w:rPr>
        <w:t xml:space="preserve">I appeal to </w:t>
      </w:r>
      <w:r w:rsidR="009E2E27" w:rsidRPr="00B403E8">
        <w:rPr>
          <w:rFonts w:eastAsia="Times New Roman" w:cs="Arial"/>
          <w:color w:val="000000" w:themeColor="text1"/>
          <w:sz w:val="24"/>
          <w:szCs w:val="24"/>
        </w:rPr>
        <w:t xml:space="preserve">you to direct the parliament officers to treat notification u/s 462 as passed as 30 days has been elapsed. </w:t>
      </w:r>
    </w:p>
    <w:p w:rsidR="00AF6C2D" w:rsidRDefault="00AF6C2D" w:rsidP="00BA37DC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</w:rPr>
      </w:pPr>
    </w:p>
    <w:p w:rsidR="00AF6C2D" w:rsidRDefault="00AF6C2D" w:rsidP="00BA37DC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Yours Faithfully</w:t>
      </w:r>
    </w:p>
    <w:p w:rsidR="00AF6C2D" w:rsidRDefault="009744CE" w:rsidP="00BA37DC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</w:rPr>
      </w:pPr>
      <w:r w:rsidRPr="00B403E8">
        <w:rPr>
          <w:color w:val="000000" w:themeColor="text1"/>
          <w:sz w:val="24"/>
          <w:szCs w:val="24"/>
        </w:rPr>
        <w:t>CA NITESH MORE</w:t>
      </w:r>
      <w:r w:rsidR="006D5D49" w:rsidRPr="00B403E8">
        <w:rPr>
          <w:color w:val="000000" w:themeColor="text1"/>
          <w:sz w:val="24"/>
          <w:szCs w:val="24"/>
        </w:rPr>
        <w:t xml:space="preserve">, </w:t>
      </w:r>
    </w:p>
    <w:p w:rsidR="009744CE" w:rsidRDefault="009744CE" w:rsidP="00BA37DC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</w:rPr>
      </w:pPr>
      <w:r w:rsidRPr="00AF6C2D">
        <w:rPr>
          <w:b/>
          <w:color w:val="000000" w:themeColor="text1"/>
          <w:sz w:val="24"/>
          <w:szCs w:val="24"/>
        </w:rPr>
        <w:t xml:space="preserve">Email: </w:t>
      </w:r>
      <w:hyperlink r:id="rId5" w:history="1">
        <w:r w:rsidR="009440B3" w:rsidRPr="009F1843">
          <w:rPr>
            <w:rStyle w:val="Hyperlink"/>
            <w:sz w:val="24"/>
            <w:szCs w:val="24"/>
          </w:rPr>
          <w:t>moreassociate@gmail.com</w:t>
        </w:r>
      </w:hyperlink>
    </w:p>
    <w:p w:rsidR="009440B3" w:rsidRDefault="009440B3" w:rsidP="00BA37DC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</w:rPr>
      </w:pPr>
    </w:p>
    <w:p w:rsidR="009440B3" w:rsidRPr="009440B3" w:rsidRDefault="009440B3" w:rsidP="00BA37DC">
      <w:pPr>
        <w:shd w:val="clear" w:color="auto" w:fill="FFFFFF"/>
        <w:spacing w:after="0" w:line="240" w:lineRule="auto"/>
        <w:rPr>
          <w:b/>
          <w:color w:val="000000" w:themeColor="text1"/>
          <w:sz w:val="24"/>
          <w:szCs w:val="24"/>
          <w:u w:val="single"/>
        </w:rPr>
      </w:pPr>
      <w:r w:rsidRPr="009440B3">
        <w:rPr>
          <w:b/>
          <w:color w:val="000000" w:themeColor="text1"/>
          <w:sz w:val="24"/>
          <w:szCs w:val="24"/>
          <w:u w:val="single"/>
        </w:rPr>
        <w:t>SUPPORTED BY</w:t>
      </w:r>
    </w:p>
    <w:p w:rsidR="009440B3" w:rsidRDefault="009440B3" w:rsidP="00BA37DC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</w:rPr>
      </w:pPr>
    </w:p>
    <w:p w:rsidR="009440B3" w:rsidRPr="00AF6C2D" w:rsidRDefault="009440B3" w:rsidP="00BA37DC">
      <w:pPr>
        <w:shd w:val="clear" w:color="auto" w:fill="FFFFFF"/>
        <w:spacing w:after="0" w:line="240" w:lineRule="auto"/>
        <w:rPr>
          <w:b/>
          <w:color w:val="000000" w:themeColor="text1"/>
          <w:sz w:val="24"/>
          <w:szCs w:val="24"/>
        </w:rPr>
      </w:pPr>
      <w:proofErr w:type="gramStart"/>
      <w:r w:rsidRPr="00AF6C2D">
        <w:rPr>
          <w:b/>
          <w:color w:val="000000" w:themeColor="text1"/>
          <w:sz w:val="24"/>
          <w:szCs w:val="24"/>
        </w:rPr>
        <w:t>YOUR</w:t>
      </w:r>
      <w:proofErr w:type="gramEnd"/>
      <w:r w:rsidRPr="00AF6C2D">
        <w:rPr>
          <w:b/>
          <w:color w:val="000000" w:themeColor="text1"/>
          <w:sz w:val="24"/>
          <w:szCs w:val="24"/>
        </w:rPr>
        <w:t xml:space="preserve"> NAME &amp; CONTRACT DETAILS</w:t>
      </w:r>
    </w:p>
    <w:p w:rsidR="00BA37DC" w:rsidRDefault="00BA37DC" w:rsidP="00BA37DC">
      <w:pPr>
        <w:shd w:val="clear" w:color="auto" w:fill="FFFFFF"/>
        <w:spacing w:after="0" w:line="240" w:lineRule="auto"/>
        <w:rPr>
          <w:b/>
          <w:color w:val="000000" w:themeColor="text1"/>
        </w:rPr>
      </w:pPr>
    </w:p>
    <w:sectPr w:rsidR="00BA37DC" w:rsidSect="00787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722D5"/>
    <w:multiLevelType w:val="hybridMultilevel"/>
    <w:tmpl w:val="E3F252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21B3F"/>
    <w:rsid w:val="000128B0"/>
    <w:rsid w:val="001A4EAE"/>
    <w:rsid w:val="001D6428"/>
    <w:rsid w:val="00207848"/>
    <w:rsid w:val="0022048D"/>
    <w:rsid w:val="00276C65"/>
    <w:rsid w:val="00285FD6"/>
    <w:rsid w:val="00421B3F"/>
    <w:rsid w:val="005A3CE1"/>
    <w:rsid w:val="006874AC"/>
    <w:rsid w:val="006D5D49"/>
    <w:rsid w:val="006E2786"/>
    <w:rsid w:val="007878BB"/>
    <w:rsid w:val="007C58AF"/>
    <w:rsid w:val="00835CF8"/>
    <w:rsid w:val="009440B3"/>
    <w:rsid w:val="009744CE"/>
    <w:rsid w:val="009E2E27"/>
    <w:rsid w:val="009E40F9"/>
    <w:rsid w:val="00A422EC"/>
    <w:rsid w:val="00A61661"/>
    <w:rsid w:val="00A6169E"/>
    <w:rsid w:val="00A63D64"/>
    <w:rsid w:val="00AF6C2D"/>
    <w:rsid w:val="00B403E8"/>
    <w:rsid w:val="00BA37DC"/>
    <w:rsid w:val="00BC3049"/>
    <w:rsid w:val="00BF4B64"/>
    <w:rsid w:val="00C1298E"/>
    <w:rsid w:val="00C355D2"/>
    <w:rsid w:val="00C71777"/>
    <w:rsid w:val="00CF1F40"/>
    <w:rsid w:val="00D0131A"/>
    <w:rsid w:val="00D137A8"/>
    <w:rsid w:val="00DB4F65"/>
    <w:rsid w:val="00E0762D"/>
    <w:rsid w:val="00EC3FD9"/>
    <w:rsid w:val="00F22902"/>
    <w:rsid w:val="00F51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B3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A37DC"/>
    <w:rPr>
      <w:b/>
      <w:bCs/>
    </w:rPr>
  </w:style>
  <w:style w:type="character" w:styleId="Hyperlink">
    <w:name w:val="Hyperlink"/>
    <w:basedOn w:val="DefaultParagraphFont"/>
    <w:uiPriority w:val="99"/>
    <w:unhideWhenUsed/>
    <w:rsid w:val="009440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0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3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3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57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70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86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50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3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reassociat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14</cp:revision>
  <dcterms:created xsi:type="dcterms:W3CDTF">2014-08-16T06:22:00Z</dcterms:created>
  <dcterms:modified xsi:type="dcterms:W3CDTF">2014-08-18T05:46:00Z</dcterms:modified>
</cp:coreProperties>
</file>