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4A5" w:rsidRPr="00F064A5" w:rsidRDefault="00F064A5" w:rsidP="00F064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F064A5">
        <w:rPr>
          <w:rFonts w:ascii="Verdana" w:eastAsia="Times New Roman" w:hAnsi="Verdana" w:cs="Arial"/>
          <w:b/>
          <w:bCs/>
          <w:color w:val="33FF33"/>
          <w:sz w:val="20"/>
          <w:szCs w:val="20"/>
          <w:u w:val="single"/>
          <w:bdr w:val="none" w:sz="0" w:space="0" w:color="auto" w:frame="1"/>
        </w:rPr>
        <w:t>11 POINT DRAFT MEMORANDUM TO ICAI ON CUT THROAT BIDDING &amp; PROFESSIONAL DEVELOPMENT</w:t>
      </w:r>
    </w:p>
    <w:p w:rsidR="00F064A5" w:rsidRPr="00F064A5" w:rsidRDefault="00F064A5" w:rsidP="00F064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</w:p>
    <w:p w:rsidR="00F064A5" w:rsidRPr="00F064A5" w:rsidRDefault="00F064A5" w:rsidP="00F064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F064A5">
        <w:rPr>
          <w:rFonts w:ascii="Verdana" w:eastAsia="Times New Roman" w:hAnsi="Verdana" w:cs="Arial"/>
          <w:b/>
          <w:bCs/>
          <w:color w:val="FF0000"/>
          <w:sz w:val="20"/>
          <w:szCs w:val="20"/>
        </w:rPr>
        <w:t>DEAR SIR</w:t>
      </w:r>
      <w:r w:rsidRPr="00F064A5">
        <w:rPr>
          <w:rFonts w:ascii="Verdana" w:eastAsia="Times New Roman" w:hAnsi="Verdana" w:cs="Arial"/>
          <w:b/>
          <w:bCs/>
          <w:color w:val="0070C0"/>
          <w:sz w:val="20"/>
          <w:szCs w:val="20"/>
        </w:rPr>
        <w:t>,</w:t>
      </w:r>
    </w:p>
    <w:p w:rsidR="00F064A5" w:rsidRPr="00F064A5" w:rsidRDefault="00F064A5" w:rsidP="00F064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064A5">
        <w:rPr>
          <w:rFonts w:ascii="Verdana" w:eastAsia="Times New Roman" w:hAnsi="Verdana" w:cs="Times New Roman"/>
          <w:b/>
          <w:bCs/>
          <w:color w:val="0070C0"/>
          <w:sz w:val="24"/>
          <w:szCs w:val="24"/>
        </w:rPr>
        <w:t>I invite your valuable comment and suggestions to be included in the memorandum and comment.</w:t>
      </w:r>
      <w:r w:rsidRPr="00F064A5">
        <w:rPr>
          <w:rFonts w:ascii="Verdana" w:eastAsia="Times New Roman" w:hAnsi="Verdana" w:cs="Times New Roman"/>
          <w:b/>
          <w:bCs/>
          <w:color w:val="222222"/>
          <w:sz w:val="24"/>
          <w:szCs w:val="24"/>
        </w:rPr>
        <w:t> Kindly email your comment and suggestion to </w:t>
      </w:r>
      <w:hyperlink r:id="rId4" w:tgtFrame="_blank" w:history="1">
        <w:r w:rsidRPr="00F064A5">
          <w:rPr>
            <w:rFonts w:ascii="Verdana" w:eastAsia="Times New Roman" w:hAnsi="Verdana" w:cs="Times New Roman"/>
            <w:b/>
            <w:bCs/>
            <w:color w:val="1155CC"/>
            <w:sz w:val="24"/>
            <w:szCs w:val="24"/>
            <w:u w:val="single"/>
          </w:rPr>
          <w:t>moreassociate@gmail.com</w:t>
        </w:r>
      </w:hyperlink>
    </w:p>
    <w:p w:rsidR="00F064A5" w:rsidRDefault="00F064A5" w:rsidP="00F064A5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bCs/>
          <w:color w:val="33FF33"/>
          <w:sz w:val="20"/>
          <w:szCs w:val="20"/>
          <w:u w:val="single"/>
        </w:rPr>
      </w:pPr>
    </w:p>
    <w:p w:rsidR="00F064A5" w:rsidRPr="00F064A5" w:rsidRDefault="00F064A5" w:rsidP="00F064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F064A5">
        <w:rPr>
          <w:rFonts w:ascii="Verdana" w:eastAsia="Times New Roman" w:hAnsi="Verdana" w:cs="Arial"/>
          <w:b/>
          <w:bCs/>
          <w:color w:val="33FF33"/>
          <w:sz w:val="20"/>
          <w:szCs w:val="20"/>
          <w:u w:val="single"/>
        </w:rPr>
        <w:t>FACTS</w:t>
      </w:r>
      <w:r w:rsidRPr="00F064A5">
        <w:rPr>
          <w:rFonts w:ascii="Verdana" w:eastAsia="Times New Roman" w:hAnsi="Verdana" w:cs="Arial"/>
          <w:color w:val="222222"/>
          <w:sz w:val="20"/>
          <w:szCs w:val="20"/>
        </w:rPr>
        <w:t>:</w:t>
      </w:r>
    </w:p>
    <w:p w:rsidR="00F064A5" w:rsidRDefault="00F064A5" w:rsidP="00F064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FF0000"/>
          <w:sz w:val="24"/>
          <w:szCs w:val="24"/>
        </w:rPr>
      </w:pPr>
    </w:p>
    <w:p w:rsidR="00F064A5" w:rsidRPr="00F064A5" w:rsidRDefault="00F064A5" w:rsidP="00F064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064A5">
        <w:rPr>
          <w:rFonts w:ascii="Verdana" w:eastAsia="Times New Roman" w:hAnsi="Verdana" w:cs="Times New Roman"/>
          <w:b/>
          <w:bCs/>
          <w:color w:val="FF0000"/>
          <w:sz w:val="24"/>
          <w:szCs w:val="24"/>
        </w:rPr>
        <w:t>1) A</w:t>
      </w:r>
      <w:proofErr w:type="gramStart"/>
      <w:r w:rsidRPr="00F064A5">
        <w:rPr>
          <w:rFonts w:ascii="Verdana" w:eastAsia="Times New Roman" w:hAnsi="Verdana" w:cs="Times New Roman"/>
          <w:b/>
          <w:bCs/>
          <w:color w:val="FF0000"/>
          <w:sz w:val="24"/>
          <w:szCs w:val="24"/>
        </w:rPr>
        <w:t>  CA</w:t>
      </w:r>
      <w:proofErr w:type="gramEnd"/>
      <w:r w:rsidRPr="00F064A5">
        <w:rPr>
          <w:rFonts w:ascii="Verdana" w:eastAsia="Times New Roman" w:hAnsi="Verdana" w:cs="Times New Roman"/>
          <w:b/>
          <w:bCs/>
          <w:color w:val="FF0000"/>
          <w:sz w:val="24"/>
          <w:szCs w:val="24"/>
        </w:rPr>
        <w:t xml:space="preserve"> QUOTED RS. 174 / GRAM PANCHAYAT FOR PANCHAYAT AUDIT FOR HOOGLY &amp; ANOTHER CA QUOTED RS 224 FOR COACH BIHAR</w:t>
      </w:r>
      <w:proofErr w:type="gramStart"/>
      <w:r w:rsidRPr="00F064A5">
        <w:rPr>
          <w:rFonts w:ascii="Verdana" w:eastAsia="Times New Roman" w:hAnsi="Verdana" w:cs="Times New Roman"/>
          <w:b/>
          <w:bCs/>
          <w:color w:val="FF0000"/>
          <w:sz w:val="24"/>
          <w:szCs w:val="24"/>
        </w:rPr>
        <w:t>,WB</w:t>
      </w:r>
      <w:proofErr w:type="gramEnd"/>
      <w:r w:rsidRPr="00F064A5">
        <w:rPr>
          <w:rFonts w:ascii="Verdana" w:eastAsia="Times New Roman" w:hAnsi="Verdana" w:cs="Times New Roman"/>
          <w:b/>
          <w:bCs/>
          <w:color w:val="FF0000"/>
          <w:sz w:val="24"/>
          <w:szCs w:val="24"/>
        </w:rPr>
        <w:t>.</w:t>
      </w:r>
    </w:p>
    <w:p w:rsidR="00F064A5" w:rsidRDefault="00F064A5" w:rsidP="00F064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FF0000"/>
          <w:sz w:val="24"/>
          <w:szCs w:val="24"/>
        </w:rPr>
      </w:pPr>
    </w:p>
    <w:p w:rsidR="00F064A5" w:rsidRPr="00F064A5" w:rsidRDefault="00F064A5" w:rsidP="00F064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064A5">
        <w:rPr>
          <w:rFonts w:ascii="Verdana" w:eastAsia="Times New Roman" w:hAnsi="Verdana" w:cs="Times New Roman"/>
          <w:b/>
          <w:bCs/>
          <w:color w:val="FF0000"/>
          <w:sz w:val="24"/>
          <w:szCs w:val="24"/>
        </w:rPr>
        <w:t>2) ANOTHER CA QUOTED 23% OF AUDIT FEES IN C.Y. TO LAST YEAR FEES TO SECURE WORK OF HUDCO.</w:t>
      </w:r>
    </w:p>
    <w:p w:rsidR="00F064A5" w:rsidRDefault="00F064A5" w:rsidP="00F064A5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bCs/>
          <w:color w:val="00B050"/>
          <w:sz w:val="20"/>
          <w:szCs w:val="20"/>
          <w:u w:val="single"/>
        </w:rPr>
      </w:pPr>
    </w:p>
    <w:p w:rsidR="00F064A5" w:rsidRPr="00F064A5" w:rsidRDefault="00F064A5" w:rsidP="00F064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F064A5">
        <w:rPr>
          <w:rFonts w:ascii="Verdana" w:eastAsia="Times New Roman" w:hAnsi="Verdana" w:cs="Arial"/>
          <w:b/>
          <w:bCs/>
          <w:color w:val="00B050"/>
          <w:sz w:val="20"/>
          <w:szCs w:val="20"/>
          <w:u w:val="single"/>
        </w:rPr>
        <w:t>MEASURES EXPECTED FROM ICAI:</w:t>
      </w:r>
    </w:p>
    <w:p w:rsidR="00F064A5" w:rsidRDefault="00F064A5" w:rsidP="00F064A5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bCs/>
          <w:color w:val="0070C0"/>
          <w:sz w:val="20"/>
          <w:szCs w:val="20"/>
        </w:rPr>
      </w:pPr>
    </w:p>
    <w:p w:rsidR="00F064A5" w:rsidRPr="00F064A5" w:rsidRDefault="00F064A5" w:rsidP="00F064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F064A5">
        <w:rPr>
          <w:rFonts w:ascii="Verdana" w:eastAsia="Times New Roman" w:hAnsi="Verdana" w:cs="Arial"/>
          <w:b/>
          <w:bCs/>
          <w:color w:val="0070C0"/>
          <w:sz w:val="20"/>
          <w:szCs w:val="20"/>
        </w:rPr>
        <w:t>1)</w:t>
      </w:r>
      <w:r w:rsidRPr="00F064A5">
        <w:rPr>
          <w:rFonts w:ascii="Verdana" w:eastAsia="Times New Roman" w:hAnsi="Verdana" w:cs="Arial"/>
          <w:color w:val="0070C0"/>
          <w:sz w:val="20"/>
          <w:szCs w:val="20"/>
        </w:rPr>
        <w:t> </w:t>
      </w:r>
      <w:r w:rsidRPr="00F064A5">
        <w:rPr>
          <w:rFonts w:ascii="Verdana" w:eastAsia="Times New Roman" w:hAnsi="Verdana" w:cs="Arial"/>
          <w:b/>
          <w:bCs/>
          <w:color w:val="CC0000"/>
          <w:sz w:val="20"/>
          <w:szCs w:val="20"/>
          <w:u w:val="single"/>
        </w:rPr>
        <w:t xml:space="preserve">RE-ESTABLISH EMPANELMENT </w:t>
      </w:r>
      <w:proofErr w:type="gramStart"/>
      <w:r w:rsidRPr="00F064A5">
        <w:rPr>
          <w:rFonts w:ascii="Verdana" w:eastAsia="Times New Roman" w:hAnsi="Verdana" w:cs="Arial"/>
          <w:b/>
          <w:bCs/>
          <w:color w:val="CC0000"/>
          <w:sz w:val="20"/>
          <w:szCs w:val="20"/>
          <w:u w:val="single"/>
        </w:rPr>
        <w:t>SYSTEM :</w:t>
      </w:r>
      <w:proofErr w:type="gramEnd"/>
      <w:r w:rsidRPr="00F064A5">
        <w:rPr>
          <w:rFonts w:ascii="Verdana" w:eastAsia="Times New Roman" w:hAnsi="Verdana" w:cs="Arial"/>
          <w:b/>
          <w:bCs/>
          <w:color w:val="500050"/>
          <w:sz w:val="20"/>
          <w:szCs w:val="20"/>
        </w:rPr>
        <w:t> </w:t>
      </w:r>
      <w:r w:rsidRPr="00F064A5">
        <w:rPr>
          <w:rFonts w:ascii="Verdana" w:eastAsia="Times New Roman" w:hAnsi="Verdana" w:cs="Arial"/>
          <w:b/>
          <w:bCs/>
          <w:color w:val="000099"/>
          <w:sz w:val="20"/>
          <w:szCs w:val="20"/>
        </w:rPr>
        <w:t>We request to re-establish system of Empanelment by RBI by widening its scope i.e. for </w:t>
      </w:r>
      <w:r w:rsidRPr="00F064A5">
        <w:rPr>
          <w:rFonts w:ascii="Verdana" w:eastAsia="Times New Roman" w:hAnsi="Verdana" w:cs="Arial"/>
          <w:b/>
          <w:bCs/>
          <w:color w:val="CC0000"/>
          <w:sz w:val="20"/>
          <w:szCs w:val="20"/>
        </w:rPr>
        <w:t xml:space="preserve">All type of Bank Audit, whether concurrent, </w:t>
      </w:r>
      <w:proofErr w:type="spellStart"/>
      <w:r w:rsidRPr="00F064A5">
        <w:rPr>
          <w:rFonts w:ascii="Verdana" w:eastAsia="Times New Roman" w:hAnsi="Verdana" w:cs="Arial"/>
          <w:b/>
          <w:bCs/>
          <w:color w:val="CC0000"/>
          <w:sz w:val="20"/>
          <w:szCs w:val="20"/>
        </w:rPr>
        <w:t>Staturary</w:t>
      </w:r>
      <w:proofErr w:type="spellEnd"/>
      <w:r w:rsidRPr="00F064A5">
        <w:rPr>
          <w:rFonts w:ascii="Verdana" w:eastAsia="Times New Roman" w:hAnsi="Verdana" w:cs="Arial"/>
          <w:b/>
          <w:bCs/>
          <w:color w:val="CC0000"/>
          <w:sz w:val="20"/>
          <w:szCs w:val="20"/>
        </w:rPr>
        <w:t>, revenue.</w:t>
      </w:r>
      <w:r w:rsidRPr="00F064A5">
        <w:rPr>
          <w:rFonts w:ascii="Verdana" w:eastAsia="Times New Roman" w:hAnsi="Verdana" w:cs="Arial"/>
          <w:b/>
          <w:bCs/>
          <w:color w:val="000099"/>
          <w:sz w:val="20"/>
          <w:szCs w:val="20"/>
        </w:rPr>
        <w:t> A </w:t>
      </w:r>
      <w:r w:rsidRPr="00F064A5">
        <w:rPr>
          <w:rFonts w:ascii="Verdana" w:eastAsia="Times New Roman" w:hAnsi="Verdana" w:cs="Arial"/>
          <w:b/>
          <w:bCs/>
          <w:color w:val="990000"/>
          <w:sz w:val="20"/>
          <w:szCs w:val="20"/>
        </w:rPr>
        <w:t>copy of Report</w:t>
      </w:r>
      <w:r w:rsidRPr="00F064A5">
        <w:rPr>
          <w:rFonts w:ascii="Verdana" w:eastAsia="Times New Roman" w:hAnsi="Verdana" w:cs="Arial"/>
          <w:b/>
          <w:bCs/>
          <w:color w:val="000099"/>
          <w:sz w:val="20"/>
          <w:szCs w:val="20"/>
        </w:rPr>
        <w:t xml:space="preserve"> should also be submitted directly to RBI. Everyone knows benefit of appointment by Independent body. Now, everyone </w:t>
      </w:r>
      <w:proofErr w:type="gramStart"/>
      <w:r w:rsidRPr="00F064A5">
        <w:rPr>
          <w:rFonts w:ascii="Verdana" w:eastAsia="Times New Roman" w:hAnsi="Verdana" w:cs="Arial"/>
          <w:b/>
          <w:bCs/>
          <w:color w:val="000099"/>
          <w:sz w:val="20"/>
          <w:szCs w:val="20"/>
        </w:rPr>
        <w:t>know</w:t>
      </w:r>
      <w:proofErr w:type="gramEnd"/>
      <w:r w:rsidRPr="00F064A5">
        <w:rPr>
          <w:rFonts w:ascii="Verdana" w:eastAsia="Times New Roman" w:hAnsi="Verdana" w:cs="Arial"/>
          <w:b/>
          <w:bCs/>
          <w:color w:val="000099"/>
          <w:sz w:val="20"/>
          <w:szCs w:val="20"/>
        </w:rPr>
        <w:t>, how firms are appointed by adopting unethical means. Previously</w:t>
      </w:r>
      <w:proofErr w:type="gramStart"/>
      <w:r w:rsidRPr="00F064A5">
        <w:rPr>
          <w:rFonts w:ascii="Verdana" w:eastAsia="Times New Roman" w:hAnsi="Verdana" w:cs="Arial"/>
          <w:b/>
          <w:bCs/>
          <w:color w:val="000099"/>
          <w:sz w:val="20"/>
          <w:szCs w:val="20"/>
        </w:rPr>
        <w:t>,  system</w:t>
      </w:r>
      <w:proofErr w:type="gramEnd"/>
      <w:r w:rsidRPr="00F064A5">
        <w:rPr>
          <w:rFonts w:ascii="Verdana" w:eastAsia="Times New Roman" w:hAnsi="Verdana" w:cs="Arial"/>
          <w:b/>
          <w:bCs/>
          <w:color w:val="000099"/>
          <w:sz w:val="20"/>
          <w:szCs w:val="20"/>
        </w:rPr>
        <w:t xml:space="preserve"> of Empanelment was there in Bank audit &amp; appointment by RBI was there. Why such system was </w:t>
      </w:r>
      <w:proofErr w:type="spellStart"/>
      <w:r w:rsidRPr="00F064A5">
        <w:rPr>
          <w:rFonts w:ascii="Verdana" w:eastAsia="Times New Roman" w:hAnsi="Verdana" w:cs="Arial"/>
          <w:b/>
          <w:bCs/>
          <w:color w:val="000099"/>
          <w:sz w:val="20"/>
          <w:szCs w:val="20"/>
        </w:rPr>
        <w:t>scrapped</w:t>
      </w:r>
      <w:proofErr w:type="gramStart"/>
      <w:r w:rsidRPr="00F064A5">
        <w:rPr>
          <w:rFonts w:ascii="Verdana" w:eastAsia="Times New Roman" w:hAnsi="Verdana" w:cs="Arial"/>
          <w:b/>
          <w:bCs/>
          <w:color w:val="000099"/>
          <w:sz w:val="20"/>
          <w:szCs w:val="20"/>
        </w:rPr>
        <w:t>?If</w:t>
      </w:r>
      <w:proofErr w:type="spellEnd"/>
      <w:proofErr w:type="gramEnd"/>
      <w:r w:rsidRPr="00F064A5">
        <w:rPr>
          <w:rFonts w:ascii="Verdana" w:eastAsia="Times New Roman" w:hAnsi="Verdana" w:cs="Arial"/>
          <w:b/>
          <w:bCs/>
          <w:color w:val="000099"/>
          <w:sz w:val="20"/>
          <w:szCs w:val="20"/>
        </w:rPr>
        <w:t xml:space="preserve"> any deficiency in system was there, than  such system should have been refined instead of scrapping.</w:t>
      </w:r>
    </w:p>
    <w:p w:rsidR="00F064A5" w:rsidRPr="00F064A5" w:rsidRDefault="00F064A5" w:rsidP="00F064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F064A5">
        <w:rPr>
          <w:rFonts w:ascii="Verdana" w:eastAsia="Times New Roman" w:hAnsi="Verdana" w:cs="Arial"/>
          <w:b/>
          <w:bCs/>
          <w:color w:val="000099"/>
          <w:sz w:val="20"/>
          <w:szCs w:val="20"/>
        </w:rPr>
        <w:t>If RBI is not ready to take the responsibility of appointment than </w:t>
      </w:r>
      <w:r w:rsidRPr="00F064A5">
        <w:rPr>
          <w:rFonts w:ascii="Verdana" w:eastAsia="Times New Roman" w:hAnsi="Verdana" w:cs="Arial"/>
          <w:b/>
          <w:bCs/>
          <w:color w:val="990000"/>
          <w:sz w:val="20"/>
          <w:szCs w:val="20"/>
        </w:rPr>
        <w:t xml:space="preserve">ICAI should establish a </w:t>
      </w:r>
      <w:proofErr w:type="gramStart"/>
      <w:r w:rsidRPr="00F064A5">
        <w:rPr>
          <w:rFonts w:ascii="Verdana" w:eastAsia="Times New Roman" w:hAnsi="Verdana" w:cs="Arial"/>
          <w:b/>
          <w:bCs/>
          <w:color w:val="990000"/>
          <w:sz w:val="20"/>
          <w:szCs w:val="20"/>
        </w:rPr>
        <w:t>" independent</w:t>
      </w:r>
      <w:proofErr w:type="gramEnd"/>
      <w:r w:rsidRPr="00F064A5">
        <w:rPr>
          <w:rFonts w:ascii="Verdana" w:eastAsia="Times New Roman" w:hAnsi="Verdana" w:cs="Arial"/>
          <w:b/>
          <w:bCs/>
          <w:color w:val="990000"/>
          <w:sz w:val="20"/>
          <w:szCs w:val="20"/>
        </w:rPr>
        <w:t xml:space="preserve"> cell of its staffs</w:t>
      </w:r>
      <w:r w:rsidRPr="00F064A5">
        <w:rPr>
          <w:rFonts w:ascii="Verdana" w:eastAsia="Times New Roman" w:hAnsi="Verdana" w:cs="Arial"/>
          <w:b/>
          <w:bCs/>
          <w:color w:val="000099"/>
          <w:sz w:val="20"/>
          <w:szCs w:val="20"/>
        </w:rPr>
        <w:t>"' for appointment  </w:t>
      </w:r>
    </w:p>
    <w:p w:rsidR="00F064A5" w:rsidRDefault="00F064A5" w:rsidP="00F064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F064A5" w:rsidRPr="00F064A5" w:rsidRDefault="00F064A5" w:rsidP="00F064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064A5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F064A5">
        <w:rPr>
          <w:rFonts w:ascii="Verdana" w:eastAsia="Times New Roman" w:hAnsi="Verdana" w:cs="Times New Roman"/>
          <w:b/>
          <w:bCs/>
          <w:color w:val="0070C0"/>
          <w:sz w:val="24"/>
          <w:szCs w:val="24"/>
        </w:rPr>
        <w:t>2)</w:t>
      </w:r>
      <w:r w:rsidRPr="00F064A5">
        <w:rPr>
          <w:rFonts w:ascii="Verdana" w:eastAsia="Times New Roman" w:hAnsi="Verdana" w:cs="Times New Roman"/>
          <w:color w:val="0070C0"/>
          <w:sz w:val="24"/>
          <w:szCs w:val="24"/>
        </w:rPr>
        <w:t> </w:t>
      </w:r>
      <w:r w:rsidRPr="00F064A5">
        <w:rPr>
          <w:rFonts w:ascii="Verdana" w:eastAsia="Times New Roman" w:hAnsi="Verdana" w:cs="Times New Roman"/>
          <w:b/>
          <w:bCs/>
          <w:color w:val="FF0000"/>
          <w:sz w:val="24"/>
          <w:szCs w:val="24"/>
          <w:u w:val="single"/>
        </w:rPr>
        <w:t>CHANGE TENDERING SYSTEM:</w:t>
      </w:r>
      <w:r w:rsidRPr="00F064A5">
        <w:rPr>
          <w:rFonts w:ascii="Verdana" w:eastAsia="Times New Roman" w:hAnsi="Verdana" w:cs="Times New Roman"/>
          <w:color w:val="222222"/>
          <w:sz w:val="24"/>
          <w:szCs w:val="24"/>
        </w:rPr>
        <w:t> </w:t>
      </w:r>
      <w:r w:rsidRPr="00F064A5">
        <w:rPr>
          <w:rFonts w:ascii="Verdana" w:eastAsia="Times New Roman" w:hAnsi="Verdana" w:cs="Times New Roman"/>
          <w:color w:val="000099"/>
          <w:sz w:val="24"/>
          <w:szCs w:val="24"/>
        </w:rPr>
        <w:t xml:space="preserve">We CAs will not gain with such tender system. Even </w:t>
      </w:r>
      <w:proofErr w:type="spellStart"/>
      <w:r w:rsidRPr="00F064A5">
        <w:rPr>
          <w:rFonts w:ascii="Verdana" w:eastAsia="Times New Roman" w:hAnsi="Verdana" w:cs="Times New Roman"/>
          <w:color w:val="000099"/>
          <w:sz w:val="24"/>
          <w:szCs w:val="24"/>
        </w:rPr>
        <w:t>panwala</w:t>
      </w:r>
      <w:proofErr w:type="spellEnd"/>
      <w:r w:rsidRPr="00F064A5">
        <w:rPr>
          <w:rFonts w:ascii="Verdana" w:eastAsia="Times New Roman" w:hAnsi="Verdana" w:cs="Times New Roman"/>
          <w:color w:val="000099"/>
          <w:sz w:val="24"/>
          <w:szCs w:val="24"/>
        </w:rPr>
        <w:t xml:space="preserve">, </w:t>
      </w:r>
      <w:proofErr w:type="spellStart"/>
      <w:r w:rsidRPr="00F064A5">
        <w:rPr>
          <w:rFonts w:ascii="Verdana" w:eastAsia="Times New Roman" w:hAnsi="Verdana" w:cs="Times New Roman"/>
          <w:color w:val="000099"/>
          <w:sz w:val="24"/>
          <w:szCs w:val="24"/>
        </w:rPr>
        <w:t>autowala</w:t>
      </w:r>
      <w:proofErr w:type="spellEnd"/>
      <w:r w:rsidRPr="00F064A5">
        <w:rPr>
          <w:rFonts w:ascii="Verdana" w:eastAsia="Times New Roman" w:hAnsi="Verdana" w:cs="Times New Roman"/>
          <w:color w:val="000099"/>
          <w:sz w:val="24"/>
          <w:szCs w:val="24"/>
        </w:rPr>
        <w:t xml:space="preserve">, rickshaw </w:t>
      </w:r>
      <w:proofErr w:type="spellStart"/>
      <w:r w:rsidRPr="00F064A5">
        <w:rPr>
          <w:rFonts w:ascii="Verdana" w:eastAsia="Times New Roman" w:hAnsi="Verdana" w:cs="Times New Roman"/>
          <w:color w:val="000099"/>
          <w:sz w:val="24"/>
          <w:szCs w:val="24"/>
        </w:rPr>
        <w:t>wala</w:t>
      </w:r>
      <w:proofErr w:type="spellEnd"/>
      <w:r w:rsidRPr="00F064A5">
        <w:rPr>
          <w:rFonts w:ascii="Verdana" w:eastAsia="Times New Roman" w:hAnsi="Verdana" w:cs="Times New Roman"/>
          <w:color w:val="000099"/>
          <w:sz w:val="24"/>
          <w:szCs w:val="24"/>
        </w:rPr>
        <w:t>, all fixes minimum price in a remote village. </w:t>
      </w:r>
      <w:r w:rsidRPr="00F064A5">
        <w:rPr>
          <w:rFonts w:ascii="Verdana" w:eastAsia="Times New Roman" w:hAnsi="Verdana" w:cs="Times New Roman"/>
          <w:b/>
          <w:bCs/>
          <w:color w:val="000099"/>
          <w:sz w:val="24"/>
          <w:szCs w:val="24"/>
        </w:rPr>
        <w:t>Change in system</w:t>
      </w:r>
      <w:r w:rsidRPr="00F064A5">
        <w:rPr>
          <w:rFonts w:ascii="Verdana" w:eastAsia="Times New Roman" w:hAnsi="Verdana" w:cs="Times New Roman"/>
          <w:color w:val="000099"/>
          <w:sz w:val="24"/>
          <w:szCs w:val="24"/>
        </w:rPr>
        <w:t> is also needed apart from awareness among CAs. I will request to impress upon ministry and authorities to have a </w:t>
      </w:r>
      <w:r w:rsidRPr="00F064A5">
        <w:rPr>
          <w:rFonts w:ascii="Verdana" w:eastAsia="Times New Roman" w:hAnsi="Verdana" w:cs="Times New Roman"/>
          <w:b/>
          <w:bCs/>
          <w:color w:val="000099"/>
          <w:sz w:val="24"/>
          <w:szCs w:val="24"/>
        </w:rPr>
        <w:t>base quotation price </w:t>
      </w:r>
      <w:r w:rsidRPr="00F064A5">
        <w:rPr>
          <w:rFonts w:ascii="Verdana" w:eastAsia="Times New Roman" w:hAnsi="Verdana" w:cs="Times New Roman"/>
          <w:color w:val="000099"/>
          <w:sz w:val="24"/>
          <w:szCs w:val="24"/>
        </w:rPr>
        <w:t>keeping in view of work load.</w:t>
      </w:r>
      <w:r w:rsidRPr="00F064A5">
        <w:rPr>
          <w:rFonts w:ascii="Verdana" w:eastAsia="Times New Roman" w:hAnsi="Verdana" w:cs="Times New Roman"/>
          <w:color w:val="500050"/>
          <w:sz w:val="24"/>
          <w:szCs w:val="24"/>
        </w:rPr>
        <w:t>”</w:t>
      </w:r>
      <w:r w:rsidRPr="00F064A5">
        <w:rPr>
          <w:rFonts w:ascii="Verdana" w:eastAsia="Times New Roman" w:hAnsi="Verdana" w:cs="Times New Roman"/>
          <w:b/>
          <w:bCs/>
          <w:color w:val="FF0000"/>
          <w:sz w:val="24"/>
          <w:szCs w:val="24"/>
        </w:rPr>
        <w:t>Base quotation price</w:t>
      </w:r>
      <w:r w:rsidRPr="00F064A5">
        <w:rPr>
          <w:rFonts w:ascii="Verdana" w:eastAsia="Times New Roman" w:hAnsi="Verdana" w:cs="Times New Roman"/>
          <w:b/>
          <w:bCs/>
          <w:color w:val="0070C0"/>
          <w:sz w:val="24"/>
          <w:szCs w:val="24"/>
        </w:rPr>
        <w:t>” is the price below which no one can quote</w:t>
      </w:r>
      <w:r w:rsidRPr="00F064A5">
        <w:rPr>
          <w:rFonts w:ascii="Verdana" w:eastAsia="Times New Roman" w:hAnsi="Verdana" w:cs="Times New Roman"/>
          <w:b/>
          <w:bCs/>
          <w:color w:val="3333FF"/>
          <w:sz w:val="24"/>
          <w:szCs w:val="24"/>
        </w:rPr>
        <w:t>.</w:t>
      </w:r>
      <w:r w:rsidRPr="00F064A5">
        <w:rPr>
          <w:rFonts w:ascii="Arial" w:eastAsia="Times New Roman" w:hAnsi="Arial" w:cs="Arial"/>
          <w:color w:val="500050"/>
          <w:sz w:val="24"/>
          <w:szCs w:val="24"/>
        </w:rPr>
        <w:t> </w:t>
      </w:r>
    </w:p>
    <w:p w:rsidR="00F064A5" w:rsidRDefault="00F064A5" w:rsidP="00F064A5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bCs/>
          <w:color w:val="0070C0"/>
          <w:sz w:val="20"/>
          <w:szCs w:val="20"/>
        </w:rPr>
      </w:pPr>
    </w:p>
    <w:p w:rsidR="00F064A5" w:rsidRPr="00F064A5" w:rsidRDefault="00F064A5" w:rsidP="00F064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F064A5">
        <w:rPr>
          <w:rFonts w:ascii="Verdana" w:eastAsia="Times New Roman" w:hAnsi="Verdana" w:cs="Arial"/>
          <w:b/>
          <w:bCs/>
          <w:color w:val="0070C0"/>
          <w:sz w:val="20"/>
          <w:szCs w:val="20"/>
        </w:rPr>
        <w:t>3) </w:t>
      </w:r>
      <w:r w:rsidRPr="00F064A5">
        <w:rPr>
          <w:rFonts w:ascii="Verdana" w:eastAsia="Times New Roman" w:hAnsi="Verdana" w:cs="Arial"/>
          <w:b/>
          <w:bCs/>
          <w:color w:val="CC0000"/>
          <w:sz w:val="20"/>
          <w:szCs w:val="20"/>
          <w:u w:val="single"/>
        </w:rPr>
        <w:t xml:space="preserve">PROFESSIONAL </w:t>
      </w:r>
      <w:proofErr w:type="gramStart"/>
      <w:r w:rsidRPr="00F064A5">
        <w:rPr>
          <w:rFonts w:ascii="Verdana" w:eastAsia="Times New Roman" w:hAnsi="Verdana" w:cs="Arial"/>
          <w:b/>
          <w:bCs/>
          <w:color w:val="CC0000"/>
          <w:sz w:val="20"/>
          <w:szCs w:val="20"/>
          <w:u w:val="single"/>
        </w:rPr>
        <w:t>MISCONDUCT :</w:t>
      </w:r>
      <w:proofErr w:type="gramEnd"/>
      <w:r w:rsidRPr="00F064A5">
        <w:rPr>
          <w:rFonts w:ascii="Verdana" w:eastAsia="Times New Roman" w:hAnsi="Verdana" w:cs="Arial"/>
          <w:b/>
          <w:bCs/>
          <w:color w:val="CC0000"/>
          <w:sz w:val="20"/>
          <w:szCs w:val="20"/>
        </w:rPr>
        <w:t> </w:t>
      </w:r>
      <w:r w:rsidRPr="00F064A5">
        <w:rPr>
          <w:rFonts w:ascii="Verdana" w:eastAsia="Times New Roman" w:hAnsi="Verdana" w:cs="Arial"/>
          <w:b/>
          <w:bCs/>
          <w:color w:val="3333FF"/>
          <w:sz w:val="20"/>
          <w:szCs w:val="20"/>
        </w:rPr>
        <w:t xml:space="preserve">Securing or quoting fees below </w:t>
      </w:r>
      <w:proofErr w:type="spellStart"/>
      <w:r w:rsidRPr="00F064A5">
        <w:rPr>
          <w:rFonts w:ascii="Verdana" w:eastAsia="Times New Roman" w:hAnsi="Verdana" w:cs="Arial"/>
          <w:b/>
          <w:bCs/>
          <w:color w:val="3333FF"/>
          <w:sz w:val="20"/>
          <w:szCs w:val="20"/>
        </w:rPr>
        <w:t>heighest</w:t>
      </w:r>
      <w:proofErr w:type="spellEnd"/>
      <w:r w:rsidRPr="00F064A5">
        <w:rPr>
          <w:rFonts w:ascii="Verdana" w:eastAsia="Times New Roman" w:hAnsi="Verdana" w:cs="Arial"/>
          <w:b/>
          <w:bCs/>
          <w:color w:val="3333FF"/>
          <w:sz w:val="20"/>
          <w:szCs w:val="20"/>
        </w:rPr>
        <w:t xml:space="preserve"> of last 3 years fees should be part of professional misconduct. However, in cast of 1st year of audit, basis should be Total cost + reasonable profit. </w:t>
      </w:r>
    </w:p>
    <w:p w:rsidR="00F064A5" w:rsidRPr="00F064A5" w:rsidRDefault="00F064A5" w:rsidP="00F064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F064A5">
        <w:rPr>
          <w:rFonts w:ascii="Arial" w:eastAsia="Times New Roman" w:hAnsi="Arial" w:cs="Arial"/>
          <w:color w:val="222222"/>
          <w:sz w:val="20"/>
          <w:szCs w:val="20"/>
        </w:rPr>
        <w:t> </w:t>
      </w:r>
    </w:p>
    <w:p w:rsidR="00F064A5" w:rsidRPr="00F064A5" w:rsidRDefault="00F064A5" w:rsidP="00F064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F064A5">
        <w:rPr>
          <w:rFonts w:ascii="Verdana" w:eastAsia="Times New Roman" w:hAnsi="Verdana" w:cs="Arial"/>
          <w:b/>
          <w:bCs/>
          <w:color w:val="0070C0"/>
          <w:sz w:val="20"/>
          <w:szCs w:val="20"/>
        </w:rPr>
        <w:t>4) </w:t>
      </w:r>
      <w:r w:rsidRPr="00F064A5">
        <w:rPr>
          <w:rFonts w:ascii="Verdana" w:eastAsia="Times New Roman" w:hAnsi="Verdana" w:cs="Arial"/>
          <w:b/>
          <w:bCs/>
          <w:color w:val="FF0000"/>
          <w:sz w:val="20"/>
          <w:szCs w:val="20"/>
          <w:u w:val="single"/>
        </w:rPr>
        <w:t>CITYWISE/ STATEWISE TASK FORCE TO MONITOR:</w:t>
      </w:r>
      <w:r w:rsidRPr="00F064A5">
        <w:rPr>
          <w:rFonts w:ascii="Verdana" w:eastAsia="Times New Roman" w:hAnsi="Verdana" w:cs="Arial"/>
          <w:b/>
          <w:bCs/>
          <w:color w:val="222222"/>
          <w:sz w:val="20"/>
          <w:szCs w:val="20"/>
        </w:rPr>
        <w:t> </w:t>
      </w:r>
      <w:r w:rsidRPr="00F064A5">
        <w:rPr>
          <w:rFonts w:ascii="Verdana" w:eastAsia="Times New Roman" w:hAnsi="Verdana" w:cs="Arial"/>
          <w:b/>
          <w:bCs/>
          <w:color w:val="0070C0"/>
          <w:sz w:val="20"/>
          <w:szCs w:val="20"/>
        </w:rPr>
        <w:t xml:space="preserve">We request ICAI head office to form a “big task force” consisting of staffs of </w:t>
      </w:r>
      <w:proofErr w:type="gramStart"/>
      <w:r w:rsidRPr="00F064A5">
        <w:rPr>
          <w:rFonts w:ascii="Verdana" w:eastAsia="Times New Roman" w:hAnsi="Verdana" w:cs="Arial"/>
          <w:b/>
          <w:bCs/>
          <w:color w:val="0070C0"/>
          <w:sz w:val="20"/>
          <w:szCs w:val="20"/>
        </w:rPr>
        <w:t>ICAI  to</w:t>
      </w:r>
      <w:proofErr w:type="gramEnd"/>
      <w:r w:rsidRPr="00F064A5">
        <w:rPr>
          <w:rFonts w:ascii="Verdana" w:eastAsia="Times New Roman" w:hAnsi="Verdana" w:cs="Arial"/>
          <w:b/>
          <w:bCs/>
          <w:color w:val="0070C0"/>
          <w:sz w:val="20"/>
          <w:szCs w:val="20"/>
        </w:rPr>
        <w:t xml:space="preserve"> monitor on issue.</w:t>
      </w:r>
    </w:p>
    <w:p w:rsidR="00F064A5" w:rsidRDefault="00F064A5" w:rsidP="00F064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70C0"/>
          <w:sz w:val="24"/>
          <w:szCs w:val="24"/>
        </w:rPr>
      </w:pPr>
    </w:p>
    <w:p w:rsidR="00F064A5" w:rsidRPr="00F064A5" w:rsidRDefault="00F064A5" w:rsidP="00F064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064A5">
        <w:rPr>
          <w:rFonts w:ascii="Verdana" w:eastAsia="Times New Roman" w:hAnsi="Verdana" w:cs="Times New Roman"/>
          <w:b/>
          <w:bCs/>
          <w:color w:val="0070C0"/>
          <w:sz w:val="24"/>
          <w:szCs w:val="24"/>
        </w:rPr>
        <w:t>5) </w:t>
      </w:r>
      <w:r w:rsidRPr="00F064A5">
        <w:rPr>
          <w:rFonts w:ascii="Verdana" w:eastAsia="Times New Roman" w:hAnsi="Verdana" w:cs="Times New Roman"/>
          <w:b/>
          <w:bCs/>
          <w:color w:val="FF0000"/>
          <w:sz w:val="24"/>
          <w:szCs w:val="24"/>
          <w:u w:val="single"/>
        </w:rPr>
        <w:t>CREATE AWARENESS</w:t>
      </w:r>
      <w:r w:rsidRPr="00F064A5">
        <w:rPr>
          <w:rFonts w:ascii="Verdana" w:eastAsia="Times New Roman" w:hAnsi="Verdana" w:cs="Times New Roman"/>
          <w:b/>
          <w:bCs/>
          <w:color w:val="222222"/>
          <w:sz w:val="24"/>
          <w:szCs w:val="24"/>
        </w:rPr>
        <w:t> </w:t>
      </w:r>
      <w:r w:rsidRPr="00F064A5">
        <w:rPr>
          <w:rFonts w:ascii="Verdana" w:eastAsia="Times New Roman" w:hAnsi="Verdana" w:cs="Times New Roman"/>
          <w:b/>
          <w:bCs/>
          <w:color w:val="0070C0"/>
          <w:sz w:val="24"/>
          <w:szCs w:val="24"/>
        </w:rPr>
        <w:t>To create social pressure on cut throat bidders, we request</w:t>
      </w:r>
      <w:proofErr w:type="gramStart"/>
      <w:r w:rsidRPr="00F064A5">
        <w:rPr>
          <w:rFonts w:ascii="Verdana" w:eastAsia="Times New Roman" w:hAnsi="Verdana" w:cs="Times New Roman"/>
          <w:b/>
          <w:bCs/>
          <w:color w:val="0070C0"/>
          <w:sz w:val="24"/>
          <w:szCs w:val="24"/>
        </w:rPr>
        <w:t>  to</w:t>
      </w:r>
      <w:proofErr w:type="gramEnd"/>
      <w:r w:rsidRPr="00F064A5">
        <w:rPr>
          <w:rFonts w:ascii="Verdana" w:eastAsia="Times New Roman" w:hAnsi="Verdana" w:cs="Times New Roman"/>
          <w:b/>
          <w:bCs/>
          <w:color w:val="0070C0"/>
          <w:sz w:val="24"/>
          <w:szCs w:val="24"/>
        </w:rPr>
        <w:t> </w:t>
      </w:r>
      <w:r w:rsidRPr="00F064A5">
        <w:rPr>
          <w:rFonts w:ascii="Verdana" w:eastAsia="Times New Roman" w:hAnsi="Verdana" w:cs="Times New Roman"/>
          <w:b/>
          <w:bCs/>
          <w:color w:val="FF0000"/>
          <w:sz w:val="24"/>
          <w:szCs w:val="24"/>
          <w:u w:val="single"/>
        </w:rPr>
        <w:t>email</w:t>
      </w:r>
      <w:r w:rsidRPr="00F064A5">
        <w:rPr>
          <w:rFonts w:ascii="Verdana" w:eastAsia="Times New Roman" w:hAnsi="Verdana" w:cs="Times New Roman"/>
          <w:b/>
          <w:bCs/>
          <w:color w:val="0070C0"/>
          <w:sz w:val="24"/>
          <w:szCs w:val="24"/>
        </w:rPr>
        <w:t xml:space="preserve"> to each members the regulation for </w:t>
      </w:r>
      <w:proofErr w:type="spellStart"/>
      <w:r w:rsidRPr="00F064A5">
        <w:rPr>
          <w:rFonts w:ascii="Verdana" w:eastAsia="Times New Roman" w:hAnsi="Verdana" w:cs="Times New Roman"/>
          <w:b/>
          <w:bCs/>
          <w:color w:val="0070C0"/>
          <w:sz w:val="24"/>
          <w:szCs w:val="24"/>
        </w:rPr>
        <w:t>maintainance</w:t>
      </w:r>
      <w:proofErr w:type="spellEnd"/>
      <w:r w:rsidRPr="00F064A5">
        <w:rPr>
          <w:rFonts w:ascii="Verdana" w:eastAsia="Times New Roman" w:hAnsi="Verdana" w:cs="Times New Roman"/>
          <w:b/>
          <w:bCs/>
          <w:color w:val="0070C0"/>
          <w:sz w:val="24"/>
          <w:szCs w:val="24"/>
        </w:rPr>
        <w:t xml:space="preserve"> of cost sheet &amp; consequences for its violations.</w:t>
      </w:r>
    </w:p>
    <w:p w:rsidR="00F064A5" w:rsidRPr="00F064A5" w:rsidRDefault="00F064A5" w:rsidP="00F064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F064A5">
        <w:rPr>
          <w:rFonts w:ascii="Verdana" w:eastAsia="Times New Roman" w:hAnsi="Verdana" w:cs="Arial"/>
          <w:b/>
          <w:bCs/>
          <w:color w:val="0070C0"/>
          <w:sz w:val="20"/>
          <w:szCs w:val="20"/>
        </w:rPr>
        <w:lastRenderedPageBreak/>
        <w:t>6)</w:t>
      </w:r>
      <w:r w:rsidRPr="00F064A5">
        <w:rPr>
          <w:rFonts w:ascii="Verdana" w:eastAsia="Times New Roman" w:hAnsi="Verdana" w:cs="Arial"/>
          <w:color w:val="0070C0"/>
          <w:sz w:val="20"/>
          <w:szCs w:val="20"/>
        </w:rPr>
        <w:t> </w:t>
      </w:r>
      <w:r w:rsidRPr="00F064A5">
        <w:rPr>
          <w:rFonts w:ascii="Verdana" w:eastAsia="Times New Roman" w:hAnsi="Verdana" w:cs="Arial"/>
          <w:b/>
          <w:bCs/>
          <w:color w:val="FF0000"/>
          <w:sz w:val="20"/>
          <w:szCs w:val="20"/>
          <w:u w:val="single"/>
        </w:rPr>
        <w:t>AUDIT OF GOVT. SPRNDING: </w:t>
      </w:r>
      <w:r w:rsidRPr="00F064A5">
        <w:rPr>
          <w:rFonts w:ascii="Verdana" w:eastAsia="Times New Roman" w:hAnsi="Verdana" w:cs="Arial"/>
          <w:b/>
          <w:bCs/>
          <w:color w:val="0070C0"/>
          <w:sz w:val="20"/>
          <w:szCs w:val="20"/>
        </w:rPr>
        <w:t>If we could impress upon authorities, the benefits of </w:t>
      </w:r>
      <w:r w:rsidRPr="00F064A5">
        <w:rPr>
          <w:rFonts w:ascii="Verdana" w:eastAsia="Times New Roman" w:hAnsi="Verdana" w:cs="Arial"/>
          <w:b/>
          <w:bCs/>
          <w:color w:val="FF0000"/>
          <w:sz w:val="20"/>
          <w:szCs w:val="20"/>
        </w:rPr>
        <w:t>(a</w:t>
      </w:r>
      <w:proofErr w:type="gramStart"/>
      <w:r w:rsidRPr="00F064A5">
        <w:rPr>
          <w:rFonts w:ascii="Verdana" w:eastAsia="Times New Roman" w:hAnsi="Verdana" w:cs="Arial"/>
          <w:b/>
          <w:bCs/>
          <w:color w:val="FF0000"/>
          <w:sz w:val="20"/>
          <w:szCs w:val="20"/>
        </w:rPr>
        <w:t>)</w:t>
      </w:r>
      <w:r w:rsidRPr="00F064A5">
        <w:rPr>
          <w:rFonts w:ascii="Verdana" w:eastAsia="Times New Roman" w:hAnsi="Verdana" w:cs="Arial"/>
          <w:b/>
          <w:bCs/>
          <w:color w:val="0070C0"/>
          <w:sz w:val="20"/>
          <w:szCs w:val="20"/>
        </w:rPr>
        <w:t>audit</w:t>
      </w:r>
      <w:proofErr w:type="gramEnd"/>
      <w:r w:rsidRPr="00F064A5">
        <w:rPr>
          <w:rFonts w:ascii="Verdana" w:eastAsia="Times New Roman" w:hAnsi="Verdana" w:cs="Arial"/>
          <w:b/>
          <w:bCs/>
          <w:color w:val="0070C0"/>
          <w:sz w:val="20"/>
          <w:szCs w:val="20"/>
        </w:rPr>
        <w:t xml:space="preserve"> of each rupee of govt. and</w:t>
      </w:r>
    </w:p>
    <w:p w:rsidR="00F064A5" w:rsidRPr="00F064A5" w:rsidRDefault="00F064A5" w:rsidP="00F064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064A5">
        <w:rPr>
          <w:rFonts w:ascii="Verdana" w:eastAsia="Times New Roman" w:hAnsi="Verdana" w:cs="Times New Roman"/>
          <w:b/>
          <w:bCs/>
          <w:color w:val="FF0000"/>
          <w:sz w:val="24"/>
          <w:szCs w:val="24"/>
        </w:rPr>
        <w:t>(b</w:t>
      </w:r>
      <w:proofErr w:type="gramStart"/>
      <w:r w:rsidRPr="00F064A5">
        <w:rPr>
          <w:rFonts w:ascii="Verdana" w:eastAsia="Times New Roman" w:hAnsi="Verdana" w:cs="Times New Roman"/>
          <w:b/>
          <w:bCs/>
          <w:color w:val="FF0000"/>
          <w:sz w:val="24"/>
          <w:szCs w:val="24"/>
        </w:rPr>
        <w:t>)</w:t>
      </w:r>
      <w:proofErr w:type="spellStart"/>
      <w:r w:rsidRPr="00F064A5">
        <w:rPr>
          <w:rFonts w:ascii="Verdana" w:eastAsia="Times New Roman" w:hAnsi="Verdana" w:cs="Times New Roman"/>
          <w:b/>
          <w:bCs/>
          <w:color w:val="0070C0"/>
          <w:sz w:val="24"/>
          <w:szCs w:val="24"/>
        </w:rPr>
        <w:t>maintainance</w:t>
      </w:r>
      <w:proofErr w:type="spellEnd"/>
      <w:proofErr w:type="gramEnd"/>
      <w:r w:rsidRPr="00F064A5">
        <w:rPr>
          <w:rFonts w:ascii="Verdana" w:eastAsia="Times New Roman" w:hAnsi="Verdana" w:cs="Times New Roman"/>
          <w:b/>
          <w:bCs/>
          <w:color w:val="0070C0"/>
          <w:sz w:val="24"/>
          <w:szCs w:val="24"/>
        </w:rPr>
        <w:t xml:space="preserve"> of a/c in double entry system, we will be getting a large volume of work and cut throat bidding will be automatically curbed.</w:t>
      </w:r>
    </w:p>
    <w:p w:rsidR="00F064A5" w:rsidRDefault="00F064A5" w:rsidP="00F064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FF0000"/>
          <w:sz w:val="24"/>
          <w:szCs w:val="24"/>
        </w:rPr>
      </w:pPr>
      <w:r w:rsidRPr="00F064A5">
        <w:rPr>
          <w:rFonts w:ascii="Verdana" w:eastAsia="Times New Roman" w:hAnsi="Verdana" w:cs="Times New Roman"/>
          <w:b/>
          <w:bCs/>
          <w:color w:val="FF0000"/>
          <w:sz w:val="24"/>
          <w:szCs w:val="24"/>
        </w:rPr>
        <w:t> </w:t>
      </w:r>
    </w:p>
    <w:p w:rsidR="00F064A5" w:rsidRPr="00F064A5" w:rsidRDefault="00F064A5" w:rsidP="00F064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064A5">
        <w:rPr>
          <w:rFonts w:ascii="Verdana" w:eastAsia="Times New Roman" w:hAnsi="Verdana" w:cs="Times New Roman"/>
          <w:b/>
          <w:bCs/>
          <w:color w:val="3333FF"/>
          <w:sz w:val="24"/>
          <w:szCs w:val="24"/>
        </w:rPr>
        <w:t>7) </w:t>
      </w:r>
      <w:r w:rsidRPr="00F064A5">
        <w:rPr>
          <w:rFonts w:ascii="Verdana" w:eastAsia="Times New Roman" w:hAnsi="Verdana" w:cs="Times New Roman"/>
          <w:b/>
          <w:bCs/>
          <w:color w:val="FF0000"/>
          <w:sz w:val="24"/>
          <w:szCs w:val="24"/>
          <w:u w:val="single"/>
        </w:rPr>
        <w:t>RE-NEGOTIATE WITH MINISTRY, CAG, RBI AND OTHER AUTHORITES: </w:t>
      </w:r>
      <w:r w:rsidRPr="00F064A5">
        <w:rPr>
          <w:rFonts w:ascii="Verdana" w:eastAsia="Times New Roman" w:hAnsi="Verdana" w:cs="Times New Roman"/>
          <w:b/>
          <w:bCs/>
          <w:color w:val="0070C0"/>
          <w:sz w:val="24"/>
          <w:szCs w:val="24"/>
        </w:rPr>
        <w:t>Taking into account the skill and time required to perform work &amp; inflation, we request ICAI to re-negotiate fees with authorities.</w:t>
      </w:r>
    </w:p>
    <w:p w:rsidR="00F064A5" w:rsidRDefault="00F064A5" w:rsidP="00F064A5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bCs/>
          <w:color w:val="3333FF"/>
          <w:sz w:val="20"/>
          <w:szCs w:val="20"/>
        </w:rPr>
      </w:pPr>
    </w:p>
    <w:p w:rsidR="00F064A5" w:rsidRPr="00F064A5" w:rsidRDefault="00F064A5" w:rsidP="00F064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F064A5">
        <w:rPr>
          <w:rFonts w:ascii="Verdana" w:eastAsia="Times New Roman" w:hAnsi="Verdana" w:cs="Arial"/>
          <w:b/>
          <w:bCs/>
          <w:color w:val="3333FF"/>
          <w:sz w:val="20"/>
          <w:szCs w:val="20"/>
        </w:rPr>
        <w:t> </w:t>
      </w:r>
      <w:r w:rsidRPr="00F064A5">
        <w:rPr>
          <w:rFonts w:ascii="Verdana" w:eastAsia="Times New Roman" w:hAnsi="Verdana" w:cs="Arial"/>
          <w:b/>
          <w:bCs/>
          <w:color w:val="222222"/>
          <w:sz w:val="20"/>
          <w:szCs w:val="20"/>
        </w:rPr>
        <w:t> </w:t>
      </w:r>
      <w:r w:rsidRPr="00F064A5">
        <w:rPr>
          <w:rFonts w:ascii="Arial" w:eastAsia="Times New Roman" w:hAnsi="Arial" w:cs="Arial"/>
          <w:b/>
          <w:bCs/>
          <w:color w:val="000099"/>
          <w:sz w:val="20"/>
          <w:szCs w:val="20"/>
        </w:rPr>
        <w:t>8)</w:t>
      </w:r>
      <w:r w:rsidRPr="00F064A5">
        <w:rPr>
          <w:rFonts w:ascii="Verdana" w:eastAsia="Times New Roman" w:hAnsi="Verdana" w:cs="Arial"/>
          <w:b/>
          <w:bCs/>
          <w:color w:val="0070C0"/>
          <w:sz w:val="20"/>
          <w:szCs w:val="20"/>
          <w:u w:val="single"/>
        </w:rPr>
        <w:t> </w:t>
      </w:r>
      <w:r w:rsidRPr="00F064A5">
        <w:rPr>
          <w:rFonts w:ascii="Verdana" w:eastAsia="Times New Roman" w:hAnsi="Verdana" w:cs="Arial"/>
          <w:b/>
          <w:bCs/>
          <w:color w:val="FF0000"/>
          <w:sz w:val="20"/>
          <w:szCs w:val="20"/>
          <w:u w:val="single"/>
        </w:rPr>
        <w:t>SUO MOTO ACTION :</w:t>
      </w:r>
      <w:r w:rsidRPr="00F064A5">
        <w:rPr>
          <w:rFonts w:ascii="Verdana" w:eastAsia="Times New Roman" w:hAnsi="Verdana" w:cs="Arial"/>
          <w:b/>
          <w:bCs/>
          <w:color w:val="222222"/>
          <w:sz w:val="20"/>
          <w:szCs w:val="20"/>
        </w:rPr>
        <w:t> </w:t>
      </w:r>
      <w:r w:rsidRPr="00F064A5">
        <w:rPr>
          <w:rFonts w:ascii="Verdana" w:eastAsia="Times New Roman" w:hAnsi="Verdana" w:cs="Arial"/>
          <w:b/>
          <w:bCs/>
          <w:color w:val="0070C0"/>
          <w:sz w:val="20"/>
          <w:szCs w:val="20"/>
        </w:rPr>
        <w:t xml:space="preserve">We request ICAI head office to direct regional councils, branches, study circles, chapters, other bidders at tenders to complain to ICAI, Head office and also request ICAI, Head office to take </w:t>
      </w:r>
      <w:proofErr w:type="spellStart"/>
      <w:r w:rsidRPr="00F064A5">
        <w:rPr>
          <w:rFonts w:ascii="Verdana" w:eastAsia="Times New Roman" w:hAnsi="Verdana" w:cs="Arial"/>
          <w:b/>
          <w:bCs/>
          <w:color w:val="0070C0"/>
          <w:sz w:val="20"/>
          <w:szCs w:val="20"/>
        </w:rPr>
        <w:t>suo</w:t>
      </w:r>
      <w:proofErr w:type="spellEnd"/>
      <w:r w:rsidRPr="00F064A5">
        <w:rPr>
          <w:rFonts w:ascii="Verdana" w:eastAsia="Times New Roman" w:hAnsi="Verdana" w:cs="Arial"/>
          <w:b/>
          <w:bCs/>
          <w:color w:val="0070C0"/>
          <w:sz w:val="20"/>
          <w:szCs w:val="20"/>
        </w:rPr>
        <w:t xml:space="preserve"> </w:t>
      </w:r>
      <w:proofErr w:type="spellStart"/>
      <w:r w:rsidRPr="00F064A5">
        <w:rPr>
          <w:rFonts w:ascii="Verdana" w:eastAsia="Times New Roman" w:hAnsi="Verdana" w:cs="Arial"/>
          <w:b/>
          <w:bCs/>
          <w:color w:val="0070C0"/>
          <w:sz w:val="20"/>
          <w:szCs w:val="20"/>
        </w:rPr>
        <w:t>moto</w:t>
      </w:r>
      <w:proofErr w:type="spellEnd"/>
      <w:r w:rsidRPr="00F064A5">
        <w:rPr>
          <w:rFonts w:ascii="Verdana" w:eastAsia="Times New Roman" w:hAnsi="Verdana" w:cs="Arial"/>
          <w:b/>
          <w:bCs/>
          <w:color w:val="0070C0"/>
          <w:sz w:val="20"/>
          <w:szCs w:val="20"/>
        </w:rPr>
        <w:t xml:space="preserve"> action against cut throat bidders.</w:t>
      </w:r>
    </w:p>
    <w:p w:rsidR="00F064A5" w:rsidRDefault="00F064A5" w:rsidP="00F064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</w:p>
    <w:p w:rsidR="00F064A5" w:rsidRPr="00F064A5" w:rsidRDefault="00F064A5" w:rsidP="00F064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F064A5">
        <w:rPr>
          <w:rFonts w:ascii="Arial" w:eastAsia="Times New Roman" w:hAnsi="Arial" w:cs="Arial"/>
          <w:color w:val="222222"/>
          <w:sz w:val="20"/>
          <w:szCs w:val="20"/>
        </w:rPr>
        <w:t>        </w:t>
      </w:r>
      <w:proofErr w:type="gramStart"/>
      <w:r w:rsidRPr="00F064A5">
        <w:rPr>
          <w:rFonts w:ascii="Verdana" w:eastAsia="Times New Roman" w:hAnsi="Verdana" w:cs="Arial"/>
          <w:color w:val="222222"/>
          <w:sz w:val="20"/>
          <w:szCs w:val="20"/>
        </w:rPr>
        <w:t>9</w:t>
      </w:r>
      <w:r w:rsidRPr="00F064A5">
        <w:rPr>
          <w:rFonts w:ascii="Verdana" w:eastAsia="Times New Roman" w:hAnsi="Verdana" w:cs="Arial"/>
          <w:b/>
          <w:bCs/>
          <w:color w:val="000099"/>
          <w:sz w:val="20"/>
          <w:szCs w:val="20"/>
        </w:rPr>
        <w:t>)</w:t>
      </w:r>
      <w:r w:rsidRPr="00F064A5">
        <w:rPr>
          <w:rFonts w:ascii="Verdana" w:eastAsia="Times New Roman" w:hAnsi="Verdana" w:cs="Arial"/>
          <w:b/>
          <w:bCs/>
          <w:color w:val="CC0000"/>
          <w:sz w:val="20"/>
          <w:szCs w:val="20"/>
          <w:u w:val="single"/>
        </w:rPr>
        <w:t>AGE</w:t>
      </w:r>
      <w:proofErr w:type="gramEnd"/>
      <w:r w:rsidRPr="00F064A5">
        <w:rPr>
          <w:rFonts w:ascii="Verdana" w:eastAsia="Times New Roman" w:hAnsi="Verdana" w:cs="Arial"/>
          <w:b/>
          <w:bCs/>
          <w:color w:val="CC0000"/>
          <w:sz w:val="20"/>
          <w:szCs w:val="20"/>
          <w:u w:val="single"/>
        </w:rPr>
        <w:t xml:space="preserve"> LIMIT OF 50 YEARS FOR ENTERING INTO PRACTICE:</w:t>
      </w:r>
      <w:r w:rsidRPr="00F064A5">
        <w:rPr>
          <w:rFonts w:ascii="Verdana" w:eastAsia="Times New Roman" w:hAnsi="Verdana" w:cs="Arial"/>
          <w:color w:val="222222"/>
          <w:sz w:val="20"/>
          <w:szCs w:val="20"/>
        </w:rPr>
        <w:t>  </w:t>
      </w:r>
      <w:r w:rsidRPr="00F064A5">
        <w:rPr>
          <w:rFonts w:ascii="Verdana" w:eastAsia="Times New Roman" w:hAnsi="Verdana" w:cs="Arial"/>
          <w:b/>
          <w:bCs/>
          <w:color w:val="000099"/>
          <w:sz w:val="20"/>
          <w:szCs w:val="20"/>
        </w:rPr>
        <w:t>Like advocate, there should be age limit for entering into practice. It should be 50 years for taking NEW CP.</w:t>
      </w:r>
    </w:p>
    <w:p w:rsidR="00F064A5" w:rsidRDefault="00F064A5" w:rsidP="00F064A5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bCs/>
          <w:color w:val="000099"/>
          <w:sz w:val="20"/>
          <w:szCs w:val="20"/>
        </w:rPr>
      </w:pPr>
    </w:p>
    <w:p w:rsidR="00F064A5" w:rsidRPr="00F064A5" w:rsidRDefault="00F064A5" w:rsidP="00F064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F064A5">
        <w:rPr>
          <w:rFonts w:ascii="Verdana" w:eastAsia="Times New Roman" w:hAnsi="Verdana" w:cs="Arial"/>
          <w:b/>
          <w:bCs/>
          <w:color w:val="000099"/>
          <w:sz w:val="20"/>
          <w:szCs w:val="20"/>
        </w:rPr>
        <w:t>      10) </w:t>
      </w:r>
      <w:r w:rsidRPr="00F064A5">
        <w:rPr>
          <w:rFonts w:ascii="Verdana" w:eastAsia="Times New Roman" w:hAnsi="Verdana" w:cs="Arial"/>
          <w:b/>
          <w:bCs/>
          <w:color w:val="FF0000"/>
          <w:sz w:val="20"/>
          <w:szCs w:val="20"/>
          <w:u w:val="single"/>
        </w:rPr>
        <w:t>ESTABLISH A SYSTEM OF EMPANELMENT FOR COMPANIES ALSO: </w:t>
      </w:r>
      <w:r w:rsidRPr="00F064A5">
        <w:rPr>
          <w:rFonts w:ascii="Verdana" w:eastAsia="Times New Roman" w:hAnsi="Verdana" w:cs="Arial"/>
          <w:b/>
          <w:bCs/>
          <w:color w:val="000099"/>
          <w:sz w:val="20"/>
          <w:szCs w:val="20"/>
        </w:rPr>
        <w:t xml:space="preserve"> A system of empanelment for appointment of auditor of Companies, whether Private Ltd or public Ltd, should also be established. Appointment of </w:t>
      </w:r>
      <w:proofErr w:type="gramStart"/>
      <w:r w:rsidRPr="00F064A5">
        <w:rPr>
          <w:rFonts w:ascii="Verdana" w:eastAsia="Times New Roman" w:hAnsi="Verdana" w:cs="Arial"/>
          <w:b/>
          <w:bCs/>
          <w:color w:val="000099"/>
          <w:sz w:val="20"/>
          <w:szCs w:val="20"/>
        </w:rPr>
        <w:t>auditor  by</w:t>
      </w:r>
      <w:proofErr w:type="gramEnd"/>
      <w:r w:rsidRPr="00F064A5">
        <w:rPr>
          <w:rFonts w:ascii="Verdana" w:eastAsia="Times New Roman" w:hAnsi="Verdana" w:cs="Arial"/>
          <w:b/>
          <w:bCs/>
          <w:color w:val="000099"/>
          <w:sz w:val="20"/>
          <w:szCs w:val="20"/>
        </w:rPr>
        <w:t xml:space="preserve"> an "Independent Body will further leads to independence of auditor.  </w:t>
      </w:r>
    </w:p>
    <w:p w:rsidR="00F064A5" w:rsidRDefault="00F064A5" w:rsidP="00F064A5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bCs/>
          <w:color w:val="000099"/>
          <w:sz w:val="20"/>
          <w:szCs w:val="20"/>
        </w:rPr>
      </w:pPr>
      <w:r w:rsidRPr="00F064A5">
        <w:rPr>
          <w:rFonts w:ascii="Verdana" w:eastAsia="Times New Roman" w:hAnsi="Verdana" w:cs="Arial"/>
          <w:b/>
          <w:bCs/>
          <w:color w:val="000099"/>
          <w:sz w:val="20"/>
          <w:szCs w:val="20"/>
        </w:rPr>
        <w:t> </w:t>
      </w:r>
    </w:p>
    <w:p w:rsidR="00F064A5" w:rsidRPr="00F064A5" w:rsidRDefault="00F064A5" w:rsidP="00F064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F064A5">
        <w:rPr>
          <w:rFonts w:ascii="Verdana" w:eastAsia="Times New Roman" w:hAnsi="Verdana" w:cs="Arial"/>
          <w:b/>
          <w:bCs/>
          <w:color w:val="000099"/>
          <w:sz w:val="20"/>
          <w:szCs w:val="20"/>
        </w:rPr>
        <w:t xml:space="preserve">      11) </w:t>
      </w:r>
      <w:r w:rsidRPr="00F064A5">
        <w:rPr>
          <w:rFonts w:ascii="Verdana" w:eastAsia="Times New Roman" w:hAnsi="Verdana" w:cs="Arial"/>
          <w:b/>
          <w:bCs/>
          <w:color w:val="CC0000"/>
          <w:sz w:val="20"/>
          <w:szCs w:val="20"/>
          <w:u w:val="single"/>
        </w:rPr>
        <w:t>ESTABLISH A SYSTEM OF EMPANELMENT FOR ALL TYPE OF AUDIT</w:t>
      </w:r>
      <w:proofErr w:type="gramStart"/>
      <w:r w:rsidRPr="00F064A5">
        <w:rPr>
          <w:rFonts w:ascii="Verdana" w:eastAsia="Times New Roman" w:hAnsi="Verdana" w:cs="Arial"/>
          <w:b/>
          <w:bCs/>
          <w:color w:val="CC0000"/>
          <w:sz w:val="20"/>
          <w:szCs w:val="20"/>
          <w:u w:val="single"/>
        </w:rPr>
        <w:t>:</w:t>
      </w:r>
      <w:r w:rsidRPr="00F064A5">
        <w:rPr>
          <w:rFonts w:ascii="Verdana" w:eastAsia="Times New Roman" w:hAnsi="Verdana" w:cs="Arial"/>
          <w:b/>
          <w:bCs/>
          <w:color w:val="000099"/>
          <w:sz w:val="20"/>
          <w:szCs w:val="20"/>
        </w:rPr>
        <w:t>A</w:t>
      </w:r>
      <w:proofErr w:type="gramEnd"/>
      <w:r w:rsidRPr="00F064A5">
        <w:rPr>
          <w:rFonts w:ascii="Verdana" w:eastAsia="Times New Roman" w:hAnsi="Verdana" w:cs="Arial"/>
          <w:b/>
          <w:bCs/>
          <w:color w:val="000099"/>
          <w:sz w:val="20"/>
          <w:szCs w:val="20"/>
        </w:rPr>
        <w:t xml:space="preserve"> system of empanelment for appointment of all type of audit whether Tax, Bank, society, COMPANY , SCHOOL should also be established. Like examination department, ICAI should establish an </w:t>
      </w:r>
      <w:r w:rsidRPr="00F064A5">
        <w:rPr>
          <w:rFonts w:ascii="Verdana" w:eastAsia="Times New Roman" w:hAnsi="Verdana" w:cs="Arial"/>
          <w:b/>
          <w:bCs/>
          <w:color w:val="CC0000"/>
          <w:sz w:val="20"/>
          <w:szCs w:val="20"/>
        </w:rPr>
        <w:t>"INDEPENDENT EMPANELMENT DEPARTMENT"</w:t>
      </w:r>
      <w:proofErr w:type="gramStart"/>
      <w:r w:rsidRPr="00F064A5">
        <w:rPr>
          <w:rFonts w:ascii="Verdana" w:eastAsia="Times New Roman" w:hAnsi="Verdana" w:cs="Arial"/>
          <w:b/>
          <w:bCs/>
          <w:color w:val="CC0000"/>
          <w:sz w:val="20"/>
          <w:szCs w:val="20"/>
        </w:rPr>
        <w:t> </w:t>
      </w:r>
      <w:r w:rsidRPr="00F064A5">
        <w:rPr>
          <w:rFonts w:ascii="Verdana" w:eastAsia="Times New Roman" w:hAnsi="Verdana" w:cs="Arial"/>
          <w:b/>
          <w:bCs/>
          <w:color w:val="000099"/>
          <w:sz w:val="20"/>
          <w:szCs w:val="20"/>
        </w:rPr>
        <w:t> to</w:t>
      </w:r>
      <w:proofErr w:type="gramEnd"/>
      <w:r w:rsidRPr="00F064A5">
        <w:rPr>
          <w:rFonts w:ascii="Verdana" w:eastAsia="Times New Roman" w:hAnsi="Verdana" w:cs="Arial"/>
          <w:b/>
          <w:bCs/>
          <w:color w:val="000099"/>
          <w:sz w:val="20"/>
          <w:szCs w:val="20"/>
        </w:rPr>
        <w:t xml:space="preserve"> take care of empanelment. All audit work should be allotted by such department. Appointment of </w:t>
      </w:r>
      <w:proofErr w:type="gramStart"/>
      <w:r w:rsidRPr="00F064A5">
        <w:rPr>
          <w:rFonts w:ascii="Verdana" w:eastAsia="Times New Roman" w:hAnsi="Verdana" w:cs="Arial"/>
          <w:b/>
          <w:bCs/>
          <w:color w:val="000099"/>
          <w:sz w:val="20"/>
          <w:szCs w:val="20"/>
        </w:rPr>
        <w:t>auditor  by</w:t>
      </w:r>
      <w:proofErr w:type="gramEnd"/>
      <w:r w:rsidRPr="00F064A5">
        <w:rPr>
          <w:rFonts w:ascii="Verdana" w:eastAsia="Times New Roman" w:hAnsi="Verdana" w:cs="Arial"/>
          <w:b/>
          <w:bCs/>
          <w:color w:val="000099"/>
          <w:sz w:val="20"/>
          <w:szCs w:val="20"/>
        </w:rPr>
        <w:t xml:space="preserve"> an "Independent Body" will further leads to independence of auditor. </w:t>
      </w:r>
      <w:proofErr w:type="gramStart"/>
      <w:r w:rsidRPr="00F064A5">
        <w:rPr>
          <w:rFonts w:ascii="Verdana" w:eastAsia="Times New Roman" w:hAnsi="Verdana" w:cs="Arial"/>
          <w:b/>
          <w:bCs/>
          <w:color w:val="000099"/>
          <w:sz w:val="20"/>
          <w:szCs w:val="20"/>
        </w:rPr>
        <w:t>i</w:t>
      </w:r>
      <w:proofErr w:type="gramEnd"/>
      <w:r w:rsidRPr="00F064A5">
        <w:rPr>
          <w:rFonts w:ascii="Verdana" w:eastAsia="Times New Roman" w:hAnsi="Verdana" w:cs="Arial"/>
          <w:b/>
          <w:bCs/>
          <w:color w:val="000099"/>
          <w:sz w:val="20"/>
          <w:szCs w:val="20"/>
        </w:rPr>
        <w:t>  </w:t>
      </w:r>
    </w:p>
    <w:p w:rsidR="00F064A5" w:rsidRDefault="00F064A5" w:rsidP="00F064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222222"/>
          <w:sz w:val="24"/>
          <w:szCs w:val="24"/>
        </w:rPr>
      </w:pPr>
    </w:p>
    <w:p w:rsidR="00F064A5" w:rsidRPr="00F064A5" w:rsidRDefault="00F064A5" w:rsidP="00F064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064A5">
        <w:rPr>
          <w:rFonts w:ascii="Verdana" w:eastAsia="Times New Roman" w:hAnsi="Verdana" w:cs="Times New Roman"/>
          <w:b/>
          <w:bCs/>
          <w:color w:val="222222"/>
          <w:sz w:val="24"/>
          <w:szCs w:val="24"/>
        </w:rPr>
        <w:t>Kindly em</w:t>
      </w:r>
      <w:r w:rsidR="003840C4">
        <w:rPr>
          <w:rFonts w:ascii="Verdana" w:eastAsia="Times New Roman" w:hAnsi="Verdana" w:cs="Times New Roman"/>
          <w:b/>
          <w:bCs/>
          <w:color w:val="222222"/>
          <w:sz w:val="24"/>
          <w:szCs w:val="24"/>
        </w:rPr>
        <w:t xml:space="preserve">ail your comment and suggestion </w:t>
      </w:r>
      <w:r w:rsidRPr="00F064A5">
        <w:rPr>
          <w:rFonts w:ascii="Verdana" w:eastAsia="Times New Roman" w:hAnsi="Verdana" w:cs="Times New Roman"/>
          <w:b/>
          <w:bCs/>
          <w:color w:val="222222"/>
          <w:sz w:val="24"/>
          <w:szCs w:val="24"/>
        </w:rPr>
        <w:t>to </w:t>
      </w:r>
      <w:hyperlink r:id="rId5" w:tgtFrame="_blank" w:history="1">
        <w:r w:rsidRPr="00F064A5">
          <w:rPr>
            <w:rFonts w:ascii="Verdana" w:eastAsia="Times New Roman" w:hAnsi="Verdana" w:cs="Times New Roman"/>
            <w:b/>
            <w:bCs/>
            <w:color w:val="1155CC"/>
            <w:sz w:val="24"/>
            <w:szCs w:val="24"/>
            <w:u w:val="single"/>
          </w:rPr>
          <w:t>moreassociate@gmail.com</w:t>
        </w:r>
      </w:hyperlink>
    </w:p>
    <w:p w:rsidR="00F064A5" w:rsidRPr="00F064A5" w:rsidRDefault="00F064A5" w:rsidP="00F064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064A5">
        <w:rPr>
          <w:rFonts w:ascii="Verdana" w:eastAsia="Times New Roman" w:hAnsi="Verdana" w:cs="Times New Roman"/>
          <w:color w:val="222222"/>
          <w:sz w:val="24"/>
          <w:szCs w:val="24"/>
        </w:rPr>
        <w:t> </w:t>
      </w:r>
    </w:p>
    <w:p w:rsidR="00F064A5" w:rsidRPr="00F064A5" w:rsidRDefault="00F064A5" w:rsidP="00F064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F064A5">
        <w:rPr>
          <w:rFonts w:ascii="Verdana" w:eastAsia="Times New Roman" w:hAnsi="Verdana" w:cs="Arial"/>
          <w:b/>
          <w:bCs/>
          <w:color w:val="FF0000"/>
          <w:sz w:val="20"/>
          <w:szCs w:val="20"/>
        </w:rPr>
        <w:t>CA NITESH MORE</w:t>
      </w:r>
    </w:p>
    <w:p w:rsidR="00F064A5" w:rsidRPr="00F064A5" w:rsidRDefault="00F064A5" w:rsidP="00F064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F064A5">
        <w:rPr>
          <w:rFonts w:ascii="Verdana" w:eastAsia="Times New Roman" w:hAnsi="Verdana" w:cs="Arial"/>
          <w:b/>
          <w:bCs/>
          <w:color w:val="FF0000"/>
          <w:sz w:val="20"/>
          <w:szCs w:val="20"/>
        </w:rPr>
        <w:t>9883157484</w:t>
      </w:r>
    </w:p>
    <w:p w:rsidR="00F064A5" w:rsidRPr="00F064A5" w:rsidRDefault="00F064A5" w:rsidP="00F064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F064A5">
        <w:rPr>
          <w:rFonts w:ascii="Verdana" w:eastAsia="Times New Roman" w:hAnsi="Verdana" w:cs="Arial"/>
          <w:b/>
          <w:bCs/>
          <w:color w:val="FF0000"/>
          <w:sz w:val="20"/>
          <w:szCs w:val="20"/>
        </w:rPr>
        <w:t xml:space="preserve">Follow on </w:t>
      </w:r>
      <w:proofErr w:type="spellStart"/>
      <w:r w:rsidRPr="00F064A5">
        <w:rPr>
          <w:rFonts w:ascii="Verdana" w:eastAsia="Times New Roman" w:hAnsi="Verdana" w:cs="Arial"/>
          <w:b/>
          <w:bCs/>
          <w:color w:val="FF0000"/>
          <w:sz w:val="20"/>
          <w:szCs w:val="20"/>
        </w:rPr>
        <w:t>facebook</w:t>
      </w:r>
      <w:proofErr w:type="spellEnd"/>
      <w:r w:rsidRPr="00F064A5">
        <w:rPr>
          <w:rFonts w:ascii="Verdana" w:eastAsia="Times New Roman" w:hAnsi="Verdana" w:cs="Arial"/>
          <w:b/>
          <w:bCs/>
          <w:color w:val="FF0000"/>
          <w:sz w:val="20"/>
          <w:szCs w:val="20"/>
        </w:rPr>
        <w:t xml:space="preserve">: CA </w:t>
      </w:r>
      <w:proofErr w:type="spellStart"/>
      <w:r w:rsidRPr="00F064A5">
        <w:rPr>
          <w:rFonts w:ascii="Verdana" w:eastAsia="Times New Roman" w:hAnsi="Verdana" w:cs="Arial"/>
          <w:b/>
          <w:bCs/>
          <w:color w:val="FF0000"/>
          <w:sz w:val="20"/>
          <w:szCs w:val="20"/>
        </w:rPr>
        <w:t>Nitesh</w:t>
      </w:r>
      <w:proofErr w:type="spellEnd"/>
      <w:r w:rsidRPr="00F064A5">
        <w:rPr>
          <w:rFonts w:ascii="Verdana" w:eastAsia="Times New Roman" w:hAnsi="Verdana" w:cs="Arial"/>
          <w:b/>
          <w:bCs/>
          <w:color w:val="FF0000"/>
          <w:sz w:val="20"/>
          <w:szCs w:val="20"/>
        </w:rPr>
        <w:t xml:space="preserve"> More</w:t>
      </w:r>
    </w:p>
    <w:p w:rsidR="00311705" w:rsidRDefault="00311705"/>
    <w:sectPr w:rsidR="003117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064A5"/>
    <w:rsid w:val="00311705"/>
    <w:rsid w:val="003840C4"/>
    <w:rsid w:val="00F06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064A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7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5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oreassociate@gmail.com" TargetMode="External"/><Relationship Id="rId4" Type="http://schemas.openxmlformats.org/officeDocument/2006/relationships/hyperlink" Target="mailto:moreassociat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616</Words>
  <Characters>3515</Characters>
  <Application>Microsoft Office Word</Application>
  <DocSecurity>0</DocSecurity>
  <Lines>29</Lines>
  <Paragraphs>8</Paragraphs>
  <ScaleCrop>false</ScaleCrop>
  <Company/>
  <LinksUpToDate>false</LinksUpToDate>
  <CharactersWithSpaces>4123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laptop</cp:lastModifiedBy>
  <cp:revision>3</cp:revision>
  <dcterms:created xsi:type="dcterms:W3CDTF">2013-06-01T11:42:00Z</dcterms:created>
  <dcterms:modified xsi:type="dcterms:W3CDTF">2013-06-01T11:44:00Z</dcterms:modified>
</cp:coreProperties>
</file>