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529" w:rsidRPr="00B77473" w:rsidRDefault="00C25529" w:rsidP="00C25529">
      <w:pPr>
        <w:spacing w:before="100" w:beforeAutospacing="1" w:after="100" w:afterAutospacing="1" w:line="240" w:lineRule="auto"/>
        <w:rPr>
          <w:rFonts w:ascii="Arial" w:eastAsia="Times New Roman" w:hAnsi="Arial" w:cs="Arial"/>
          <w:color w:val="222222"/>
          <w:sz w:val="36"/>
          <w:szCs w:val="36"/>
        </w:rPr>
      </w:pPr>
      <w:r w:rsidRPr="00B77473">
        <w:rPr>
          <w:rFonts w:ascii="Arial" w:eastAsia="Times New Roman" w:hAnsi="Arial" w:cs="Arial"/>
          <w:b/>
          <w:bCs/>
          <w:i/>
          <w:iCs/>
          <w:color w:val="222222"/>
          <w:sz w:val="36"/>
          <w:szCs w:val="36"/>
          <w:u w:val="single"/>
        </w:rPr>
        <w:t xml:space="preserve">Extremely Important Guidelines For Preparing A Detailed Project </w:t>
      </w:r>
      <w:proofErr w:type="gramStart"/>
      <w:r w:rsidRPr="00B77473">
        <w:rPr>
          <w:rFonts w:ascii="Arial" w:eastAsia="Times New Roman" w:hAnsi="Arial" w:cs="Arial"/>
          <w:b/>
          <w:bCs/>
          <w:i/>
          <w:iCs/>
          <w:color w:val="222222"/>
          <w:sz w:val="36"/>
          <w:szCs w:val="36"/>
          <w:u w:val="single"/>
        </w:rPr>
        <w:t>Report :</w:t>
      </w:r>
      <w:proofErr w:type="gramEnd"/>
      <w:r w:rsidRPr="00B77473">
        <w:rPr>
          <w:rFonts w:ascii="Arial" w:eastAsia="Times New Roman" w:hAnsi="Arial" w:cs="Arial"/>
          <w:b/>
          <w:bCs/>
          <w:i/>
          <w:iCs/>
          <w:color w:val="222222"/>
          <w:sz w:val="36"/>
          <w:szCs w:val="36"/>
          <w:u w:val="single"/>
        </w:rPr>
        <w:t>-</w:t>
      </w:r>
    </w:p>
    <w:p w:rsidR="00C25529" w:rsidRPr="00B77473" w:rsidRDefault="00C25529" w:rsidP="00C25529">
      <w:pPr>
        <w:spacing w:before="100" w:beforeAutospacing="1" w:after="100" w:afterAutospacing="1" w:line="240" w:lineRule="auto"/>
        <w:rPr>
          <w:rFonts w:ascii="Arial" w:eastAsia="Times New Roman" w:hAnsi="Arial" w:cs="Arial"/>
          <w:color w:val="222222"/>
          <w:sz w:val="36"/>
          <w:szCs w:val="36"/>
        </w:rPr>
      </w:pPr>
      <w:r w:rsidRPr="00B77473">
        <w:rPr>
          <w:rFonts w:ascii="Arial" w:eastAsia="Times New Roman" w:hAnsi="Arial" w:cs="Arial"/>
          <w:b/>
          <w:bCs/>
          <w:i/>
          <w:iCs/>
          <w:color w:val="222222"/>
          <w:sz w:val="36"/>
          <w:szCs w:val="36"/>
        </w:rPr>
        <w:t>A  company seeking financial assistance for implementation of its business idea is required to prepare a </w:t>
      </w:r>
      <w:r w:rsidRPr="00B77473">
        <w:rPr>
          <w:rFonts w:ascii="Arial" w:eastAsia="Times New Roman" w:hAnsi="Arial" w:cs="Arial"/>
          <w:b/>
          <w:bCs/>
          <w:i/>
          <w:iCs/>
          <w:color w:val="222222"/>
          <w:sz w:val="36"/>
          <w:szCs w:val="36"/>
          <w:u w:val="single"/>
        </w:rPr>
        <w:t>Project Report </w:t>
      </w:r>
      <w:r w:rsidRPr="00B77473">
        <w:rPr>
          <w:rFonts w:ascii="Arial" w:eastAsia="Times New Roman" w:hAnsi="Arial" w:cs="Arial"/>
          <w:b/>
          <w:bCs/>
          <w:i/>
          <w:iCs/>
          <w:color w:val="222222"/>
          <w:sz w:val="36"/>
          <w:szCs w:val="36"/>
        </w:rPr>
        <w:t>covering certain important aspects of the project as detailed below:-</w:t>
      </w:r>
    </w:p>
    <w:p w:rsidR="00C25529" w:rsidRPr="00B77473" w:rsidRDefault="00C25529" w:rsidP="00C25529">
      <w:pPr>
        <w:numPr>
          <w:ilvl w:val="0"/>
          <w:numId w:val="7"/>
        </w:numPr>
        <w:spacing w:before="100" w:beforeAutospacing="1" w:after="100" w:afterAutospacing="1" w:line="240" w:lineRule="auto"/>
        <w:rPr>
          <w:rFonts w:ascii="Arial" w:eastAsia="Times New Roman" w:hAnsi="Arial" w:cs="Arial"/>
          <w:color w:val="222222"/>
          <w:sz w:val="36"/>
          <w:szCs w:val="36"/>
        </w:rPr>
      </w:pPr>
      <w:r w:rsidRPr="00B77473">
        <w:rPr>
          <w:rFonts w:ascii="Arial" w:eastAsia="Times New Roman" w:hAnsi="Arial" w:cs="Arial"/>
          <w:b/>
          <w:bCs/>
          <w:i/>
          <w:iCs/>
          <w:color w:val="222222"/>
          <w:sz w:val="36"/>
          <w:szCs w:val="36"/>
          <w:u w:val="single"/>
        </w:rPr>
        <w:t>Promoters background/experience.</w:t>
      </w:r>
    </w:p>
    <w:p w:rsidR="00C25529" w:rsidRPr="00B77473" w:rsidRDefault="00C25529" w:rsidP="00C25529">
      <w:pPr>
        <w:numPr>
          <w:ilvl w:val="0"/>
          <w:numId w:val="7"/>
        </w:numPr>
        <w:spacing w:before="100" w:beforeAutospacing="1" w:after="100" w:afterAutospacing="1" w:line="240" w:lineRule="auto"/>
        <w:rPr>
          <w:rFonts w:ascii="Arial" w:eastAsia="Times New Roman" w:hAnsi="Arial" w:cs="Arial"/>
          <w:color w:val="222222"/>
          <w:sz w:val="36"/>
          <w:szCs w:val="36"/>
        </w:rPr>
      </w:pPr>
      <w:r w:rsidRPr="00B77473">
        <w:rPr>
          <w:rFonts w:ascii="Arial" w:eastAsia="Times New Roman" w:hAnsi="Arial" w:cs="Arial"/>
          <w:b/>
          <w:bCs/>
          <w:i/>
          <w:iCs/>
          <w:color w:val="222222"/>
          <w:sz w:val="36"/>
          <w:szCs w:val="36"/>
          <w:u w:val="single"/>
        </w:rPr>
        <w:t>Product with capacity to be built up and processes involved.</w:t>
      </w:r>
    </w:p>
    <w:p w:rsidR="00C25529" w:rsidRPr="00B77473" w:rsidRDefault="00C25529" w:rsidP="00C25529">
      <w:pPr>
        <w:numPr>
          <w:ilvl w:val="0"/>
          <w:numId w:val="7"/>
        </w:numPr>
        <w:spacing w:before="100" w:beforeAutospacing="1" w:after="100" w:afterAutospacing="1" w:line="240" w:lineRule="auto"/>
        <w:rPr>
          <w:rFonts w:ascii="Arial" w:eastAsia="Times New Roman" w:hAnsi="Arial" w:cs="Arial"/>
          <w:color w:val="222222"/>
          <w:sz w:val="36"/>
          <w:szCs w:val="36"/>
        </w:rPr>
      </w:pPr>
      <w:r w:rsidRPr="00B77473">
        <w:rPr>
          <w:rFonts w:ascii="Arial" w:eastAsia="Times New Roman" w:hAnsi="Arial" w:cs="Arial"/>
          <w:b/>
          <w:bCs/>
          <w:i/>
          <w:iCs/>
          <w:color w:val="222222"/>
          <w:sz w:val="36"/>
          <w:szCs w:val="36"/>
          <w:u w:val="single"/>
        </w:rPr>
        <w:t>Project location.</w:t>
      </w:r>
    </w:p>
    <w:p w:rsidR="00C25529" w:rsidRPr="00B77473" w:rsidRDefault="00C25529" w:rsidP="00C25529">
      <w:pPr>
        <w:numPr>
          <w:ilvl w:val="0"/>
          <w:numId w:val="7"/>
        </w:numPr>
        <w:spacing w:before="100" w:beforeAutospacing="1" w:after="100" w:afterAutospacing="1" w:line="240" w:lineRule="auto"/>
        <w:rPr>
          <w:rFonts w:ascii="Arial" w:eastAsia="Times New Roman" w:hAnsi="Arial" w:cs="Arial"/>
          <w:color w:val="222222"/>
          <w:sz w:val="36"/>
          <w:szCs w:val="36"/>
        </w:rPr>
      </w:pPr>
      <w:r w:rsidRPr="00B77473">
        <w:rPr>
          <w:rFonts w:ascii="Arial" w:eastAsia="Times New Roman" w:hAnsi="Arial" w:cs="Arial"/>
          <w:b/>
          <w:bCs/>
          <w:i/>
          <w:iCs/>
          <w:color w:val="222222"/>
          <w:sz w:val="36"/>
          <w:szCs w:val="36"/>
          <w:u w:val="single"/>
        </w:rPr>
        <w:t>Cost of the Project and Means of financing thereof.</w:t>
      </w:r>
    </w:p>
    <w:p w:rsidR="00C25529" w:rsidRPr="00B77473" w:rsidRDefault="00C25529" w:rsidP="00C25529">
      <w:pPr>
        <w:numPr>
          <w:ilvl w:val="0"/>
          <w:numId w:val="7"/>
        </w:numPr>
        <w:spacing w:before="100" w:beforeAutospacing="1" w:after="100" w:afterAutospacing="1" w:line="240" w:lineRule="auto"/>
        <w:rPr>
          <w:rFonts w:ascii="Arial" w:eastAsia="Times New Roman" w:hAnsi="Arial" w:cs="Arial"/>
          <w:color w:val="222222"/>
          <w:sz w:val="36"/>
          <w:szCs w:val="36"/>
        </w:rPr>
      </w:pPr>
      <w:r w:rsidRPr="00B77473">
        <w:rPr>
          <w:rFonts w:ascii="Arial" w:eastAsia="Times New Roman" w:hAnsi="Arial" w:cs="Arial"/>
          <w:b/>
          <w:bCs/>
          <w:i/>
          <w:iCs/>
          <w:color w:val="222222"/>
          <w:sz w:val="36"/>
          <w:szCs w:val="36"/>
          <w:u w:val="single"/>
        </w:rPr>
        <w:t> Availability of utilities.</w:t>
      </w:r>
    </w:p>
    <w:p w:rsidR="00C25529" w:rsidRPr="00B77473" w:rsidRDefault="00C25529" w:rsidP="00C25529">
      <w:pPr>
        <w:numPr>
          <w:ilvl w:val="0"/>
          <w:numId w:val="7"/>
        </w:numPr>
        <w:spacing w:before="100" w:beforeAutospacing="1" w:after="100" w:afterAutospacing="1" w:line="240" w:lineRule="auto"/>
        <w:rPr>
          <w:rFonts w:ascii="Arial" w:eastAsia="Times New Roman" w:hAnsi="Arial" w:cs="Arial"/>
          <w:color w:val="222222"/>
          <w:sz w:val="36"/>
          <w:szCs w:val="36"/>
        </w:rPr>
      </w:pPr>
      <w:r w:rsidRPr="00B77473">
        <w:rPr>
          <w:rFonts w:ascii="Arial" w:eastAsia="Times New Roman" w:hAnsi="Arial" w:cs="Arial"/>
          <w:b/>
          <w:bCs/>
          <w:i/>
          <w:iCs/>
          <w:color w:val="222222"/>
          <w:sz w:val="36"/>
          <w:szCs w:val="36"/>
          <w:u w:val="single"/>
        </w:rPr>
        <w:t>Technical arrangements.</w:t>
      </w:r>
    </w:p>
    <w:p w:rsidR="00C25529" w:rsidRPr="00B77473" w:rsidRDefault="00C25529" w:rsidP="00C25529">
      <w:pPr>
        <w:numPr>
          <w:ilvl w:val="0"/>
          <w:numId w:val="7"/>
        </w:numPr>
        <w:spacing w:before="100" w:beforeAutospacing="1" w:after="100" w:afterAutospacing="1" w:line="240" w:lineRule="auto"/>
        <w:rPr>
          <w:rFonts w:ascii="Arial" w:eastAsia="Times New Roman" w:hAnsi="Arial" w:cs="Arial"/>
          <w:color w:val="222222"/>
          <w:sz w:val="36"/>
          <w:szCs w:val="36"/>
        </w:rPr>
      </w:pPr>
      <w:r w:rsidRPr="00B77473">
        <w:rPr>
          <w:rFonts w:ascii="Arial" w:eastAsia="Times New Roman" w:hAnsi="Arial" w:cs="Arial"/>
          <w:b/>
          <w:bCs/>
          <w:i/>
          <w:iCs/>
          <w:color w:val="222222"/>
          <w:sz w:val="36"/>
          <w:szCs w:val="36"/>
          <w:u w:val="single"/>
        </w:rPr>
        <w:t>Market Prospects and Selling arrangements</w:t>
      </w:r>
    </w:p>
    <w:p w:rsidR="00C25529" w:rsidRPr="00B77473" w:rsidRDefault="00C25529" w:rsidP="00C25529">
      <w:pPr>
        <w:numPr>
          <w:ilvl w:val="0"/>
          <w:numId w:val="7"/>
        </w:numPr>
        <w:spacing w:before="100" w:beforeAutospacing="1" w:after="100" w:afterAutospacing="1" w:line="240" w:lineRule="auto"/>
        <w:rPr>
          <w:rFonts w:ascii="Arial" w:eastAsia="Times New Roman" w:hAnsi="Arial" w:cs="Arial"/>
          <w:color w:val="222222"/>
          <w:sz w:val="36"/>
          <w:szCs w:val="36"/>
        </w:rPr>
      </w:pPr>
      <w:r w:rsidRPr="00B77473">
        <w:rPr>
          <w:rFonts w:ascii="Arial" w:eastAsia="Times New Roman" w:hAnsi="Arial" w:cs="Arial"/>
          <w:b/>
          <w:bCs/>
          <w:i/>
          <w:iCs/>
          <w:color w:val="222222"/>
          <w:sz w:val="36"/>
          <w:szCs w:val="36"/>
          <w:u w:val="single"/>
        </w:rPr>
        <w:t>Environmental aspects</w:t>
      </w:r>
    </w:p>
    <w:p w:rsidR="00C25529" w:rsidRPr="00B77473" w:rsidRDefault="00C25529" w:rsidP="00C25529">
      <w:pPr>
        <w:numPr>
          <w:ilvl w:val="0"/>
          <w:numId w:val="7"/>
        </w:numPr>
        <w:spacing w:before="100" w:beforeAutospacing="1" w:after="100" w:afterAutospacing="1" w:line="240" w:lineRule="auto"/>
        <w:rPr>
          <w:rFonts w:ascii="Arial" w:eastAsia="Times New Roman" w:hAnsi="Arial" w:cs="Arial"/>
          <w:color w:val="222222"/>
          <w:sz w:val="36"/>
          <w:szCs w:val="36"/>
        </w:rPr>
      </w:pPr>
      <w:r w:rsidRPr="00B77473">
        <w:rPr>
          <w:rFonts w:ascii="Arial" w:eastAsia="Times New Roman" w:hAnsi="Arial" w:cs="Arial"/>
          <w:b/>
          <w:bCs/>
          <w:i/>
          <w:iCs/>
          <w:color w:val="222222"/>
          <w:sz w:val="36"/>
          <w:szCs w:val="36"/>
          <w:u w:val="single"/>
        </w:rPr>
        <w:t>Profitability projections and Cash flows for the entire repayment period of financial assistance</w:t>
      </w:r>
    </w:p>
    <w:p w:rsidR="00C25529" w:rsidRPr="00B77473" w:rsidRDefault="00C25529" w:rsidP="00C25529">
      <w:pPr>
        <w:spacing w:before="100" w:beforeAutospacing="1" w:after="100" w:afterAutospacing="1" w:line="240" w:lineRule="auto"/>
        <w:rPr>
          <w:rFonts w:ascii="Arial" w:eastAsia="Times New Roman" w:hAnsi="Arial" w:cs="Arial"/>
          <w:color w:val="222222"/>
          <w:sz w:val="36"/>
          <w:szCs w:val="36"/>
        </w:rPr>
      </w:pPr>
      <w:r w:rsidRPr="00B77473">
        <w:rPr>
          <w:rFonts w:ascii="Arial" w:eastAsia="Times New Roman" w:hAnsi="Arial" w:cs="Arial"/>
          <w:color w:val="222222"/>
          <w:sz w:val="36"/>
          <w:szCs w:val="36"/>
        </w:rPr>
        <w:t> </w:t>
      </w:r>
      <w:r w:rsidRPr="00B77473">
        <w:rPr>
          <w:rFonts w:ascii="Arial" w:eastAsia="Times New Roman" w:hAnsi="Arial" w:cs="Arial"/>
          <w:b/>
          <w:bCs/>
          <w:i/>
          <w:iCs/>
          <w:color w:val="222222"/>
          <w:sz w:val="36"/>
          <w:szCs w:val="36"/>
        </w:rPr>
        <w:t xml:space="preserve">Since the appraisal of the Project involves evaluation of the Project in the following areas, A </w:t>
      </w:r>
      <w:proofErr w:type="gramStart"/>
      <w:r w:rsidRPr="00B77473">
        <w:rPr>
          <w:rFonts w:ascii="Arial" w:eastAsia="Times New Roman" w:hAnsi="Arial" w:cs="Arial"/>
          <w:b/>
          <w:bCs/>
          <w:i/>
          <w:iCs/>
          <w:color w:val="222222"/>
          <w:sz w:val="36"/>
          <w:szCs w:val="36"/>
        </w:rPr>
        <w:t>company  would</w:t>
      </w:r>
      <w:proofErr w:type="gramEnd"/>
      <w:r w:rsidRPr="00B77473">
        <w:rPr>
          <w:rFonts w:ascii="Arial" w:eastAsia="Times New Roman" w:hAnsi="Arial" w:cs="Arial"/>
          <w:b/>
          <w:bCs/>
          <w:i/>
          <w:iCs/>
          <w:color w:val="222222"/>
          <w:sz w:val="36"/>
          <w:szCs w:val="36"/>
        </w:rPr>
        <w:t xml:space="preserve"> be required to submit certain documents/information in the matter.</w:t>
      </w:r>
    </w:p>
    <w:p w:rsidR="00C25529" w:rsidRPr="00B77473" w:rsidRDefault="00C25529" w:rsidP="00C25529">
      <w:pPr>
        <w:spacing w:before="100" w:beforeAutospacing="1" w:after="100" w:afterAutospacing="1" w:line="240" w:lineRule="auto"/>
        <w:rPr>
          <w:rFonts w:ascii="Arial" w:eastAsia="Times New Roman" w:hAnsi="Arial" w:cs="Arial"/>
          <w:color w:val="222222"/>
          <w:sz w:val="36"/>
          <w:szCs w:val="36"/>
        </w:rPr>
      </w:pPr>
      <w:r w:rsidRPr="00B77473">
        <w:rPr>
          <w:rFonts w:ascii="Arial" w:eastAsia="Times New Roman" w:hAnsi="Arial" w:cs="Arial"/>
          <w:b/>
          <w:bCs/>
          <w:i/>
          <w:iCs/>
          <w:color w:val="222222"/>
          <w:sz w:val="36"/>
          <w:szCs w:val="36"/>
          <w:u w:val="single"/>
        </w:rPr>
        <w:t>Management Evaluation</w:t>
      </w:r>
    </w:p>
    <w:p w:rsidR="00C25529" w:rsidRPr="00B77473" w:rsidRDefault="00C25529" w:rsidP="00C25529">
      <w:pPr>
        <w:numPr>
          <w:ilvl w:val="0"/>
          <w:numId w:val="8"/>
        </w:numPr>
        <w:spacing w:before="100" w:beforeAutospacing="1" w:after="100" w:afterAutospacing="1" w:line="240" w:lineRule="auto"/>
        <w:rPr>
          <w:rFonts w:ascii="Arial" w:eastAsia="Times New Roman" w:hAnsi="Arial" w:cs="Arial"/>
          <w:color w:val="222222"/>
          <w:sz w:val="36"/>
          <w:szCs w:val="36"/>
        </w:rPr>
      </w:pPr>
      <w:r w:rsidRPr="00B77473">
        <w:rPr>
          <w:rFonts w:ascii="Arial" w:eastAsia="Times New Roman" w:hAnsi="Arial" w:cs="Arial"/>
          <w:b/>
          <w:bCs/>
          <w:i/>
          <w:iCs/>
          <w:color w:val="222222"/>
          <w:sz w:val="36"/>
          <w:szCs w:val="36"/>
          <w:u w:val="single"/>
        </w:rPr>
        <w:t>Memorandum and Articles of Association</w:t>
      </w:r>
      <w:r w:rsidRPr="00B77473">
        <w:rPr>
          <w:rFonts w:ascii="Arial" w:eastAsia="Times New Roman" w:hAnsi="Arial" w:cs="Arial"/>
          <w:b/>
          <w:bCs/>
          <w:i/>
          <w:iCs/>
          <w:color w:val="222222"/>
          <w:sz w:val="36"/>
          <w:szCs w:val="36"/>
        </w:rPr>
        <w:t xml:space="preserve"> : Object, Authorized and paid-up share capital, promoter’s contribution, borrowing </w:t>
      </w:r>
      <w:r w:rsidRPr="00B77473">
        <w:rPr>
          <w:rFonts w:ascii="Arial" w:eastAsia="Times New Roman" w:hAnsi="Arial" w:cs="Arial"/>
          <w:b/>
          <w:bCs/>
          <w:i/>
          <w:iCs/>
          <w:color w:val="222222"/>
          <w:sz w:val="36"/>
          <w:szCs w:val="36"/>
        </w:rPr>
        <w:lastRenderedPageBreak/>
        <w:t>powers, list of directors on the Board, terms of appointment of directors</w:t>
      </w:r>
    </w:p>
    <w:p w:rsidR="00C25529" w:rsidRPr="00B77473" w:rsidRDefault="00C25529" w:rsidP="00C25529">
      <w:pPr>
        <w:numPr>
          <w:ilvl w:val="0"/>
          <w:numId w:val="8"/>
        </w:numPr>
        <w:spacing w:before="100" w:beforeAutospacing="1" w:after="100" w:afterAutospacing="1" w:line="240" w:lineRule="auto"/>
        <w:rPr>
          <w:rFonts w:ascii="Arial" w:eastAsia="Times New Roman" w:hAnsi="Arial" w:cs="Arial"/>
          <w:color w:val="222222"/>
          <w:sz w:val="36"/>
          <w:szCs w:val="36"/>
        </w:rPr>
      </w:pPr>
      <w:r w:rsidRPr="00B77473">
        <w:rPr>
          <w:rFonts w:ascii="Arial" w:eastAsia="Times New Roman" w:hAnsi="Arial" w:cs="Arial"/>
          <w:b/>
          <w:bCs/>
          <w:i/>
          <w:iCs/>
          <w:color w:val="222222"/>
          <w:sz w:val="36"/>
          <w:szCs w:val="36"/>
          <w:u w:val="single"/>
        </w:rPr>
        <w:t>Your company as the Promoter</w:t>
      </w:r>
      <w:r w:rsidRPr="00B77473">
        <w:rPr>
          <w:rFonts w:ascii="Arial" w:eastAsia="Times New Roman" w:hAnsi="Arial" w:cs="Arial"/>
          <w:b/>
          <w:bCs/>
          <w:i/>
          <w:iCs/>
          <w:color w:val="222222"/>
          <w:sz w:val="36"/>
          <w:szCs w:val="36"/>
        </w:rPr>
        <w:t> : Corporate plan of the Company, projects promoted/implemented/under implementation, Bankers' report on dealings and repayment of past loan assistance, details of group companies, operations, balance sheet and profit &amp; loss account of the promoter company</w:t>
      </w:r>
    </w:p>
    <w:p w:rsidR="00C25529" w:rsidRPr="00B77473" w:rsidRDefault="00C25529" w:rsidP="00C25529">
      <w:pPr>
        <w:numPr>
          <w:ilvl w:val="0"/>
          <w:numId w:val="8"/>
        </w:numPr>
        <w:spacing w:before="100" w:beforeAutospacing="1" w:after="100" w:afterAutospacing="1" w:line="240" w:lineRule="auto"/>
        <w:rPr>
          <w:rFonts w:ascii="Arial" w:eastAsia="Times New Roman" w:hAnsi="Arial" w:cs="Arial"/>
          <w:color w:val="222222"/>
          <w:sz w:val="36"/>
          <w:szCs w:val="36"/>
        </w:rPr>
      </w:pPr>
      <w:r w:rsidRPr="00B77473">
        <w:rPr>
          <w:rFonts w:ascii="Arial" w:eastAsia="Times New Roman" w:hAnsi="Arial" w:cs="Arial"/>
          <w:b/>
          <w:bCs/>
          <w:i/>
          <w:iCs/>
          <w:color w:val="222222"/>
          <w:sz w:val="36"/>
          <w:szCs w:val="36"/>
          <w:u w:val="single"/>
        </w:rPr>
        <w:t>New Promoters</w:t>
      </w:r>
      <w:r w:rsidRPr="00B77473">
        <w:rPr>
          <w:rFonts w:ascii="Arial" w:eastAsia="Times New Roman" w:hAnsi="Arial" w:cs="Arial"/>
          <w:b/>
          <w:bCs/>
          <w:i/>
          <w:iCs/>
          <w:color w:val="222222"/>
          <w:sz w:val="36"/>
          <w:szCs w:val="36"/>
        </w:rPr>
        <w:t> : Educational background, any industrial experience, family background, sources of income, details of personal properties, banker's reference, income tax/ wealth tax returns</w:t>
      </w:r>
    </w:p>
    <w:p w:rsidR="00C25529" w:rsidRPr="00B77473" w:rsidRDefault="00C25529" w:rsidP="00C25529">
      <w:pPr>
        <w:numPr>
          <w:ilvl w:val="0"/>
          <w:numId w:val="8"/>
        </w:numPr>
        <w:spacing w:before="100" w:beforeAutospacing="1" w:after="100" w:afterAutospacing="1" w:line="240" w:lineRule="auto"/>
        <w:rPr>
          <w:rFonts w:ascii="Arial" w:eastAsia="Times New Roman" w:hAnsi="Arial" w:cs="Arial"/>
          <w:color w:val="222222"/>
          <w:sz w:val="36"/>
          <w:szCs w:val="36"/>
        </w:rPr>
      </w:pPr>
      <w:r w:rsidRPr="00B77473">
        <w:rPr>
          <w:rFonts w:ascii="Arial" w:eastAsia="Times New Roman" w:hAnsi="Arial" w:cs="Arial"/>
          <w:b/>
          <w:bCs/>
          <w:i/>
          <w:iCs/>
          <w:color w:val="222222"/>
          <w:sz w:val="36"/>
          <w:szCs w:val="36"/>
          <w:u w:val="single"/>
        </w:rPr>
        <w:t xml:space="preserve">Management and Organization set </w:t>
      </w:r>
      <w:proofErr w:type="gramStart"/>
      <w:r w:rsidRPr="00B77473">
        <w:rPr>
          <w:rFonts w:ascii="Arial" w:eastAsia="Times New Roman" w:hAnsi="Arial" w:cs="Arial"/>
          <w:b/>
          <w:bCs/>
          <w:i/>
          <w:iCs/>
          <w:color w:val="222222"/>
          <w:sz w:val="36"/>
          <w:szCs w:val="36"/>
          <w:u w:val="single"/>
        </w:rPr>
        <w:t>up</w:t>
      </w:r>
      <w:r w:rsidRPr="00B77473">
        <w:rPr>
          <w:rFonts w:ascii="Arial" w:eastAsia="Times New Roman" w:hAnsi="Arial" w:cs="Arial"/>
          <w:b/>
          <w:bCs/>
          <w:i/>
          <w:iCs/>
          <w:color w:val="222222"/>
          <w:sz w:val="36"/>
          <w:szCs w:val="36"/>
        </w:rPr>
        <w:t> :</w:t>
      </w:r>
      <w:proofErr w:type="gramEnd"/>
      <w:r w:rsidRPr="00B77473">
        <w:rPr>
          <w:rFonts w:ascii="Arial" w:eastAsia="Times New Roman" w:hAnsi="Arial" w:cs="Arial"/>
          <w:b/>
          <w:bCs/>
          <w:i/>
          <w:iCs/>
          <w:color w:val="222222"/>
          <w:sz w:val="36"/>
          <w:szCs w:val="36"/>
        </w:rPr>
        <w:t> Broad composition of the Board, details of full time directors and their responsibilities, details of Chief executive and functional executives including qualification, experience, organization set-up for existing company and during project implementation for new company.</w:t>
      </w:r>
    </w:p>
    <w:p w:rsidR="00C25529" w:rsidRPr="00B77473" w:rsidRDefault="00C25529" w:rsidP="00C25529">
      <w:pPr>
        <w:spacing w:before="100" w:beforeAutospacing="1" w:after="100" w:afterAutospacing="1" w:line="240" w:lineRule="auto"/>
        <w:rPr>
          <w:rFonts w:ascii="Arial" w:eastAsia="Times New Roman" w:hAnsi="Arial" w:cs="Arial"/>
          <w:color w:val="222222"/>
          <w:sz w:val="36"/>
          <w:szCs w:val="36"/>
        </w:rPr>
      </w:pPr>
    </w:p>
    <w:p w:rsidR="00C25529" w:rsidRPr="00B77473" w:rsidRDefault="00C25529" w:rsidP="00C25529">
      <w:pPr>
        <w:spacing w:before="100" w:beforeAutospacing="1" w:after="100" w:afterAutospacing="1" w:line="240" w:lineRule="auto"/>
        <w:rPr>
          <w:rFonts w:ascii="Arial" w:eastAsia="Times New Roman" w:hAnsi="Arial" w:cs="Arial"/>
          <w:color w:val="222222"/>
          <w:sz w:val="36"/>
          <w:szCs w:val="36"/>
        </w:rPr>
      </w:pPr>
      <w:r w:rsidRPr="00B77473">
        <w:rPr>
          <w:rFonts w:ascii="Arial" w:eastAsia="Times New Roman" w:hAnsi="Arial" w:cs="Arial"/>
          <w:b/>
          <w:bCs/>
          <w:i/>
          <w:iCs/>
          <w:color w:val="222222"/>
          <w:sz w:val="36"/>
          <w:szCs w:val="36"/>
          <w:u w:val="single"/>
        </w:rPr>
        <w:t>Technical Feasibility</w:t>
      </w:r>
    </w:p>
    <w:p w:rsidR="00C25529" w:rsidRPr="00B77473" w:rsidRDefault="0053630A" w:rsidP="00C25529">
      <w:pPr>
        <w:numPr>
          <w:ilvl w:val="0"/>
          <w:numId w:val="9"/>
        </w:numPr>
        <w:spacing w:before="100" w:beforeAutospacing="1" w:after="100" w:afterAutospacing="1" w:line="240" w:lineRule="auto"/>
        <w:rPr>
          <w:rFonts w:ascii="Arial" w:eastAsia="Times New Roman" w:hAnsi="Arial" w:cs="Arial"/>
          <w:color w:val="222222"/>
          <w:sz w:val="36"/>
          <w:szCs w:val="36"/>
        </w:rPr>
      </w:pPr>
      <w:r w:rsidRPr="00B77473">
        <w:rPr>
          <w:rFonts w:ascii="Arial" w:eastAsia="Times New Roman" w:hAnsi="Arial" w:cs="Arial"/>
          <w:b/>
          <w:bCs/>
          <w:i/>
          <w:iCs/>
          <w:color w:val="222222"/>
          <w:sz w:val="36"/>
          <w:szCs w:val="36"/>
          <w:u w:val="single"/>
        </w:rPr>
        <w:t>Technology and Manufacturing P</w:t>
      </w:r>
      <w:r w:rsidR="00C25529" w:rsidRPr="00B77473">
        <w:rPr>
          <w:rFonts w:ascii="Arial" w:eastAsia="Times New Roman" w:hAnsi="Arial" w:cs="Arial"/>
          <w:b/>
          <w:bCs/>
          <w:i/>
          <w:iCs/>
          <w:color w:val="222222"/>
          <w:sz w:val="36"/>
          <w:szCs w:val="36"/>
          <w:u w:val="single"/>
        </w:rPr>
        <w:t>rocess</w:t>
      </w:r>
      <w:r w:rsidR="00C25529" w:rsidRPr="00B77473">
        <w:rPr>
          <w:rFonts w:ascii="Arial" w:eastAsia="Times New Roman" w:hAnsi="Arial" w:cs="Arial"/>
          <w:b/>
          <w:bCs/>
          <w:i/>
          <w:iCs/>
          <w:color w:val="222222"/>
          <w:sz w:val="36"/>
          <w:szCs w:val="36"/>
        </w:rPr>
        <w:t> : Proven/new technology, basis of selection of technology, competing technologies, performance data of plants based on the technology, details of licensor of technology, process flow chart and description</w:t>
      </w:r>
    </w:p>
    <w:p w:rsidR="00C25529" w:rsidRPr="00B77473" w:rsidRDefault="00C25529" w:rsidP="00C25529">
      <w:pPr>
        <w:numPr>
          <w:ilvl w:val="0"/>
          <w:numId w:val="9"/>
        </w:numPr>
        <w:spacing w:before="100" w:beforeAutospacing="1" w:after="100" w:afterAutospacing="1" w:line="240" w:lineRule="auto"/>
        <w:rPr>
          <w:rFonts w:ascii="Arial" w:eastAsia="Times New Roman" w:hAnsi="Arial" w:cs="Arial"/>
          <w:color w:val="222222"/>
          <w:sz w:val="36"/>
          <w:szCs w:val="36"/>
        </w:rPr>
      </w:pPr>
      <w:r w:rsidRPr="00B77473">
        <w:rPr>
          <w:rFonts w:ascii="Arial" w:eastAsia="Times New Roman" w:hAnsi="Arial" w:cs="Arial"/>
          <w:b/>
          <w:bCs/>
          <w:i/>
          <w:iCs/>
          <w:color w:val="222222"/>
          <w:sz w:val="36"/>
          <w:szCs w:val="36"/>
          <w:u w:val="single"/>
        </w:rPr>
        <w:lastRenderedPageBreak/>
        <w:t>Location of the Project</w:t>
      </w:r>
      <w:r w:rsidRPr="00B77473">
        <w:rPr>
          <w:rFonts w:ascii="Arial" w:eastAsia="Times New Roman" w:hAnsi="Arial" w:cs="Arial"/>
          <w:color w:val="222222"/>
          <w:sz w:val="36"/>
          <w:szCs w:val="36"/>
        </w:rPr>
        <w:t>  </w:t>
      </w:r>
      <w:r w:rsidRPr="00B77473">
        <w:rPr>
          <w:rFonts w:ascii="Arial" w:eastAsia="Times New Roman" w:hAnsi="Arial" w:cs="Arial"/>
          <w:b/>
          <w:bCs/>
          <w:i/>
          <w:iCs/>
          <w:color w:val="222222"/>
          <w:sz w:val="36"/>
          <w:szCs w:val="36"/>
        </w:rPr>
        <w:t xml:space="preserve">: </w:t>
      </w:r>
      <w:proofErr w:type="spellStart"/>
      <w:r w:rsidRPr="00B77473">
        <w:rPr>
          <w:rFonts w:ascii="Arial" w:eastAsia="Times New Roman" w:hAnsi="Arial" w:cs="Arial"/>
          <w:b/>
          <w:bCs/>
          <w:i/>
          <w:iCs/>
          <w:color w:val="222222"/>
          <w:sz w:val="36"/>
          <w:szCs w:val="36"/>
        </w:rPr>
        <w:t>Locational</w:t>
      </w:r>
      <w:proofErr w:type="spellEnd"/>
      <w:r w:rsidRPr="00B77473">
        <w:rPr>
          <w:rFonts w:ascii="Arial" w:eastAsia="Times New Roman" w:hAnsi="Arial" w:cs="Arial"/>
          <w:b/>
          <w:bCs/>
          <w:i/>
          <w:iCs/>
          <w:color w:val="222222"/>
          <w:sz w:val="36"/>
          <w:szCs w:val="36"/>
        </w:rPr>
        <w:t xml:space="preserve"> advantage, availability of raw material and other utilities, infrastructure facilities, availability of </w:t>
      </w:r>
      <w:proofErr w:type="spellStart"/>
      <w:r w:rsidRPr="00B77473">
        <w:rPr>
          <w:rFonts w:ascii="Arial" w:eastAsia="Times New Roman" w:hAnsi="Arial" w:cs="Arial"/>
          <w:b/>
          <w:bCs/>
          <w:i/>
          <w:iCs/>
          <w:color w:val="222222"/>
          <w:sz w:val="36"/>
          <w:szCs w:val="36"/>
        </w:rPr>
        <w:t>labour</w:t>
      </w:r>
      <w:proofErr w:type="spellEnd"/>
      <w:r w:rsidRPr="00B77473">
        <w:rPr>
          <w:rFonts w:ascii="Arial" w:eastAsia="Times New Roman" w:hAnsi="Arial" w:cs="Arial"/>
          <w:b/>
          <w:bCs/>
          <w:i/>
          <w:iCs/>
          <w:color w:val="222222"/>
          <w:sz w:val="36"/>
          <w:szCs w:val="36"/>
        </w:rPr>
        <w:t>, environmental aspects</w:t>
      </w:r>
    </w:p>
    <w:p w:rsidR="00C25529" w:rsidRPr="00B77473" w:rsidRDefault="00C25529" w:rsidP="00C25529">
      <w:pPr>
        <w:numPr>
          <w:ilvl w:val="0"/>
          <w:numId w:val="9"/>
        </w:numPr>
        <w:spacing w:before="100" w:beforeAutospacing="1" w:after="100" w:afterAutospacing="1" w:line="240" w:lineRule="auto"/>
        <w:rPr>
          <w:rFonts w:ascii="Arial" w:eastAsia="Times New Roman" w:hAnsi="Arial" w:cs="Arial"/>
          <w:color w:val="222222"/>
          <w:sz w:val="36"/>
          <w:szCs w:val="36"/>
        </w:rPr>
      </w:pPr>
      <w:r w:rsidRPr="00B77473">
        <w:rPr>
          <w:rFonts w:ascii="Arial" w:eastAsia="Times New Roman" w:hAnsi="Arial" w:cs="Arial"/>
          <w:b/>
          <w:bCs/>
          <w:i/>
          <w:iCs/>
          <w:color w:val="222222"/>
          <w:sz w:val="36"/>
          <w:szCs w:val="36"/>
          <w:u w:val="single"/>
        </w:rPr>
        <w:t>Plant and Machinery</w:t>
      </w:r>
      <w:r w:rsidRPr="00B77473">
        <w:rPr>
          <w:rFonts w:ascii="Arial" w:eastAsia="Times New Roman" w:hAnsi="Arial" w:cs="Arial"/>
          <w:b/>
          <w:bCs/>
          <w:i/>
          <w:iCs/>
          <w:color w:val="222222"/>
          <w:sz w:val="36"/>
          <w:szCs w:val="36"/>
        </w:rPr>
        <w:t>  :  List of machinery &amp; equipment, details of suppliers, competitive quotations, technical &amp; commercial evaluation of major equipment</w:t>
      </w:r>
    </w:p>
    <w:p w:rsidR="00C25529" w:rsidRPr="00B77473" w:rsidRDefault="00C25529" w:rsidP="00C25529">
      <w:pPr>
        <w:numPr>
          <w:ilvl w:val="0"/>
          <w:numId w:val="9"/>
        </w:numPr>
        <w:spacing w:before="100" w:beforeAutospacing="1" w:after="100" w:afterAutospacing="1" w:line="240" w:lineRule="auto"/>
        <w:rPr>
          <w:rFonts w:ascii="Arial" w:eastAsia="Times New Roman" w:hAnsi="Arial" w:cs="Arial"/>
          <w:color w:val="222222"/>
          <w:sz w:val="36"/>
          <w:szCs w:val="36"/>
        </w:rPr>
      </w:pPr>
      <w:r w:rsidRPr="00B77473">
        <w:rPr>
          <w:rFonts w:ascii="Arial" w:eastAsia="Times New Roman" w:hAnsi="Arial" w:cs="Arial"/>
          <w:b/>
          <w:bCs/>
          <w:i/>
          <w:iCs/>
          <w:color w:val="222222"/>
          <w:sz w:val="36"/>
          <w:szCs w:val="36"/>
          <w:u w:val="single"/>
        </w:rPr>
        <w:t xml:space="preserve">Raw material, Utilities and </w:t>
      </w:r>
      <w:proofErr w:type="gramStart"/>
      <w:r w:rsidRPr="00B77473">
        <w:rPr>
          <w:rFonts w:ascii="Arial" w:eastAsia="Times New Roman" w:hAnsi="Arial" w:cs="Arial"/>
          <w:b/>
          <w:bCs/>
          <w:i/>
          <w:iCs/>
          <w:color w:val="222222"/>
          <w:sz w:val="36"/>
          <w:szCs w:val="36"/>
          <w:u w:val="single"/>
        </w:rPr>
        <w:t>Manpower</w:t>
      </w:r>
      <w:r w:rsidRPr="00B77473">
        <w:rPr>
          <w:rFonts w:ascii="Arial" w:eastAsia="Times New Roman" w:hAnsi="Arial" w:cs="Arial"/>
          <w:b/>
          <w:bCs/>
          <w:i/>
          <w:iCs/>
          <w:color w:val="222222"/>
          <w:sz w:val="36"/>
          <w:szCs w:val="36"/>
        </w:rPr>
        <w:t>  :</w:t>
      </w:r>
      <w:proofErr w:type="gramEnd"/>
      <w:r w:rsidRPr="00B77473">
        <w:rPr>
          <w:rFonts w:ascii="Arial" w:eastAsia="Times New Roman" w:hAnsi="Arial" w:cs="Arial"/>
          <w:b/>
          <w:bCs/>
          <w:i/>
          <w:iCs/>
          <w:color w:val="222222"/>
          <w:sz w:val="36"/>
          <w:szCs w:val="36"/>
        </w:rPr>
        <w:t xml:space="preserve">  Details of raw materials and suppliers, electricity and water supply, basis of manpower estimates, details of manpower </w:t>
      </w:r>
      <w:proofErr w:type="spellStart"/>
      <w:r w:rsidRPr="00B77473">
        <w:rPr>
          <w:rFonts w:ascii="Arial" w:eastAsia="Times New Roman" w:hAnsi="Arial" w:cs="Arial"/>
          <w:b/>
          <w:bCs/>
          <w:i/>
          <w:iCs/>
          <w:color w:val="222222"/>
          <w:sz w:val="36"/>
          <w:szCs w:val="36"/>
        </w:rPr>
        <w:t>eg</w:t>
      </w:r>
      <w:proofErr w:type="spellEnd"/>
      <w:r w:rsidRPr="00B77473">
        <w:rPr>
          <w:rFonts w:ascii="Arial" w:eastAsia="Times New Roman" w:hAnsi="Arial" w:cs="Arial"/>
          <w:b/>
          <w:bCs/>
          <w:i/>
          <w:iCs/>
          <w:color w:val="222222"/>
          <w:sz w:val="36"/>
          <w:szCs w:val="36"/>
        </w:rPr>
        <w:t>. managerial, supervisory, skilled/unskilled, training needs</w:t>
      </w:r>
    </w:p>
    <w:p w:rsidR="00C25529" w:rsidRPr="00B77473" w:rsidRDefault="00C25529" w:rsidP="00C25529">
      <w:pPr>
        <w:numPr>
          <w:ilvl w:val="0"/>
          <w:numId w:val="9"/>
        </w:numPr>
        <w:spacing w:before="100" w:beforeAutospacing="1" w:after="100" w:afterAutospacing="1" w:line="240" w:lineRule="auto"/>
        <w:rPr>
          <w:rFonts w:ascii="Arial" w:eastAsia="Times New Roman" w:hAnsi="Arial" w:cs="Arial"/>
          <w:color w:val="222222"/>
          <w:sz w:val="36"/>
          <w:szCs w:val="36"/>
        </w:rPr>
      </w:pPr>
      <w:r w:rsidRPr="00B77473">
        <w:rPr>
          <w:rFonts w:ascii="Arial" w:eastAsia="Times New Roman" w:hAnsi="Arial" w:cs="Arial"/>
          <w:b/>
          <w:bCs/>
          <w:i/>
          <w:iCs/>
          <w:color w:val="222222"/>
          <w:sz w:val="36"/>
          <w:szCs w:val="36"/>
          <w:u w:val="single"/>
        </w:rPr>
        <w:t>Contracts</w:t>
      </w:r>
      <w:r w:rsidRPr="00B77473">
        <w:rPr>
          <w:rFonts w:ascii="Arial" w:eastAsia="Times New Roman" w:hAnsi="Arial" w:cs="Arial"/>
          <w:b/>
          <w:bCs/>
          <w:i/>
          <w:iCs/>
          <w:color w:val="222222"/>
          <w:sz w:val="36"/>
          <w:szCs w:val="36"/>
        </w:rPr>
        <w:t>  :  Agreement with contractors detailing on know-how, engineering, procurement, construction, financial soundness and experience of contractors</w:t>
      </w:r>
    </w:p>
    <w:p w:rsidR="00C25529" w:rsidRPr="00B77473" w:rsidRDefault="00C25529" w:rsidP="00C25529">
      <w:pPr>
        <w:numPr>
          <w:ilvl w:val="0"/>
          <w:numId w:val="9"/>
        </w:numPr>
        <w:spacing w:before="100" w:beforeAutospacing="1" w:after="100" w:afterAutospacing="1" w:line="240" w:lineRule="auto"/>
        <w:rPr>
          <w:rFonts w:ascii="Arial" w:eastAsia="Times New Roman" w:hAnsi="Arial" w:cs="Arial"/>
          <w:color w:val="222222"/>
          <w:sz w:val="36"/>
          <w:szCs w:val="36"/>
        </w:rPr>
      </w:pPr>
      <w:r w:rsidRPr="00B77473">
        <w:rPr>
          <w:rFonts w:ascii="Arial" w:eastAsia="Times New Roman" w:hAnsi="Arial" w:cs="Arial"/>
          <w:b/>
          <w:bCs/>
          <w:i/>
          <w:iCs/>
          <w:color w:val="222222"/>
          <w:sz w:val="36"/>
          <w:szCs w:val="36"/>
          <w:u w:val="single"/>
        </w:rPr>
        <w:t xml:space="preserve">Project monitoring and </w:t>
      </w:r>
      <w:proofErr w:type="gramStart"/>
      <w:r w:rsidRPr="00B77473">
        <w:rPr>
          <w:rFonts w:ascii="Arial" w:eastAsia="Times New Roman" w:hAnsi="Arial" w:cs="Arial"/>
          <w:b/>
          <w:bCs/>
          <w:i/>
          <w:iCs/>
          <w:color w:val="222222"/>
          <w:sz w:val="36"/>
          <w:szCs w:val="36"/>
          <w:u w:val="single"/>
        </w:rPr>
        <w:t>implementation</w:t>
      </w:r>
      <w:r w:rsidRPr="00B77473">
        <w:rPr>
          <w:rFonts w:ascii="Arial" w:eastAsia="Times New Roman" w:hAnsi="Arial" w:cs="Arial"/>
          <w:b/>
          <w:bCs/>
          <w:i/>
          <w:iCs/>
          <w:color w:val="222222"/>
          <w:sz w:val="36"/>
          <w:szCs w:val="36"/>
        </w:rPr>
        <w:t> :</w:t>
      </w:r>
      <w:proofErr w:type="gramEnd"/>
      <w:r w:rsidRPr="00B77473">
        <w:rPr>
          <w:rFonts w:ascii="Arial" w:eastAsia="Times New Roman" w:hAnsi="Arial" w:cs="Arial"/>
          <w:b/>
          <w:bCs/>
          <w:i/>
          <w:iCs/>
          <w:color w:val="222222"/>
          <w:sz w:val="36"/>
          <w:szCs w:val="36"/>
        </w:rPr>
        <w:t>  Mode of implementation, details of monitoring team, detailed schedule of implementation.  </w:t>
      </w:r>
    </w:p>
    <w:p w:rsidR="00C25529" w:rsidRPr="00B77473" w:rsidRDefault="00C25529" w:rsidP="00C25529">
      <w:pPr>
        <w:spacing w:before="100" w:beforeAutospacing="1" w:after="100" w:afterAutospacing="1" w:line="240" w:lineRule="auto"/>
        <w:rPr>
          <w:rFonts w:ascii="Arial" w:eastAsia="Times New Roman" w:hAnsi="Arial" w:cs="Arial"/>
          <w:color w:val="222222"/>
          <w:sz w:val="36"/>
          <w:szCs w:val="36"/>
        </w:rPr>
      </w:pPr>
      <w:r w:rsidRPr="00B77473">
        <w:rPr>
          <w:rFonts w:ascii="Arial" w:eastAsia="Times New Roman" w:hAnsi="Arial" w:cs="Arial"/>
          <w:b/>
          <w:bCs/>
          <w:i/>
          <w:iCs/>
          <w:color w:val="222222"/>
          <w:sz w:val="36"/>
          <w:szCs w:val="36"/>
          <w:u w:val="single"/>
        </w:rPr>
        <w:t>Environmental Aspects</w:t>
      </w:r>
      <w:r w:rsidRPr="00B77473">
        <w:rPr>
          <w:rFonts w:ascii="Arial" w:eastAsia="Times New Roman" w:hAnsi="Arial" w:cs="Arial"/>
          <w:b/>
          <w:bCs/>
          <w:i/>
          <w:iCs/>
          <w:color w:val="222222"/>
          <w:sz w:val="36"/>
          <w:szCs w:val="36"/>
        </w:rPr>
        <w:t>: Air, Water and Soil Pollution, list of pollutants / Hazardous substances, their safety, handling and disposal arrangements, compliance with national and International Standards, Clearances and No objection certificates required and obtained etc.</w:t>
      </w:r>
    </w:p>
    <w:p w:rsidR="00C25529" w:rsidRPr="00B77473" w:rsidRDefault="00C25529" w:rsidP="00C25529">
      <w:pPr>
        <w:spacing w:before="100" w:beforeAutospacing="1" w:after="100" w:afterAutospacing="1" w:line="240" w:lineRule="auto"/>
        <w:rPr>
          <w:rFonts w:ascii="Arial" w:eastAsia="Times New Roman" w:hAnsi="Arial" w:cs="Arial"/>
          <w:color w:val="222222"/>
          <w:sz w:val="36"/>
          <w:szCs w:val="36"/>
        </w:rPr>
      </w:pPr>
      <w:r w:rsidRPr="00B77473">
        <w:rPr>
          <w:rFonts w:ascii="Arial" w:eastAsia="Times New Roman" w:hAnsi="Arial" w:cs="Arial"/>
          <w:b/>
          <w:bCs/>
          <w:i/>
          <w:iCs/>
          <w:color w:val="222222"/>
          <w:sz w:val="36"/>
          <w:szCs w:val="36"/>
          <w:u w:val="single"/>
        </w:rPr>
        <w:t>Commercial Viability</w:t>
      </w:r>
    </w:p>
    <w:p w:rsidR="00C25529" w:rsidRPr="00B77473" w:rsidRDefault="00C25529" w:rsidP="00C25529">
      <w:pPr>
        <w:numPr>
          <w:ilvl w:val="0"/>
          <w:numId w:val="10"/>
        </w:numPr>
        <w:spacing w:before="100" w:beforeAutospacing="1" w:after="100" w:afterAutospacing="1" w:line="240" w:lineRule="auto"/>
        <w:rPr>
          <w:rFonts w:ascii="Arial" w:eastAsia="Times New Roman" w:hAnsi="Arial" w:cs="Arial"/>
          <w:color w:val="222222"/>
          <w:sz w:val="36"/>
          <w:szCs w:val="36"/>
        </w:rPr>
      </w:pPr>
      <w:r w:rsidRPr="00B77473">
        <w:rPr>
          <w:rFonts w:ascii="Arial" w:eastAsia="Times New Roman" w:hAnsi="Arial" w:cs="Arial"/>
          <w:b/>
          <w:bCs/>
          <w:i/>
          <w:iCs/>
          <w:color w:val="222222"/>
          <w:sz w:val="36"/>
          <w:szCs w:val="36"/>
        </w:rPr>
        <w:t>Existing and potential market demand and supply for the proposed product in respect of volume and pattern</w:t>
      </w:r>
    </w:p>
    <w:p w:rsidR="00C25529" w:rsidRPr="00B77473" w:rsidRDefault="00C25529" w:rsidP="00C25529">
      <w:pPr>
        <w:numPr>
          <w:ilvl w:val="0"/>
          <w:numId w:val="10"/>
        </w:numPr>
        <w:spacing w:before="100" w:beforeAutospacing="1" w:after="100" w:afterAutospacing="1" w:line="240" w:lineRule="auto"/>
        <w:rPr>
          <w:rFonts w:ascii="Arial" w:eastAsia="Times New Roman" w:hAnsi="Arial" w:cs="Arial"/>
          <w:color w:val="222222"/>
          <w:sz w:val="36"/>
          <w:szCs w:val="36"/>
        </w:rPr>
      </w:pPr>
      <w:r w:rsidRPr="00B77473">
        <w:rPr>
          <w:rFonts w:ascii="Arial" w:eastAsia="Times New Roman" w:hAnsi="Arial" w:cs="Arial"/>
          <w:b/>
          <w:bCs/>
          <w:i/>
          <w:iCs/>
          <w:color w:val="222222"/>
          <w:sz w:val="36"/>
          <w:szCs w:val="36"/>
        </w:rPr>
        <w:lastRenderedPageBreak/>
        <w:t>Share of the proposed product of the company in the total market through marketing strategy</w:t>
      </w:r>
    </w:p>
    <w:p w:rsidR="00C25529" w:rsidRPr="00B77473" w:rsidRDefault="00C25529" w:rsidP="00C25529">
      <w:pPr>
        <w:numPr>
          <w:ilvl w:val="0"/>
          <w:numId w:val="10"/>
        </w:numPr>
        <w:spacing w:before="100" w:beforeAutospacing="1" w:after="100" w:afterAutospacing="1" w:line="240" w:lineRule="auto"/>
        <w:rPr>
          <w:rFonts w:ascii="Arial" w:eastAsia="Times New Roman" w:hAnsi="Arial" w:cs="Arial"/>
          <w:color w:val="222222"/>
          <w:sz w:val="36"/>
          <w:szCs w:val="36"/>
        </w:rPr>
      </w:pPr>
      <w:r w:rsidRPr="00B77473">
        <w:rPr>
          <w:rFonts w:ascii="Arial" w:eastAsia="Times New Roman" w:hAnsi="Arial" w:cs="Arial"/>
          <w:b/>
          <w:bCs/>
          <w:i/>
          <w:iCs/>
          <w:color w:val="222222"/>
          <w:sz w:val="36"/>
          <w:szCs w:val="36"/>
        </w:rPr>
        <w:t>Selling price of the product and export potential, if any.</w:t>
      </w:r>
    </w:p>
    <w:p w:rsidR="00C25529" w:rsidRPr="00B77473" w:rsidRDefault="00C25529" w:rsidP="00C25529">
      <w:pPr>
        <w:numPr>
          <w:ilvl w:val="0"/>
          <w:numId w:val="10"/>
        </w:numPr>
        <w:spacing w:before="100" w:beforeAutospacing="1" w:after="100" w:afterAutospacing="1" w:line="240" w:lineRule="auto"/>
        <w:rPr>
          <w:rFonts w:ascii="Arial" w:eastAsia="Times New Roman" w:hAnsi="Arial" w:cs="Arial"/>
          <w:color w:val="222222"/>
          <w:sz w:val="36"/>
          <w:szCs w:val="36"/>
        </w:rPr>
      </w:pPr>
      <w:r w:rsidRPr="00B77473">
        <w:rPr>
          <w:rFonts w:ascii="Arial" w:eastAsia="Times New Roman" w:hAnsi="Arial" w:cs="Arial"/>
          <w:b/>
          <w:bCs/>
          <w:i/>
          <w:iCs/>
          <w:color w:val="222222"/>
          <w:sz w:val="36"/>
          <w:szCs w:val="36"/>
        </w:rPr>
        <w:t>Buy-back arrangements, if any.   </w:t>
      </w:r>
    </w:p>
    <w:p w:rsidR="00C25529" w:rsidRPr="00B77473" w:rsidRDefault="00C25529" w:rsidP="00C25529">
      <w:pPr>
        <w:spacing w:before="100" w:beforeAutospacing="1" w:after="100" w:afterAutospacing="1" w:line="240" w:lineRule="auto"/>
        <w:rPr>
          <w:rFonts w:ascii="Arial" w:eastAsia="Times New Roman" w:hAnsi="Arial" w:cs="Arial"/>
          <w:color w:val="222222"/>
          <w:sz w:val="36"/>
          <w:szCs w:val="36"/>
        </w:rPr>
      </w:pPr>
    </w:p>
    <w:p w:rsidR="00C25529" w:rsidRPr="00B77473" w:rsidRDefault="00C25529" w:rsidP="00C25529">
      <w:pPr>
        <w:spacing w:before="100" w:beforeAutospacing="1" w:after="100" w:afterAutospacing="1" w:line="240" w:lineRule="auto"/>
        <w:rPr>
          <w:rFonts w:ascii="Arial" w:eastAsia="Times New Roman" w:hAnsi="Arial" w:cs="Arial"/>
          <w:color w:val="222222"/>
          <w:sz w:val="36"/>
          <w:szCs w:val="36"/>
        </w:rPr>
      </w:pPr>
      <w:r w:rsidRPr="00B77473">
        <w:rPr>
          <w:rFonts w:ascii="Arial" w:eastAsia="Times New Roman" w:hAnsi="Arial" w:cs="Arial"/>
          <w:b/>
          <w:bCs/>
          <w:i/>
          <w:iCs/>
          <w:color w:val="222222"/>
          <w:sz w:val="36"/>
          <w:szCs w:val="36"/>
          <w:u w:val="single"/>
        </w:rPr>
        <w:t>Financial Appraisal</w:t>
      </w:r>
    </w:p>
    <w:p w:rsidR="00C25529" w:rsidRPr="00B77473" w:rsidRDefault="00C25529" w:rsidP="00C25529">
      <w:pPr>
        <w:numPr>
          <w:ilvl w:val="0"/>
          <w:numId w:val="11"/>
        </w:numPr>
        <w:spacing w:before="100" w:beforeAutospacing="1" w:after="100" w:afterAutospacing="1" w:line="240" w:lineRule="auto"/>
        <w:rPr>
          <w:rFonts w:ascii="Arial" w:eastAsia="Times New Roman" w:hAnsi="Arial" w:cs="Arial"/>
          <w:color w:val="222222"/>
          <w:sz w:val="36"/>
          <w:szCs w:val="36"/>
        </w:rPr>
      </w:pPr>
      <w:r w:rsidRPr="00B77473">
        <w:rPr>
          <w:rFonts w:ascii="Arial" w:eastAsia="Times New Roman" w:hAnsi="Arial" w:cs="Arial"/>
          <w:b/>
          <w:bCs/>
          <w:i/>
          <w:iCs/>
          <w:color w:val="222222"/>
          <w:sz w:val="36"/>
          <w:szCs w:val="36"/>
          <w:u w:val="single"/>
        </w:rPr>
        <w:t xml:space="preserve">Cost of the </w:t>
      </w:r>
      <w:proofErr w:type="gramStart"/>
      <w:r w:rsidRPr="00B77473">
        <w:rPr>
          <w:rFonts w:ascii="Arial" w:eastAsia="Times New Roman" w:hAnsi="Arial" w:cs="Arial"/>
          <w:b/>
          <w:bCs/>
          <w:i/>
          <w:iCs/>
          <w:color w:val="222222"/>
          <w:sz w:val="36"/>
          <w:szCs w:val="36"/>
          <w:u w:val="single"/>
        </w:rPr>
        <w:t>Project</w:t>
      </w:r>
      <w:r w:rsidRPr="00B77473">
        <w:rPr>
          <w:rFonts w:ascii="Arial" w:eastAsia="Times New Roman" w:hAnsi="Arial" w:cs="Arial"/>
          <w:b/>
          <w:bCs/>
          <w:i/>
          <w:iCs/>
          <w:color w:val="222222"/>
          <w:sz w:val="36"/>
          <w:szCs w:val="36"/>
        </w:rPr>
        <w:t>  :</w:t>
      </w:r>
      <w:proofErr w:type="gramEnd"/>
      <w:r w:rsidRPr="00B77473">
        <w:rPr>
          <w:rFonts w:ascii="Arial" w:eastAsia="Times New Roman" w:hAnsi="Arial" w:cs="Arial"/>
          <w:b/>
          <w:bCs/>
          <w:i/>
          <w:iCs/>
          <w:color w:val="222222"/>
          <w:sz w:val="36"/>
          <w:szCs w:val="36"/>
        </w:rPr>
        <w:t>  This includes the cost of land &amp; site development, building, plant &amp; machinery, technical know-how &amp; engineering fees, miscellaneous fixed assets, preliminary &amp; preoperative expenses, contingencies, margin money for working capital. Company is expected to submit  realistic estimates and reasonableness of the cost of the project will be examined with reference to various factors such as implementation period, inflation, various agreements, quotations etc.</w:t>
      </w:r>
    </w:p>
    <w:p w:rsidR="00C25529" w:rsidRPr="00B77473" w:rsidRDefault="00C25529" w:rsidP="00C25529">
      <w:pPr>
        <w:spacing w:before="100" w:beforeAutospacing="1" w:after="100" w:afterAutospacing="1" w:line="240" w:lineRule="auto"/>
        <w:rPr>
          <w:rFonts w:ascii="Arial" w:eastAsia="Times New Roman" w:hAnsi="Arial" w:cs="Arial"/>
          <w:color w:val="222222"/>
          <w:sz w:val="36"/>
          <w:szCs w:val="36"/>
        </w:rPr>
      </w:pPr>
    </w:p>
    <w:p w:rsidR="00C25529" w:rsidRPr="00B77473" w:rsidRDefault="00C25529" w:rsidP="00C25529">
      <w:pPr>
        <w:numPr>
          <w:ilvl w:val="0"/>
          <w:numId w:val="12"/>
        </w:numPr>
        <w:spacing w:before="100" w:beforeAutospacing="1" w:after="100" w:afterAutospacing="1" w:line="240" w:lineRule="auto"/>
        <w:rPr>
          <w:rFonts w:ascii="Arial" w:eastAsia="Times New Roman" w:hAnsi="Arial" w:cs="Arial"/>
          <w:color w:val="222222"/>
          <w:sz w:val="36"/>
          <w:szCs w:val="36"/>
        </w:rPr>
      </w:pPr>
      <w:r w:rsidRPr="00B77473">
        <w:rPr>
          <w:rFonts w:ascii="Arial" w:eastAsia="Times New Roman" w:hAnsi="Arial" w:cs="Arial"/>
          <w:b/>
          <w:bCs/>
          <w:i/>
          <w:iCs/>
          <w:color w:val="222222"/>
          <w:sz w:val="36"/>
          <w:szCs w:val="36"/>
          <w:u w:val="single"/>
        </w:rPr>
        <w:t xml:space="preserve">Means of </w:t>
      </w:r>
      <w:proofErr w:type="gramStart"/>
      <w:r w:rsidRPr="00B77473">
        <w:rPr>
          <w:rFonts w:ascii="Arial" w:eastAsia="Times New Roman" w:hAnsi="Arial" w:cs="Arial"/>
          <w:b/>
          <w:bCs/>
          <w:i/>
          <w:iCs/>
          <w:color w:val="222222"/>
          <w:sz w:val="36"/>
          <w:szCs w:val="36"/>
          <w:u w:val="single"/>
        </w:rPr>
        <w:t>Financing</w:t>
      </w:r>
      <w:r w:rsidRPr="00B77473">
        <w:rPr>
          <w:rFonts w:ascii="Arial" w:eastAsia="Times New Roman" w:hAnsi="Arial" w:cs="Arial"/>
          <w:b/>
          <w:bCs/>
          <w:i/>
          <w:iCs/>
          <w:color w:val="222222"/>
          <w:sz w:val="36"/>
          <w:szCs w:val="36"/>
        </w:rPr>
        <w:t>  :</w:t>
      </w:r>
      <w:proofErr w:type="gramEnd"/>
      <w:r w:rsidRPr="00B77473">
        <w:rPr>
          <w:rFonts w:ascii="Arial" w:eastAsia="Times New Roman" w:hAnsi="Arial" w:cs="Arial"/>
          <w:b/>
          <w:bCs/>
          <w:i/>
          <w:iCs/>
          <w:color w:val="222222"/>
          <w:sz w:val="36"/>
          <w:szCs w:val="36"/>
        </w:rPr>
        <w:t xml:space="preserve">  Means of financing shall have to conform to proper mix of share capital and debt. This includes share capital, unsecured loans from Promoters/associates, internal accruals, term loans, Government subsidy/grant. Reasonableness of Promoters' contribution in the form of equity and interest-free unsecured loans, </w:t>
      </w:r>
      <w:r w:rsidRPr="00B77473">
        <w:rPr>
          <w:rFonts w:ascii="Arial" w:eastAsia="Times New Roman" w:hAnsi="Arial" w:cs="Arial"/>
          <w:b/>
          <w:bCs/>
          <w:i/>
          <w:iCs/>
          <w:color w:val="222222"/>
          <w:sz w:val="36"/>
          <w:szCs w:val="36"/>
        </w:rPr>
        <w:lastRenderedPageBreak/>
        <w:t>if any, is ascertained in view of commitment to the Project. </w:t>
      </w:r>
    </w:p>
    <w:p w:rsidR="00C25529" w:rsidRPr="00B77473" w:rsidRDefault="00C25529" w:rsidP="00C25529">
      <w:pPr>
        <w:spacing w:before="100" w:beforeAutospacing="1" w:after="100" w:afterAutospacing="1" w:line="240" w:lineRule="auto"/>
        <w:rPr>
          <w:rFonts w:ascii="Arial" w:eastAsia="Times New Roman" w:hAnsi="Arial" w:cs="Arial"/>
          <w:color w:val="222222"/>
          <w:sz w:val="36"/>
          <w:szCs w:val="36"/>
        </w:rPr>
      </w:pPr>
    </w:p>
    <w:p w:rsidR="00C25529" w:rsidRPr="00B77473" w:rsidRDefault="00C25529" w:rsidP="00C25529">
      <w:pPr>
        <w:numPr>
          <w:ilvl w:val="0"/>
          <w:numId w:val="13"/>
        </w:numPr>
        <w:spacing w:before="100" w:beforeAutospacing="1" w:after="100" w:afterAutospacing="1" w:line="240" w:lineRule="auto"/>
        <w:rPr>
          <w:rFonts w:ascii="Arial" w:eastAsia="Times New Roman" w:hAnsi="Arial" w:cs="Arial"/>
          <w:color w:val="222222"/>
          <w:sz w:val="36"/>
          <w:szCs w:val="36"/>
        </w:rPr>
      </w:pPr>
      <w:r w:rsidRPr="00B77473">
        <w:rPr>
          <w:rFonts w:ascii="Arial" w:eastAsia="Times New Roman" w:hAnsi="Arial" w:cs="Arial"/>
          <w:b/>
          <w:bCs/>
          <w:i/>
          <w:iCs/>
          <w:color w:val="222222"/>
          <w:sz w:val="36"/>
          <w:szCs w:val="36"/>
          <w:u w:val="single"/>
        </w:rPr>
        <w:t xml:space="preserve">Profitability </w:t>
      </w:r>
      <w:proofErr w:type="gramStart"/>
      <w:r w:rsidRPr="00B77473">
        <w:rPr>
          <w:rFonts w:ascii="Arial" w:eastAsia="Times New Roman" w:hAnsi="Arial" w:cs="Arial"/>
          <w:b/>
          <w:bCs/>
          <w:i/>
          <w:iCs/>
          <w:color w:val="222222"/>
          <w:sz w:val="36"/>
          <w:szCs w:val="36"/>
          <w:u w:val="single"/>
        </w:rPr>
        <w:t>Projections</w:t>
      </w:r>
      <w:r w:rsidRPr="00B77473">
        <w:rPr>
          <w:rFonts w:ascii="Arial" w:eastAsia="Times New Roman" w:hAnsi="Arial" w:cs="Arial"/>
          <w:b/>
          <w:bCs/>
          <w:i/>
          <w:iCs/>
          <w:color w:val="222222"/>
          <w:sz w:val="36"/>
          <w:szCs w:val="36"/>
        </w:rPr>
        <w:t>  :</w:t>
      </w:r>
      <w:proofErr w:type="gramEnd"/>
      <w:r w:rsidRPr="00B77473">
        <w:rPr>
          <w:rFonts w:ascii="Arial" w:eastAsia="Times New Roman" w:hAnsi="Arial" w:cs="Arial"/>
          <w:b/>
          <w:bCs/>
          <w:i/>
          <w:iCs/>
          <w:color w:val="222222"/>
          <w:sz w:val="36"/>
          <w:szCs w:val="36"/>
        </w:rPr>
        <w:t>  Past records of financial performance of  the company will be examined. Company needs to submit profitability estimates, cash flow and projected balance sheet for the project and for as a whole. Based on the projections, various financial ratios such as Debt -Equity ratio, Current ratio, Fixed asset coverage ratio, Gross profit, Operating profit, Net profit ratios, Internal rate of return(over the economic life of the project), Debt Service Coverage ratio, Earning per share, Dividend payable etc. would be worked out to ascertain financial soundness of your Project. </w:t>
      </w:r>
    </w:p>
    <w:p w:rsidR="00C25529" w:rsidRPr="00B77473" w:rsidRDefault="00C25529" w:rsidP="00C25529">
      <w:pPr>
        <w:spacing w:before="100" w:beforeAutospacing="1" w:after="100" w:afterAutospacing="1" w:line="240" w:lineRule="auto"/>
        <w:rPr>
          <w:rFonts w:ascii="Arial" w:eastAsia="Times New Roman" w:hAnsi="Arial" w:cs="Arial"/>
          <w:color w:val="222222"/>
          <w:sz w:val="36"/>
          <w:szCs w:val="36"/>
        </w:rPr>
      </w:pPr>
    </w:p>
    <w:p w:rsidR="00C25529" w:rsidRPr="00B77473" w:rsidRDefault="00C25529" w:rsidP="00C25529">
      <w:pPr>
        <w:spacing w:before="100" w:beforeAutospacing="1" w:after="100" w:afterAutospacing="1" w:line="240" w:lineRule="auto"/>
        <w:rPr>
          <w:rFonts w:ascii="Arial" w:eastAsia="Times New Roman" w:hAnsi="Arial" w:cs="Arial"/>
          <w:color w:val="222222"/>
          <w:sz w:val="36"/>
          <w:szCs w:val="36"/>
        </w:rPr>
      </w:pPr>
      <w:r w:rsidRPr="00B77473">
        <w:rPr>
          <w:rFonts w:ascii="Arial" w:eastAsia="Times New Roman" w:hAnsi="Arial" w:cs="Arial"/>
          <w:b/>
          <w:bCs/>
          <w:i/>
          <w:iCs/>
          <w:color w:val="222222"/>
          <w:sz w:val="36"/>
          <w:szCs w:val="36"/>
          <w:u w:val="single"/>
        </w:rPr>
        <w:t>Economic Viability</w:t>
      </w:r>
    </w:p>
    <w:p w:rsidR="00C25529" w:rsidRPr="00B77473" w:rsidRDefault="00C25529" w:rsidP="00C25529">
      <w:pPr>
        <w:numPr>
          <w:ilvl w:val="0"/>
          <w:numId w:val="14"/>
        </w:numPr>
        <w:spacing w:before="100" w:beforeAutospacing="1" w:after="100" w:afterAutospacing="1" w:line="240" w:lineRule="auto"/>
        <w:rPr>
          <w:rFonts w:ascii="Arial" w:eastAsia="Times New Roman" w:hAnsi="Arial" w:cs="Arial"/>
          <w:color w:val="222222"/>
          <w:sz w:val="36"/>
          <w:szCs w:val="36"/>
        </w:rPr>
      </w:pPr>
      <w:r w:rsidRPr="00B77473">
        <w:rPr>
          <w:rFonts w:ascii="Arial" w:eastAsia="Times New Roman" w:hAnsi="Arial" w:cs="Arial"/>
          <w:b/>
          <w:bCs/>
          <w:i/>
          <w:iCs/>
          <w:color w:val="222222"/>
          <w:sz w:val="36"/>
          <w:szCs w:val="36"/>
        </w:rPr>
        <w:t>Company will have to take real value of input as against the value accounted in financial analysis for the purpose of</w:t>
      </w:r>
      <w:r w:rsidR="006C776B" w:rsidRPr="00B77473">
        <w:rPr>
          <w:rFonts w:ascii="Arial" w:eastAsia="Times New Roman" w:hAnsi="Arial" w:cs="Arial"/>
          <w:b/>
          <w:bCs/>
          <w:i/>
          <w:iCs/>
          <w:color w:val="222222"/>
          <w:sz w:val="36"/>
          <w:szCs w:val="36"/>
        </w:rPr>
        <w:t> Economic</w:t>
      </w:r>
      <w:r w:rsidRPr="00B77473">
        <w:rPr>
          <w:rFonts w:ascii="Arial" w:eastAsia="Times New Roman" w:hAnsi="Arial" w:cs="Arial"/>
          <w:b/>
          <w:bCs/>
          <w:i/>
          <w:iCs/>
          <w:color w:val="222222"/>
          <w:sz w:val="36"/>
          <w:szCs w:val="36"/>
        </w:rPr>
        <w:t xml:space="preserve"> evaluation of the project.</w:t>
      </w:r>
    </w:p>
    <w:p w:rsidR="00C25529" w:rsidRPr="00B77473" w:rsidRDefault="00C25529" w:rsidP="00C25529">
      <w:pPr>
        <w:numPr>
          <w:ilvl w:val="0"/>
          <w:numId w:val="14"/>
        </w:numPr>
        <w:spacing w:before="100" w:beforeAutospacing="1" w:after="100" w:afterAutospacing="1" w:line="240" w:lineRule="auto"/>
        <w:rPr>
          <w:rFonts w:ascii="Arial" w:eastAsia="Times New Roman" w:hAnsi="Arial" w:cs="Arial"/>
          <w:color w:val="222222"/>
          <w:sz w:val="36"/>
          <w:szCs w:val="36"/>
        </w:rPr>
      </w:pPr>
      <w:r w:rsidRPr="00B77473">
        <w:rPr>
          <w:rFonts w:ascii="Arial" w:eastAsia="Times New Roman" w:hAnsi="Arial" w:cs="Arial"/>
          <w:b/>
          <w:bCs/>
          <w:i/>
          <w:iCs/>
          <w:color w:val="222222"/>
          <w:sz w:val="36"/>
          <w:szCs w:val="36"/>
        </w:rPr>
        <w:t>Company should carry out social cost benefit analysis as a measure of the costs and benefits of the project to Society and the Economy.</w:t>
      </w:r>
    </w:p>
    <w:p w:rsidR="00C25529" w:rsidRPr="00B77473" w:rsidRDefault="00C25529" w:rsidP="00C25529">
      <w:pPr>
        <w:numPr>
          <w:ilvl w:val="0"/>
          <w:numId w:val="14"/>
        </w:numPr>
        <w:spacing w:before="100" w:beforeAutospacing="1" w:after="100" w:afterAutospacing="1" w:line="240" w:lineRule="auto"/>
        <w:rPr>
          <w:rFonts w:ascii="Arial" w:eastAsia="Times New Roman" w:hAnsi="Arial" w:cs="Arial"/>
          <w:color w:val="222222"/>
          <w:sz w:val="36"/>
          <w:szCs w:val="36"/>
        </w:rPr>
      </w:pPr>
      <w:r w:rsidRPr="00B77473">
        <w:rPr>
          <w:rFonts w:ascii="Arial" w:eastAsia="Times New Roman" w:hAnsi="Arial" w:cs="Arial"/>
          <w:b/>
          <w:bCs/>
          <w:i/>
          <w:iCs/>
          <w:color w:val="222222"/>
          <w:sz w:val="36"/>
          <w:szCs w:val="36"/>
        </w:rPr>
        <w:lastRenderedPageBreak/>
        <w:t>Economic analysis is therefore aimed at inherent strength of the Project to withstand international competition on its own.</w:t>
      </w:r>
    </w:p>
    <w:p w:rsidR="00C25529" w:rsidRPr="00B77473" w:rsidRDefault="00C25529" w:rsidP="00C25529">
      <w:pPr>
        <w:spacing w:before="100" w:beforeAutospacing="1" w:after="100" w:afterAutospacing="1" w:line="240" w:lineRule="auto"/>
        <w:rPr>
          <w:rFonts w:ascii="Arial" w:eastAsia="Times New Roman" w:hAnsi="Arial" w:cs="Arial"/>
          <w:color w:val="222222"/>
          <w:sz w:val="36"/>
          <w:szCs w:val="36"/>
        </w:rPr>
      </w:pPr>
    </w:p>
    <w:p w:rsidR="00C25529" w:rsidRPr="00B77473" w:rsidRDefault="00C25529" w:rsidP="00C25529">
      <w:pPr>
        <w:spacing w:before="100" w:beforeAutospacing="1" w:after="100" w:afterAutospacing="1" w:line="240" w:lineRule="auto"/>
        <w:rPr>
          <w:rFonts w:ascii="Arial" w:eastAsia="Times New Roman" w:hAnsi="Arial" w:cs="Arial"/>
          <w:color w:val="222222"/>
          <w:sz w:val="36"/>
          <w:szCs w:val="36"/>
        </w:rPr>
      </w:pPr>
      <w:r w:rsidRPr="00B77473">
        <w:rPr>
          <w:rFonts w:ascii="Arial" w:eastAsia="Times New Roman" w:hAnsi="Arial" w:cs="Arial"/>
          <w:b/>
          <w:bCs/>
          <w:i/>
          <w:iCs/>
          <w:color w:val="222222"/>
          <w:sz w:val="36"/>
          <w:szCs w:val="36"/>
        </w:rPr>
        <w:t>Thanking You,</w:t>
      </w:r>
    </w:p>
    <w:p w:rsidR="00C25529" w:rsidRPr="00B77473" w:rsidRDefault="006C776B" w:rsidP="00C25529">
      <w:pPr>
        <w:spacing w:before="100" w:beforeAutospacing="1" w:after="100" w:afterAutospacing="1" w:line="240" w:lineRule="auto"/>
        <w:rPr>
          <w:rFonts w:ascii="Arial" w:eastAsia="Times New Roman" w:hAnsi="Arial" w:cs="Arial"/>
          <w:b/>
          <w:bCs/>
          <w:i/>
          <w:iCs/>
          <w:color w:val="222222"/>
          <w:sz w:val="36"/>
          <w:szCs w:val="36"/>
        </w:rPr>
      </w:pPr>
      <w:r w:rsidRPr="00B77473">
        <w:rPr>
          <w:rFonts w:ascii="Arial" w:eastAsia="Times New Roman" w:hAnsi="Arial" w:cs="Arial"/>
          <w:b/>
          <w:bCs/>
          <w:i/>
          <w:iCs/>
          <w:color w:val="222222"/>
          <w:sz w:val="36"/>
          <w:szCs w:val="36"/>
        </w:rPr>
        <w:t>PALASH</w:t>
      </w:r>
      <w:proofErr w:type="gramStart"/>
      <w:r w:rsidRPr="00B77473">
        <w:rPr>
          <w:rFonts w:ascii="Arial" w:eastAsia="Times New Roman" w:hAnsi="Arial" w:cs="Arial"/>
          <w:b/>
          <w:bCs/>
          <w:i/>
          <w:iCs/>
          <w:color w:val="222222"/>
          <w:sz w:val="36"/>
          <w:szCs w:val="36"/>
        </w:rPr>
        <w:t xml:space="preserve">  </w:t>
      </w:r>
      <w:r w:rsidR="00C25529" w:rsidRPr="00B77473">
        <w:rPr>
          <w:rFonts w:ascii="Arial" w:eastAsia="Times New Roman" w:hAnsi="Arial" w:cs="Arial"/>
          <w:b/>
          <w:bCs/>
          <w:i/>
          <w:iCs/>
          <w:color w:val="222222"/>
          <w:sz w:val="36"/>
          <w:szCs w:val="36"/>
        </w:rPr>
        <w:t>RAKSHIT</w:t>
      </w:r>
      <w:proofErr w:type="gramEnd"/>
      <w:r w:rsidR="00C25529" w:rsidRPr="00B77473">
        <w:rPr>
          <w:rFonts w:ascii="Arial" w:eastAsia="Times New Roman" w:hAnsi="Arial" w:cs="Arial"/>
          <w:b/>
          <w:bCs/>
          <w:i/>
          <w:iCs/>
          <w:color w:val="222222"/>
          <w:sz w:val="36"/>
          <w:szCs w:val="36"/>
        </w:rPr>
        <w:t>.</w:t>
      </w:r>
    </w:p>
    <w:p w:rsidR="006C776B" w:rsidRPr="00B77473" w:rsidRDefault="006C776B" w:rsidP="00C25529">
      <w:pPr>
        <w:spacing w:before="100" w:beforeAutospacing="1" w:after="100" w:afterAutospacing="1" w:line="240" w:lineRule="auto"/>
        <w:rPr>
          <w:rFonts w:ascii="Arial" w:eastAsia="Times New Roman" w:hAnsi="Arial" w:cs="Arial"/>
          <w:color w:val="222222"/>
          <w:sz w:val="36"/>
          <w:szCs w:val="36"/>
        </w:rPr>
      </w:pPr>
    </w:p>
    <w:p w:rsidR="00C25529" w:rsidRPr="00B77473" w:rsidRDefault="00C25529" w:rsidP="00C25529">
      <w:pPr>
        <w:spacing w:before="100" w:beforeAutospacing="1" w:after="100" w:afterAutospacing="1" w:line="240" w:lineRule="auto"/>
        <w:rPr>
          <w:rFonts w:ascii="Arial" w:eastAsia="Times New Roman" w:hAnsi="Arial" w:cs="Arial"/>
          <w:color w:val="222222"/>
          <w:sz w:val="36"/>
          <w:szCs w:val="36"/>
        </w:rPr>
      </w:pPr>
    </w:p>
    <w:p w:rsidR="008A7C30" w:rsidRPr="00B77473" w:rsidRDefault="008A7C30" w:rsidP="00C25529">
      <w:pPr>
        <w:rPr>
          <w:sz w:val="36"/>
          <w:szCs w:val="36"/>
        </w:rPr>
      </w:pPr>
    </w:p>
    <w:sectPr w:rsidR="008A7C30" w:rsidRPr="00B77473" w:rsidSect="00D66BE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34C2F"/>
    <w:multiLevelType w:val="multilevel"/>
    <w:tmpl w:val="D5885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0F17AF"/>
    <w:multiLevelType w:val="multilevel"/>
    <w:tmpl w:val="75387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4D72AB"/>
    <w:multiLevelType w:val="multilevel"/>
    <w:tmpl w:val="CB1C6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71E4374"/>
    <w:multiLevelType w:val="multilevel"/>
    <w:tmpl w:val="11822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3C05421"/>
    <w:multiLevelType w:val="multilevel"/>
    <w:tmpl w:val="8B42E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41F25BB"/>
    <w:multiLevelType w:val="multilevel"/>
    <w:tmpl w:val="71868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49B1EFF"/>
    <w:multiLevelType w:val="multilevel"/>
    <w:tmpl w:val="A31AC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6FF5A57"/>
    <w:multiLevelType w:val="multilevel"/>
    <w:tmpl w:val="0AB2A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37E578A"/>
    <w:multiLevelType w:val="multilevel"/>
    <w:tmpl w:val="341A4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8976F63"/>
    <w:multiLevelType w:val="multilevel"/>
    <w:tmpl w:val="0DF23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5F0670E"/>
    <w:multiLevelType w:val="multilevel"/>
    <w:tmpl w:val="7DBCF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6521374"/>
    <w:multiLevelType w:val="multilevel"/>
    <w:tmpl w:val="EA289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451161D"/>
    <w:multiLevelType w:val="multilevel"/>
    <w:tmpl w:val="31109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80A7138"/>
    <w:multiLevelType w:val="multilevel"/>
    <w:tmpl w:val="713C7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9"/>
  </w:num>
  <w:num w:numId="3">
    <w:abstractNumId w:val="11"/>
  </w:num>
  <w:num w:numId="4">
    <w:abstractNumId w:val="4"/>
  </w:num>
  <w:num w:numId="5">
    <w:abstractNumId w:val="10"/>
  </w:num>
  <w:num w:numId="6">
    <w:abstractNumId w:val="7"/>
  </w:num>
  <w:num w:numId="7">
    <w:abstractNumId w:val="2"/>
  </w:num>
  <w:num w:numId="8">
    <w:abstractNumId w:val="0"/>
  </w:num>
  <w:num w:numId="9">
    <w:abstractNumId w:val="13"/>
  </w:num>
  <w:num w:numId="10">
    <w:abstractNumId w:val="3"/>
  </w:num>
  <w:num w:numId="11">
    <w:abstractNumId w:val="5"/>
  </w:num>
  <w:num w:numId="12">
    <w:abstractNumId w:val="12"/>
  </w:num>
  <w:num w:numId="13">
    <w:abstractNumId w:val="1"/>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F0374F"/>
    <w:rsid w:val="0047793F"/>
    <w:rsid w:val="0053630A"/>
    <w:rsid w:val="005E5472"/>
    <w:rsid w:val="00602648"/>
    <w:rsid w:val="006C776B"/>
    <w:rsid w:val="008A7C30"/>
    <w:rsid w:val="00A80EB7"/>
    <w:rsid w:val="00B73595"/>
    <w:rsid w:val="00B77473"/>
    <w:rsid w:val="00C25529"/>
    <w:rsid w:val="00C706FC"/>
    <w:rsid w:val="00CD6ACF"/>
    <w:rsid w:val="00D60745"/>
    <w:rsid w:val="00D66BE7"/>
    <w:rsid w:val="00E17FF9"/>
    <w:rsid w:val="00EA1191"/>
    <w:rsid w:val="00F0374F"/>
    <w:rsid w:val="00F518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6BE7"/>
  </w:style>
  <w:style w:type="paragraph" w:styleId="Heading1">
    <w:name w:val="heading 1"/>
    <w:basedOn w:val="Normal"/>
    <w:link w:val="Heading1Char"/>
    <w:uiPriority w:val="9"/>
    <w:qFormat/>
    <w:rsid w:val="00F0374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0374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374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0374F"/>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F0374F"/>
    <w:rPr>
      <w:color w:val="0000FF"/>
      <w:u w:val="single"/>
    </w:rPr>
  </w:style>
  <w:style w:type="paragraph" w:styleId="NormalWeb">
    <w:name w:val="Normal (Web)"/>
    <w:basedOn w:val="Normal"/>
    <w:uiPriority w:val="99"/>
    <w:semiHidden/>
    <w:unhideWhenUsed/>
    <w:rsid w:val="00F0374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0374F"/>
    <w:rPr>
      <w:b/>
      <w:bCs/>
    </w:rPr>
  </w:style>
  <w:style w:type="character" w:customStyle="1" w:styleId="apple-converted-space">
    <w:name w:val="apple-converted-space"/>
    <w:basedOn w:val="DefaultParagraphFont"/>
    <w:rsid w:val="00F0374F"/>
  </w:style>
  <w:style w:type="character" w:customStyle="1" w:styleId="file">
    <w:name w:val="file"/>
    <w:basedOn w:val="DefaultParagraphFont"/>
    <w:rsid w:val="00F0374F"/>
  </w:style>
  <w:style w:type="paragraph" w:styleId="BalloonText">
    <w:name w:val="Balloon Text"/>
    <w:basedOn w:val="Normal"/>
    <w:link w:val="BalloonTextChar"/>
    <w:uiPriority w:val="99"/>
    <w:semiHidden/>
    <w:unhideWhenUsed/>
    <w:rsid w:val="00F037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374F"/>
    <w:rPr>
      <w:rFonts w:ascii="Tahoma" w:hAnsi="Tahoma" w:cs="Tahoma"/>
      <w:sz w:val="16"/>
      <w:szCs w:val="16"/>
    </w:rPr>
  </w:style>
  <w:style w:type="paragraph" w:styleId="ListParagraph">
    <w:name w:val="List Paragraph"/>
    <w:basedOn w:val="Normal"/>
    <w:uiPriority w:val="34"/>
    <w:qFormat/>
    <w:rsid w:val="008A7C30"/>
    <w:pPr>
      <w:ind w:left="720"/>
      <w:contextualSpacing/>
    </w:pPr>
  </w:style>
  <w:style w:type="character" w:styleId="Emphasis">
    <w:name w:val="Emphasis"/>
    <w:basedOn w:val="DefaultParagraphFont"/>
    <w:uiPriority w:val="20"/>
    <w:qFormat/>
    <w:rsid w:val="00C25529"/>
    <w:rPr>
      <w:i/>
      <w:iCs/>
    </w:rPr>
  </w:style>
</w:styles>
</file>

<file path=word/webSettings.xml><?xml version="1.0" encoding="utf-8"?>
<w:webSettings xmlns:r="http://schemas.openxmlformats.org/officeDocument/2006/relationships" xmlns:w="http://schemas.openxmlformats.org/wordprocessingml/2006/main">
  <w:divs>
    <w:div w:id="1650549272">
      <w:bodyDiv w:val="1"/>
      <w:marLeft w:val="0"/>
      <w:marRight w:val="0"/>
      <w:marTop w:val="0"/>
      <w:marBottom w:val="0"/>
      <w:divBdr>
        <w:top w:val="none" w:sz="0" w:space="0" w:color="auto"/>
        <w:left w:val="none" w:sz="0" w:space="0" w:color="auto"/>
        <w:bottom w:val="none" w:sz="0" w:space="0" w:color="auto"/>
        <w:right w:val="none" w:sz="0" w:space="0" w:color="auto"/>
      </w:divBdr>
    </w:div>
    <w:div w:id="1931234122">
      <w:bodyDiv w:val="1"/>
      <w:marLeft w:val="0"/>
      <w:marRight w:val="0"/>
      <w:marTop w:val="0"/>
      <w:marBottom w:val="0"/>
      <w:divBdr>
        <w:top w:val="none" w:sz="0" w:space="0" w:color="auto"/>
        <w:left w:val="none" w:sz="0" w:space="0" w:color="auto"/>
        <w:bottom w:val="none" w:sz="0" w:space="0" w:color="auto"/>
        <w:right w:val="none" w:sz="0" w:space="0" w:color="auto"/>
      </w:divBdr>
      <w:divsChild>
        <w:div w:id="512501816">
          <w:marLeft w:val="0"/>
          <w:marRight w:val="0"/>
          <w:marTop w:val="0"/>
          <w:marBottom w:val="0"/>
          <w:divBdr>
            <w:top w:val="none" w:sz="0" w:space="0" w:color="auto"/>
            <w:left w:val="none" w:sz="0" w:space="0" w:color="auto"/>
            <w:bottom w:val="none" w:sz="0" w:space="0" w:color="auto"/>
            <w:right w:val="none" w:sz="0" w:space="0" w:color="auto"/>
          </w:divBdr>
          <w:divsChild>
            <w:div w:id="168102743">
              <w:marLeft w:val="0"/>
              <w:marRight w:val="0"/>
              <w:marTop w:val="150"/>
              <w:marBottom w:val="0"/>
              <w:divBdr>
                <w:top w:val="none" w:sz="0" w:space="0" w:color="auto"/>
                <w:left w:val="none" w:sz="0" w:space="0" w:color="auto"/>
                <w:bottom w:val="none" w:sz="0" w:space="0" w:color="auto"/>
                <w:right w:val="none" w:sz="0" w:space="0" w:color="auto"/>
              </w:divBdr>
              <w:divsChild>
                <w:div w:id="1830901748">
                  <w:marLeft w:val="0"/>
                  <w:marRight w:val="0"/>
                  <w:marTop w:val="0"/>
                  <w:marBottom w:val="0"/>
                  <w:divBdr>
                    <w:top w:val="none" w:sz="0" w:space="0" w:color="auto"/>
                    <w:left w:val="none" w:sz="0" w:space="0" w:color="auto"/>
                    <w:bottom w:val="none" w:sz="0" w:space="0" w:color="auto"/>
                    <w:right w:val="none" w:sz="0" w:space="0" w:color="auto"/>
                  </w:divBdr>
                  <w:divsChild>
                    <w:div w:id="344670832">
                      <w:marLeft w:val="0"/>
                      <w:marRight w:val="0"/>
                      <w:marTop w:val="0"/>
                      <w:marBottom w:val="0"/>
                      <w:divBdr>
                        <w:top w:val="none" w:sz="0" w:space="0" w:color="auto"/>
                        <w:left w:val="none" w:sz="0" w:space="0" w:color="auto"/>
                        <w:bottom w:val="none" w:sz="0" w:space="0" w:color="auto"/>
                        <w:right w:val="none" w:sz="0" w:space="0" w:color="auto"/>
                      </w:divBdr>
                      <w:divsChild>
                        <w:div w:id="54128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078652">
                  <w:marLeft w:val="0"/>
                  <w:marRight w:val="0"/>
                  <w:marTop w:val="0"/>
                  <w:marBottom w:val="0"/>
                  <w:divBdr>
                    <w:top w:val="none" w:sz="0" w:space="0" w:color="auto"/>
                    <w:left w:val="none" w:sz="0" w:space="0" w:color="auto"/>
                    <w:bottom w:val="none" w:sz="0" w:space="0" w:color="auto"/>
                    <w:right w:val="none" w:sz="0" w:space="0" w:color="auto"/>
                  </w:divBdr>
                  <w:divsChild>
                    <w:div w:id="1599021683">
                      <w:marLeft w:val="0"/>
                      <w:marRight w:val="0"/>
                      <w:marTop w:val="0"/>
                      <w:marBottom w:val="0"/>
                      <w:divBdr>
                        <w:top w:val="none" w:sz="0" w:space="0" w:color="auto"/>
                        <w:left w:val="none" w:sz="0" w:space="0" w:color="auto"/>
                        <w:bottom w:val="none" w:sz="0" w:space="0" w:color="auto"/>
                        <w:right w:val="none" w:sz="0" w:space="0" w:color="auto"/>
                      </w:divBdr>
                      <w:divsChild>
                        <w:div w:id="191099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174464">
                  <w:marLeft w:val="0"/>
                  <w:marRight w:val="0"/>
                  <w:marTop w:val="0"/>
                  <w:marBottom w:val="0"/>
                  <w:divBdr>
                    <w:top w:val="none" w:sz="0" w:space="0" w:color="auto"/>
                    <w:left w:val="none" w:sz="0" w:space="0" w:color="auto"/>
                    <w:bottom w:val="none" w:sz="0" w:space="0" w:color="auto"/>
                    <w:right w:val="none" w:sz="0" w:space="0" w:color="auto"/>
                  </w:divBdr>
                  <w:divsChild>
                    <w:div w:id="1551302693">
                      <w:marLeft w:val="0"/>
                      <w:marRight w:val="0"/>
                      <w:marTop w:val="0"/>
                      <w:marBottom w:val="0"/>
                      <w:divBdr>
                        <w:top w:val="none" w:sz="0" w:space="0" w:color="auto"/>
                        <w:left w:val="none" w:sz="0" w:space="0" w:color="auto"/>
                        <w:bottom w:val="none" w:sz="0" w:space="0" w:color="auto"/>
                        <w:right w:val="none" w:sz="0" w:space="0" w:color="auto"/>
                      </w:divBdr>
                    </w:div>
                    <w:div w:id="1898004929">
                      <w:marLeft w:val="0"/>
                      <w:marRight w:val="0"/>
                      <w:marTop w:val="0"/>
                      <w:marBottom w:val="0"/>
                      <w:divBdr>
                        <w:top w:val="none" w:sz="0" w:space="0" w:color="auto"/>
                        <w:left w:val="none" w:sz="0" w:space="0" w:color="auto"/>
                        <w:bottom w:val="none" w:sz="0" w:space="0" w:color="auto"/>
                        <w:right w:val="none" w:sz="0" w:space="0" w:color="auto"/>
                      </w:divBdr>
                      <w:divsChild>
                        <w:div w:id="140729605">
                          <w:marLeft w:val="0"/>
                          <w:marRight w:val="0"/>
                          <w:marTop w:val="0"/>
                          <w:marBottom w:val="0"/>
                          <w:divBdr>
                            <w:top w:val="none" w:sz="0" w:space="0" w:color="auto"/>
                            <w:left w:val="none" w:sz="0" w:space="0" w:color="auto"/>
                            <w:bottom w:val="none" w:sz="0" w:space="0" w:color="auto"/>
                            <w:right w:val="none" w:sz="0" w:space="0" w:color="auto"/>
                          </w:divBdr>
                        </w:div>
                        <w:div w:id="47534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6</Pages>
  <Words>817</Words>
  <Characters>4658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palash</dc:creator>
  <cp:keywords/>
  <dc:description/>
  <cp:lastModifiedBy>palash</cp:lastModifiedBy>
  <cp:revision>14</cp:revision>
  <dcterms:created xsi:type="dcterms:W3CDTF">2013-04-16T08:39:00Z</dcterms:created>
  <dcterms:modified xsi:type="dcterms:W3CDTF">2013-04-18T17:54:00Z</dcterms:modified>
</cp:coreProperties>
</file>