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FE" w:rsidRPr="004B72FE" w:rsidRDefault="004B72FE" w:rsidP="004B72FE">
      <w:pPr>
        <w:shd w:val="clear" w:color="auto" w:fill="FFFFFF"/>
        <w:spacing w:after="24" w:line="288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60"/>
          <w:szCs w:val="60"/>
        </w:rPr>
      </w:pPr>
      <w:r w:rsidRPr="004B72FE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t xml:space="preserve">How to get </w:t>
      </w:r>
      <w:proofErr w:type="spellStart"/>
      <w:r w:rsidRPr="004B72FE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t>Aadhaar</w:t>
      </w:r>
      <w:proofErr w:type="spellEnd"/>
    </w:p>
    <w:p w:rsidR="004B72FE" w:rsidRDefault="004B72FE" w:rsidP="004B72FE">
      <w:pPr>
        <w:pStyle w:val="Heading3"/>
        <w:shd w:val="clear" w:color="auto" w:fill="FFFFFF"/>
        <w:spacing w:before="0" w:after="24" w:line="288" w:lineRule="atLeast"/>
        <w:textAlignment w:val="baseline"/>
        <w:rPr>
          <w:rFonts w:ascii="Georgia" w:hAnsi="Georgia"/>
          <w:b w:val="0"/>
          <w:bCs w:val="0"/>
          <w:color w:val="000000"/>
          <w:sz w:val="36"/>
          <w:szCs w:val="36"/>
        </w:rPr>
      </w:pPr>
      <w:proofErr w:type="spellStart"/>
      <w:r>
        <w:rPr>
          <w:rFonts w:ascii="Georgia" w:hAnsi="Georgia"/>
          <w:b w:val="0"/>
          <w:bCs w:val="0"/>
          <w:color w:val="000000"/>
          <w:sz w:val="36"/>
          <w:szCs w:val="36"/>
        </w:rPr>
        <w:t>Aadhaar</w:t>
      </w:r>
      <w:proofErr w:type="spellEnd"/>
      <w:r>
        <w:rPr>
          <w:rFonts w:ascii="Georgia" w:hAnsi="Georgia"/>
          <w:b w:val="0"/>
          <w:bCs w:val="0"/>
          <w:color w:val="000000"/>
          <w:sz w:val="36"/>
          <w:szCs w:val="36"/>
        </w:rPr>
        <w:t xml:space="preserve"> enrollment process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Resident goes to </w:t>
      </w:r>
      <w:hyperlink r:id="rId5" w:tooltip="Enrollment camps" w:history="1">
        <w:r>
          <w:rPr>
            <w:rStyle w:val="Hyperlink"/>
            <w:rFonts w:ascii="Georgia" w:hAnsi="Georgia"/>
            <w:color w:val="225E9B"/>
            <w:sz w:val="26"/>
            <w:szCs w:val="26"/>
            <w:bdr w:val="none" w:sz="0" w:space="0" w:color="auto" w:frame="1"/>
          </w:rPr>
          <w:t>enrollment camp</w:t>
        </w:r>
      </w:hyperlink>
      <w:r>
        <w:rPr>
          <w:rFonts w:ascii="Georgia" w:hAnsi="Georgia"/>
          <w:color w:val="000000"/>
          <w:sz w:val="26"/>
          <w:szCs w:val="26"/>
        </w:rPr>
        <w:t>. (In coming times there might be</w:t>
      </w:r>
      <w:r>
        <w:rPr>
          <w:rStyle w:val="apple-converted-space"/>
          <w:rFonts w:ascii="Georgia" w:hAnsi="Georgia"/>
          <w:color w:val="000000"/>
          <w:sz w:val="26"/>
          <w:szCs w:val="26"/>
        </w:rPr>
        <w:t> </w:t>
      </w:r>
      <w:hyperlink r:id="rId6" w:history="1">
        <w:r>
          <w:rPr>
            <w:rStyle w:val="Hyperlink"/>
            <w:rFonts w:ascii="Georgia" w:hAnsi="Georgia"/>
            <w:color w:val="225E9B"/>
            <w:sz w:val="26"/>
            <w:szCs w:val="26"/>
            <w:bdr w:val="none" w:sz="0" w:space="0" w:color="auto" w:frame="1"/>
          </w:rPr>
          <w:t>online appointment</w:t>
        </w:r>
      </w:hyperlink>
      <w:r>
        <w:rPr>
          <w:rFonts w:ascii="Georgia" w:hAnsi="Georgia"/>
          <w:color w:val="000000"/>
          <w:sz w:val="26"/>
          <w:szCs w:val="26"/>
        </w:rPr>
        <w:t>) to get an application and token number of appointment for a particular day.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On that day the applicant visits the camp with original </w:t>
      </w:r>
      <w:hyperlink r:id="rId7" w:tooltip="Documents required for enrollment" w:history="1">
        <w:r>
          <w:rPr>
            <w:rStyle w:val="Hyperlink"/>
            <w:rFonts w:ascii="Georgia" w:hAnsi="Georgia"/>
            <w:color w:val="225E9B"/>
            <w:sz w:val="26"/>
            <w:szCs w:val="26"/>
            <w:bdr w:val="none" w:sz="0" w:space="0" w:color="auto" w:frame="1"/>
          </w:rPr>
          <w:t>residential documents</w:t>
        </w:r>
      </w:hyperlink>
      <w:r>
        <w:rPr>
          <w:rFonts w:ascii="Georgia" w:hAnsi="Georgia"/>
          <w:color w:val="000000"/>
          <w:sz w:val="26"/>
          <w:szCs w:val="26"/>
        </w:rPr>
        <w:t> of address proof, identity proof and proof of relationship (for children below 5 years) and proof of date of birth along with photocopies of the documents.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En-roller (operator) enters resident data into system.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Resident validates data entry.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Face photograph of resident is captured.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Iris scan is done.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Fingerprint capturing of Left hand.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Fingerprint capturing of Right hand.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 xml:space="preserve">Thumb-print </w:t>
      </w:r>
      <w:proofErr w:type="gramStart"/>
      <w:r>
        <w:rPr>
          <w:rFonts w:ascii="Georgia" w:hAnsi="Georgia"/>
          <w:color w:val="000000"/>
          <w:sz w:val="26"/>
          <w:szCs w:val="26"/>
        </w:rPr>
        <w:t>capture</w:t>
      </w:r>
      <w:proofErr w:type="gramEnd"/>
      <w:r>
        <w:rPr>
          <w:rFonts w:ascii="Georgia" w:hAnsi="Georgia"/>
          <w:color w:val="000000"/>
          <w:sz w:val="26"/>
          <w:szCs w:val="26"/>
        </w:rPr>
        <w:t xml:space="preserve"> (both thumbs).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En-roller (operator) signs with his own finger print.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Resident receives printed acknowledgement.</w:t>
      </w:r>
    </w:p>
    <w:p w:rsidR="004B72FE" w:rsidRDefault="004B72FE" w:rsidP="004B72FE">
      <w:pPr>
        <w:numPr>
          <w:ilvl w:val="0"/>
          <w:numId w:val="1"/>
        </w:numPr>
        <w:spacing w:after="0" w:line="432" w:lineRule="atLeast"/>
        <w:ind w:left="439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 xml:space="preserve">He/she will receive </w:t>
      </w:r>
      <w:proofErr w:type="spellStart"/>
      <w:r>
        <w:rPr>
          <w:rFonts w:ascii="Georgia" w:hAnsi="Georgia"/>
          <w:color w:val="000000"/>
          <w:sz w:val="26"/>
          <w:szCs w:val="26"/>
        </w:rPr>
        <w:t>Aadhaar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number is 60 – 90 days by speed post.</w:t>
      </w:r>
    </w:p>
    <w:p w:rsidR="004B72FE" w:rsidRDefault="004B72FE" w:rsidP="004B72FE">
      <w:pPr>
        <w:shd w:val="clear" w:color="auto" w:fill="FFFFFF"/>
        <w:spacing w:line="432" w:lineRule="atLeast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Kindly note:</w:t>
      </w:r>
    </w:p>
    <w:p w:rsidR="004B72FE" w:rsidRDefault="004B72FE" w:rsidP="004B72FE">
      <w:pPr>
        <w:shd w:val="clear" w:color="auto" w:fill="FFFFFF"/>
        <w:spacing w:line="432" w:lineRule="atLeast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* As per UID norms, the application can be submitted anywhere in India.</w:t>
      </w:r>
    </w:p>
    <w:p w:rsidR="004B72FE" w:rsidRDefault="004B72FE" w:rsidP="004B72FE">
      <w:pPr>
        <w:shd w:val="clear" w:color="auto" w:fill="FFFFFF"/>
        <w:spacing w:line="432" w:lineRule="atLeast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* Photocopies of form are valid.</w:t>
      </w:r>
    </w:p>
    <w:p w:rsidR="004B72FE" w:rsidRDefault="004B72FE" w:rsidP="004B72FE">
      <w:pPr>
        <w:pStyle w:val="NormalWeb"/>
        <w:spacing w:before="0" w:beforeAutospacing="0" w:after="240" w:afterAutospacing="0" w:line="432" w:lineRule="atLeast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Related wiki articles:</w:t>
      </w:r>
    </w:p>
    <w:p w:rsidR="00A639B4" w:rsidRDefault="004B72FE"/>
    <w:sectPr w:rsidR="00A639B4" w:rsidSect="0016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0D50"/>
    <w:multiLevelType w:val="multilevel"/>
    <w:tmpl w:val="F386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4B72FE"/>
    <w:rsid w:val="00167398"/>
    <w:rsid w:val="002D710B"/>
    <w:rsid w:val="004B72FE"/>
    <w:rsid w:val="00EA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98"/>
  </w:style>
  <w:style w:type="paragraph" w:styleId="Heading1">
    <w:name w:val="heading 1"/>
    <w:basedOn w:val="Normal"/>
    <w:link w:val="Heading1Char"/>
    <w:uiPriority w:val="9"/>
    <w:qFormat/>
    <w:rsid w:val="004B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2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2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B7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72FE"/>
  </w:style>
  <w:style w:type="paragraph" w:styleId="NormalWeb">
    <w:name w:val="Normal (Web)"/>
    <w:basedOn w:val="Normal"/>
    <w:uiPriority w:val="99"/>
    <w:semiHidden/>
    <w:unhideWhenUsed/>
    <w:rsid w:val="004B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idnumber.org/aadhaar/628/documents-needed-for-enroll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dnumber.org/aadhaar/791/online-appointment.html" TargetMode="External"/><Relationship Id="rId5" Type="http://schemas.openxmlformats.org/officeDocument/2006/relationships/hyperlink" Target="http://uidnumber.org/aadhar/wiki/Enrollment_cam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</dc:creator>
  <cp:keywords/>
  <dc:description/>
  <cp:lastModifiedBy>BASHA</cp:lastModifiedBy>
  <cp:revision>1</cp:revision>
  <dcterms:created xsi:type="dcterms:W3CDTF">2013-02-27T11:50:00Z</dcterms:created>
  <dcterms:modified xsi:type="dcterms:W3CDTF">2013-02-27T11:54:00Z</dcterms:modified>
</cp:coreProperties>
</file>