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color w:val="7F7F7F" w:themeColor="text1" w:themeTint="80"/>
          <w:sz w:val="28"/>
          <w:szCs w:val="28"/>
        </w:rPr>
        <w:id w:val="1343607"/>
        <w:docPartObj>
          <w:docPartGallery w:val="Cover Pages"/>
          <w:docPartUnique/>
        </w:docPartObj>
      </w:sdtPr>
      <w:sdtEndPr>
        <w:rPr>
          <w:smallCaps/>
          <w:color w:val="FFFFFF" w:themeColor="background1"/>
        </w:rPr>
      </w:sdtEndPr>
      <w:sdtContent>
        <w:p w:rsidR="00E73CD1" w:rsidRPr="004739C7" w:rsidRDefault="00EC537C">
          <w:pPr>
            <w:jc w:val="right"/>
            <w:rPr>
              <w:color w:val="7F7F7F" w:themeColor="text1" w:themeTint="80"/>
              <w:sz w:val="28"/>
              <w:szCs w:val="28"/>
            </w:rPr>
          </w:pPr>
          <w:r>
            <w:rPr>
              <w:noProof/>
              <w:color w:val="7F7F7F" w:themeColor="text1" w:themeTint="80"/>
              <w:sz w:val="28"/>
              <w:szCs w:val="28"/>
              <w:lang w:val="en-IN" w:eastAsia="en-IN" w:bidi="hi-IN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352425</wp:posOffset>
                </wp:positionH>
                <wp:positionV relativeFrom="page">
                  <wp:posOffset>381000</wp:posOffset>
                </wp:positionV>
                <wp:extent cx="6858000" cy="7715250"/>
                <wp:effectExtent l="19050" t="0" r="0" b="0"/>
                <wp:wrapNone/>
                <wp:docPr id="14" name="Picture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 Transcend.jp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0" cy="7715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sdt>
            <w:sdtPr>
              <w:rPr>
                <w:color w:val="7F7F7F" w:themeColor="text1" w:themeTint="80"/>
                <w:sz w:val="28"/>
                <w:szCs w:val="28"/>
              </w:rPr>
              <w:alias w:val="Date"/>
              <w:id w:val="19000712"/>
              <w:placeholder>
                <w:docPart w:val="E0EA75916946403EBE86E5283B23F47B"/>
              </w:placeholder>
              <w:dataBinding w:prefixMappings="xmlns:ns0='http://schemas.microsoft.com/office/2006/coverPageProps'" w:xpath="/ns0:CoverPageProperties[1]/ns0:PublishDate[1]" w:storeItemID="{55AF091B-3C7A-41E3-B477-F2FDAA23CFDA}"/>
              <w:date w:fullDate="2012-11-30T00:00:00Z"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r>
                <w:rPr>
                  <w:color w:val="7F7F7F" w:themeColor="text1" w:themeTint="80"/>
                  <w:sz w:val="28"/>
                  <w:szCs w:val="28"/>
                </w:rPr>
                <w:t>11/30/2012</w:t>
              </w:r>
            </w:sdtContent>
          </w:sdt>
          <w:r w:rsidR="001B4532" w:rsidRPr="001B4532">
            <w:rPr>
              <w:noProof/>
              <w:color w:val="9D9D9D" w:themeColor="background2" w:themeShade="BF"/>
              <w:sz w:val="28"/>
              <w:szCs w:val="28"/>
              <w:lang w:eastAsia="zh-TW" w:bidi="ar-SA"/>
            </w:rPr>
            <w:pict>
              <v:group id="_x0000_s1039" style="position:absolute;left:0;text-align:left;margin-left:0;margin-top:0;width:612pt;height:11in;z-index:-251656192;mso-width-percent:1000;mso-height-percent:1000;mso-position-horizontal:center;mso-position-horizontal-relative:page;mso-position-vertical:center;mso-position-vertical-relative:page;mso-width-percent:1000;mso-height-percent:1000" coordsize="12240,15840" o:allowincell="f">
                <v:rect id="_x0000_s1040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4d005f [2407]" stroked="f"/>
                <v:rect id="_x0000_s1041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>
                  <v:textbox>
                    <w:txbxContent>
                      <w:p w:rsidR="00E73CD1" w:rsidRDefault="00E73CD1"/>
                    </w:txbxContent>
                  </v:textbox>
                </v:rect>
                <w10:wrap anchorx="page" anchory="page"/>
              </v:group>
            </w:pict>
          </w: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/>
          </w:tblPr>
          <w:tblGrid>
            <w:gridCol w:w="9576"/>
          </w:tblGrid>
          <w:tr w:rsidR="00E73CD1" w:rsidRPr="004739C7">
            <w:tc>
              <w:tcPr>
                <w:tcW w:w="9576" w:type="dxa"/>
              </w:tcPr>
              <w:p w:rsidR="00E73CD1" w:rsidRPr="004739C7" w:rsidRDefault="001B4532" w:rsidP="00E73CD1">
                <w:pPr>
                  <w:pStyle w:val="NoSpacing"/>
                  <w:jc w:val="center"/>
                  <w:rPr>
                    <w:color w:val="7F7F7F" w:themeColor="text1" w:themeTint="80"/>
                    <w:sz w:val="28"/>
                    <w:szCs w:val="28"/>
                  </w:rPr>
                </w:pPr>
                <w:sdt>
                  <w:sdtPr>
                    <w:rPr>
                      <w:color w:val="7F7F7F" w:themeColor="text1" w:themeTint="80"/>
                      <w:sz w:val="28"/>
                      <w:szCs w:val="28"/>
                    </w:rPr>
                    <w:alias w:val="Subtitle"/>
                    <w:id w:val="19000717"/>
                    <w:placeholder>
                      <w:docPart w:val="9EB8E0B70B9C481A9A00C56E05222644"/>
                    </w:placeholder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E73CD1" w:rsidRPr="004739C7">
                      <w:rPr>
                        <w:color w:val="7F7F7F" w:themeColor="text1" w:themeTint="80"/>
                        <w:sz w:val="28"/>
                        <w:szCs w:val="28"/>
                        <w:lang w:val="en-IN"/>
                      </w:rPr>
                      <w:t>All Student</w:t>
                    </w:r>
                  </w:sdtContent>
                </w:sdt>
                <w:r w:rsidR="00E73CD1" w:rsidRPr="004739C7">
                  <w:rPr>
                    <w:color w:val="7F7F7F" w:themeColor="text1" w:themeTint="80"/>
                    <w:sz w:val="28"/>
                    <w:szCs w:val="28"/>
                  </w:rPr>
                  <w:t xml:space="preserve"> | </w:t>
                </w:r>
                <w:sdt>
                  <w:sdtPr>
                    <w:rPr>
                      <w:color w:val="7F7F7F" w:themeColor="text1" w:themeTint="80"/>
                      <w:sz w:val="28"/>
                      <w:szCs w:val="28"/>
                    </w:rPr>
                    <w:alias w:val="Author"/>
                    <w:id w:val="19000724"/>
                    <w:placeholder>
                      <w:docPart w:val="C40A57E7F27F4BE3ACF0E1C3ABCD4CCB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E73CD1" w:rsidRPr="004739C7">
                      <w:rPr>
                        <w:color w:val="7F7F7F" w:themeColor="text1" w:themeTint="80"/>
                        <w:sz w:val="28"/>
                        <w:szCs w:val="28"/>
                      </w:rPr>
                      <w:t xml:space="preserve">source internet from varies websites </w:t>
                    </w:r>
                  </w:sdtContent>
                </w:sdt>
              </w:p>
            </w:tc>
          </w:tr>
        </w:tbl>
        <w:p w:rsidR="00E73CD1" w:rsidRPr="004739C7" w:rsidRDefault="00E73CD1">
          <w:pPr>
            <w:jc w:val="right"/>
            <w:rPr>
              <w:color w:val="7F7F7F" w:themeColor="text1" w:themeTint="80"/>
              <w:sz w:val="28"/>
              <w:szCs w:val="28"/>
            </w:rPr>
          </w:pPr>
        </w:p>
        <w:p w:rsidR="00E73CD1" w:rsidRPr="004739C7" w:rsidRDefault="001B4532">
          <w:pPr>
            <w:rPr>
              <w:smallCaps/>
              <w:color w:val="FFFFFF" w:themeColor="background1"/>
              <w:sz w:val="28"/>
              <w:szCs w:val="28"/>
            </w:rPr>
          </w:pPr>
          <w:r w:rsidRPr="001B4532">
            <w:rPr>
              <w:noProof/>
              <w:color w:val="9D9D9D" w:themeColor="background2" w:themeShade="BF"/>
              <w:sz w:val="28"/>
              <w:szCs w:val="28"/>
              <w:lang w:eastAsia="zh-TW" w:bidi="ar-SA"/>
            </w:rPr>
            <w:pict>
              <v:rect id="_x0000_s1042" style="position:absolute;left:0;text-align:left;margin-left:29.75pt;margin-top:638.2pt;width:541.75pt;height:73.95pt;z-index:251661312;mso-position-horizontal-relative:page;mso-position-vertical-relative:page" o:allowincell="f" fillcolor="#a5a5a5 [2092]" stroked="f">
                <v:fill opacity="58982f"/>
                <v:textbox style="mso-next-textbox:#_x0000_s1042;mso-fit-shape-to-text:t" inset="18pt,0,18pt,0">
                  <w:txbxContent>
                    <w:tbl>
                      <w:tblPr>
                        <w:tblW w:w="5000" w:type="pct"/>
                        <w:tblCellMar>
                          <w:left w:w="360" w:type="dxa"/>
                          <w:right w:w="360" w:type="dxa"/>
                        </w:tblCellMar>
                        <w:tblLook w:val="04A0"/>
                      </w:tblPr>
                      <w:tblGrid>
                        <w:gridCol w:w="2418"/>
                        <w:gridCol w:w="8432"/>
                      </w:tblGrid>
                      <w:tr w:rsidR="00E73CD1">
                        <w:trPr>
                          <w:trHeight w:val="1080"/>
                        </w:trPr>
                        <w:sdt>
                          <w:sdtPr>
                            <w:rPr>
                              <w:smallCaps/>
                              <w:sz w:val="40"/>
                              <w:szCs w:val="40"/>
                            </w:rPr>
                            <w:alias w:val="Company"/>
                            <w:id w:val="5716118"/>
                            <w:placeholder>
                              <w:docPart w:val="E8AB5B90436E4C1C8C04AF3EFD3FFC00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tc>
                              <w:tcPr>
                                <w:tcW w:w="1000" w:type="pct"/>
                                <w:shd w:val="clear" w:color="auto" w:fill="000000" w:themeFill="text1"/>
                                <w:vAlign w:val="center"/>
                              </w:tcPr>
                              <w:p w:rsidR="00E73CD1" w:rsidRDefault="00E73CD1" w:rsidP="00E73CD1">
                                <w:pPr>
                                  <w:pStyle w:val="NoSpacing"/>
                                  <w:rPr>
                                    <w:smallCaps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smallCaps/>
                                    <w:sz w:val="40"/>
                                    <w:szCs w:val="40"/>
                                  </w:rPr>
                                  <w:t>charterd accounant students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mallCaps/>
                              <w:color w:val="FFFFFF" w:themeColor="background1"/>
                              <w:sz w:val="48"/>
                              <w:szCs w:val="48"/>
                            </w:rPr>
                            <w:alias w:val="Title"/>
                            <w:id w:val="5716113"/>
                            <w:placeholder>
                              <w:docPart w:val="E9ED155F922840B18C43E27778CD10E6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tc>
                              <w:tcPr>
                                <w:tcW w:w="4000" w:type="pct"/>
                                <w:shd w:val="clear" w:color="auto" w:fill="auto"/>
                                <w:vAlign w:val="center"/>
                              </w:tcPr>
                              <w:p w:rsidR="00E73CD1" w:rsidRDefault="00E73CD1">
                                <w:pPr>
                                  <w:pStyle w:val="NoSpacing"/>
                                  <w:rPr>
                                    <w:smallCap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mallCaps/>
                                    <w:color w:val="FFFFFF" w:themeColor="background1"/>
                                    <w:sz w:val="48"/>
                                    <w:szCs w:val="48"/>
                                    <w:lang w:val="en-IN"/>
                                  </w:rPr>
                                  <w:t>Professional behavior</w:t>
                                </w:r>
                              </w:p>
                            </w:tc>
                          </w:sdtContent>
                        </w:sdt>
                      </w:tr>
                    </w:tbl>
                    <w:p w:rsidR="00E73CD1" w:rsidRDefault="00E73CD1">
                      <w:pPr>
                        <w:pStyle w:val="NoSpacing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w:r>
          <w:r w:rsidR="00E73CD1" w:rsidRPr="004739C7">
            <w:rPr>
              <w:smallCaps/>
              <w:color w:val="FFFFFF" w:themeColor="background1"/>
              <w:sz w:val="28"/>
              <w:szCs w:val="28"/>
            </w:rPr>
            <w:br w:type="page"/>
          </w:r>
        </w:p>
      </w:sdtContent>
    </w:sdt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b/>
          <w:bCs/>
          <w:color w:val="FF0000"/>
          <w:sz w:val="28"/>
          <w:szCs w:val="28"/>
        </w:rPr>
      </w:pPr>
      <w:r w:rsidRPr="004739C7">
        <w:rPr>
          <w:rFonts w:ascii="Arial Black" w:hAnsi="Arial Black" w:cs="Arial Black"/>
          <w:b/>
          <w:bCs/>
          <w:color w:val="FF0000"/>
          <w:sz w:val="28"/>
          <w:szCs w:val="28"/>
        </w:rPr>
        <w:lastRenderedPageBreak/>
        <w:t>Standards for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b/>
          <w:bCs/>
          <w:color w:val="FF0000"/>
          <w:sz w:val="28"/>
          <w:szCs w:val="28"/>
        </w:rPr>
      </w:pPr>
      <w:r w:rsidRPr="004739C7">
        <w:rPr>
          <w:rFonts w:ascii="Arial Black" w:hAnsi="Arial Black" w:cs="Arial Black"/>
          <w:b/>
          <w:bCs/>
          <w:color w:val="FF0000"/>
          <w:sz w:val="28"/>
          <w:szCs w:val="28"/>
        </w:rPr>
        <w:t>Professional Behaviour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4E003F" w:themeColor="accent3" w:themeShade="80"/>
          <w:sz w:val="28"/>
          <w:szCs w:val="28"/>
        </w:rPr>
      </w:pPr>
      <w:r w:rsidRPr="004739C7">
        <w:rPr>
          <w:rFonts w:ascii="Times New Roman" w:hAnsi="Times New Roman" w:cs="Times New Roman"/>
          <w:b/>
          <w:iCs/>
          <w:color w:val="4E003F" w:themeColor="accent3" w:themeShade="80"/>
          <w:sz w:val="28"/>
          <w:szCs w:val="28"/>
        </w:rPr>
        <w:t>It is the responsibility of all members of the Faculty of commerce students, staff and faculty,</w:t>
      </w:r>
    </w:p>
    <w:p w:rsidR="003F54BD" w:rsidRPr="004739C7" w:rsidRDefault="00E73CD1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4E003F" w:themeColor="accent3" w:themeShade="80"/>
          <w:sz w:val="28"/>
          <w:szCs w:val="28"/>
        </w:rPr>
      </w:pPr>
      <w:r w:rsidRPr="004739C7">
        <w:rPr>
          <w:rFonts w:ascii="Times New Roman" w:hAnsi="Times New Roman" w:cs="Times New Roman"/>
          <w:b/>
          <w:iCs/>
          <w:color w:val="4E003F" w:themeColor="accent3" w:themeShade="80"/>
          <w:sz w:val="28"/>
          <w:szCs w:val="28"/>
        </w:rPr>
        <w:t>To</w:t>
      </w:r>
      <w:r w:rsidR="003F54BD" w:rsidRPr="004739C7">
        <w:rPr>
          <w:rFonts w:ascii="Times New Roman" w:hAnsi="Times New Roman" w:cs="Times New Roman"/>
          <w:b/>
          <w:iCs/>
          <w:color w:val="4E003F" w:themeColor="accent3" w:themeShade="80"/>
          <w:sz w:val="28"/>
          <w:szCs w:val="28"/>
        </w:rPr>
        <w:t xml:space="preserve"> adhere to and promote standards of professional behaviour that support an effective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b/>
          <w:iCs/>
          <w:color w:val="4E003F" w:themeColor="accent3" w:themeShade="80"/>
          <w:sz w:val="28"/>
          <w:szCs w:val="28"/>
        </w:rPr>
        <w:t>learning environment that prepares graduates for careers as professional</w:t>
      </w:r>
      <w:r w:rsidRPr="004739C7">
        <w:rPr>
          <w:rFonts w:ascii="Times New Roman" w:hAnsi="Times New Roman" w:cs="Times New Roman"/>
          <w:b/>
          <w:iCs/>
          <w:color w:val="000000"/>
          <w:sz w:val="28"/>
          <w:szCs w:val="28"/>
        </w:rPr>
        <w:t>s.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b/>
          <w:bCs/>
          <w:color w:val="FFFFFF"/>
          <w:sz w:val="28"/>
          <w:szCs w:val="28"/>
        </w:rPr>
      </w:pPr>
      <w:r w:rsidRPr="004739C7">
        <w:rPr>
          <w:rFonts w:ascii="Arial Black" w:hAnsi="Arial Black" w:cs="Arial Black"/>
          <w:b/>
          <w:bCs/>
          <w:color w:val="FFFFFF"/>
          <w:sz w:val="28"/>
          <w:szCs w:val="28"/>
        </w:rPr>
        <w:t>Professional Behaviour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Professionalism is a way of conducting oneself that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includes: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b/>
          <w:bCs/>
          <w:color w:val="FF0000"/>
          <w:sz w:val="28"/>
          <w:szCs w:val="28"/>
          <w:bdr w:val="single" w:sz="4" w:space="0" w:color="auto"/>
        </w:rPr>
        <w:t>Respect for others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: Courtesy and respect for others are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fundamental elements of professional behaviour. A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professional strives to understand the differences among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classmates and colleagues, provides fair constructive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feedback when asked to evaluate others, contributes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equitably in group work, and is punctual and avoids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disrupting the learning and work environment.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Professionals respect others’ expectations of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confidentiality and privacy.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b/>
          <w:bCs/>
          <w:color w:val="FF0000"/>
          <w:sz w:val="28"/>
          <w:szCs w:val="28"/>
        </w:rPr>
        <w:t>Commitment to quality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: A professional aims for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highest possible standard of performance and endeavours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to produce work in which he or she can take true pride.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b/>
          <w:bCs/>
          <w:color w:val="FF0000"/>
          <w:sz w:val="28"/>
          <w:szCs w:val="28"/>
        </w:rPr>
        <w:t>Responsibility</w:t>
      </w:r>
      <w:r w:rsidRPr="004739C7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 xml:space="preserve"> A professional takes responsibility for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his or her own progress by being prepared for classes,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labs, meeting and other activities. A professional also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takes responsibility for his or her actions with care for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consequences that might evolve and for how their actions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will affect others.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b/>
          <w:bCs/>
          <w:color w:val="FF0000"/>
          <w:sz w:val="28"/>
          <w:szCs w:val="28"/>
        </w:rPr>
        <w:t>Personal integrity</w:t>
      </w:r>
      <w:r w:rsidRPr="004739C7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 xml:space="preserve"> Professionalism is reflected by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extent to which others can rely upon you. A professional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can be counted on to follow through on commitments,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avoid conflicts of interest and bias, and adhere to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rules of society or organizations with which they are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involved such as the University.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b/>
          <w:bCs/>
          <w:color w:val="FFFFFF"/>
          <w:sz w:val="28"/>
          <w:szCs w:val="28"/>
        </w:rPr>
      </w:pPr>
      <w:r w:rsidRPr="004739C7">
        <w:rPr>
          <w:rFonts w:ascii="Arial Black" w:hAnsi="Arial Black" w:cs="Arial Black"/>
          <w:b/>
          <w:bCs/>
          <w:color w:val="FFFFFF"/>
          <w:sz w:val="28"/>
          <w:szCs w:val="28"/>
        </w:rPr>
        <w:t>of Ethics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Professionals in the workplace are governed by codes of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ethics. Understanding and adhering to those standards is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a significant part of one’s preparation for entering a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profession. 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b/>
          <w:bCs/>
          <w:color w:val="FFFFFF"/>
          <w:sz w:val="28"/>
          <w:szCs w:val="28"/>
        </w:rPr>
      </w:pPr>
      <w:r w:rsidRPr="004739C7">
        <w:rPr>
          <w:rFonts w:ascii="Arial Black" w:hAnsi="Arial Black" w:cs="Arial Black"/>
          <w:b/>
          <w:bCs/>
          <w:color w:val="FFFFFF"/>
          <w:sz w:val="28"/>
          <w:szCs w:val="28"/>
        </w:rPr>
        <w:t>Professional Conduct in the Faculty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As a guide to the professional behaviour and conduct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expected in the Faculty, this document covers: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Cheating and plagiarism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Circumventing the learning process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Course and laboratory evaluations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Academic violations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Use of facilities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Confidentiality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Conflict of interest and bias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Harassment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This document specifically addresses student behaviour.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The same standards of professional behaviour are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expected from all students enrolled in courses in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Faculty regardless of whether they are enrolled in a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degree program in the Faculty of</w:t>
      </w:r>
      <w:r w:rsidR="009A249F" w:rsidRPr="004739C7">
        <w:rPr>
          <w:rFonts w:ascii="Times New Roman" w:hAnsi="Times New Roman" w:cs="Times New Roman"/>
          <w:color w:val="000000"/>
          <w:sz w:val="28"/>
          <w:szCs w:val="28"/>
        </w:rPr>
        <w:t>commerce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. Faculty,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staff, and other employees are expected to adhere to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principles of professional behaviour described in this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document and are subject to a variety of University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policies and agreements.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If you feel any individual in the Faculty has violated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expected standard of behaviour, you should discuss your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concern with the Department Chair, the Associate Dean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or the Dean. The Faculty is committed to the proper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handling of such concerns and to the fair treatment of all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parties involved.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This document is subject to University policies and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procedures including the University Calendar and other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University documents (see the list on page 4).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b/>
          <w:bCs/>
          <w:color w:val="FFFFFF"/>
          <w:sz w:val="28"/>
          <w:szCs w:val="28"/>
        </w:rPr>
      </w:pPr>
      <w:r w:rsidRPr="004739C7">
        <w:rPr>
          <w:rFonts w:ascii="Arial Black" w:hAnsi="Arial Black" w:cs="Arial Black"/>
          <w:b/>
          <w:bCs/>
          <w:color w:val="FFFFFF"/>
          <w:sz w:val="28"/>
          <w:szCs w:val="28"/>
        </w:rPr>
        <w:t>Cheating and Plagiarism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Academic integrity and honesty are fundamental to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reputation of the University and the regard in which its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graduates are held. It is critical that all members of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Faculty promote and protect academic integrity and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honesty.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For the purposes of this document, “work” shall include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all laboratory and computer work, written submissions,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lastRenderedPageBreak/>
        <w:t>oral presentations, tests, examinations or any other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course related activity either for or not for credit.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Conduct subject to penalty includes, but is not limited to: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b/>
          <w:bCs/>
          <w:color w:val="FF0000"/>
          <w:sz w:val="28"/>
          <w:szCs w:val="28"/>
        </w:rPr>
        <w:t>Plagiarism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: Plagiarism is a form of academic dishonesty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where an individual presents the work of another as his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or her own. It exists when: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an entire work by another is submitted as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original work,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there is inadequate attribution to another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individual’s work,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4739C7">
        <w:rPr>
          <w:rFonts w:ascii="Times New Roman" w:hAnsi="Times New Roman" w:cs="Times New Roman"/>
          <w:color w:val="000000"/>
          <w:sz w:val="28"/>
          <w:szCs w:val="28"/>
        </w:rPr>
        <w:t>there is material paraphrased from a source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without acknowledgement of that source.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In addition to plagiarism from sources such as books,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magazines and the web, it is a form of plagiarism to copy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the work of another person and present it as your own. It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is also an offense to present work as your own that is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based in whole or in part on the work of another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individual. It is a further offense to attempt to disguise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 xml:space="preserve">copied work 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b/>
          <w:bCs/>
          <w:color w:val="FF0000"/>
          <w:sz w:val="28"/>
          <w:szCs w:val="28"/>
        </w:rPr>
      </w:pPr>
      <w:r w:rsidRPr="004739C7">
        <w:rPr>
          <w:rFonts w:ascii="Arial Black" w:hAnsi="Arial Black" w:cs="Arial Black"/>
          <w:b/>
          <w:bCs/>
          <w:color w:val="FF0000"/>
          <w:sz w:val="28"/>
          <w:szCs w:val="28"/>
        </w:rPr>
        <w:t>3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evaluate students in accordance with standards made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known to the students in advance.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It is a violation for a student to take action circumventing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the learning process as set out by the course instructor.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In particular, it is a violation for a student to attempt in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any way to falsify the evaluation of his or her work or to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gain academic credit to which he or she is not entitled.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b/>
          <w:bCs/>
          <w:color w:val="FFFFFF"/>
          <w:sz w:val="28"/>
          <w:szCs w:val="28"/>
        </w:rPr>
      </w:pPr>
      <w:r w:rsidRPr="004739C7">
        <w:rPr>
          <w:rFonts w:ascii="Arial Black" w:hAnsi="Arial Black" w:cs="Arial Black"/>
          <w:b/>
          <w:bCs/>
          <w:color w:val="FFFFFF"/>
          <w:sz w:val="28"/>
          <w:szCs w:val="28"/>
        </w:rPr>
        <w:t>Course and Laboratory Evaluations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The Faculty of Engineering conducts a student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evaluation at the end of each course and in many labs.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The purpose of this evaluation is to provide feedback to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the course or lab instructor as well as to serve as one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measure of performance in personnel decisions.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evaluations are thus a very important part of a faculty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member’s or lab instructor’s employment record.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It is essential that, as in all evaluations, the assessment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and comments be made in a professional and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constructive fashion. Comments directed at the person,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lastRenderedPageBreak/>
        <w:t>particularly those of an offensive nature or comments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with no bearing on the instructor’s actual performance,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are not appropriate. Students rightfully expect that their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work will be assessed in an unbiased, professional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manner. Faculty members and other employees have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right to the same treatment when they are evaluated.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b/>
          <w:bCs/>
          <w:color w:val="FFFFFF"/>
          <w:sz w:val="28"/>
          <w:szCs w:val="28"/>
        </w:rPr>
      </w:pPr>
      <w:r w:rsidRPr="004739C7">
        <w:rPr>
          <w:rFonts w:ascii="Arial Black" w:hAnsi="Arial Black" w:cs="Arial Black"/>
          <w:b/>
          <w:bCs/>
          <w:color w:val="FFFFFF"/>
          <w:sz w:val="28"/>
          <w:szCs w:val="28"/>
        </w:rPr>
        <w:t>Academic Violations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Academic violations related to course activity will be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dealt with in the first instance by the course instructor.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As a minimum, credit is normally withheld or reduced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for the work affected. The students involved are reported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to the Department Chair who may take additional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disciplinary action commensurate with the severity of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violation and any past record of violations by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students involved. It is the responsibility of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Department Chairs and the Dean to ensure the similar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treatment for similar violations.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Academic violations not related to a specific course will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be dealt with by the Department Chair and/or the Dean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as appropriate.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Disciplinary measures will reflect the seriousness of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misconduct and may include: no marks for the piece of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work, a failing grade in the course, suspension from a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program for a period of time, or in repeat or the most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serious cases, withdrawal from the program or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University. A breach of the security of an examination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or test could result in all students being required to sit a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reexamination or retest.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Regarding imposition of an academic penalty, a student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may appeal the decision of an instructor to the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Department Chair, the decision of a Department Chair to</w:t>
      </w:r>
    </w:p>
    <w:p w:rsidR="003F54BD" w:rsidRPr="004739C7" w:rsidRDefault="003F54BD" w:rsidP="008454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>the Dean, and the decision of the Dean to the Senate</w:t>
      </w:r>
    </w:p>
    <w:p w:rsidR="003F54BD" w:rsidRPr="004739C7" w:rsidRDefault="003F54BD" w:rsidP="00E73CD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color w:val="000000"/>
          <w:sz w:val="28"/>
          <w:szCs w:val="28"/>
        </w:rPr>
      </w:pPr>
      <w:r w:rsidRPr="004739C7">
        <w:rPr>
          <w:rFonts w:ascii="Times New Roman" w:hAnsi="Times New Roman" w:cs="Times New Roman"/>
          <w:color w:val="000000"/>
          <w:sz w:val="28"/>
          <w:szCs w:val="28"/>
        </w:rPr>
        <w:t xml:space="preserve">Committee on Appeals </w:t>
      </w:r>
      <w:r w:rsidR="00E73CD1" w:rsidRPr="004739C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E73CD1" w:rsidRPr="004739C7" w:rsidRDefault="004739C7" w:rsidP="00E73CD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Arial Black" w:hAnsi="Arial Black" w:cs="Arial Black"/>
          <w:b/>
          <w:bCs/>
          <w:color w:val="FFFFFF"/>
          <w:sz w:val="28"/>
          <w:szCs w:val="28"/>
        </w:rPr>
      </w:pPr>
      <w:r w:rsidRPr="004739C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>imp</w:t>
      </w:r>
      <w:r w:rsidR="00E73CD1" w:rsidRPr="004739C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 xml:space="preserve"> note this file is</w:t>
      </w:r>
      <w:r w:rsidRPr="004739C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 xml:space="preserve"> combination of varies authorse </w:t>
      </w:r>
      <w:r w:rsidR="00E73CD1" w:rsidRPr="004739C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>book</w:t>
      </w:r>
      <w:r w:rsidRPr="004739C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>.</w:t>
      </w:r>
      <w:r w:rsidR="00E73CD1" w:rsidRPr="004739C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 xml:space="preserve"> this made for helping student or guiding</w:t>
      </w:r>
      <w:r w:rsidRPr="004739C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 xml:space="preserve"> student .</w:t>
      </w:r>
      <w:r w:rsidR="00E73CD1" w:rsidRPr="004739C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 xml:space="preserve"> </w:t>
      </w:r>
      <w:r w:rsidRPr="004739C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>not for injured to any authore, only my intention is that provide this knowlde to my friends</w:t>
      </w:r>
      <w:r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 xml:space="preserve">  </w:t>
      </w:r>
      <w:r w:rsidRPr="004739C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 xml:space="preserve">   </w:t>
      </w:r>
      <w:r w:rsidRPr="004739C7">
        <w:rPr>
          <w:rFonts w:ascii="Times New Roman" w:hAnsi="Times New Roman" w:cs="Times New Roman"/>
          <w:b/>
          <w:bCs/>
          <w:color w:val="FF0000"/>
          <w:sz w:val="52"/>
          <w:szCs w:val="52"/>
        </w:rPr>
        <w:t>thank you</w:t>
      </w:r>
      <w:r w:rsidRPr="004739C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thick"/>
        </w:rPr>
        <w:t xml:space="preserve">    </w:t>
      </w:r>
    </w:p>
    <w:sectPr w:rsidR="00E73CD1" w:rsidRPr="004739C7" w:rsidSect="00E73CD1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E9D" w:rsidRDefault="00B84E9D" w:rsidP="003F54BD">
      <w:pPr>
        <w:spacing w:after="0" w:line="240" w:lineRule="auto"/>
      </w:pPr>
      <w:r>
        <w:separator/>
      </w:r>
    </w:p>
  </w:endnote>
  <w:endnote w:type="continuationSeparator" w:id="1">
    <w:p w:rsidR="00B84E9D" w:rsidRDefault="00B84E9D" w:rsidP="003F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E9D" w:rsidRDefault="00B84E9D" w:rsidP="003F54BD">
      <w:pPr>
        <w:spacing w:after="0" w:line="240" w:lineRule="auto"/>
      </w:pPr>
      <w:r>
        <w:separator/>
      </w:r>
    </w:p>
  </w:footnote>
  <w:footnote w:type="continuationSeparator" w:id="1">
    <w:p w:rsidR="00B84E9D" w:rsidRDefault="00B84E9D" w:rsidP="003F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AF" w:rsidRDefault="001B4532">
    <w:pPr>
      <w:pStyle w:val="Header"/>
    </w:pPr>
    <w:r w:rsidRPr="001B4532"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1219" o:spid="_x0000_s5122" type="#_x0000_t75" style="position:absolute;left:0;text-align:left;margin-left:0;margin-top:0;width:510pt;height:348.75pt;z-index:-251657216;mso-position-horizontal:center;mso-position-horizontal-relative:margin;mso-position-vertical:center;mso-position-vertical-relative:margin" o:allowincell="f">
          <v:imagedata r:id="rId1" o:title="NNVVYZCA1TVRY8CA6OR1CZCAWJ3THACA1R2YI0CAINTVMACA0IKL4ECA4XH3KLCADDL0JMCAPV79R0CAOBYJ93CADL3HAYCA8P5D2HCACUC2UPCAFQRNFPCAQOX4VVCASDN3EKCAWR2SBFCA5979DACA8EANNW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4BD" w:rsidRPr="003F54BD" w:rsidRDefault="001B4532" w:rsidP="00845451">
    <w:pPr>
      <w:pStyle w:val="Header"/>
      <w:pBdr>
        <w:top w:val="threeDEmboss" w:sz="24" w:space="1" w:color="auto"/>
        <w:left w:val="threeDEmboss" w:sz="24" w:space="4" w:color="auto"/>
        <w:bottom w:val="threeDEmboss" w:sz="24" w:space="1" w:color="auto"/>
        <w:right w:val="threeDEmboss" w:sz="24" w:space="4" w:color="auto"/>
        <w:between w:val="threeDEmboss" w:sz="24" w:space="1" w:color="auto"/>
        <w:bar w:val="threeDEmboss" w:sz="24" w:color="auto"/>
      </w:pBdr>
      <w:rPr>
        <w:b/>
        <w:i/>
        <w:sz w:val="40"/>
        <w:szCs w:val="40"/>
        <w:u w:val="single"/>
      </w:rPr>
    </w:pPr>
    <w:r w:rsidRPr="001B4532">
      <w:rPr>
        <w:b/>
        <w:i/>
        <w:noProof/>
        <w:sz w:val="40"/>
        <w:szCs w:val="40"/>
        <w:u w:val="single"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1220" o:spid="_x0000_s5123" type="#_x0000_t75" style="position:absolute;left:0;text-align:left;margin-left:0;margin-top:0;width:510pt;height:348.75pt;z-index:-251656192;mso-position-horizontal:center;mso-position-horizontal-relative:margin;mso-position-vertical:center;mso-position-vertical-relative:margin" o:allowincell="f">
          <v:imagedata r:id="rId1" o:title="NNVVYZCA1TVRY8CA6OR1CZCAWJ3THACA1R2YI0CAINTVMACA0IKL4ECA4XH3KLCADDL0JMCAPV79R0CAOBYJ93CADL3HAYCA8P5D2HCACUC2UPCAFQRNFPCAQOX4VVCASDN3EKCAWR2SBFCA5979DACA8EANNW" gain="19661f" blacklevel="22938f"/>
          <w10:wrap anchorx="margin" anchory="margin"/>
        </v:shape>
      </w:pict>
    </w:r>
    <w:r w:rsidR="003F54BD">
      <w:rPr>
        <w:b/>
        <w:i/>
        <w:sz w:val="40"/>
        <w:szCs w:val="40"/>
        <w:u w:val="single"/>
      </w:rPr>
      <w:t>VINAYAK. D. DURGULE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AF" w:rsidRDefault="001B4532">
    <w:pPr>
      <w:pStyle w:val="Header"/>
    </w:pPr>
    <w:r w:rsidRPr="001B4532"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1218" o:spid="_x0000_s5121" type="#_x0000_t75" style="position:absolute;left:0;text-align:left;margin-left:0;margin-top:0;width:510pt;height:348.75pt;z-index:-251658240;mso-position-horizontal:center;mso-position-horizontal-relative:margin;mso-position-vertical:center;mso-position-vertical-relative:margin" o:allowincell="f">
          <v:imagedata r:id="rId1" o:title="NNVVYZCA1TVRY8CA6OR1CZCAWJ3THACA1R2YI0CAINTVMACA0IKL4ECA4XH3KLCADDL0JMCAPV79R0CAOBYJ93CADL3HAYCA8P5D2HCACUC2UPCAFQRNFPCAQOX4VVCASDN3EKCAWR2SBFCA5979DACA8EANNW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1oPXriNjzbOPhc56OqKufJpAf3Y=" w:salt="gXG8IffrSkTseB4DzqBNlQ==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F54BD"/>
    <w:rsid w:val="001B4532"/>
    <w:rsid w:val="003853C8"/>
    <w:rsid w:val="003F54BD"/>
    <w:rsid w:val="004739C7"/>
    <w:rsid w:val="004A0B43"/>
    <w:rsid w:val="006E6F9C"/>
    <w:rsid w:val="00845451"/>
    <w:rsid w:val="0096473A"/>
    <w:rsid w:val="009A249F"/>
    <w:rsid w:val="00B84E9D"/>
    <w:rsid w:val="00B967AF"/>
    <w:rsid w:val="00E73CD1"/>
    <w:rsid w:val="00E96454"/>
    <w:rsid w:val="00EC537C"/>
    <w:rsid w:val="00F53608"/>
    <w:rsid w:val="00F868ED"/>
    <w:rsid w:val="00FB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CD1"/>
  </w:style>
  <w:style w:type="paragraph" w:styleId="Heading1">
    <w:name w:val="heading 1"/>
    <w:basedOn w:val="Normal"/>
    <w:next w:val="Normal"/>
    <w:link w:val="Heading1Char"/>
    <w:uiPriority w:val="9"/>
    <w:qFormat/>
    <w:rsid w:val="00E73CD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CD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CD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CD1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CD1"/>
    <w:pPr>
      <w:spacing w:before="200" w:after="0"/>
      <w:jc w:val="left"/>
      <w:outlineLvl w:val="4"/>
    </w:pPr>
    <w:rPr>
      <w:smallCaps/>
      <w:color w:val="AA0042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CD1"/>
    <w:pPr>
      <w:spacing w:after="0"/>
      <w:jc w:val="left"/>
      <w:outlineLvl w:val="5"/>
    </w:pPr>
    <w:rPr>
      <w:smallCaps/>
      <w:color w:val="E40059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CD1"/>
    <w:pPr>
      <w:spacing w:after="0"/>
      <w:jc w:val="left"/>
      <w:outlineLvl w:val="6"/>
    </w:pPr>
    <w:rPr>
      <w:b/>
      <w:smallCaps/>
      <w:color w:val="E40059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CD1"/>
    <w:pPr>
      <w:spacing w:after="0"/>
      <w:jc w:val="left"/>
      <w:outlineLvl w:val="7"/>
    </w:pPr>
    <w:rPr>
      <w:b/>
      <w:i/>
      <w:smallCaps/>
      <w:color w:val="AA0042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CD1"/>
    <w:pPr>
      <w:spacing w:after="0"/>
      <w:jc w:val="left"/>
      <w:outlineLvl w:val="8"/>
    </w:pPr>
    <w:rPr>
      <w:b/>
      <w:i/>
      <w:smallCaps/>
      <w:color w:val="71002C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5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4BD"/>
  </w:style>
  <w:style w:type="paragraph" w:styleId="Footer">
    <w:name w:val="footer"/>
    <w:basedOn w:val="Normal"/>
    <w:link w:val="FooterChar"/>
    <w:uiPriority w:val="99"/>
    <w:semiHidden/>
    <w:unhideWhenUsed/>
    <w:rsid w:val="003F5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54BD"/>
  </w:style>
  <w:style w:type="character" w:styleId="PlaceholderText">
    <w:name w:val="Placeholder Text"/>
    <w:basedOn w:val="DefaultParagraphFont"/>
    <w:uiPriority w:val="99"/>
    <w:semiHidden/>
    <w:rsid w:val="00B967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7AF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E73CD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73CD1"/>
  </w:style>
  <w:style w:type="character" w:customStyle="1" w:styleId="Heading1Char">
    <w:name w:val="Heading 1 Char"/>
    <w:basedOn w:val="DefaultParagraphFont"/>
    <w:link w:val="Heading1"/>
    <w:uiPriority w:val="9"/>
    <w:rsid w:val="00E73CD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CD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CD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CD1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CD1"/>
    <w:rPr>
      <w:smallCaps/>
      <w:color w:val="AA0042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CD1"/>
    <w:rPr>
      <w:smallCaps/>
      <w:color w:val="E40059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CD1"/>
    <w:rPr>
      <w:b/>
      <w:smallCaps/>
      <w:color w:val="E40059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CD1"/>
    <w:rPr>
      <w:b/>
      <w:i/>
      <w:smallCaps/>
      <w:color w:val="AA0042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CD1"/>
    <w:rPr>
      <w:b/>
      <w:i/>
      <w:smallCaps/>
      <w:color w:val="71002C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73CD1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73CD1"/>
    <w:pPr>
      <w:pBdr>
        <w:top w:val="single" w:sz="12" w:space="1" w:color="E40059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73CD1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CD1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73CD1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E73CD1"/>
    <w:rPr>
      <w:b/>
      <w:color w:val="E40059" w:themeColor="accent2"/>
    </w:rPr>
  </w:style>
  <w:style w:type="character" w:styleId="Emphasis">
    <w:name w:val="Emphasis"/>
    <w:uiPriority w:val="20"/>
    <w:qFormat/>
    <w:rsid w:val="00E73CD1"/>
    <w:rPr>
      <w:b/>
      <w:i/>
      <w:spacing w:val="10"/>
    </w:rPr>
  </w:style>
  <w:style w:type="paragraph" w:styleId="ListParagraph">
    <w:name w:val="List Paragraph"/>
    <w:basedOn w:val="Normal"/>
    <w:uiPriority w:val="34"/>
    <w:qFormat/>
    <w:rsid w:val="00E73C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73CD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73CD1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CD1"/>
    <w:pPr>
      <w:pBdr>
        <w:top w:val="single" w:sz="8" w:space="10" w:color="AA0042" w:themeColor="accent2" w:themeShade="BF"/>
        <w:left w:val="single" w:sz="8" w:space="10" w:color="AA0042" w:themeColor="accent2" w:themeShade="BF"/>
        <w:bottom w:val="single" w:sz="8" w:space="10" w:color="AA0042" w:themeColor="accent2" w:themeShade="BF"/>
        <w:right w:val="single" w:sz="8" w:space="10" w:color="AA0042" w:themeColor="accent2" w:themeShade="BF"/>
      </w:pBdr>
      <w:shd w:val="clear" w:color="auto" w:fill="E40059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CD1"/>
    <w:rPr>
      <w:b/>
      <w:i/>
      <w:color w:val="FFFFFF" w:themeColor="background1"/>
      <w:shd w:val="clear" w:color="auto" w:fill="E40059" w:themeFill="accent2"/>
    </w:rPr>
  </w:style>
  <w:style w:type="character" w:styleId="SubtleEmphasis">
    <w:name w:val="Subtle Emphasis"/>
    <w:uiPriority w:val="19"/>
    <w:qFormat/>
    <w:rsid w:val="00E73CD1"/>
    <w:rPr>
      <w:i/>
    </w:rPr>
  </w:style>
  <w:style w:type="character" w:styleId="IntenseEmphasis">
    <w:name w:val="Intense Emphasis"/>
    <w:uiPriority w:val="21"/>
    <w:qFormat/>
    <w:rsid w:val="00E73CD1"/>
    <w:rPr>
      <w:b/>
      <w:i/>
      <w:color w:val="E40059" w:themeColor="accent2"/>
      <w:spacing w:val="10"/>
    </w:rPr>
  </w:style>
  <w:style w:type="character" w:styleId="SubtleReference">
    <w:name w:val="Subtle Reference"/>
    <w:uiPriority w:val="31"/>
    <w:qFormat/>
    <w:rsid w:val="00E73CD1"/>
    <w:rPr>
      <w:b/>
    </w:rPr>
  </w:style>
  <w:style w:type="character" w:styleId="IntenseReference">
    <w:name w:val="Intense Reference"/>
    <w:uiPriority w:val="32"/>
    <w:qFormat/>
    <w:rsid w:val="00E73CD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E73CD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3CD1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E73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CD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C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C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0EA75916946403EBE86E5283B23F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0F78C-E1A7-4A1A-97C5-C0D1B3672B33}"/>
      </w:docPartPr>
      <w:docPartBody>
        <w:p w:rsidR="00E03657" w:rsidRDefault="000B1097" w:rsidP="000B1097">
          <w:pPr>
            <w:pStyle w:val="E0EA75916946403EBE86E5283B23F47B"/>
          </w:pPr>
          <w:r>
            <w:rPr>
              <w:color w:val="7F7F7F" w:themeColor="text1" w:themeTint="80"/>
              <w:sz w:val="32"/>
              <w:szCs w:val="32"/>
            </w:rPr>
            <w:t>[Pick the date]</w:t>
          </w:r>
        </w:p>
      </w:docPartBody>
    </w:docPart>
    <w:docPart>
      <w:docPartPr>
        <w:name w:val="9EB8E0B70B9C481A9A00C56E05222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5A0DE-C9F8-4330-8F88-FCCA6E33398C}"/>
      </w:docPartPr>
      <w:docPartBody>
        <w:p w:rsidR="00E03657" w:rsidRDefault="000B1097" w:rsidP="000B1097">
          <w:pPr>
            <w:pStyle w:val="9EB8E0B70B9C481A9A00C56E05222644"/>
          </w:pPr>
          <w:r>
            <w:rPr>
              <w:color w:val="7F7F7F" w:themeColor="text1" w:themeTint="80"/>
              <w:sz w:val="32"/>
              <w:szCs w:val="32"/>
            </w:rPr>
            <w:t>[Type the document subtitle]</w:t>
          </w:r>
        </w:p>
      </w:docPartBody>
    </w:docPart>
    <w:docPart>
      <w:docPartPr>
        <w:name w:val="C40A57E7F27F4BE3ACF0E1C3ABCD4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B50A5-B8A4-4386-A591-CDC33851E942}"/>
      </w:docPartPr>
      <w:docPartBody>
        <w:p w:rsidR="00E03657" w:rsidRDefault="000B1097" w:rsidP="000B1097">
          <w:pPr>
            <w:pStyle w:val="C40A57E7F27F4BE3ACF0E1C3ABCD4CCB"/>
          </w:pPr>
          <w:r>
            <w:rPr>
              <w:color w:val="7F7F7F" w:themeColor="text1" w:themeTint="80"/>
              <w:sz w:val="32"/>
              <w:szCs w:val="32"/>
            </w:rPr>
            <w:t>[Type the author name]</w:t>
          </w:r>
        </w:p>
      </w:docPartBody>
    </w:docPart>
    <w:docPart>
      <w:docPartPr>
        <w:name w:val="E8AB5B90436E4C1C8C04AF3EFD3FF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0D09C-F7F5-49FA-89B2-79234159E0E2}"/>
      </w:docPartPr>
      <w:docPartBody>
        <w:p w:rsidR="00E03657" w:rsidRDefault="000B1097" w:rsidP="000B1097">
          <w:pPr>
            <w:pStyle w:val="E8AB5B90436E4C1C8C04AF3EFD3FFC00"/>
          </w:pPr>
          <w:r>
            <w:rPr>
              <w:smallCaps/>
              <w:sz w:val="40"/>
              <w:szCs w:val="40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B1097"/>
    <w:rsid w:val="000B1097"/>
    <w:rsid w:val="00BA17AF"/>
    <w:rsid w:val="00E0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2AA4B86E3414A8395F003D1A8F2A0C7">
    <w:name w:val="92AA4B86E3414A8395F003D1A8F2A0C7"/>
    <w:rsid w:val="000B1097"/>
  </w:style>
  <w:style w:type="character" w:styleId="PlaceholderText">
    <w:name w:val="Placeholder Text"/>
    <w:basedOn w:val="DefaultParagraphFont"/>
    <w:uiPriority w:val="99"/>
    <w:semiHidden/>
    <w:rsid w:val="000B1097"/>
    <w:rPr>
      <w:color w:val="808080"/>
    </w:rPr>
  </w:style>
  <w:style w:type="paragraph" w:customStyle="1" w:styleId="0A23D5E2C6DE4A27A4160FB3B2D71A41">
    <w:name w:val="0A23D5E2C6DE4A27A4160FB3B2D71A41"/>
    <w:rsid w:val="000B1097"/>
  </w:style>
  <w:style w:type="paragraph" w:customStyle="1" w:styleId="C807E4E407A74A23B7E9672B8D2B251F">
    <w:name w:val="C807E4E407A74A23B7E9672B8D2B251F"/>
    <w:rsid w:val="000B1097"/>
  </w:style>
  <w:style w:type="paragraph" w:customStyle="1" w:styleId="6503AB5B39C94465A719858F998D378A">
    <w:name w:val="6503AB5B39C94465A719858F998D378A"/>
    <w:rsid w:val="000B1097"/>
  </w:style>
  <w:style w:type="paragraph" w:customStyle="1" w:styleId="B301AC23CE6D4AE58C7E24A5B431AA8A">
    <w:name w:val="B301AC23CE6D4AE58C7E24A5B431AA8A"/>
    <w:rsid w:val="000B1097"/>
  </w:style>
  <w:style w:type="paragraph" w:customStyle="1" w:styleId="849B64E34BA04AB4A746D84C92216747">
    <w:name w:val="849B64E34BA04AB4A746D84C92216747"/>
    <w:rsid w:val="000B1097"/>
  </w:style>
  <w:style w:type="paragraph" w:customStyle="1" w:styleId="4000B9859A2341968B3D596829E0D17E">
    <w:name w:val="4000B9859A2341968B3D596829E0D17E"/>
    <w:rsid w:val="000B1097"/>
  </w:style>
  <w:style w:type="paragraph" w:customStyle="1" w:styleId="22829D454F274518B55438F8A23E220D">
    <w:name w:val="22829D454F274518B55438F8A23E220D"/>
    <w:rsid w:val="000B1097"/>
  </w:style>
  <w:style w:type="paragraph" w:customStyle="1" w:styleId="76BFE91890064317A4326E4A54162CF8">
    <w:name w:val="76BFE91890064317A4326E4A54162CF8"/>
    <w:rsid w:val="000B1097"/>
  </w:style>
  <w:style w:type="paragraph" w:customStyle="1" w:styleId="5CE02DCA014A46F2B6C698A5702A3F51">
    <w:name w:val="5CE02DCA014A46F2B6C698A5702A3F51"/>
    <w:rsid w:val="000B1097"/>
  </w:style>
  <w:style w:type="paragraph" w:customStyle="1" w:styleId="77D4E14094234C53B935EABC91218017">
    <w:name w:val="77D4E14094234C53B935EABC91218017"/>
    <w:rsid w:val="000B1097"/>
  </w:style>
  <w:style w:type="paragraph" w:customStyle="1" w:styleId="6EE1CAE9D5034CDCBA99E6E67E1661C5">
    <w:name w:val="6EE1CAE9D5034CDCBA99E6E67E1661C5"/>
    <w:rsid w:val="000B1097"/>
  </w:style>
  <w:style w:type="paragraph" w:customStyle="1" w:styleId="49536DCF3FA348EE9646CDBA531E89E2">
    <w:name w:val="49536DCF3FA348EE9646CDBA531E89E2"/>
    <w:rsid w:val="000B1097"/>
  </w:style>
  <w:style w:type="paragraph" w:customStyle="1" w:styleId="B4AC0C7E84EB40C7ACB08B942051903B">
    <w:name w:val="B4AC0C7E84EB40C7ACB08B942051903B"/>
    <w:rsid w:val="000B1097"/>
  </w:style>
  <w:style w:type="paragraph" w:customStyle="1" w:styleId="31355FD2CD804F54AA5134F5813D1841">
    <w:name w:val="31355FD2CD804F54AA5134F5813D1841"/>
    <w:rsid w:val="000B1097"/>
  </w:style>
  <w:style w:type="paragraph" w:customStyle="1" w:styleId="A685CAE731CF4D0BADD658AB61AD6181">
    <w:name w:val="A685CAE731CF4D0BADD658AB61AD6181"/>
    <w:rsid w:val="000B1097"/>
  </w:style>
  <w:style w:type="paragraph" w:customStyle="1" w:styleId="E0EA75916946403EBE86E5283B23F47B">
    <w:name w:val="E0EA75916946403EBE86E5283B23F47B"/>
    <w:rsid w:val="000B1097"/>
  </w:style>
  <w:style w:type="paragraph" w:customStyle="1" w:styleId="9EB8E0B70B9C481A9A00C56E05222644">
    <w:name w:val="9EB8E0B70B9C481A9A00C56E05222644"/>
    <w:rsid w:val="000B1097"/>
  </w:style>
  <w:style w:type="paragraph" w:customStyle="1" w:styleId="C40A57E7F27F4BE3ACF0E1C3ABCD4CCB">
    <w:name w:val="C40A57E7F27F4BE3ACF0E1C3ABCD4CCB"/>
    <w:rsid w:val="000B1097"/>
  </w:style>
  <w:style w:type="paragraph" w:customStyle="1" w:styleId="E8AB5B90436E4C1C8C04AF3EFD3FFC00">
    <w:name w:val="E8AB5B90436E4C1C8C04AF3EFD3FFC00"/>
    <w:rsid w:val="000B1097"/>
  </w:style>
  <w:style w:type="paragraph" w:customStyle="1" w:styleId="E9ED155F922840B18C43E27778CD10E6">
    <w:name w:val="E9ED155F922840B18C43E27778CD10E6"/>
    <w:rsid w:val="000B109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2012-11-30T00:00:00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Placeholder1</b:Tag>
    <b:SourceType>InternetSite</b:SourceType>
    <b:Guid>{388D6A71-7B9F-4130-B407-65E4EA107D30}</b:Guid>
    <b:LCID>0</b:LCID>
    <b:RefOrder>1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2D75BD-4FB8-4835-9C5E-420C9EEB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1080</Words>
  <Characters>6160</Characters>
  <Application>Microsoft Office Word</Application>
  <DocSecurity>8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charterd accounant students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behavior</dc:title>
  <dc:subject>All Student</dc:subject>
  <dc:creator>source internet from varies websites </dc:creator>
  <cp:keywords/>
  <dc:description/>
  <cp:lastModifiedBy>intel</cp:lastModifiedBy>
  <cp:revision>9</cp:revision>
  <dcterms:created xsi:type="dcterms:W3CDTF">2012-11-29T10:13:00Z</dcterms:created>
  <dcterms:modified xsi:type="dcterms:W3CDTF">2012-11-30T07:00:00Z</dcterms:modified>
</cp:coreProperties>
</file>