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AE8" w:rsidRDefault="00112495" w:rsidP="00112495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proofErr w:type="gramStart"/>
      <w:r>
        <w:rPr>
          <w:rFonts w:ascii="Calibri" w:eastAsia="Times New Roman" w:hAnsi="Calibri" w:cs="Times New Roman"/>
          <w:color w:val="000000"/>
          <w:sz w:val="24"/>
          <w:szCs w:val="24"/>
        </w:rPr>
        <w:t>Dated :</w:t>
      </w:r>
      <w:proofErr w:type="gramEnd"/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                          </w:t>
      </w:r>
    </w:p>
    <w:p w:rsidR="00CC3081" w:rsidRPr="00CC3081" w:rsidRDefault="00CC3081" w:rsidP="00CC30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C3081">
        <w:rPr>
          <w:rFonts w:ascii="Calibri" w:eastAsia="Times New Roman" w:hAnsi="Calibri" w:cs="Times New Roman"/>
          <w:color w:val="000000"/>
          <w:sz w:val="24"/>
          <w:szCs w:val="24"/>
        </w:rPr>
        <w:t>To</w:t>
      </w:r>
    </w:p>
    <w:p w:rsidR="00CC3081" w:rsidRPr="00CC3081" w:rsidRDefault="00CC3081" w:rsidP="00CC30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C3081">
        <w:rPr>
          <w:rFonts w:ascii="Calibri" w:eastAsia="Times New Roman" w:hAnsi="Calibri" w:cs="Times New Roman"/>
          <w:color w:val="000000"/>
          <w:sz w:val="24"/>
          <w:szCs w:val="24"/>
        </w:rPr>
        <w:t>The Board of Directors</w:t>
      </w:r>
      <w:r>
        <w:rPr>
          <w:rFonts w:ascii="Calibri" w:eastAsia="Times New Roman" w:hAnsi="Calibri" w:cs="Times New Roman"/>
          <w:color w:val="000000"/>
          <w:sz w:val="24"/>
          <w:szCs w:val="24"/>
        </w:rPr>
        <w:t>,</w:t>
      </w:r>
    </w:p>
    <w:p w:rsidR="009A7C75" w:rsidRDefault="00CC3081" w:rsidP="009A7C75">
      <w:pPr>
        <w:spacing w:after="0" w:line="240" w:lineRule="auto"/>
        <w:rPr>
          <w:rFonts w:cs="Arial"/>
          <w:color w:val="000000"/>
          <w:sz w:val="24"/>
          <w:szCs w:val="16"/>
        </w:rPr>
      </w:pPr>
      <w:proofErr w:type="spellStart"/>
      <w:r w:rsidRPr="00CC3081">
        <w:rPr>
          <w:rFonts w:cs="Arial"/>
          <w:color w:val="000000"/>
          <w:sz w:val="24"/>
          <w:szCs w:val="16"/>
        </w:rPr>
        <w:t>Gauhati</w:t>
      </w:r>
      <w:proofErr w:type="spellEnd"/>
      <w:r w:rsidRPr="00CC3081">
        <w:rPr>
          <w:rFonts w:cs="Arial"/>
          <w:color w:val="000000"/>
          <w:sz w:val="24"/>
          <w:szCs w:val="16"/>
        </w:rPr>
        <w:t xml:space="preserve"> Tea Warehousing </w:t>
      </w:r>
      <w:proofErr w:type="spellStart"/>
      <w:r w:rsidRPr="00CC3081">
        <w:rPr>
          <w:rFonts w:cs="Arial"/>
          <w:color w:val="000000"/>
          <w:sz w:val="24"/>
          <w:szCs w:val="16"/>
        </w:rPr>
        <w:t>Pvt</w:t>
      </w:r>
      <w:proofErr w:type="spellEnd"/>
      <w:r w:rsidRPr="00CC3081">
        <w:rPr>
          <w:rFonts w:cs="Arial"/>
          <w:color w:val="000000"/>
          <w:sz w:val="24"/>
          <w:szCs w:val="16"/>
        </w:rPr>
        <w:t xml:space="preserve"> Ltd</w:t>
      </w:r>
      <w:r w:rsidR="009A7C75">
        <w:rPr>
          <w:rFonts w:cs="Arial"/>
          <w:color w:val="000000"/>
          <w:sz w:val="24"/>
          <w:szCs w:val="16"/>
        </w:rPr>
        <w:t>,</w:t>
      </w:r>
    </w:p>
    <w:p w:rsidR="00CC3081" w:rsidRDefault="009A7C75" w:rsidP="009A7C75">
      <w:pPr>
        <w:spacing w:after="0" w:line="240" w:lineRule="auto"/>
        <w:rPr>
          <w:sz w:val="24"/>
        </w:rPr>
      </w:pPr>
      <w:r>
        <w:rPr>
          <w:sz w:val="24"/>
        </w:rPr>
        <w:t xml:space="preserve">G.S. Road, </w:t>
      </w:r>
      <w:proofErr w:type="spellStart"/>
      <w:proofErr w:type="gramStart"/>
      <w:r>
        <w:rPr>
          <w:sz w:val="24"/>
        </w:rPr>
        <w:t>Dispur</w:t>
      </w:r>
      <w:proofErr w:type="spellEnd"/>
      <w:r>
        <w:rPr>
          <w:sz w:val="24"/>
        </w:rPr>
        <w:t xml:space="preserve"> ,</w:t>
      </w:r>
      <w:proofErr w:type="gramEnd"/>
    </w:p>
    <w:p w:rsidR="009A7C75" w:rsidRDefault="009A7C75" w:rsidP="009A7C75">
      <w:pPr>
        <w:spacing w:after="0" w:line="240" w:lineRule="auto"/>
        <w:rPr>
          <w:sz w:val="24"/>
        </w:rPr>
      </w:pPr>
      <w:proofErr w:type="spellStart"/>
      <w:r>
        <w:rPr>
          <w:sz w:val="24"/>
        </w:rPr>
        <w:t>Guwahati</w:t>
      </w:r>
      <w:proofErr w:type="gramStart"/>
      <w:r>
        <w:rPr>
          <w:sz w:val="24"/>
        </w:rPr>
        <w:t>,Assam</w:t>
      </w:r>
      <w:proofErr w:type="spellEnd"/>
      <w:proofErr w:type="gramEnd"/>
      <w:r>
        <w:rPr>
          <w:sz w:val="24"/>
        </w:rPr>
        <w:t>.</w:t>
      </w:r>
    </w:p>
    <w:p w:rsidR="009A7C75" w:rsidRDefault="009A7C75" w:rsidP="009A7C75">
      <w:pPr>
        <w:spacing w:after="0" w:line="240" w:lineRule="auto"/>
        <w:rPr>
          <w:sz w:val="24"/>
        </w:rPr>
      </w:pPr>
    </w:p>
    <w:p w:rsidR="009A7C75" w:rsidRPr="00B0760F" w:rsidRDefault="009A7C75" w:rsidP="009A7C75">
      <w:pPr>
        <w:spacing w:after="0" w:line="240" w:lineRule="auto"/>
        <w:rPr>
          <w:rFonts w:ascii="Calibri" w:hAnsi="Calibri"/>
          <w:b/>
          <w:bCs/>
          <w:color w:val="000000"/>
          <w:sz w:val="24"/>
        </w:rPr>
      </w:pPr>
      <w:r w:rsidRPr="00B0760F">
        <w:rPr>
          <w:rFonts w:ascii="Calibri" w:hAnsi="Calibri"/>
          <w:b/>
          <w:bCs/>
          <w:color w:val="000000"/>
          <w:sz w:val="24"/>
        </w:rPr>
        <w:t>Sub: Requisition for calling an Extraordinary General Meeting u/s 169.</w:t>
      </w:r>
    </w:p>
    <w:p w:rsidR="009A7C75" w:rsidRPr="00B0760F" w:rsidRDefault="009A7C75" w:rsidP="009A7C75">
      <w:pPr>
        <w:spacing w:after="0" w:line="240" w:lineRule="auto"/>
        <w:rPr>
          <w:rFonts w:ascii="Calibri" w:hAnsi="Calibri"/>
          <w:b/>
          <w:bCs/>
          <w:color w:val="000000"/>
          <w:sz w:val="24"/>
        </w:rPr>
      </w:pPr>
    </w:p>
    <w:p w:rsidR="009A7C75" w:rsidRPr="00B0760F" w:rsidRDefault="009A7C75" w:rsidP="009A7C75">
      <w:pPr>
        <w:spacing w:after="0" w:line="240" w:lineRule="auto"/>
        <w:rPr>
          <w:rFonts w:ascii="Calibri" w:hAnsi="Calibri"/>
          <w:b/>
          <w:bCs/>
          <w:color w:val="000000"/>
          <w:sz w:val="24"/>
        </w:rPr>
      </w:pPr>
      <w:r w:rsidRPr="00B0760F">
        <w:rPr>
          <w:rFonts w:ascii="Calibri" w:hAnsi="Calibri"/>
          <w:b/>
          <w:bCs/>
          <w:color w:val="000000"/>
          <w:sz w:val="24"/>
        </w:rPr>
        <w:t>Sir,</w:t>
      </w:r>
    </w:p>
    <w:p w:rsidR="00B0760F" w:rsidRDefault="00B0760F" w:rsidP="009A7C75">
      <w:pPr>
        <w:spacing w:after="0" w:line="240" w:lineRule="auto"/>
        <w:rPr>
          <w:rFonts w:ascii="Calibri" w:hAnsi="Calibri"/>
          <w:color w:val="000000"/>
          <w:sz w:val="27"/>
          <w:szCs w:val="27"/>
        </w:rPr>
      </w:pPr>
    </w:p>
    <w:p w:rsidR="009A7C75" w:rsidRDefault="005C3AE8" w:rsidP="005C3AE8">
      <w:pPr>
        <w:spacing w:after="0" w:line="240" w:lineRule="auto"/>
        <w:jc w:val="both"/>
        <w:rPr>
          <w:rFonts w:ascii="Calibri" w:hAnsi="Calibri"/>
          <w:color w:val="000000"/>
          <w:sz w:val="27"/>
          <w:szCs w:val="27"/>
        </w:rPr>
      </w:pPr>
      <w:r>
        <w:rPr>
          <w:rFonts w:ascii="Calibri" w:hAnsi="Calibri"/>
          <w:color w:val="000000"/>
          <w:sz w:val="27"/>
          <w:szCs w:val="27"/>
        </w:rPr>
        <w:t>We</w:t>
      </w:r>
      <w:r w:rsidR="009A7C75">
        <w:rPr>
          <w:rFonts w:ascii="Calibri" w:hAnsi="Calibri"/>
          <w:color w:val="000000"/>
          <w:sz w:val="27"/>
          <w:szCs w:val="27"/>
        </w:rPr>
        <w:t>, the under signed member</w:t>
      </w:r>
      <w:r>
        <w:rPr>
          <w:rFonts w:ascii="Calibri" w:hAnsi="Calibri"/>
          <w:color w:val="000000"/>
          <w:sz w:val="27"/>
          <w:szCs w:val="27"/>
        </w:rPr>
        <w:t>s</w:t>
      </w:r>
      <w:r w:rsidR="009A7C75">
        <w:rPr>
          <w:rFonts w:ascii="Calibri" w:hAnsi="Calibri"/>
          <w:color w:val="000000"/>
          <w:sz w:val="27"/>
          <w:szCs w:val="27"/>
        </w:rPr>
        <w:t xml:space="preserve"> of the Company holding………</w:t>
      </w:r>
      <w:r>
        <w:rPr>
          <w:rFonts w:ascii="Calibri" w:hAnsi="Calibri"/>
          <w:color w:val="000000"/>
          <w:sz w:val="27"/>
          <w:szCs w:val="27"/>
        </w:rPr>
        <w:t>%</w:t>
      </w:r>
      <w:r w:rsidR="009A7C75">
        <w:rPr>
          <w:rFonts w:ascii="Calibri" w:hAnsi="Calibri"/>
          <w:color w:val="000000"/>
          <w:sz w:val="27"/>
          <w:szCs w:val="27"/>
        </w:rPr>
        <w:t xml:space="preserve">…of the paid up share capital issued by the Company as set out in the Schedule hereto requires you in terms of section 169 of the Companies Act, 1956 and Article </w:t>
      </w:r>
      <w:r w:rsidR="00B0760F">
        <w:rPr>
          <w:rFonts w:ascii="Calibri" w:hAnsi="Calibri"/>
          <w:color w:val="000000"/>
          <w:sz w:val="27"/>
          <w:szCs w:val="27"/>
        </w:rPr>
        <w:t>………..</w:t>
      </w:r>
      <w:r w:rsidR="009A7C75">
        <w:rPr>
          <w:rFonts w:ascii="Calibri" w:hAnsi="Calibri"/>
          <w:color w:val="000000"/>
          <w:sz w:val="27"/>
          <w:szCs w:val="27"/>
        </w:rPr>
        <w:t xml:space="preserve"> </w:t>
      </w:r>
      <w:proofErr w:type="gramStart"/>
      <w:r w:rsidR="009A7C75">
        <w:rPr>
          <w:rFonts w:ascii="Calibri" w:hAnsi="Calibri"/>
          <w:color w:val="000000"/>
          <w:sz w:val="27"/>
          <w:szCs w:val="27"/>
        </w:rPr>
        <w:t>of</w:t>
      </w:r>
      <w:proofErr w:type="gramEnd"/>
      <w:r w:rsidR="009A7C75">
        <w:rPr>
          <w:rFonts w:ascii="Calibri" w:hAnsi="Calibri"/>
          <w:color w:val="000000"/>
          <w:sz w:val="27"/>
          <w:szCs w:val="27"/>
        </w:rPr>
        <w:t xml:space="preserve"> the Articles of Association of the Company to convene an Extra Ordinary General Meeting of the members of the Company:</w:t>
      </w:r>
    </w:p>
    <w:p w:rsidR="00112495" w:rsidRDefault="00112495" w:rsidP="005C3AE8">
      <w:pPr>
        <w:spacing w:after="0" w:line="240" w:lineRule="auto"/>
        <w:jc w:val="both"/>
        <w:rPr>
          <w:rFonts w:ascii="Calibri" w:hAnsi="Calibri"/>
          <w:color w:val="000000"/>
          <w:sz w:val="27"/>
          <w:szCs w:val="27"/>
        </w:rPr>
      </w:pPr>
    </w:p>
    <w:p w:rsidR="00B0760F" w:rsidRDefault="00B0760F" w:rsidP="005C3AE8">
      <w:pPr>
        <w:spacing w:after="0" w:line="240" w:lineRule="auto"/>
        <w:jc w:val="both"/>
        <w:rPr>
          <w:rFonts w:ascii="Calibri" w:hAnsi="Calibri"/>
          <w:color w:val="000000"/>
          <w:sz w:val="27"/>
          <w:szCs w:val="27"/>
        </w:rPr>
      </w:pPr>
      <w:r>
        <w:rPr>
          <w:rFonts w:ascii="Calibri" w:hAnsi="Calibri"/>
          <w:color w:val="000000"/>
          <w:sz w:val="27"/>
          <w:szCs w:val="27"/>
        </w:rPr>
        <w:t xml:space="preserve">1. </w:t>
      </w:r>
      <w:r w:rsidR="005C3AE8">
        <w:rPr>
          <w:rFonts w:ascii="Calibri" w:hAnsi="Calibri"/>
          <w:color w:val="000000"/>
          <w:sz w:val="27"/>
          <w:szCs w:val="27"/>
        </w:rPr>
        <w:t xml:space="preserve"> To discuss about the day to day business working of the Company.</w:t>
      </w:r>
    </w:p>
    <w:p w:rsidR="005C3AE8" w:rsidRDefault="005C3AE8" w:rsidP="005C3AE8">
      <w:pPr>
        <w:spacing w:after="0" w:line="240" w:lineRule="auto"/>
        <w:jc w:val="both"/>
        <w:rPr>
          <w:rFonts w:ascii="Calibri" w:hAnsi="Calibri"/>
          <w:color w:val="000000"/>
          <w:sz w:val="27"/>
          <w:szCs w:val="27"/>
        </w:rPr>
      </w:pPr>
      <w:r>
        <w:rPr>
          <w:rFonts w:ascii="Calibri" w:hAnsi="Calibri"/>
          <w:color w:val="000000"/>
          <w:sz w:val="27"/>
          <w:szCs w:val="27"/>
        </w:rPr>
        <w:t>2.  To pass the necessary resolution for the benefit of the Company.</w:t>
      </w:r>
    </w:p>
    <w:p w:rsidR="00112495" w:rsidRDefault="00112495" w:rsidP="005C3AE8">
      <w:pPr>
        <w:spacing w:after="0" w:line="240" w:lineRule="auto"/>
        <w:jc w:val="both"/>
        <w:rPr>
          <w:rFonts w:ascii="Calibri" w:hAnsi="Calibri"/>
          <w:color w:val="000000"/>
          <w:sz w:val="27"/>
          <w:szCs w:val="27"/>
        </w:rPr>
      </w:pPr>
    </w:p>
    <w:p w:rsidR="00112495" w:rsidRDefault="00112495" w:rsidP="005C3AE8">
      <w:pPr>
        <w:spacing w:after="0" w:line="240" w:lineRule="auto"/>
        <w:jc w:val="both"/>
        <w:rPr>
          <w:rFonts w:ascii="Calibri" w:hAnsi="Calibri"/>
          <w:color w:val="000000"/>
          <w:sz w:val="27"/>
          <w:szCs w:val="27"/>
        </w:rPr>
      </w:pPr>
      <w:r>
        <w:rPr>
          <w:rFonts w:ascii="Calibri" w:hAnsi="Calibri"/>
          <w:color w:val="000000"/>
          <w:sz w:val="27"/>
          <w:szCs w:val="27"/>
        </w:rPr>
        <w:t xml:space="preserve">Details of </w:t>
      </w:r>
      <w:proofErr w:type="spellStart"/>
      <w:r>
        <w:rPr>
          <w:rFonts w:ascii="Calibri" w:hAnsi="Calibri"/>
          <w:color w:val="000000"/>
          <w:sz w:val="27"/>
          <w:szCs w:val="27"/>
        </w:rPr>
        <w:t>requisitionist</w:t>
      </w:r>
      <w:proofErr w:type="spellEnd"/>
      <w:r>
        <w:rPr>
          <w:rFonts w:ascii="Calibri" w:hAnsi="Calibri"/>
          <w:color w:val="000000"/>
          <w:sz w:val="27"/>
          <w:szCs w:val="27"/>
        </w:rPr>
        <w:t xml:space="preserve">: </w:t>
      </w:r>
    </w:p>
    <w:tbl>
      <w:tblPr>
        <w:tblStyle w:val="TableGrid"/>
        <w:tblW w:w="0" w:type="auto"/>
        <w:tblLook w:val="04A0"/>
      </w:tblPr>
      <w:tblGrid>
        <w:gridCol w:w="648"/>
        <w:gridCol w:w="3182"/>
        <w:gridCol w:w="1915"/>
        <w:gridCol w:w="1915"/>
        <w:gridCol w:w="1916"/>
      </w:tblGrid>
      <w:tr w:rsidR="00112495" w:rsidTr="00112495">
        <w:tc>
          <w:tcPr>
            <w:tcW w:w="648" w:type="dxa"/>
          </w:tcPr>
          <w:p w:rsidR="00112495" w:rsidRDefault="00112495" w:rsidP="005C3AE8">
            <w:pPr>
              <w:jc w:val="both"/>
              <w:rPr>
                <w:sz w:val="24"/>
              </w:rPr>
            </w:pPr>
            <w:r>
              <w:rPr>
                <w:sz w:val="24"/>
              </w:rPr>
              <w:t>S. No.</w:t>
            </w:r>
          </w:p>
        </w:tc>
        <w:tc>
          <w:tcPr>
            <w:tcW w:w="3182" w:type="dxa"/>
          </w:tcPr>
          <w:p w:rsidR="00112495" w:rsidRDefault="00112495" w:rsidP="005C3AE8">
            <w:pPr>
              <w:jc w:val="both"/>
              <w:rPr>
                <w:sz w:val="24"/>
              </w:rPr>
            </w:pPr>
            <w:r>
              <w:rPr>
                <w:sz w:val="24"/>
              </w:rPr>
              <w:t>Name of Shareholders</w:t>
            </w:r>
          </w:p>
        </w:tc>
        <w:tc>
          <w:tcPr>
            <w:tcW w:w="1915" w:type="dxa"/>
          </w:tcPr>
          <w:p w:rsidR="00112495" w:rsidRDefault="00112495" w:rsidP="005C3AE8">
            <w:pPr>
              <w:jc w:val="both"/>
              <w:rPr>
                <w:sz w:val="24"/>
              </w:rPr>
            </w:pPr>
            <w:r>
              <w:rPr>
                <w:sz w:val="24"/>
              </w:rPr>
              <w:t>No. of Shares held</w:t>
            </w:r>
          </w:p>
        </w:tc>
        <w:tc>
          <w:tcPr>
            <w:tcW w:w="1915" w:type="dxa"/>
          </w:tcPr>
          <w:p w:rsidR="00112495" w:rsidRDefault="00112495" w:rsidP="005C3AE8">
            <w:pPr>
              <w:jc w:val="both"/>
              <w:rPr>
                <w:sz w:val="24"/>
              </w:rPr>
            </w:pPr>
            <w:r>
              <w:rPr>
                <w:sz w:val="24"/>
              </w:rPr>
              <w:t>Percentage of total paid up capital</w:t>
            </w:r>
          </w:p>
        </w:tc>
        <w:tc>
          <w:tcPr>
            <w:tcW w:w="1916" w:type="dxa"/>
          </w:tcPr>
          <w:p w:rsidR="00112495" w:rsidRDefault="00112495" w:rsidP="005C3AE8">
            <w:pPr>
              <w:jc w:val="both"/>
              <w:rPr>
                <w:sz w:val="24"/>
              </w:rPr>
            </w:pPr>
            <w:r>
              <w:rPr>
                <w:sz w:val="24"/>
              </w:rPr>
              <w:t>Signature</w:t>
            </w:r>
          </w:p>
        </w:tc>
      </w:tr>
      <w:tr w:rsidR="00112495" w:rsidTr="00112495">
        <w:tc>
          <w:tcPr>
            <w:tcW w:w="648" w:type="dxa"/>
          </w:tcPr>
          <w:p w:rsidR="00112495" w:rsidRDefault="00112495" w:rsidP="005C3AE8">
            <w:pPr>
              <w:jc w:val="both"/>
              <w:rPr>
                <w:sz w:val="24"/>
              </w:rPr>
            </w:pPr>
          </w:p>
        </w:tc>
        <w:tc>
          <w:tcPr>
            <w:tcW w:w="3182" w:type="dxa"/>
          </w:tcPr>
          <w:p w:rsidR="00112495" w:rsidRDefault="00112495" w:rsidP="005C3AE8">
            <w:pPr>
              <w:jc w:val="both"/>
              <w:rPr>
                <w:sz w:val="24"/>
              </w:rPr>
            </w:pPr>
          </w:p>
        </w:tc>
        <w:tc>
          <w:tcPr>
            <w:tcW w:w="1915" w:type="dxa"/>
          </w:tcPr>
          <w:p w:rsidR="00112495" w:rsidRDefault="00112495" w:rsidP="005C3AE8">
            <w:pPr>
              <w:jc w:val="both"/>
              <w:rPr>
                <w:sz w:val="24"/>
              </w:rPr>
            </w:pPr>
          </w:p>
        </w:tc>
        <w:tc>
          <w:tcPr>
            <w:tcW w:w="1915" w:type="dxa"/>
          </w:tcPr>
          <w:p w:rsidR="00112495" w:rsidRDefault="00112495" w:rsidP="005C3AE8">
            <w:pPr>
              <w:jc w:val="both"/>
              <w:rPr>
                <w:sz w:val="24"/>
              </w:rPr>
            </w:pPr>
          </w:p>
        </w:tc>
        <w:tc>
          <w:tcPr>
            <w:tcW w:w="1916" w:type="dxa"/>
          </w:tcPr>
          <w:p w:rsidR="00112495" w:rsidRDefault="00112495" w:rsidP="005C3AE8">
            <w:pPr>
              <w:jc w:val="both"/>
              <w:rPr>
                <w:sz w:val="24"/>
              </w:rPr>
            </w:pPr>
          </w:p>
        </w:tc>
      </w:tr>
    </w:tbl>
    <w:p w:rsidR="00112495" w:rsidRDefault="00112495" w:rsidP="005C3AE8">
      <w:pPr>
        <w:spacing w:after="0" w:line="240" w:lineRule="auto"/>
        <w:jc w:val="both"/>
        <w:rPr>
          <w:sz w:val="24"/>
        </w:rPr>
      </w:pPr>
    </w:p>
    <w:p w:rsidR="00112495" w:rsidRDefault="00112495" w:rsidP="005C3AE8">
      <w:pPr>
        <w:spacing w:after="0" w:line="240" w:lineRule="auto"/>
        <w:jc w:val="both"/>
        <w:rPr>
          <w:sz w:val="24"/>
        </w:rPr>
      </w:pPr>
    </w:p>
    <w:p w:rsidR="00112495" w:rsidRPr="009A7C75" w:rsidRDefault="00112495" w:rsidP="005C3AE8">
      <w:pPr>
        <w:spacing w:after="0" w:line="240" w:lineRule="auto"/>
        <w:jc w:val="both"/>
        <w:rPr>
          <w:sz w:val="24"/>
        </w:rPr>
      </w:pPr>
    </w:p>
    <w:sectPr w:rsidR="00112495" w:rsidRPr="009A7C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20"/>
  <w:characterSpacingControl w:val="doNotCompress"/>
  <w:compat>
    <w:useFELayout/>
  </w:compat>
  <w:rsids>
    <w:rsidRoot w:val="00CC3081"/>
    <w:rsid w:val="00112495"/>
    <w:rsid w:val="005C3AE8"/>
    <w:rsid w:val="009A7C75"/>
    <w:rsid w:val="00B0760F"/>
    <w:rsid w:val="00CC30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124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4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3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india2world@ymail.com</Company>
  <LinksUpToDate>false</LinksUpToDate>
  <CharactersWithSpaces>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india2world@ymail.com</dc:creator>
  <cp:keywords/>
  <dc:description/>
  <cp:lastModifiedBy>india2world@ymail.com</cp:lastModifiedBy>
  <cp:revision>2</cp:revision>
  <dcterms:created xsi:type="dcterms:W3CDTF">2012-08-21T07:49:00Z</dcterms:created>
  <dcterms:modified xsi:type="dcterms:W3CDTF">2012-08-21T08:45:00Z</dcterms:modified>
</cp:coreProperties>
</file>