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966" w:rsidRDefault="003E5966"/>
    <w:p w:rsidR="006B0255" w:rsidRPr="00A94900" w:rsidRDefault="006B0255">
      <w:pPr>
        <w:rPr>
          <w:b/>
        </w:rPr>
      </w:pPr>
      <w:r w:rsidRPr="00A94900">
        <w:rPr>
          <w:b/>
        </w:rPr>
        <w:t>HEALTH INSURANCE PORTABILITY??</w:t>
      </w:r>
    </w:p>
    <w:p w:rsidR="006B0255" w:rsidRDefault="00AC0313">
      <w:r>
        <w:t xml:space="preserve">What </w:t>
      </w:r>
      <w:r w:rsidR="00D540A4">
        <w:t>are</w:t>
      </w:r>
      <w:r>
        <w:t xml:space="preserve"> a Health Insurance Portability and Benefits of Opting for a Health Insurance Portability?</w:t>
      </w:r>
    </w:p>
    <w:p w:rsidR="00AC0313" w:rsidRDefault="00AC0313" w:rsidP="00DD4BB9">
      <w:pPr>
        <w:spacing w:line="360" w:lineRule="auto"/>
      </w:pPr>
      <w:r>
        <w:t>Is a New Option permitted by the Govt. and Released by Health Insurance Providers Wherein you can Shift your Policy from one Insurer to another without losing out on any of the Benefits.</w:t>
      </w:r>
    </w:p>
    <w:p w:rsidR="00AC0313" w:rsidRDefault="00AC0313" w:rsidP="00DD4BB9">
      <w:pPr>
        <w:spacing w:line="360" w:lineRule="auto"/>
      </w:pPr>
      <w:r>
        <w:t xml:space="preserve">The Concept of HIP is a based on the same lines as the concept of Mobile Number Portability. Just like in Mobile </w:t>
      </w:r>
      <w:r w:rsidR="00886688">
        <w:t>Portability,</w:t>
      </w:r>
      <w:r>
        <w:t xml:space="preserve"> you can change your Service Provider without changing your mobile number .., similar in HIP you can change your insurer without losing out on the benefits accrued from the Previous Insurer.</w:t>
      </w:r>
    </w:p>
    <w:p w:rsidR="00D540A4" w:rsidRPr="00EA5934" w:rsidRDefault="00CF0F1E">
      <w:pPr>
        <w:rPr>
          <w:b/>
        </w:rPr>
      </w:pPr>
      <w:r w:rsidRPr="00EA5934">
        <w:rPr>
          <w:b/>
        </w:rPr>
        <w:t xml:space="preserve">WHY </w:t>
      </w:r>
      <w:r w:rsidR="008C5559" w:rsidRPr="00EA5934">
        <w:rPr>
          <w:b/>
        </w:rPr>
        <w:t>AND WHAT THE BENEFITS OF HIP.</w:t>
      </w:r>
    </w:p>
    <w:p w:rsidR="008C5559" w:rsidRDefault="008C5559" w:rsidP="00105FB0">
      <w:pPr>
        <w:pStyle w:val="Heading2"/>
      </w:pPr>
      <w:r w:rsidRPr="00105FB0">
        <w:t>Transfer from One State to another</w:t>
      </w:r>
      <w:r>
        <w:t>.</w:t>
      </w:r>
    </w:p>
    <w:p w:rsidR="008C5559" w:rsidRDefault="00B84386" w:rsidP="00DD4BB9">
      <w:pPr>
        <w:pStyle w:val="ListParagraph"/>
        <w:spacing w:line="360" w:lineRule="auto"/>
      </w:pPr>
      <w:r>
        <w:t xml:space="preserve">When </w:t>
      </w:r>
      <w:r w:rsidR="00C6685B">
        <w:t>Individual Shift</w:t>
      </w:r>
      <w:r>
        <w:t xml:space="preserve"> from one state to </w:t>
      </w:r>
      <w:r w:rsidR="00C6685B">
        <w:t>another,</w:t>
      </w:r>
      <w:r>
        <w:t xml:space="preserve"> there may be a case </w:t>
      </w:r>
      <w:r w:rsidR="00C6685B">
        <w:t>where in</w:t>
      </w:r>
      <w:r>
        <w:t xml:space="preserve"> their previous insurance company does not have its scale of operations in the new city. In such a </w:t>
      </w:r>
      <w:r w:rsidR="00C6685B">
        <w:t>case,</w:t>
      </w:r>
      <w:r>
        <w:t xml:space="preserve"> the individual didn’t have any option but to forgo the benefits accrued from the previous Insurance service provider. Now they can easily clam there benefits by making the use of HIP and transferring their benefits from one insurance provider to the new insurance provider who is present in the new state.</w:t>
      </w:r>
    </w:p>
    <w:p w:rsidR="00AC0604" w:rsidRPr="00105FB0" w:rsidRDefault="00AC0604" w:rsidP="00105FB0">
      <w:pPr>
        <w:pStyle w:val="Heading2"/>
      </w:pPr>
      <w:r w:rsidRPr="00105FB0">
        <w:t>Change In job.</w:t>
      </w:r>
    </w:p>
    <w:p w:rsidR="00AC0604" w:rsidRDefault="00AC0604" w:rsidP="00DD4BB9">
      <w:pPr>
        <w:pStyle w:val="ListParagraph"/>
        <w:spacing w:line="360" w:lineRule="auto"/>
      </w:pPr>
      <w:r>
        <w:t xml:space="preserve">When </w:t>
      </w:r>
      <w:r w:rsidR="00EC0608">
        <w:t>an</w:t>
      </w:r>
      <w:r>
        <w:t xml:space="preserve"> Employee who was earlier enrolled in this scheme make a shift from one company to another –he may lose out on the accrued benefits as his new employer would be having a contract with some other Insurance Provider and the new employee would now have to enroll with the new insurance Company.</w:t>
      </w:r>
    </w:p>
    <w:p w:rsidR="00EC0608" w:rsidRPr="00105FB0" w:rsidRDefault="00EC0608" w:rsidP="00105FB0">
      <w:pPr>
        <w:pStyle w:val="Heading2"/>
      </w:pPr>
      <w:r w:rsidRPr="00105FB0">
        <w:t>Any other Reason.</w:t>
      </w:r>
    </w:p>
    <w:p w:rsidR="006412E9" w:rsidRDefault="003B40C0" w:rsidP="00DD4BB9">
      <w:pPr>
        <w:pStyle w:val="ListParagraph"/>
        <w:spacing w:line="360" w:lineRule="auto"/>
      </w:pPr>
      <w:r>
        <w:t xml:space="preserve">IF you are unsatisfied with your existing Insurance Service Provider </w:t>
      </w:r>
      <w:r w:rsidR="006468E6">
        <w:t xml:space="preserve">and want to change to </w:t>
      </w:r>
      <w:proofErr w:type="gramStart"/>
      <w:r w:rsidR="006468E6">
        <w:t>some</w:t>
      </w:r>
      <w:proofErr w:type="gramEnd"/>
      <w:r w:rsidR="006468E6">
        <w:t xml:space="preserve"> other Insurance Service </w:t>
      </w:r>
      <w:r w:rsidR="00CA02C1">
        <w:t>Provider,</w:t>
      </w:r>
      <w:r w:rsidR="006468E6">
        <w:t xml:space="preserve"> you can make use of the option of HIP and transfer your Insurance from one Company to another.</w:t>
      </w:r>
    </w:p>
    <w:p w:rsidR="00AC0604" w:rsidRDefault="00EC0608" w:rsidP="00EC0608">
      <w:pPr>
        <w:pStyle w:val="ListParagraph"/>
      </w:pPr>
      <w:r>
        <w:lastRenderedPageBreak/>
        <w:tab/>
      </w:r>
    </w:p>
    <w:p w:rsidR="00AC0604" w:rsidRDefault="00AC0604" w:rsidP="00AC0604"/>
    <w:p w:rsidR="008C5559" w:rsidRDefault="008C5559"/>
    <w:p w:rsidR="00886688" w:rsidRDefault="00886688"/>
    <w:sectPr w:rsidR="00886688" w:rsidSect="00A9490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D0E09"/>
    <w:multiLevelType w:val="hybridMultilevel"/>
    <w:tmpl w:val="DB666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255706"/>
    <w:rsid w:val="00105FB0"/>
    <w:rsid w:val="00255706"/>
    <w:rsid w:val="003B40C0"/>
    <w:rsid w:val="003E5966"/>
    <w:rsid w:val="006412E9"/>
    <w:rsid w:val="006468E6"/>
    <w:rsid w:val="006B0255"/>
    <w:rsid w:val="006C0986"/>
    <w:rsid w:val="00886688"/>
    <w:rsid w:val="008C5559"/>
    <w:rsid w:val="00A94900"/>
    <w:rsid w:val="00AC0313"/>
    <w:rsid w:val="00AC0604"/>
    <w:rsid w:val="00B84386"/>
    <w:rsid w:val="00C6685B"/>
    <w:rsid w:val="00CA02C1"/>
    <w:rsid w:val="00CF0F1E"/>
    <w:rsid w:val="00D540A4"/>
    <w:rsid w:val="00DD4BB9"/>
    <w:rsid w:val="00EA5934"/>
    <w:rsid w:val="00EC0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966"/>
  </w:style>
  <w:style w:type="paragraph" w:styleId="Heading2">
    <w:name w:val="heading 2"/>
    <w:basedOn w:val="Normal"/>
    <w:next w:val="Normal"/>
    <w:link w:val="Heading2Char"/>
    <w:uiPriority w:val="9"/>
    <w:unhideWhenUsed/>
    <w:qFormat/>
    <w:rsid w:val="00105F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559"/>
    <w:pPr>
      <w:ind w:left="720"/>
      <w:contextualSpacing/>
    </w:pPr>
  </w:style>
  <w:style w:type="character" w:customStyle="1" w:styleId="Heading2Char">
    <w:name w:val="Heading 2 Char"/>
    <w:basedOn w:val="DefaultParagraphFont"/>
    <w:link w:val="Heading2"/>
    <w:uiPriority w:val="9"/>
    <w:rsid w:val="00105FB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dc:creator>
  <cp:keywords/>
  <dc:description/>
  <cp:lastModifiedBy>kishor</cp:lastModifiedBy>
  <cp:revision>21</cp:revision>
  <dcterms:created xsi:type="dcterms:W3CDTF">2012-01-28T06:57:00Z</dcterms:created>
  <dcterms:modified xsi:type="dcterms:W3CDTF">2012-01-28T07:34:00Z</dcterms:modified>
</cp:coreProperties>
</file>