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0D5491"/>
          <w:left w:val="outset" w:sz="6" w:space="0" w:color="0D5491"/>
          <w:bottom w:val="outset" w:sz="6" w:space="0" w:color="0D5491"/>
          <w:right w:val="outset" w:sz="6" w:space="0" w:color="0D5491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91"/>
        <w:gridCol w:w="7625"/>
      </w:tblGrid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0" w:name="A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A</w:t>
            </w:r>
            <w:bookmarkEnd w:id="0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AAFI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AAPSO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AASU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ABM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ACC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ADB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AERE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AGOC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AICC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AICTE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AIDS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AIFE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AIIMS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AIMPLB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AITUE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ANC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APEC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APSC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ASEAN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ASLV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ASI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ASSOCHAM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ASWAC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ATS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Amateur Athletics Federation of India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Afro-Asian People's Solidarity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Assam Students Union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Anti Ballistic Missile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Alternate Current / Ashok Chakra / Air Conditioner / Antarctic Club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Anxillary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Cadet Core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Ano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Domini (After the birth of Jesus)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Asian Development Bank .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Atomic Energy Research Establishment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Asian Games Organisation Committee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Congress Committee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Council of Technical Education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Acquired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Immuno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Deficiency Syndrome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Football Federation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Institute of Medical Sciences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Aeronautics India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Muslim Personal Law Board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Radio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(Broadcasting)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India Trade Union Congress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Anti Meridian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(Before Noon)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African National Congress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Asia Pacific Economic Cooperation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Army Postal Services Core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Association of South East Asian Nations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Augmented Satellite Launch Vehicle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Archaeological Survey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Associated Chamber of Commerce and Industry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(India)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 Airborne Surveillance Warning and Control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Anti Tetanus Serum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" w:name="B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B</w:t>
            </w:r>
            <w:bookmarkEnd w:id="1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BAMS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BARC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BBC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BCG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BCCI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BEL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BENELUX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BHEL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BIFR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BIMSTEC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BIS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 xml:space="preserve">B </w:t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Pharma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BSF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Bachelor of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Ayurvedic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Medicine and Surgery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Bhabha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Atomic Research Centre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British Broadcasting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Before Christ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(Before the birth of Jesus)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Bacillus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Calmette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Guerin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(Anti TB Vaccine)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Board of Control for Cricket in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Bharat Electronics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Belgium, Netherlands and Luxemburg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Bharat Heavy Electronics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Board of Industrial Finance and Reconstruction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(Formerly Industrial Reconstruction Finance Board)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Bangladesh, India, Myanmar, Sri Lanka, Thailand Economic Cooperation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Bureau of Indian Standards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Bachelor of Pharmacy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Border Security Force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" w:name="C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C</w:t>
            </w:r>
            <w:bookmarkEnd w:id="2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CAD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CAG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CARE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CASE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CAT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CAZRI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CBSE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CCEA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CCS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C-DAC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CDMA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CDRI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CDS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CHOGM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CID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CIS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CISF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CITU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CNG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COD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COFEPOSA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CPO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CPRI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CRPF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CRR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CSIR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CSO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CTS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CVC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Command Area Development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Comptroller and Auditor General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Cooperative for American Relief Everywhere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Commission for Alternative Sources of Energy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Administrative Tribunal, Computerised Axial Tomography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 Central Arid Zone Research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Bureau of Investigation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Central. Board of Secondary Education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Cabinet Committee on Economic Affairs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Cabinet Committee on Security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Centre For Development of Advance Computing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Code Division Multiple Access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Drug Research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Compulsory Deposit Scheme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Commonwealth Heads of Government Meeting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Criminal Investigation Department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Commonwealth of Independent States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Industrial Security Force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, Centre of Indian Trade Unions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Compressed Natural Gas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Ordnance Depot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Conservation of Foreign Exchange and Prevention of Smuggling Act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Passport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Power Research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Reserve Police Force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Cash Reserve Ratio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Council of Scientific and Industrial Research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Statistical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Computerised Tomography Scanner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Central Vigilance Commission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3" w:name="D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D</w:t>
            </w:r>
            <w:bookmarkEnd w:id="3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DDT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DFDR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DIG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D.Lit.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DMK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DNA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DPAP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DPC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DPSA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DRDO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DTH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DVD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Dichloro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Diphenyle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Tri-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chloroethane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'Digital Flight Data Recorder (Black box)'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Deputy Inspector General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Doctor of Literature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District Magistrate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Dravida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Munetra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Kazhagam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Di-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oxyribo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-Nucleic Acid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'Drought Prone Area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Dabhol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Power Company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Deep Penetration Strike Aircraft</w:t>
            </w:r>
            <w:r w:rsidRPr="006E4BEE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Defence Research and Development Organisation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Direct to Home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Digital Versatile Disk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4" w:name="E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E</w:t>
            </w:r>
            <w:bookmarkEnd w:id="4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EAS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ECD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ECG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EEC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EEG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ELISA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EMF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EPABX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EPZ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ERDA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ESMA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EVM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EXIM Bank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Employment Assurance Scheme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European Central Bank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Electro Cardiogram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European Economic Community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Electro Encephalogram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Enzyme Linked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Immuno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Sorbent Assay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Electromotive Force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Electronic Private Automatic Branch Exchange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Export Processing Zone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Energy Research and Development Administration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Essential Services Maintenance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Electronic Voting Machine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Export-Import Bank of India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5" w:name="F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F</w:t>
            </w:r>
            <w:bookmarkEnd w:id="5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FAO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FBTR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FDR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FERA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FEMA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FICCI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FIPB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FIR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FRS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FTII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FTZ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Food and Agriculture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Federal Bureau of Investigation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(USA)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Fast Breeder Test Reactor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Food Corporation of India / Fertilizer Corporation of India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Flight Data Recorder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(Black Box)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Foreign Exchange Regulation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Foreign Exchange Management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Federation of India Chambers of Commerce and Industry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Foreign Investment Promotion Board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First Information Report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Fellow of the Royal Society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Films and Television Institute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Free Trade Zone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6" w:name="G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G</w:t>
            </w:r>
            <w:bookmarkEnd w:id="6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GAIL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GATT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GIC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GMT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GNLF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GNP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GPF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GPO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GPS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GSI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Gas Authority of India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General Agreement on Tariff and Trade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General Insurance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Greenwich Mean Time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Gorkha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National Liberation Front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Gross National Product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General Provident Fund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General Post Office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Global Positioning System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Geological Survey of India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7" w:name="H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H</w:t>
            </w:r>
            <w:bookmarkEnd w:id="7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HAC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HAL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HCF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HDFC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HIV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HMT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HUDCO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HYVS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Hindustan Aluminium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Hindustan Aeronautics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Highest Common Factor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Housing Development Finance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Human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Immuno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-deficiency Virus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Hindustan Machine Tools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Housing and Urban Development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High Yield Variety Seeds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8" w:name="I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I</w:t>
            </w:r>
            <w:bookmarkEnd w:id="8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IAAI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lAC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IAEA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IARI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IBRD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ICAR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ICBM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ICFTU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ICICI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ICJ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ICMR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ICSI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IDA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IDBI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IDO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IDPL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IFA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IFCI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IFFI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IFFCO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IFTU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IIPA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lIS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IISCO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lIT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ILO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IMA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IMF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INGCA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INSAT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INTELSAT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INTERPOL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INTUC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IOC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IPC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IPKF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IQ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IRBM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IRC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IRDA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IRDP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ISB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ISM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ISO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ISP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ISRO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IST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ITBP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ITDC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ITPO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ITO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ITUC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International Airport Authority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Airlines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Atomic Energy Agency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Agricultural Research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Bank for Reconstruction and Development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(World Bank)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Council of Agricultural Research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 Continental Ballistic Missile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Cricket Council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Confederation of Free Trade Unions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Industrial Credit and Investment Corporation of India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Court of Justice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Council of Medical Research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Company Secretaries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Development Agency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Industrial Development Bank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Defence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Drugs and Pharmaceuticals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Football Association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Industrial Finance Corporation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Film Festival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Farmers Fertilizers Cooperative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Federation of Trade Unions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Institute of Public Administration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Institute of Sciences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Iron and Steel Company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Institute of Technology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Labour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Military Academy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Monetary Fund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Indira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Gandhi Gallery for Culture and Art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Naval Ship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National Satellite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Telecommunication Satellite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Police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National Trade Union Congress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Olympic Committee / Indian Oil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Penal Code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Peace Keeping Force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Intelligence Quotient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Intermediate Range Ballistic Missile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Red Cross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Insurance Regulatory Development Authority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Integrated Rural Development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Standard Bureau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School of Mines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Organisation for Standardisation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Internet Services Provider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Space Research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Indian Standard Time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Indo-Tibet Border Police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Tourism Development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Trade Promotion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International Trade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Indian Trade Union Congress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9" w:name="J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J</w:t>
            </w:r>
            <w:bookmarkEnd w:id="9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26"/>
                <w:szCs w:val="26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t>JMM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Jharkhand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Mukti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Morcha</w:t>
            </w:r>
            <w:proofErr w:type="spellEnd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0" w:name="K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K</w:t>
            </w:r>
            <w:bookmarkEnd w:id="10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26"/>
                <w:szCs w:val="26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t>KG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Kinder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Garten</w:t>
            </w:r>
            <w:proofErr w:type="spellEnd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1" w:name="L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L</w:t>
            </w:r>
            <w:bookmarkEnd w:id="11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LASER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LIC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LLB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LLM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LMG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LoC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LoAC</w:t>
            </w:r>
            <w:proofErr w:type="spellEnd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LPG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LSD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LTTE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Light Amplification By Stimulated Emission of Radiation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Life Insurance Corporation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Bachelor of Law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Master of Law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Light Machine Gum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Line of Control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(Pakistan)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Line of Actual Control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(China)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Liquefied Petroleum Gas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Lysergic acid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di-ethylamide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Liberation Tigers of Tamil Elam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2" w:name="M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M</w:t>
            </w:r>
            <w:bookmarkEnd w:id="12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MA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MASER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MBA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MBBS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MBT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MCA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MCC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MFN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MISA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MIT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MLA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MLC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MNC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MRCP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MRCS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MRTPC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MODVAT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Master of Arts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Microwave Amplification by Stimulated Emission of Radiation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Master of Business Administration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Bachelor of Medicine and Bachelor of Surgery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Main Battle Tank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Monetary Compensatory Allowance / Master of Computer Application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Melbourne Cricket Club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Doctor of Medicine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Most Favoured Nation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Military Intelligence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Maintenance of Internal Security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Mechachusates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Institute of Technology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(USA)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Member of Legislative Assembly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Member of Legislative Council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Multi National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Member of Royal College of Physicians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Member of Royal College of Surgeons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Monopoly and Restrictive Trade Practices Commission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Modified Value Added Tax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3" w:name="N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N</w:t>
            </w:r>
            <w:bookmarkEnd w:id="13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NABARD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NAEP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NAFED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NAFTA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NAPP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NASA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NASDAQ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NASSCOM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NATO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NCW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NCCR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NCERT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NDA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NDDB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NDF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NEERI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NEFA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NEPA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NFDC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NFL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NHRC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NICO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NIDC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NIIT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NIMHANS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NITIE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NMDS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NMEP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NOIDA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NPC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NPP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NPT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NRDC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NREP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NRI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NSC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NSSO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NTC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NTPC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National Bank for Agricultural and Rural Development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AIDS Control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National Adult Education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Agricultural and Marketing Federation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North American Free Trade Agreement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Narora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Atomic Power Plant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Aeronautics and Space Administration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(USA)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Association of Security Dealer's Active Quotation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Association of Software &amp; Service Companies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North Atlantic Treaty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Commission for Women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Council for Civil Right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Council of Educational Research &amp; Training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Defence Academy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Dairy Development Board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</w:t>
            </w:r>
            <w:proofErr w:type="spellStart"/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Anand</w:t>
            </w:r>
            <w:proofErr w:type="spellEnd"/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, Gujarat)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Defence Fund .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Environment Engineering Research Institute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North-East Frontier Agency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Environment Protection Authority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Film Development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Fertilizer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Human Rights Commission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New Information and Communication Order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Industrial Development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Institute of Information Technology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National Institute of Mental Health and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Neuro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-Sciences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Institute for Training in Industrial Engineering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Missile Defence System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(US)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Malaria Eradication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New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Okhla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Industrial Development Authority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Productivity Council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Population Policy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Nuclear Non-Proliferation Treaty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Research and Development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Rural Employment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Non Resident Indian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Security Council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Sample Survey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Textile Corporation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National Thermal Power Corporation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4" w:name="O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O</w:t>
            </w:r>
            <w:bookmarkEnd w:id="14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OGL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OIL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OK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ONGC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OPEC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Open General Licence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Oil India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All Correct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Oil and Natural Gas Commission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Organisation of Petroleum Exporting Countries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5" w:name="P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P</w:t>
            </w:r>
            <w:bookmarkEnd w:id="15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PCI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PCS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Ph. 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PIN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PLO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POTA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PSLV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PTI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PRO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PTO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PVC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PVSM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PWD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PWG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Press Council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Provincial Civil Services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Doctor of 'Philosophy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Posial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lndex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Number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Palestine Liberation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Post Meridian / Prime Minister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Prevention of Terrorism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Polar. Satellite Launch Vehicle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Press Trust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Public Relations Officer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Please Turn Over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Poly Vinyl Chloride /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Paramvir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Chakra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Param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Vishisht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Seva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Medal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Public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Work's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Department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People's War Group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6" w:name="Q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Q</w:t>
            </w:r>
            <w:bookmarkEnd w:id="16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26"/>
                <w:szCs w:val="26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t>QED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br/>
              <w:t>QEF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br/>
              <w:t>QEI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lang w:eastAsia="en-IN"/>
              </w:rPr>
              <w:br/>
              <w:t>QMG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Quod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Erat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Demonstrandum (Which was to be proved)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Quod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Erat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Faciendum (Which was to be done)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Quod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Erat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Inveniendum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(Which was to be found)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Quarter Master General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7" w:name="R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R</w:t>
            </w:r>
            <w:bookmarkEnd w:id="17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RADAR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RAW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 &amp; 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RCC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RDX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RIMC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RMS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RLEGP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RNA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RPM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RSS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RTO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Radio Angle Direction and Range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Research and Analysis Wing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Research and Development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Reserve Bank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Reinforced Cement Concrete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Research Developed Explosive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Rashtriya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Indian Military College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Railway Mail Service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Rural Landless Employment Guarantee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Ribonucleic Acid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Revolutions Per Minute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Rashtriya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Swayamsevak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Sangh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Regional Transport Officer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8" w:name="S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S</w:t>
            </w:r>
            <w:bookmarkEnd w:id="18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SAARC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SAFTA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SAIL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SAPTA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SARS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SCI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SCOPE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SCRA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SDR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SEBI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SGPC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SHAR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SIDBI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SIS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SITA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SLV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SPCA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SPICMC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STARS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STD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STPI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SWAPO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South Asian Association for Regional Cooperation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Space Application Centre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South Asian Free Trade Agreement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Sports Authority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Steel Authority of India Limited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South Asian Preferential Trade Arrangement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Severe Acute Respiratory Syndrome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Security Council/Supreme Court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Shipping Corporation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Standing Conference of Public Enterprises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Special Class Railway Apprentice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Special Drawing Rights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Security Exchange Board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lastRenderedPageBreak/>
              <w:t>Siromani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Gurudwara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Prabandhak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Committee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Shri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Harikota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Range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Small Industries Development Bank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Secret Intelligence Service (U.K)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Suppression of .Immoral Traffic in Women and Girls Act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Satellite Launch Vehicle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Society for the Prevention of Cruelty of Animals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Society for the Promotion of Indian Classical music and culture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Satellite Tracking and Ranging Station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 xml:space="preserve">Subscribers Trunk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Dialing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Software Technology Parks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South West African People's Organisation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19" w:name="T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lastRenderedPageBreak/>
              <w:t>T</w:t>
            </w:r>
            <w:bookmarkEnd w:id="19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TA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TELCO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TELEX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TISCO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TNT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TOEFL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TRAI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TRIPS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TTE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TTFI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TWA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Travelling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Aliowance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/ Territorial </w:t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Anmy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Transfer Certificate, Trusteeship Council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Tata Engineering and Locomotive Company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Teleprinter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Exchange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Tata Iron and Steel Company Limited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Tri-nitro-toluene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Test of English as a Foreign Language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Telecom Regulatory Authority of India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Trade Related Intellectual Property Rights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Travelling Ticket Examiner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Table Tennis Federation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Trans World Airlines </w:t>
            </w:r>
            <w:r w:rsidRPr="006E4BEE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n-IN"/>
              </w:rPr>
              <w:t>(USA)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0" w:name="U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U</w:t>
            </w:r>
            <w:bookmarkEnd w:id="20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UDC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UFO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UGC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UHT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ULFA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UNCTAD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UNDP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UNEF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UNEP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UNESCO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UNFPA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UNHCR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UNICEF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UNO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UPS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UPSC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USP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USSR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UTI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Upper Division Clerk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Unidentified Flying Object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University Grants Commission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Ultra High Temperature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Liberation Front of Assam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Conference on Trade and Development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Development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Emergency Force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Environment Programme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Economic Social and Cultural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for Population Activities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High Commission for Refugees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News of India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International Children's Emergency Fund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United Nations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Uninterrupted Power Supply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Union Public Service Commission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Unique Selling Proposition,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Union of Soviet Socialist Republic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Unit Trust of India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1" w:name="V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V</w:t>
            </w:r>
            <w:bookmarkEnd w:id="21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lastRenderedPageBreak/>
              <w:t>VAT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VDIS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VC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VIP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VPP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VRS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VSNL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VSSC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Value Added Tax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Voluntary Disclosure of Income Scheme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Vice-Chancellor / Victoria Cross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Very Important Person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Value Payable Post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Voluntary Retirement Scheme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Videsh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Sanchar Nigam Limited 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</w:r>
            <w:proofErr w:type="spellStart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Vikram</w:t>
            </w:r>
            <w:proofErr w:type="spellEnd"/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 xml:space="preserve"> Sarabhai Space Centre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2" w:name="W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W</w:t>
            </w:r>
            <w:bookmarkEnd w:id="22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WEF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WHO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WILL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WMO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WWF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WPI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WTO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WWF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WWW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World Economic Forum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Health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Wireless in Local Loop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Meteorological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Wild Life Fund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Wholesale Price Index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Trade Organisation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Wild Life Fund for Nature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World Wide Web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3" w:name="X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X</w:t>
            </w:r>
            <w:bookmarkEnd w:id="23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X-</w:t>
            </w:r>
            <w:proofErr w:type="spellStart"/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tian</w:t>
            </w:r>
            <w:proofErr w:type="spellEnd"/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Christian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4" w:name="Y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Y</w:t>
            </w:r>
            <w:bookmarkEnd w:id="24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YMCA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YWCA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Young Men's Christians Association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Young Women's Christians Association</w:t>
            </w:r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</w:pPr>
            <w:bookmarkStart w:id="25" w:name="Z"/>
            <w:r w:rsidRPr="006E4BEE">
              <w:rPr>
                <w:rFonts w:ascii="Arial" w:eastAsia="Times New Roman" w:hAnsi="Arial" w:cs="Arial"/>
                <w:b/>
                <w:bCs/>
                <w:color w:val="044E8E"/>
                <w:sz w:val="32"/>
                <w:szCs w:val="32"/>
                <w:lang w:eastAsia="en-IN"/>
              </w:rPr>
              <w:t>Z</w:t>
            </w:r>
            <w:bookmarkEnd w:id="25"/>
          </w:p>
        </w:tc>
      </w:tr>
      <w:tr w:rsidR="006E4BEE" w:rsidRPr="006E4BEE" w:rsidTr="006E4BEE">
        <w:trPr>
          <w:trHeight w:val="240"/>
        </w:trPr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t>ZBB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ZPG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ZS</w:t>
            </w:r>
            <w:r w:rsidRPr="006E4B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n-IN"/>
              </w:rPr>
              <w:br/>
              <w:t>ZSI</w:t>
            </w:r>
          </w:p>
        </w:tc>
        <w:tc>
          <w:tcPr>
            <w:tcW w:w="0" w:type="auto"/>
            <w:tcBorders>
              <w:top w:val="outset" w:sz="6" w:space="0" w:color="0D5491"/>
              <w:left w:val="outset" w:sz="6" w:space="0" w:color="0D5491"/>
              <w:bottom w:val="outset" w:sz="6" w:space="0" w:color="0D5491"/>
              <w:right w:val="outset" w:sz="6" w:space="0" w:color="0D5491"/>
            </w:tcBorders>
            <w:shd w:val="clear" w:color="auto" w:fill="FFFFFF"/>
            <w:vAlign w:val="bottom"/>
            <w:hideMark/>
          </w:tcPr>
          <w:p w:rsidR="006E4BEE" w:rsidRPr="006E4BEE" w:rsidRDefault="006E4BEE" w:rsidP="006E4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n-IN"/>
              </w:rPr>
            </w:pP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t>Zero Based Budgeting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Zero Population Growth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Zoological Society</w:t>
            </w:r>
            <w:r w:rsidRPr="006E4BEE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IN"/>
              </w:rPr>
              <w:br/>
              <w:t>Zoological Survey of India</w:t>
            </w:r>
          </w:p>
        </w:tc>
      </w:tr>
    </w:tbl>
    <w:p w:rsidR="009F7A84" w:rsidRDefault="009F7A84"/>
    <w:sectPr w:rsidR="009F7A84" w:rsidSect="009F7A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E4BEE"/>
    <w:rsid w:val="001A55D6"/>
    <w:rsid w:val="00610616"/>
    <w:rsid w:val="006E4BEE"/>
    <w:rsid w:val="009F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55D6"/>
    <w:pPr>
      <w:spacing w:after="0" w:line="240" w:lineRule="auto"/>
    </w:pPr>
  </w:style>
  <w:style w:type="paragraph" w:customStyle="1" w:styleId="headerblue16">
    <w:name w:val="headerblue16"/>
    <w:basedOn w:val="Normal"/>
    <w:rsid w:val="006E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bodytext">
    <w:name w:val="bodytext"/>
    <w:basedOn w:val="Normal"/>
    <w:rsid w:val="006E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6E4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2120</Words>
  <Characters>12088</Characters>
  <Application>Microsoft Office Word</Application>
  <DocSecurity>0</DocSecurity>
  <Lines>100</Lines>
  <Paragraphs>28</Paragraphs>
  <ScaleCrop>false</ScaleCrop>
  <Company/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2012-01-21T06:08:00Z</dcterms:created>
  <dcterms:modified xsi:type="dcterms:W3CDTF">2012-01-21T06:09:00Z</dcterms:modified>
</cp:coreProperties>
</file>