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8A9" w:rsidRPr="002E3F9C" w:rsidRDefault="002E3F9C" w:rsidP="00397EDA">
      <w:pPr>
        <w:jc w:val="center"/>
        <w:rPr>
          <w:b/>
          <w:sz w:val="28"/>
          <w:szCs w:val="28"/>
          <w:u w:val="single"/>
        </w:rPr>
      </w:pPr>
      <w:r>
        <w:rPr>
          <w:b/>
          <w:sz w:val="28"/>
          <w:szCs w:val="28"/>
          <w:u w:val="single"/>
        </w:rPr>
        <w:t xml:space="preserve">Proposed </w:t>
      </w:r>
      <w:r w:rsidRPr="002E3F9C">
        <w:rPr>
          <w:b/>
          <w:sz w:val="28"/>
          <w:szCs w:val="28"/>
          <w:u w:val="single"/>
        </w:rPr>
        <w:t>Carbon Tax and its imp</w:t>
      </w:r>
      <w:r>
        <w:rPr>
          <w:b/>
          <w:sz w:val="28"/>
          <w:szCs w:val="28"/>
          <w:u w:val="single"/>
        </w:rPr>
        <w:t>lications on Australian Economy</w:t>
      </w:r>
    </w:p>
    <w:p w:rsidR="002E3F9C" w:rsidRDefault="002E3F9C" w:rsidP="00397EDA">
      <w:r>
        <w:t xml:space="preserve">The ultimate aim of any scheme is to </w:t>
      </w:r>
      <w:r>
        <w:rPr>
          <w:u w:val="single"/>
        </w:rPr>
        <w:t>reduce</w:t>
      </w:r>
      <w:r>
        <w:t xml:space="preserve"> the emission of CO2. Will the proposed tax do this? It seems that all industries that emit CO2 will have to pay the Government about $25/ ton for those emissions. This cost will naturally be passed on to the consumer, so we will pay more for fuel, power etc.  However, the </w:t>
      </w:r>
      <w:proofErr w:type="spellStart"/>
      <w:r>
        <w:t>Gov't</w:t>
      </w:r>
      <w:proofErr w:type="spellEnd"/>
      <w:r>
        <w:t xml:space="preserve"> will reimburse those really dirty industries like the power generating Co's and help out the low income folk by way of tax breaks or as ACOSS wants, cash handouts. Thus, the only people actually paying for their carbon usage are the middle and high income earners. They can afford to pay up and not reduce their emissions anyway.</w:t>
      </w:r>
    </w:p>
    <w:p w:rsidR="002E3F9C" w:rsidRDefault="002E3F9C" w:rsidP="00397EDA">
      <w:r>
        <w:t>So how will this tax benefit the environment and reduce emissions? Or is this simply a "money shuffling - feel good" exercise! There are only two ways we can reduce our total emissions.</w:t>
      </w:r>
    </w:p>
    <w:p w:rsidR="002E3F9C" w:rsidRDefault="002E3F9C" w:rsidP="00397EDA">
      <w:r>
        <w:t>1. Reduce our consumption of resources - not likely to happen because in most cases this will mean a reduction in our standard of living. People don't like to do that. Little if any research is going in new technology in Australia.</w:t>
      </w:r>
      <w:r>
        <w:br/>
        <w:t xml:space="preserve">2. Reduce the population! This is hardly likely to happen considering that we are bringing in about 100,000 immigrants each year in order to keep the economy growing steadily and make the </w:t>
      </w:r>
      <w:proofErr w:type="spellStart"/>
      <w:r>
        <w:t>Gov't</w:t>
      </w:r>
      <w:proofErr w:type="spellEnd"/>
      <w:r>
        <w:t xml:space="preserve"> look good.</w:t>
      </w:r>
    </w:p>
    <w:p w:rsidR="002E3F9C" w:rsidRDefault="002E3F9C" w:rsidP="00397EDA">
      <w:r>
        <w:t xml:space="preserve">A carbon tax will make no difference to CO2, especially as wage increases will be demanded so people can maintain their standard of living. As per economic theory, whilst price increases may have an effect on the purchase of luxury items, that relationship does not apply to the basics. As power, food and transport (probably the main "intensive CO2" industries) are all classed as necessities, it would seem fairly obvious that an increase in price of such items will not result in a decrease of usage. Indeed the most recent increase in the cost of power caused wails of protest in the media - who knows what will happen when people find out that IPART is recommending another 11% increase (of course that report has been delayed until after the election!). </w:t>
      </w:r>
    </w:p>
    <w:p w:rsidR="002E3F9C" w:rsidRDefault="002E3F9C" w:rsidP="00397EDA">
      <w:r>
        <w:t xml:space="preserve">It's also interesting to ponder what will actually happen. The "local" Australian producers will have to incorporate the carbon tax in their prices, but how does the government intend to apply that tax to imports? Unless the tax works like the GST, and is applied at the point of sale, which will pay the carbon tax on a can of beef from Argentina? I'm fairly sure that you can't send a bill to an </w:t>
      </w:r>
      <w:proofErr w:type="spellStart"/>
      <w:r>
        <w:t>Argentinian</w:t>
      </w:r>
      <w:proofErr w:type="spellEnd"/>
      <w:r>
        <w:t xml:space="preserve"> company and to attempt to charge it via import duties would be fraught - who knows how much CO2 that </w:t>
      </w:r>
      <w:proofErr w:type="spellStart"/>
      <w:r>
        <w:t>Argentinian</w:t>
      </w:r>
      <w:proofErr w:type="spellEnd"/>
      <w:r>
        <w:t xml:space="preserve"> company is emitting? Of course if the tax is not applied to imports, then the price of locally produced goods will increase, but the price of imported items </w:t>
      </w:r>
      <w:proofErr w:type="gramStart"/>
      <w:r>
        <w:t>won't.</w:t>
      </w:r>
      <w:proofErr w:type="gramEnd"/>
      <w:r>
        <w:t xml:space="preserve"> Given the </w:t>
      </w:r>
      <w:proofErr w:type="spellStart"/>
      <w:r>
        <w:t>Colesworth</w:t>
      </w:r>
      <w:proofErr w:type="spellEnd"/>
      <w:r>
        <w:t xml:space="preserve"> desire to make sales </w:t>
      </w:r>
      <w:proofErr w:type="spellStart"/>
      <w:r>
        <w:t>ay</w:t>
      </w:r>
      <w:proofErr w:type="spellEnd"/>
      <w:r>
        <w:t xml:space="preserve"> any cost, I can't see them refusing to use imported product, in fact I'd bet they'd replace local (expensive) product with imported (carbon tax free) goods to maintain or increase sales. And why should we believe that those imported goods, plus their transportation, have emitted less CO2 than locally produced goods?</w:t>
      </w:r>
      <w:r>
        <w:br/>
      </w:r>
      <w:r>
        <w:br/>
        <w:t xml:space="preserve">The entire thing is a joke, and fraught with problems. It will, however, create a new income stream for the government, and probably make those (wealthy) people who don't think about the details feel good. It will also make the financial "numbers" bigger, which is after all the main aim of economists (they call it "growth"). It will probably result in a reduction of Australian exports (which will be more expensive when compared to "local" produce in countries that don't have such a tax) </w:t>
      </w:r>
      <w:r>
        <w:lastRenderedPageBreak/>
        <w:t>and also increase our imports (which will be cheaper as they won't have to contend with a carbon tax whilst Australian products will). The one thing I can't see it doing is reducing CO2 emissions, even on a local scale. On a global scale Australia produces next to nothing (which is why the government have to keep shouting "per capita"* - we have a massive land area and few people!) so it will make no difference at all.</w:t>
      </w:r>
    </w:p>
    <w:p w:rsidR="002E3F9C" w:rsidRDefault="002E3F9C" w:rsidP="00397EDA">
      <w:r>
        <w:t xml:space="preserve">A carbon tax will firstly raise the cost of fossil fuel based energy sources (and other process that produce CO2 (equivalent) into the atmosphere. Standard economic theory says as price goes up usage goes down as people try to avoid the higher costs. (This is seen in everyday experience when </w:t>
      </w:r>
      <w:r w:rsidR="00397EDA">
        <w:t>petrol prices go</w:t>
      </w:r>
      <w:r>
        <w:t xml:space="preserve"> up public transport usage increases.) However if this was the only effect of a carbon tax it would not be very effective. A carbon tax has other effects on the market as well.</w:t>
      </w:r>
      <w:r>
        <w:br/>
      </w:r>
      <w:r>
        <w:br/>
        <w:t xml:space="preserve">A $25 per tonne carbon tax probably equates to a 2.5 to 4 cent per </w:t>
      </w:r>
      <w:proofErr w:type="spellStart"/>
      <w:proofErr w:type="gramStart"/>
      <w:r>
        <w:t>kwh</w:t>
      </w:r>
      <w:proofErr w:type="spellEnd"/>
      <w:proofErr w:type="gramEnd"/>
      <w:r>
        <w:t xml:space="preserve"> electricity price increase, and as pointed out necessities of life are probably less "elastic" than luxury items so this price increase by itself won't cut electricity usage much. But as stated carbon pricing has another effect - because it does not apply to electricity generated by renewable sources this electricity is now comparatively cheaper. </w:t>
      </w:r>
      <w:proofErr w:type="spellStart"/>
      <w:r>
        <w:t>Eg</w:t>
      </w:r>
      <w:proofErr w:type="spellEnd"/>
      <w:r>
        <w:t xml:space="preserve"> so say pre carbon tax fossil fuel electricity cost 5c /kWh to produce and renewable electricity cost 8 c / </w:t>
      </w:r>
      <w:proofErr w:type="spellStart"/>
      <w:proofErr w:type="gramStart"/>
      <w:r>
        <w:t>kwh</w:t>
      </w:r>
      <w:proofErr w:type="spellEnd"/>
      <w:proofErr w:type="gramEnd"/>
      <w:r>
        <w:t xml:space="preserve"> to produce. Post tax fossil fuel electricity cost say 8 to 9 c / kWh and renewable electricity still costs 8 c / kWh. So which type of electricity is the consumer going to buy and which means of generating electricity is an investor going to invest in? The cheapest which, because of the carbon tax, is the renewable - especially considering that it is likely that the carbon tax will go up further in the future. So much more investment into </w:t>
      </w:r>
      <w:r w:rsidR="00397EDA">
        <w:t>renewable</w:t>
      </w:r>
      <w:r>
        <w:t xml:space="preserve"> and with volume comes innovation and production efficiencies.</w:t>
      </w:r>
      <w:r>
        <w:br/>
      </w:r>
      <w:r>
        <w:br/>
        <w:t>A carbon tax will also supply a source of funds that can be used for indirect compensation to consumers and target to business. What this means that while the price of electricity has gone up many consumers will have more money in their pockets. So they can choose to spend this on the same electricity consumption as before, or as hoped they can choose to avoid some of the tax by using less electricity (by more getting efficient electrical equipment or using the current equipment more efficiently). If they are good at this they may end up with more money in the pocket.</w:t>
      </w:r>
      <w:r>
        <w:br/>
      </w:r>
      <w:r>
        <w:br/>
        <w:t>Carbon tax funds can also be used to fund research into renewable generations and other carbon mitigation schemes.</w:t>
      </w:r>
      <w:r>
        <w:br/>
      </w:r>
      <w:r>
        <w:br/>
        <w:t xml:space="preserve">The no case is simply acknowledging the fact that Aust is very small emitter in global terms (but not per-capita) but that is a very poor </w:t>
      </w:r>
      <w:proofErr w:type="spellStart"/>
      <w:r>
        <w:t>arguement</w:t>
      </w:r>
      <w:proofErr w:type="spellEnd"/>
      <w:r>
        <w:t xml:space="preserve"> morally. Many other countries have already moved and most will be forced to move sooner or later - and, if the moral </w:t>
      </w:r>
      <w:proofErr w:type="spellStart"/>
      <w:r>
        <w:t>arguement</w:t>
      </w:r>
      <w:proofErr w:type="spellEnd"/>
      <w:r>
        <w:t xml:space="preserve"> does not persuade you, it is cheaper to go sooner.</w:t>
      </w:r>
      <w:r>
        <w:br/>
      </w:r>
      <w:r>
        <w:br/>
        <w:t xml:space="preserve">Also carbon tax is </w:t>
      </w:r>
      <w:r>
        <w:rPr>
          <w:b/>
          <w:bCs/>
        </w:rPr>
        <w:t>not</w:t>
      </w:r>
      <w:r>
        <w:t xml:space="preserve"> a complete solution. Carbon tax will only partially fix the current market failure. There needs to be education, there needs to be a range of other legislative changes and finally there needs to be the massive investment in infrastructure - not only the electricity generating capacity but the public transport and reorganising social structures to minimise energy and materials use. Our unsustainable over consumption of materials need to be addressed. Over population and inter country equity must also (somehow) be addressed. The task is massive and so </w:t>
      </w:r>
      <w:r>
        <w:lastRenderedPageBreak/>
        <w:t xml:space="preserve">over whelming that a simple Carbon tax is not the magic bullet to fix this. The urgency is such that Government needs to be directly involved in fixing it. If they can spend $45 billion on the national broadband network then they should be able to spend this and more - directly - to assist in averting a potential environmental and human </w:t>
      </w:r>
      <w:proofErr w:type="spellStart"/>
      <w:r>
        <w:t>catastrophy</w:t>
      </w:r>
      <w:proofErr w:type="spellEnd"/>
      <w:r>
        <w:t>. And the rest of the world needs to come on board.</w:t>
      </w:r>
    </w:p>
    <w:p w:rsidR="002E3F9C" w:rsidRDefault="002E3F9C" w:rsidP="00397EDA"/>
    <w:p w:rsidR="002E3F9C" w:rsidRPr="002E3F9C" w:rsidRDefault="002E3F9C" w:rsidP="00397EDA">
      <w:pPr>
        <w:rPr>
          <w:b/>
        </w:rPr>
      </w:pPr>
    </w:p>
    <w:sectPr w:rsidR="002E3F9C" w:rsidRPr="002E3F9C" w:rsidSect="00E308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3F9C"/>
    <w:rsid w:val="002E3F9C"/>
    <w:rsid w:val="003662C6"/>
    <w:rsid w:val="00397EDA"/>
    <w:rsid w:val="00E308A9"/>
  </w:rsids>
  <m:mathPr>
    <m:mathFont m:val="Cambria Math"/>
    <m:brkBin m:val="before"/>
    <m:brkBinSub m:val="--"/>
    <m:smallFrac m:val="off"/>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2011-07-09T23:26:00Z</dcterms:created>
  <dcterms:modified xsi:type="dcterms:W3CDTF">2011-07-09T23:37:00Z</dcterms:modified>
</cp:coreProperties>
</file>