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58" w:rsidRPr="00EE5F58" w:rsidRDefault="00EE5F58" w:rsidP="00EE5F58">
      <w:pPr>
        <w:spacing w:before="240" w:after="240" w:line="375" w:lineRule="atLeast"/>
        <w:jc w:val="center"/>
        <w:rPr>
          <w:rFonts w:ascii="Tahoma" w:eastAsia="Times New Roman" w:hAnsi="Tahoma" w:cs="Tahoma"/>
          <w:color w:val="000000"/>
          <w:sz w:val="27"/>
          <w:szCs w:val="27"/>
        </w:rPr>
      </w:pPr>
      <w:r w:rsidRPr="00EE5F58">
        <w:rPr>
          <w:rFonts w:ascii="Tahoma" w:eastAsia="Times New Roman" w:hAnsi="Tahoma" w:cs="Tahoma"/>
          <w:b/>
          <w:bCs/>
          <w:color w:val="000000"/>
          <w:sz w:val="27"/>
        </w:rPr>
        <w:t>COMPARE BASE RATE = APPLICABLE W.E.F. 1-07-2010</w:t>
      </w:r>
    </w:p>
    <w:tbl>
      <w:tblPr>
        <w:tblW w:w="8805" w:type="dxa"/>
        <w:tblCellSpacing w:w="0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left w:w="0" w:type="dxa"/>
          <w:right w:w="0" w:type="dxa"/>
        </w:tblCellMar>
        <w:tblLook w:val="04A0"/>
      </w:tblPr>
      <w:tblGrid>
        <w:gridCol w:w="1258"/>
        <w:gridCol w:w="6110"/>
        <w:gridCol w:w="1437"/>
      </w:tblGrid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A M E OF T H E B A N K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BASE RATE (%)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H D F C BANK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7.25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STATE BANK OF INDIA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7.50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CORPORATION BANK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7.75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CENTRAL BANK OF INDIA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PUNJAB NATIONAL BANK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CANARA BANK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BANK OF BARODA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PUNJAB &amp; SINDH BANK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8.20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UNITED BANK OF INDIA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8.25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INDIAN OVERSEA BANK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8.25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SYNDICATE BANK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8.25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VIJAYA BANK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8.25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ANDHRA BANK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8.25</w:t>
            </w:r>
          </w:p>
        </w:tc>
      </w:tr>
      <w:tr w:rsidR="00EE5F58" w:rsidRPr="00EE5F58" w:rsidTr="00EE5F58">
        <w:trPr>
          <w:tblCellSpacing w:w="0" w:type="dxa"/>
        </w:trPr>
        <w:tc>
          <w:tcPr>
            <w:tcW w:w="7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DENA BANK</w:t>
            </w:r>
          </w:p>
        </w:tc>
        <w:tc>
          <w:tcPr>
            <w:tcW w:w="80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EE5F58" w:rsidRPr="00EE5F58" w:rsidRDefault="00EE5F58" w:rsidP="00EE5F5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F58">
              <w:rPr>
                <w:rFonts w:ascii="Times New Roman" w:eastAsia="Times New Roman" w:hAnsi="Times New Roman" w:cs="Times New Roman"/>
                <w:sz w:val="24"/>
                <w:szCs w:val="24"/>
              </w:rPr>
              <w:t>8.25</w:t>
            </w:r>
          </w:p>
        </w:tc>
      </w:tr>
    </w:tbl>
    <w:p w:rsidR="00517BBD" w:rsidRDefault="00517BBD"/>
    <w:sectPr w:rsidR="00517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5F58"/>
    <w:rsid w:val="00517BBD"/>
    <w:rsid w:val="00EE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EE5F58"/>
  </w:style>
  <w:style w:type="paragraph" w:styleId="NormalWeb">
    <w:name w:val="Normal (Web)"/>
    <w:basedOn w:val="Normal"/>
    <w:uiPriority w:val="99"/>
    <w:unhideWhenUsed/>
    <w:rsid w:val="00EE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E5F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5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</dc:creator>
  <cp:keywords/>
  <dc:description/>
  <cp:lastModifiedBy>Deepak</cp:lastModifiedBy>
  <cp:revision>3</cp:revision>
  <dcterms:created xsi:type="dcterms:W3CDTF">2010-07-02T09:35:00Z</dcterms:created>
  <dcterms:modified xsi:type="dcterms:W3CDTF">2010-07-02T09:35:00Z</dcterms:modified>
</cp:coreProperties>
</file>