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3631" w:rsidRDefault="00993631" w:rsidP="00993631">
      <w:pPr>
        <w:keepNext/>
        <w:shd w:val="clear" w:color="auto" w:fill="FFFFFF"/>
        <w:autoSpaceDE w:val="0"/>
        <w:autoSpaceDN w:val="0"/>
        <w:spacing w:after="0" w:line="360" w:lineRule="auto"/>
        <w:outlineLvl w:val="1"/>
        <w:rPr>
          <w:rFonts w:ascii="Times New Roman" w:eastAsia="Times New Roman" w:hAnsi="Times New Roman" w:cs="Times New Roman"/>
          <w:b/>
          <w:bCs/>
          <w:color w:val="000000"/>
          <w:spacing w:val="1"/>
          <w:sz w:val="24"/>
          <w:szCs w:val="24"/>
        </w:rPr>
      </w:pPr>
      <w:r w:rsidRPr="00993631">
        <w:rPr>
          <w:rFonts w:ascii="Times New Roman" w:eastAsia="Times New Roman" w:hAnsi="Times New Roman" w:cs="Times New Roman"/>
          <w:b/>
          <w:bCs/>
          <w:color w:val="000000"/>
          <w:spacing w:val="1"/>
          <w:sz w:val="24"/>
          <w:szCs w:val="24"/>
        </w:rPr>
        <w:t xml:space="preserve">Procedure for Passing Money and Financial Bills </w:t>
      </w:r>
    </w:p>
    <w:p w:rsidR="00993631" w:rsidRPr="00993631" w:rsidRDefault="00993631" w:rsidP="00993631">
      <w:pPr>
        <w:keepNext/>
        <w:shd w:val="clear" w:color="auto" w:fill="FFFFFF"/>
        <w:autoSpaceDE w:val="0"/>
        <w:autoSpaceDN w:val="0"/>
        <w:spacing w:after="0" w:line="360" w:lineRule="auto"/>
        <w:outlineLvl w:val="1"/>
        <w:rPr>
          <w:rFonts w:ascii="Arial" w:eastAsia="Times New Roman" w:hAnsi="Arial" w:cs="Arial"/>
          <w:color w:val="000000"/>
          <w:spacing w:val="1"/>
          <w:sz w:val="24"/>
          <w:szCs w:val="24"/>
        </w:rPr>
      </w:pPr>
      <w:r w:rsidRPr="00993631">
        <w:rPr>
          <w:rFonts w:ascii="Times New Roman" w:eastAsia="Times New Roman" w:hAnsi="Times New Roman" w:cs="Times New Roman"/>
          <w:b/>
          <w:bCs/>
          <w:color w:val="000000"/>
          <w:spacing w:val="1"/>
          <w:sz w:val="24"/>
          <w:szCs w:val="24"/>
        </w:rPr>
        <w:t>FINANCIAL PROCEDURE</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3"/>
          <w:sz w:val="24"/>
          <w:szCs w:val="24"/>
        </w:rPr>
        <w:t xml:space="preserve">The Constitution divides financial legislation into </w:t>
      </w:r>
      <w:r w:rsidRPr="00993631">
        <w:rPr>
          <w:rFonts w:ascii="Times New Roman" w:eastAsia="Times New Roman" w:hAnsi="Times New Roman" w:cs="Times New Roman"/>
          <w:color w:val="000000"/>
          <w:spacing w:val="4"/>
          <w:sz w:val="24"/>
          <w:szCs w:val="24"/>
        </w:rPr>
        <w:t xml:space="preserve">two categories </w:t>
      </w:r>
      <w:r w:rsidRPr="00993631">
        <w:rPr>
          <w:rFonts w:ascii="Times New Roman" w:eastAsia="Times New Roman" w:hAnsi="Times New Roman" w:cs="Times New Roman"/>
          <w:i/>
          <w:iCs/>
          <w:color w:val="000000"/>
          <w:spacing w:val="4"/>
          <w:sz w:val="24"/>
          <w:szCs w:val="24"/>
        </w:rPr>
        <w:t xml:space="preserve">viz., </w:t>
      </w:r>
      <w:r w:rsidRPr="00993631">
        <w:rPr>
          <w:rFonts w:ascii="Times New Roman" w:eastAsia="Times New Roman" w:hAnsi="Times New Roman" w:cs="Times New Roman"/>
          <w:color w:val="000000"/>
          <w:spacing w:val="4"/>
          <w:sz w:val="24"/>
          <w:szCs w:val="24"/>
        </w:rPr>
        <w:t>Money Bills and Financial Bills.</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color w:val="000000"/>
          <w:spacing w:val="4"/>
          <w:sz w:val="24"/>
          <w:szCs w:val="24"/>
        </w:rPr>
        <w:t> </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b/>
          <w:bCs/>
          <w:color w:val="000000"/>
          <w:spacing w:val="2"/>
          <w:sz w:val="24"/>
          <w:szCs w:val="24"/>
        </w:rPr>
        <w:t>Money Bills</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3"/>
          <w:sz w:val="24"/>
          <w:szCs w:val="24"/>
        </w:rPr>
        <w:t>A Money Bill is a Bill which contains only provi</w:t>
      </w:r>
      <w:r w:rsidRPr="00993631">
        <w:rPr>
          <w:rFonts w:ascii="Times New Roman" w:eastAsia="Times New Roman" w:hAnsi="Times New Roman" w:cs="Times New Roman"/>
          <w:color w:val="000000"/>
          <w:spacing w:val="3"/>
          <w:sz w:val="24"/>
          <w:szCs w:val="24"/>
        </w:rPr>
        <w:softHyphen/>
      </w:r>
      <w:r w:rsidRPr="00993631">
        <w:rPr>
          <w:rFonts w:ascii="Times New Roman" w:eastAsia="Times New Roman" w:hAnsi="Times New Roman" w:cs="Times New Roman"/>
          <w:color w:val="000000"/>
          <w:sz w:val="24"/>
          <w:szCs w:val="24"/>
        </w:rPr>
        <w:t xml:space="preserve">sions dealing with all or any of the matters detailed in </w:t>
      </w:r>
      <w:r w:rsidRPr="00993631">
        <w:rPr>
          <w:rFonts w:ascii="Times New Roman" w:eastAsia="Times New Roman" w:hAnsi="Times New Roman" w:cs="Times New Roman"/>
          <w:color w:val="000000"/>
          <w:spacing w:val="5"/>
          <w:sz w:val="24"/>
          <w:szCs w:val="24"/>
        </w:rPr>
        <w:t xml:space="preserve">clause (1) of article 110 of the Constitution. The </w:t>
      </w:r>
      <w:r w:rsidRPr="00993631">
        <w:rPr>
          <w:rFonts w:ascii="Times New Roman" w:eastAsia="Times New Roman" w:hAnsi="Times New Roman" w:cs="Times New Roman"/>
          <w:color w:val="000000"/>
          <w:spacing w:val="7"/>
          <w:sz w:val="24"/>
          <w:szCs w:val="24"/>
        </w:rPr>
        <w:t>matters detailed in that clause are:</w:t>
      </w:r>
    </w:p>
    <w:p w:rsidR="00993631" w:rsidRPr="00993631" w:rsidRDefault="00993631" w:rsidP="00993631">
      <w:pPr>
        <w:shd w:val="clear" w:color="auto" w:fill="FFFFFF"/>
        <w:autoSpaceDE w:val="0"/>
        <w:autoSpaceDN w:val="0"/>
        <w:spacing w:after="0" w:line="360" w:lineRule="auto"/>
        <w:ind w:left="1080" w:hanging="360"/>
        <w:jc w:val="both"/>
        <w:rPr>
          <w:rFonts w:ascii="Arial" w:eastAsia="Times New Roman" w:hAnsi="Arial" w:cs="Arial"/>
          <w:sz w:val="20"/>
          <w:szCs w:val="20"/>
        </w:rPr>
      </w:pPr>
      <w:r w:rsidRPr="00993631">
        <w:rPr>
          <w:rFonts w:ascii="Times New Roman" w:eastAsia="Times New Roman" w:hAnsi="Times New Roman" w:cs="Times New Roman"/>
          <w:spacing w:val="8"/>
          <w:sz w:val="24"/>
          <w:szCs w:val="24"/>
        </w:rPr>
        <w:t>(a)</w:t>
      </w:r>
      <w:r w:rsidRPr="00993631">
        <w:rPr>
          <w:rFonts w:ascii="Times New Roman" w:eastAsia="Times New Roman" w:hAnsi="Times New Roman" w:cs="Times New Roman"/>
          <w:spacing w:val="8"/>
          <w:sz w:val="14"/>
          <w:szCs w:val="14"/>
        </w:rPr>
        <w:t xml:space="preserve">  </w:t>
      </w:r>
      <w:r w:rsidRPr="00993631">
        <w:rPr>
          <w:rFonts w:ascii="Times New Roman" w:eastAsia="Times New Roman" w:hAnsi="Times New Roman" w:cs="Times New Roman"/>
          <w:color w:val="000000"/>
          <w:spacing w:val="4"/>
          <w:sz w:val="24"/>
          <w:szCs w:val="24"/>
        </w:rPr>
        <w:t xml:space="preserve">the imposition, abolition, remission, alteration </w:t>
      </w:r>
      <w:r w:rsidRPr="00993631">
        <w:rPr>
          <w:rFonts w:ascii="Times New Roman" w:eastAsia="Times New Roman" w:hAnsi="Times New Roman" w:cs="Times New Roman"/>
          <w:color w:val="000000"/>
          <w:spacing w:val="8"/>
          <w:sz w:val="24"/>
          <w:szCs w:val="24"/>
        </w:rPr>
        <w:t>or regulation of any tax;</w:t>
      </w:r>
    </w:p>
    <w:p w:rsidR="00993631" w:rsidRPr="00993631" w:rsidRDefault="00993631" w:rsidP="00993631">
      <w:pPr>
        <w:shd w:val="clear" w:color="auto" w:fill="FFFFFF"/>
        <w:autoSpaceDE w:val="0"/>
        <w:autoSpaceDN w:val="0"/>
        <w:spacing w:after="0" w:line="360" w:lineRule="auto"/>
        <w:ind w:left="1080" w:hanging="360"/>
        <w:jc w:val="both"/>
        <w:rPr>
          <w:rFonts w:ascii="Arial" w:eastAsia="Times New Roman" w:hAnsi="Arial" w:cs="Arial"/>
          <w:sz w:val="20"/>
          <w:szCs w:val="20"/>
        </w:rPr>
      </w:pPr>
      <w:r w:rsidRPr="00993631">
        <w:rPr>
          <w:rFonts w:ascii="Times New Roman" w:eastAsia="Times New Roman" w:hAnsi="Times New Roman" w:cs="Times New Roman"/>
          <w:spacing w:val="-4"/>
          <w:sz w:val="24"/>
          <w:szCs w:val="24"/>
        </w:rPr>
        <w:t>(b)</w:t>
      </w:r>
      <w:r w:rsidRPr="00993631">
        <w:rPr>
          <w:rFonts w:ascii="Times New Roman" w:eastAsia="Times New Roman" w:hAnsi="Times New Roman" w:cs="Times New Roman"/>
          <w:spacing w:val="-4"/>
          <w:sz w:val="14"/>
          <w:szCs w:val="14"/>
        </w:rPr>
        <w:t xml:space="preserve">   </w:t>
      </w:r>
      <w:r w:rsidRPr="00993631">
        <w:rPr>
          <w:rFonts w:ascii="Times New Roman" w:eastAsia="Times New Roman" w:hAnsi="Times New Roman" w:cs="Times New Roman"/>
          <w:color w:val="000000"/>
          <w:spacing w:val="1"/>
          <w:sz w:val="24"/>
          <w:szCs w:val="24"/>
        </w:rPr>
        <w:t xml:space="preserve">the regulation of the borrowing of money or the </w:t>
      </w:r>
      <w:r w:rsidRPr="00993631">
        <w:rPr>
          <w:rFonts w:ascii="Times New Roman" w:eastAsia="Times New Roman" w:hAnsi="Times New Roman" w:cs="Times New Roman"/>
          <w:color w:val="000000"/>
          <w:spacing w:val="3"/>
          <w:sz w:val="24"/>
          <w:szCs w:val="24"/>
        </w:rPr>
        <w:t xml:space="preserve">giving of any guarantee by the Government of </w:t>
      </w:r>
      <w:r w:rsidRPr="00993631">
        <w:rPr>
          <w:rFonts w:ascii="Times New Roman" w:eastAsia="Times New Roman" w:hAnsi="Times New Roman" w:cs="Times New Roman"/>
          <w:color w:val="000000"/>
          <w:spacing w:val="5"/>
          <w:sz w:val="24"/>
          <w:szCs w:val="24"/>
        </w:rPr>
        <w:t xml:space="preserve">India,  or  the  amendment  of  the   law  with </w:t>
      </w:r>
      <w:r w:rsidRPr="00993631">
        <w:rPr>
          <w:rFonts w:ascii="Times New Roman" w:eastAsia="Times New Roman" w:hAnsi="Times New Roman" w:cs="Times New Roman"/>
          <w:color w:val="000000"/>
          <w:spacing w:val="1"/>
          <w:sz w:val="24"/>
          <w:szCs w:val="24"/>
        </w:rPr>
        <w:t>respect to any financial obligations undertaken</w:t>
      </w:r>
      <w:r w:rsidRPr="00993631">
        <w:rPr>
          <w:rFonts w:ascii="Times New Roman" w:eastAsia="Times New Roman" w:hAnsi="Times New Roman" w:cs="Times New Roman"/>
          <w:color w:val="000000"/>
          <w:spacing w:val="1"/>
          <w:sz w:val="24"/>
          <w:szCs w:val="24"/>
        </w:rPr>
        <w:br/>
      </w:r>
      <w:r w:rsidRPr="00993631">
        <w:rPr>
          <w:rFonts w:ascii="Times New Roman" w:eastAsia="Times New Roman" w:hAnsi="Times New Roman" w:cs="Times New Roman"/>
          <w:color w:val="000000"/>
          <w:spacing w:val="11"/>
          <w:sz w:val="24"/>
          <w:szCs w:val="24"/>
        </w:rPr>
        <w:t xml:space="preserve">or to be undertaken by the Government of </w:t>
      </w:r>
      <w:r w:rsidRPr="00993631">
        <w:rPr>
          <w:rFonts w:ascii="Times New Roman" w:eastAsia="Times New Roman" w:hAnsi="Times New Roman" w:cs="Times New Roman"/>
          <w:color w:val="000000"/>
          <w:spacing w:val="-3"/>
          <w:sz w:val="24"/>
          <w:szCs w:val="24"/>
        </w:rPr>
        <w:t>India;</w:t>
      </w:r>
    </w:p>
    <w:p w:rsidR="00993631" w:rsidRPr="00993631" w:rsidRDefault="00993631" w:rsidP="00993631">
      <w:pPr>
        <w:shd w:val="clear" w:color="auto" w:fill="FFFFFF"/>
        <w:autoSpaceDE w:val="0"/>
        <w:autoSpaceDN w:val="0"/>
        <w:spacing w:after="0" w:line="360" w:lineRule="auto"/>
        <w:ind w:left="1080" w:hanging="360"/>
        <w:jc w:val="both"/>
        <w:rPr>
          <w:rFonts w:ascii="Arial" w:eastAsia="Times New Roman" w:hAnsi="Arial" w:cs="Arial"/>
          <w:sz w:val="20"/>
          <w:szCs w:val="20"/>
        </w:rPr>
      </w:pPr>
      <w:r w:rsidRPr="00993631">
        <w:rPr>
          <w:rFonts w:ascii="Times New Roman" w:eastAsia="Times New Roman" w:hAnsi="Times New Roman" w:cs="Times New Roman"/>
          <w:spacing w:val="-5"/>
          <w:sz w:val="24"/>
          <w:szCs w:val="24"/>
        </w:rPr>
        <w:t>(c)</w:t>
      </w:r>
      <w:r w:rsidRPr="00993631">
        <w:rPr>
          <w:rFonts w:ascii="Times New Roman" w:eastAsia="Times New Roman" w:hAnsi="Times New Roman" w:cs="Times New Roman"/>
          <w:spacing w:val="-5"/>
          <w:sz w:val="14"/>
          <w:szCs w:val="14"/>
        </w:rPr>
        <w:t xml:space="preserve">    </w:t>
      </w:r>
      <w:r w:rsidRPr="00993631">
        <w:rPr>
          <w:rFonts w:ascii="Times New Roman" w:eastAsia="Times New Roman" w:hAnsi="Times New Roman" w:cs="Times New Roman"/>
          <w:color w:val="000000"/>
          <w:spacing w:val="7"/>
          <w:sz w:val="24"/>
          <w:szCs w:val="24"/>
        </w:rPr>
        <w:t xml:space="preserve">the custody of the Consolidated Fund or the </w:t>
      </w:r>
      <w:r w:rsidRPr="00993631">
        <w:rPr>
          <w:rFonts w:ascii="Times New Roman" w:eastAsia="Times New Roman" w:hAnsi="Times New Roman" w:cs="Times New Roman"/>
          <w:color w:val="000000"/>
          <w:spacing w:val="9"/>
          <w:sz w:val="24"/>
          <w:szCs w:val="24"/>
        </w:rPr>
        <w:t xml:space="preserve">Contingency Fund of India, the payment of </w:t>
      </w:r>
      <w:r w:rsidRPr="00993631">
        <w:rPr>
          <w:rFonts w:ascii="Times New Roman" w:eastAsia="Times New Roman" w:hAnsi="Times New Roman" w:cs="Times New Roman"/>
          <w:color w:val="000000"/>
          <w:spacing w:val="2"/>
          <w:sz w:val="24"/>
          <w:szCs w:val="24"/>
        </w:rPr>
        <w:t xml:space="preserve">moneys into or the withdrawal of moneys from </w:t>
      </w:r>
      <w:r w:rsidRPr="00993631">
        <w:rPr>
          <w:rFonts w:ascii="Times New Roman" w:eastAsia="Times New Roman" w:hAnsi="Times New Roman" w:cs="Times New Roman"/>
          <w:color w:val="000000"/>
          <w:spacing w:val="7"/>
          <w:sz w:val="24"/>
          <w:szCs w:val="24"/>
        </w:rPr>
        <w:t>any such Fund;</w:t>
      </w:r>
    </w:p>
    <w:p w:rsidR="00993631" w:rsidRPr="00993631" w:rsidRDefault="00993631" w:rsidP="00993631">
      <w:pPr>
        <w:shd w:val="clear" w:color="auto" w:fill="FFFFFF"/>
        <w:autoSpaceDE w:val="0"/>
        <w:autoSpaceDN w:val="0"/>
        <w:spacing w:after="0" w:line="360" w:lineRule="auto"/>
        <w:ind w:left="1080" w:hanging="360"/>
        <w:rPr>
          <w:rFonts w:ascii="Arial" w:eastAsia="Times New Roman" w:hAnsi="Arial" w:cs="Arial"/>
          <w:sz w:val="20"/>
          <w:szCs w:val="20"/>
        </w:rPr>
      </w:pPr>
      <w:r w:rsidRPr="00993631">
        <w:rPr>
          <w:rFonts w:ascii="Times New Roman" w:eastAsia="Times New Roman" w:hAnsi="Times New Roman" w:cs="Times New Roman"/>
          <w:spacing w:val="-5"/>
          <w:sz w:val="24"/>
          <w:szCs w:val="24"/>
        </w:rPr>
        <w:t>(d)</w:t>
      </w:r>
      <w:r w:rsidRPr="00993631">
        <w:rPr>
          <w:rFonts w:ascii="Times New Roman" w:eastAsia="Times New Roman" w:hAnsi="Times New Roman" w:cs="Times New Roman"/>
          <w:spacing w:val="-5"/>
          <w:sz w:val="14"/>
          <w:szCs w:val="14"/>
        </w:rPr>
        <w:t xml:space="preserve">   </w:t>
      </w:r>
      <w:r w:rsidRPr="00993631">
        <w:rPr>
          <w:rFonts w:ascii="Times New Roman" w:eastAsia="Times New Roman" w:hAnsi="Times New Roman" w:cs="Times New Roman"/>
          <w:color w:val="000000"/>
          <w:sz w:val="24"/>
          <w:szCs w:val="24"/>
        </w:rPr>
        <w:t>the appropriation of moneys out of the Consoli-</w:t>
      </w:r>
      <w:r w:rsidRPr="00993631">
        <w:rPr>
          <w:rFonts w:ascii="Times New Roman" w:eastAsia="Times New Roman" w:hAnsi="Times New Roman" w:cs="Times New Roman"/>
          <w:color w:val="000000"/>
          <w:sz w:val="24"/>
          <w:szCs w:val="24"/>
        </w:rPr>
        <w:softHyphen/>
      </w:r>
      <w:r w:rsidRPr="00993631">
        <w:rPr>
          <w:rFonts w:ascii="Times New Roman" w:eastAsia="Times New Roman" w:hAnsi="Times New Roman" w:cs="Times New Roman"/>
          <w:color w:val="000000"/>
          <w:sz w:val="24"/>
          <w:szCs w:val="24"/>
        </w:rPr>
        <w:br/>
      </w:r>
      <w:r w:rsidRPr="00993631">
        <w:rPr>
          <w:rFonts w:ascii="Times New Roman" w:eastAsia="Times New Roman" w:hAnsi="Times New Roman" w:cs="Times New Roman"/>
          <w:color w:val="000000"/>
          <w:spacing w:val="7"/>
          <w:sz w:val="24"/>
          <w:szCs w:val="24"/>
        </w:rPr>
        <w:t>dated Fund of India;</w:t>
      </w:r>
    </w:p>
    <w:p w:rsidR="00993631" w:rsidRPr="00993631" w:rsidRDefault="00993631" w:rsidP="00993631">
      <w:pPr>
        <w:shd w:val="clear" w:color="auto" w:fill="FFFFFF"/>
        <w:autoSpaceDE w:val="0"/>
        <w:autoSpaceDN w:val="0"/>
        <w:spacing w:after="0" w:line="360" w:lineRule="auto"/>
        <w:ind w:left="1080" w:hanging="360"/>
        <w:jc w:val="both"/>
        <w:rPr>
          <w:rFonts w:ascii="Arial" w:eastAsia="Times New Roman" w:hAnsi="Arial" w:cs="Arial"/>
          <w:sz w:val="20"/>
          <w:szCs w:val="20"/>
        </w:rPr>
      </w:pPr>
      <w:r w:rsidRPr="00993631">
        <w:rPr>
          <w:rFonts w:ascii="Times New Roman" w:eastAsia="Times New Roman" w:hAnsi="Times New Roman" w:cs="Times New Roman"/>
          <w:spacing w:val="-9"/>
          <w:sz w:val="24"/>
          <w:szCs w:val="24"/>
        </w:rPr>
        <w:t>(e)</w:t>
      </w:r>
      <w:r w:rsidRPr="00993631">
        <w:rPr>
          <w:rFonts w:ascii="Times New Roman" w:eastAsia="Times New Roman" w:hAnsi="Times New Roman" w:cs="Times New Roman"/>
          <w:spacing w:val="-9"/>
          <w:sz w:val="14"/>
          <w:szCs w:val="14"/>
        </w:rPr>
        <w:t xml:space="preserve">          </w:t>
      </w:r>
      <w:r w:rsidRPr="00993631">
        <w:rPr>
          <w:rFonts w:ascii="Times New Roman" w:eastAsia="Times New Roman" w:hAnsi="Times New Roman" w:cs="Times New Roman"/>
          <w:color w:val="000000"/>
          <w:sz w:val="24"/>
          <w:szCs w:val="24"/>
        </w:rPr>
        <w:t>the declaring of any expenditure to be expendi</w:t>
      </w:r>
      <w:r w:rsidRPr="00993631">
        <w:rPr>
          <w:rFonts w:ascii="Times New Roman" w:eastAsia="Times New Roman" w:hAnsi="Times New Roman" w:cs="Times New Roman"/>
          <w:color w:val="000000"/>
          <w:sz w:val="24"/>
          <w:szCs w:val="24"/>
        </w:rPr>
        <w:softHyphen/>
      </w:r>
      <w:r w:rsidRPr="00993631">
        <w:rPr>
          <w:rFonts w:ascii="Times New Roman" w:eastAsia="Times New Roman" w:hAnsi="Times New Roman" w:cs="Times New Roman"/>
          <w:color w:val="000000"/>
          <w:spacing w:val="7"/>
          <w:sz w:val="24"/>
          <w:szCs w:val="24"/>
        </w:rPr>
        <w:t xml:space="preserve">ture charged  on the Consolidated  Fund  of India or the increasing of the amount of any </w:t>
      </w:r>
      <w:r w:rsidRPr="00993631">
        <w:rPr>
          <w:rFonts w:ascii="Times New Roman" w:eastAsia="Times New Roman" w:hAnsi="Times New Roman" w:cs="Times New Roman"/>
          <w:color w:val="000000"/>
          <w:spacing w:val="2"/>
          <w:sz w:val="24"/>
          <w:szCs w:val="24"/>
        </w:rPr>
        <w:t>such expenditure;</w:t>
      </w:r>
    </w:p>
    <w:p w:rsidR="00993631" w:rsidRPr="00993631" w:rsidRDefault="00993631" w:rsidP="00993631">
      <w:pPr>
        <w:shd w:val="clear" w:color="auto" w:fill="FFFFFF"/>
        <w:autoSpaceDE w:val="0"/>
        <w:autoSpaceDN w:val="0"/>
        <w:spacing w:after="0" w:line="360" w:lineRule="auto"/>
        <w:ind w:left="1080" w:hanging="360"/>
        <w:jc w:val="both"/>
        <w:rPr>
          <w:rFonts w:ascii="Arial" w:eastAsia="Times New Roman" w:hAnsi="Arial" w:cs="Arial"/>
          <w:sz w:val="20"/>
          <w:szCs w:val="20"/>
        </w:rPr>
      </w:pPr>
      <w:r w:rsidRPr="00993631">
        <w:rPr>
          <w:rFonts w:ascii="Times New Roman" w:eastAsia="Times New Roman" w:hAnsi="Times New Roman" w:cs="Times New Roman"/>
          <w:spacing w:val="-6"/>
          <w:sz w:val="24"/>
          <w:szCs w:val="24"/>
        </w:rPr>
        <w:t>(f)</w:t>
      </w:r>
      <w:r w:rsidRPr="00993631">
        <w:rPr>
          <w:rFonts w:ascii="Times New Roman" w:eastAsia="Times New Roman" w:hAnsi="Times New Roman" w:cs="Times New Roman"/>
          <w:spacing w:val="-6"/>
          <w:sz w:val="14"/>
          <w:szCs w:val="14"/>
        </w:rPr>
        <w:t xml:space="preserve">     </w:t>
      </w:r>
      <w:r w:rsidRPr="00993631">
        <w:rPr>
          <w:rFonts w:ascii="Times New Roman" w:eastAsia="Times New Roman" w:hAnsi="Times New Roman" w:cs="Times New Roman"/>
          <w:color w:val="000000"/>
          <w:spacing w:val="1"/>
          <w:sz w:val="24"/>
          <w:szCs w:val="24"/>
        </w:rPr>
        <w:t>the receipt of money on account of the Consoli</w:t>
      </w:r>
      <w:r w:rsidRPr="00993631">
        <w:rPr>
          <w:rFonts w:ascii="Times New Roman" w:eastAsia="Times New Roman" w:hAnsi="Times New Roman" w:cs="Times New Roman"/>
          <w:color w:val="000000"/>
          <w:spacing w:val="1"/>
          <w:sz w:val="24"/>
          <w:szCs w:val="24"/>
        </w:rPr>
        <w:softHyphen/>
      </w:r>
      <w:r w:rsidRPr="00993631">
        <w:rPr>
          <w:rFonts w:ascii="Times New Roman" w:eastAsia="Times New Roman" w:hAnsi="Times New Roman" w:cs="Times New Roman"/>
          <w:color w:val="000000"/>
          <w:spacing w:val="9"/>
          <w:sz w:val="24"/>
          <w:szCs w:val="24"/>
        </w:rPr>
        <w:t xml:space="preserve">dated Fund of India or the public account of </w:t>
      </w:r>
      <w:r w:rsidRPr="00993631">
        <w:rPr>
          <w:rFonts w:ascii="Times New Roman" w:eastAsia="Times New Roman" w:hAnsi="Times New Roman" w:cs="Times New Roman"/>
          <w:color w:val="000000"/>
          <w:spacing w:val="3"/>
          <w:sz w:val="24"/>
          <w:szCs w:val="24"/>
        </w:rPr>
        <w:t xml:space="preserve">India or the custody or issue of such money or </w:t>
      </w:r>
      <w:r w:rsidRPr="00993631">
        <w:rPr>
          <w:rFonts w:ascii="Times New Roman" w:eastAsia="Times New Roman" w:hAnsi="Times New Roman" w:cs="Times New Roman"/>
          <w:color w:val="000000"/>
          <w:spacing w:val="6"/>
          <w:sz w:val="24"/>
          <w:szCs w:val="24"/>
        </w:rPr>
        <w:t xml:space="preserve">the audit of the accounts of the Union or of a </w:t>
      </w:r>
      <w:r w:rsidRPr="00993631">
        <w:rPr>
          <w:rFonts w:ascii="Times New Roman" w:eastAsia="Times New Roman" w:hAnsi="Times New Roman" w:cs="Times New Roman"/>
          <w:color w:val="000000"/>
          <w:spacing w:val="5"/>
          <w:sz w:val="24"/>
          <w:szCs w:val="24"/>
        </w:rPr>
        <w:t>State; or</w:t>
      </w:r>
    </w:p>
    <w:p w:rsidR="00993631" w:rsidRPr="00993631" w:rsidRDefault="00993631" w:rsidP="00993631">
      <w:pPr>
        <w:shd w:val="clear" w:color="auto" w:fill="FFFFFF"/>
        <w:autoSpaceDE w:val="0"/>
        <w:autoSpaceDN w:val="0"/>
        <w:spacing w:after="0" w:line="360" w:lineRule="auto"/>
        <w:ind w:left="1080" w:hanging="360"/>
        <w:jc w:val="both"/>
        <w:rPr>
          <w:rFonts w:ascii="Arial" w:eastAsia="Times New Roman" w:hAnsi="Arial" w:cs="Arial"/>
          <w:sz w:val="20"/>
          <w:szCs w:val="20"/>
        </w:rPr>
      </w:pPr>
      <w:r w:rsidRPr="00993631">
        <w:rPr>
          <w:rFonts w:ascii="Times New Roman" w:eastAsia="Times New Roman" w:hAnsi="Times New Roman" w:cs="Times New Roman"/>
          <w:sz w:val="24"/>
          <w:szCs w:val="24"/>
        </w:rPr>
        <w:t>(g)</w:t>
      </w:r>
      <w:r w:rsidRPr="00993631">
        <w:rPr>
          <w:rFonts w:ascii="Times New Roman" w:eastAsia="Times New Roman" w:hAnsi="Times New Roman" w:cs="Times New Roman"/>
          <w:sz w:val="14"/>
          <w:szCs w:val="14"/>
        </w:rPr>
        <w:t xml:space="preserve">    </w:t>
      </w:r>
      <w:r w:rsidRPr="00993631">
        <w:rPr>
          <w:rFonts w:ascii="Times New Roman" w:eastAsia="Times New Roman" w:hAnsi="Times New Roman" w:cs="Times New Roman"/>
          <w:color w:val="000000"/>
          <w:spacing w:val="9"/>
          <w:sz w:val="24"/>
          <w:szCs w:val="24"/>
        </w:rPr>
        <w:t xml:space="preserve">any  matter incidental to any of the matters </w:t>
      </w:r>
      <w:r w:rsidRPr="00993631">
        <w:rPr>
          <w:rFonts w:ascii="Times New Roman" w:eastAsia="Times New Roman" w:hAnsi="Times New Roman" w:cs="Times New Roman"/>
          <w:color w:val="000000"/>
          <w:spacing w:val="7"/>
          <w:sz w:val="24"/>
          <w:szCs w:val="24"/>
        </w:rPr>
        <w:t>specified in sub-clauses (a) to (f).</w:t>
      </w:r>
    </w:p>
    <w:p w:rsidR="00993631" w:rsidRPr="00993631" w:rsidRDefault="00993631" w:rsidP="00993631">
      <w:pPr>
        <w:shd w:val="clear" w:color="auto" w:fill="FFFFFF"/>
        <w:autoSpaceDE w:val="0"/>
        <w:autoSpaceDN w:val="0"/>
        <w:spacing w:after="0" w:line="360" w:lineRule="auto"/>
        <w:ind w:left="720"/>
        <w:jc w:val="both"/>
        <w:rPr>
          <w:rFonts w:ascii="Arial" w:eastAsia="Times New Roman" w:hAnsi="Arial" w:cs="Arial"/>
          <w:sz w:val="20"/>
          <w:szCs w:val="20"/>
        </w:rPr>
      </w:pPr>
      <w:r w:rsidRPr="00993631">
        <w:rPr>
          <w:rFonts w:ascii="Times New Roman" w:eastAsia="Times New Roman" w:hAnsi="Times New Roman" w:cs="Times New Roman"/>
          <w:color w:val="000000"/>
          <w:spacing w:val="7"/>
          <w:sz w:val="24"/>
          <w:szCs w:val="24"/>
        </w:rPr>
        <w:t> </w:t>
      </w:r>
    </w:p>
    <w:p w:rsidR="00993631" w:rsidRPr="00993631" w:rsidRDefault="00993631" w:rsidP="00993631">
      <w:pPr>
        <w:shd w:val="clear" w:color="auto" w:fill="FFFFFF"/>
        <w:autoSpaceDE w:val="0"/>
        <w:autoSpaceDN w:val="0"/>
        <w:spacing w:after="0" w:line="360" w:lineRule="auto"/>
        <w:ind w:left="720"/>
        <w:jc w:val="both"/>
        <w:rPr>
          <w:rFonts w:ascii="Arial" w:eastAsia="Times New Roman" w:hAnsi="Arial" w:cs="Arial"/>
          <w:sz w:val="20"/>
          <w:szCs w:val="20"/>
        </w:rPr>
      </w:pPr>
      <w:r w:rsidRPr="00993631">
        <w:rPr>
          <w:rFonts w:ascii="Times New Roman" w:eastAsia="Times New Roman" w:hAnsi="Times New Roman" w:cs="Times New Roman"/>
          <w:sz w:val="24"/>
          <w:szCs w:val="24"/>
        </w:rPr>
        <w:t> </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1"/>
          <w:sz w:val="24"/>
          <w:szCs w:val="24"/>
        </w:rPr>
        <w:t xml:space="preserve">A Bill, however, cannot be deemed to be a Money </w:t>
      </w:r>
      <w:r w:rsidRPr="00993631">
        <w:rPr>
          <w:rFonts w:ascii="Times New Roman" w:eastAsia="Times New Roman" w:hAnsi="Times New Roman" w:cs="Times New Roman"/>
          <w:color w:val="000000"/>
          <w:spacing w:val="2"/>
          <w:sz w:val="24"/>
          <w:szCs w:val="24"/>
        </w:rPr>
        <w:t xml:space="preserve">Bill by reason only that it provides for the imposition </w:t>
      </w:r>
      <w:r w:rsidRPr="00993631">
        <w:rPr>
          <w:rFonts w:ascii="Times New Roman" w:eastAsia="Times New Roman" w:hAnsi="Times New Roman" w:cs="Times New Roman"/>
          <w:color w:val="000000"/>
          <w:spacing w:val="8"/>
          <w:sz w:val="24"/>
          <w:szCs w:val="24"/>
        </w:rPr>
        <w:t xml:space="preserve">of fines or other pecuniary penalties or for the </w:t>
      </w:r>
      <w:r w:rsidRPr="00993631">
        <w:rPr>
          <w:rFonts w:ascii="Times New Roman" w:eastAsia="Times New Roman" w:hAnsi="Times New Roman" w:cs="Times New Roman"/>
          <w:color w:val="000000"/>
          <w:spacing w:val="2"/>
          <w:sz w:val="24"/>
          <w:szCs w:val="24"/>
        </w:rPr>
        <w:t xml:space="preserve">demand or payment of fees for services rendered or </w:t>
      </w:r>
      <w:r w:rsidRPr="00993631">
        <w:rPr>
          <w:rFonts w:ascii="Times New Roman" w:eastAsia="Times New Roman" w:hAnsi="Times New Roman" w:cs="Times New Roman"/>
          <w:color w:val="000000"/>
          <w:spacing w:val="4"/>
          <w:sz w:val="24"/>
          <w:szCs w:val="24"/>
        </w:rPr>
        <w:t>by reason that it provides for the imposition, aboli</w:t>
      </w:r>
      <w:r w:rsidRPr="00993631">
        <w:rPr>
          <w:rFonts w:ascii="Times New Roman" w:eastAsia="Times New Roman" w:hAnsi="Times New Roman" w:cs="Times New Roman"/>
          <w:color w:val="000000"/>
          <w:spacing w:val="4"/>
          <w:sz w:val="24"/>
          <w:szCs w:val="24"/>
        </w:rPr>
        <w:softHyphen/>
      </w:r>
      <w:r w:rsidRPr="00993631">
        <w:rPr>
          <w:rFonts w:ascii="Times New Roman" w:eastAsia="Times New Roman" w:hAnsi="Times New Roman" w:cs="Times New Roman"/>
          <w:color w:val="000000"/>
          <w:spacing w:val="1"/>
          <w:sz w:val="24"/>
          <w:szCs w:val="24"/>
        </w:rPr>
        <w:t xml:space="preserve">tion, remission, alteration or regulation of any tax by </w:t>
      </w:r>
      <w:r w:rsidRPr="00993631">
        <w:rPr>
          <w:rFonts w:ascii="Times New Roman" w:eastAsia="Times New Roman" w:hAnsi="Times New Roman" w:cs="Times New Roman"/>
          <w:color w:val="000000"/>
          <w:spacing w:val="8"/>
          <w:sz w:val="24"/>
          <w:szCs w:val="24"/>
        </w:rPr>
        <w:t>any local authority or body for local purposes.</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4"/>
          <w:sz w:val="24"/>
          <w:szCs w:val="24"/>
        </w:rPr>
        <w:t xml:space="preserve">On the question whether a Bill is a Money Bill or </w:t>
      </w:r>
      <w:r w:rsidRPr="00993631">
        <w:rPr>
          <w:rFonts w:ascii="Times New Roman" w:eastAsia="Times New Roman" w:hAnsi="Times New Roman" w:cs="Times New Roman"/>
          <w:color w:val="000000"/>
          <w:spacing w:val="6"/>
          <w:sz w:val="24"/>
          <w:szCs w:val="24"/>
        </w:rPr>
        <w:t xml:space="preserve">not, the decision of the Speaker is final. In every </w:t>
      </w:r>
      <w:r w:rsidRPr="00993631">
        <w:rPr>
          <w:rFonts w:ascii="Times New Roman" w:eastAsia="Times New Roman" w:hAnsi="Times New Roman" w:cs="Times New Roman"/>
          <w:color w:val="000000"/>
          <w:spacing w:val="8"/>
          <w:sz w:val="24"/>
          <w:szCs w:val="24"/>
        </w:rPr>
        <w:t xml:space="preserve">case of a Money Bill, he endorses a certificate </w:t>
      </w:r>
      <w:r w:rsidRPr="00993631">
        <w:rPr>
          <w:rFonts w:ascii="Times New Roman" w:eastAsia="Times New Roman" w:hAnsi="Times New Roman" w:cs="Times New Roman"/>
          <w:color w:val="000000"/>
          <w:sz w:val="24"/>
          <w:szCs w:val="24"/>
        </w:rPr>
        <w:t xml:space="preserve">thereon signed by him to the effect that it is a Money </w:t>
      </w:r>
      <w:r w:rsidRPr="00993631">
        <w:rPr>
          <w:rFonts w:ascii="Times New Roman" w:eastAsia="Times New Roman" w:hAnsi="Times New Roman" w:cs="Times New Roman"/>
          <w:color w:val="000000"/>
          <w:spacing w:val="11"/>
          <w:sz w:val="24"/>
          <w:szCs w:val="24"/>
        </w:rPr>
        <w:t xml:space="preserve">Bill before the Bill is sent to Rajya Sabha or </w:t>
      </w:r>
      <w:r w:rsidRPr="00993631">
        <w:rPr>
          <w:rFonts w:ascii="Times New Roman" w:eastAsia="Times New Roman" w:hAnsi="Times New Roman" w:cs="Times New Roman"/>
          <w:color w:val="000000"/>
          <w:spacing w:val="6"/>
          <w:sz w:val="24"/>
          <w:szCs w:val="24"/>
        </w:rPr>
        <w:t>presented to the President for assent.</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3"/>
          <w:sz w:val="24"/>
          <w:szCs w:val="24"/>
        </w:rPr>
        <w:t xml:space="preserve">The procedure with regard to the Money Bills in </w:t>
      </w:r>
      <w:r w:rsidRPr="00993631">
        <w:rPr>
          <w:rFonts w:ascii="Times New Roman" w:eastAsia="Times New Roman" w:hAnsi="Times New Roman" w:cs="Times New Roman"/>
          <w:color w:val="000000"/>
          <w:sz w:val="24"/>
          <w:szCs w:val="24"/>
        </w:rPr>
        <w:t xml:space="preserve">Rajya Sabha is the same as in case of other Bills transmitted by Lok Sabha with the difference that in case of other Bills the amendments are adopted and the last motion is that the Bill be passed, while in the </w:t>
      </w:r>
      <w:r w:rsidRPr="00993631">
        <w:rPr>
          <w:rFonts w:ascii="Times New Roman" w:eastAsia="Times New Roman" w:hAnsi="Times New Roman" w:cs="Times New Roman"/>
          <w:color w:val="000000"/>
          <w:spacing w:val="2"/>
          <w:sz w:val="24"/>
          <w:szCs w:val="24"/>
        </w:rPr>
        <w:t>case of Money Bills, the amendments are recom</w:t>
      </w:r>
      <w:r w:rsidRPr="00993631">
        <w:rPr>
          <w:rFonts w:ascii="Times New Roman" w:eastAsia="Times New Roman" w:hAnsi="Times New Roman" w:cs="Times New Roman"/>
          <w:color w:val="000000"/>
          <w:spacing w:val="2"/>
          <w:sz w:val="24"/>
          <w:szCs w:val="24"/>
        </w:rPr>
        <w:softHyphen/>
      </w:r>
      <w:r w:rsidRPr="00993631">
        <w:rPr>
          <w:rFonts w:ascii="Times New Roman" w:eastAsia="Times New Roman" w:hAnsi="Times New Roman" w:cs="Times New Roman"/>
          <w:color w:val="000000"/>
          <w:spacing w:val="9"/>
          <w:sz w:val="24"/>
          <w:szCs w:val="24"/>
        </w:rPr>
        <w:t xml:space="preserve">mended and the last motion is that the Bill be </w:t>
      </w:r>
      <w:r w:rsidRPr="00993631">
        <w:rPr>
          <w:rFonts w:ascii="Times New Roman" w:eastAsia="Times New Roman" w:hAnsi="Times New Roman" w:cs="Times New Roman"/>
          <w:color w:val="000000"/>
          <w:spacing w:val="7"/>
          <w:sz w:val="24"/>
          <w:szCs w:val="24"/>
        </w:rPr>
        <w:t xml:space="preserve">returned. On the adoption of this motion, a Money </w:t>
      </w:r>
      <w:r w:rsidRPr="00993631">
        <w:rPr>
          <w:rFonts w:ascii="Times New Roman" w:eastAsia="Times New Roman" w:hAnsi="Times New Roman" w:cs="Times New Roman"/>
          <w:color w:val="000000"/>
          <w:spacing w:val="1"/>
          <w:sz w:val="24"/>
          <w:szCs w:val="24"/>
        </w:rPr>
        <w:t xml:space="preserve">Bill is returned to Lok Sabha with the message that </w:t>
      </w:r>
      <w:r w:rsidRPr="00993631">
        <w:rPr>
          <w:rFonts w:ascii="Times New Roman" w:eastAsia="Times New Roman" w:hAnsi="Times New Roman" w:cs="Times New Roman"/>
          <w:color w:val="000000"/>
          <w:spacing w:val="4"/>
          <w:sz w:val="24"/>
          <w:szCs w:val="24"/>
        </w:rPr>
        <w:t xml:space="preserve">Rajya Sabha has no recommendations to make to </w:t>
      </w:r>
      <w:r w:rsidRPr="00993631">
        <w:rPr>
          <w:rFonts w:ascii="Times New Roman" w:eastAsia="Times New Roman" w:hAnsi="Times New Roman" w:cs="Times New Roman"/>
          <w:color w:val="000000"/>
          <w:spacing w:val="2"/>
          <w:sz w:val="24"/>
          <w:szCs w:val="24"/>
        </w:rPr>
        <w:t xml:space="preserve">the House in regard to the Bill or with the message </w:t>
      </w:r>
      <w:r w:rsidRPr="00993631">
        <w:rPr>
          <w:rFonts w:ascii="Times New Roman" w:eastAsia="Times New Roman" w:hAnsi="Times New Roman" w:cs="Times New Roman"/>
          <w:color w:val="000000"/>
          <w:spacing w:val="1"/>
          <w:sz w:val="24"/>
          <w:szCs w:val="24"/>
        </w:rPr>
        <w:t>intimating to Lok Sabha the amendments so recom</w:t>
      </w:r>
      <w:r w:rsidRPr="00993631">
        <w:rPr>
          <w:rFonts w:ascii="Times New Roman" w:eastAsia="Times New Roman" w:hAnsi="Times New Roman" w:cs="Times New Roman"/>
          <w:color w:val="000000"/>
          <w:spacing w:val="1"/>
          <w:sz w:val="24"/>
          <w:szCs w:val="24"/>
        </w:rPr>
        <w:softHyphen/>
      </w:r>
      <w:r w:rsidRPr="00993631">
        <w:rPr>
          <w:rFonts w:ascii="Times New Roman" w:eastAsia="Times New Roman" w:hAnsi="Times New Roman" w:cs="Times New Roman"/>
          <w:color w:val="000000"/>
          <w:spacing w:val="6"/>
          <w:sz w:val="24"/>
          <w:szCs w:val="24"/>
        </w:rPr>
        <w:t xml:space="preserve">mended, as the case may be. Lok Sabha, under </w:t>
      </w:r>
      <w:r w:rsidRPr="00993631">
        <w:rPr>
          <w:rFonts w:ascii="Times New Roman" w:eastAsia="Times New Roman" w:hAnsi="Times New Roman" w:cs="Times New Roman"/>
          <w:color w:val="000000"/>
          <w:spacing w:val="4"/>
          <w:sz w:val="24"/>
          <w:szCs w:val="24"/>
        </w:rPr>
        <w:t xml:space="preserve">article 109, has the option to accept or reject all or </w:t>
      </w:r>
      <w:r w:rsidRPr="00993631">
        <w:rPr>
          <w:rFonts w:ascii="Times New Roman" w:eastAsia="Times New Roman" w:hAnsi="Times New Roman" w:cs="Times New Roman"/>
          <w:color w:val="000000"/>
          <w:sz w:val="24"/>
          <w:szCs w:val="24"/>
        </w:rPr>
        <w:t xml:space="preserve">any of the recommendations made by Rajya Sabha. </w:t>
      </w:r>
      <w:r w:rsidRPr="00993631">
        <w:rPr>
          <w:rFonts w:ascii="Times New Roman" w:eastAsia="Times New Roman" w:hAnsi="Times New Roman" w:cs="Times New Roman"/>
          <w:color w:val="000000"/>
          <w:spacing w:val="1"/>
          <w:sz w:val="24"/>
          <w:szCs w:val="24"/>
        </w:rPr>
        <w:t xml:space="preserve">The Bill, however, has to be returned within a period </w:t>
      </w:r>
      <w:r w:rsidRPr="00993631">
        <w:rPr>
          <w:rFonts w:ascii="Times New Roman" w:eastAsia="Times New Roman" w:hAnsi="Times New Roman" w:cs="Times New Roman"/>
          <w:color w:val="000000"/>
          <w:sz w:val="24"/>
          <w:szCs w:val="24"/>
        </w:rPr>
        <w:t xml:space="preserve">of fourteen days from the date of its receipt by Rajya </w:t>
      </w:r>
      <w:r w:rsidRPr="00993631">
        <w:rPr>
          <w:rFonts w:ascii="Times New Roman" w:eastAsia="Times New Roman" w:hAnsi="Times New Roman" w:cs="Times New Roman"/>
          <w:color w:val="000000"/>
          <w:spacing w:val="1"/>
          <w:sz w:val="24"/>
          <w:szCs w:val="24"/>
        </w:rPr>
        <w:t xml:space="preserve">Sabha, otherwise it is deemed to have been passed </w:t>
      </w:r>
      <w:r w:rsidRPr="00993631">
        <w:rPr>
          <w:rFonts w:ascii="Times New Roman" w:eastAsia="Times New Roman" w:hAnsi="Times New Roman" w:cs="Times New Roman"/>
          <w:color w:val="000000"/>
          <w:sz w:val="24"/>
          <w:szCs w:val="24"/>
        </w:rPr>
        <w:t xml:space="preserve">by both Houses at the expiration of the said period in </w:t>
      </w:r>
      <w:r w:rsidRPr="00993631">
        <w:rPr>
          <w:rFonts w:ascii="Times New Roman" w:eastAsia="Times New Roman" w:hAnsi="Times New Roman" w:cs="Times New Roman"/>
          <w:color w:val="000000"/>
          <w:spacing w:val="10"/>
          <w:sz w:val="24"/>
          <w:szCs w:val="24"/>
        </w:rPr>
        <w:t>the form in which it was passed by Lok Sabha.</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color w:val="000000"/>
          <w:spacing w:val="10"/>
          <w:sz w:val="24"/>
          <w:szCs w:val="24"/>
        </w:rPr>
        <w:t> </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b/>
          <w:bCs/>
          <w:color w:val="000000"/>
          <w:spacing w:val="2"/>
          <w:sz w:val="24"/>
          <w:szCs w:val="24"/>
        </w:rPr>
        <w:t>Financial Bills</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z w:val="24"/>
          <w:szCs w:val="24"/>
        </w:rPr>
        <w:t xml:space="preserve">Financial Bills, other than Money Bills, are covered </w:t>
      </w:r>
      <w:r w:rsidRPr="00993631">
        <w:rPr>
          <w:rFonts w:ascii="Times New Roman" w:eastAsia="Times New Roman" w:hAnsi="Times New Roman" w:cs="Times New Roman"/>
          <w:color w:val="000000"/>
          <w:spacing w:val="2"/>
          <w:sz w:val="24"/>
          <w:szCs w:val="24"/>
        </w:rPr>
        <w:t xml:space="preserve">under article 117. They may be divided into two categories, </w:t>
      </w:r>
      <w:r w:rsidRPr="00993631">
        <w:rPr>
          <w:rFonts w:ascii="Times New Roman" w:eastAsia="Times New Roman" w:hAnsi="Times New Roman" w:cs="Times New Roman"/>
          <w:i/>
          <w:iCs/>
          <w:color w:val="000000"/>
          <w:spacing w:val="2"/>
          <w:sz w:val="24"/>
          <w:szCs w:val="24"/>
        </w:rPr>
        <w:t xml:space="preserve">viz., </w:t>
      </w:r>
      <w:r w:rsidRPr="00993631">
        <w:rPr>
          <w:rFonts w:ascii="Times New Roman" w:eastAsia="Times New Roman" w:hAnsi="Times New Roman" w:cs="Times New Roman"/>
          <w:color w:val="000000"/>
          <w:spacing w:val="2"/>
          <w:sz w:val="24"/>
          <w:szCs w:val="24"/>
        </w:rPr>
        <w:t xml:space="preserve">those which make provision for any </w:t>
      </w:r>
      <w:r w:rsidRPr="00993631">
        <w:rPr>
          <w:rFonts w:ascii="Times New Roman" w:eastAsia="Times New Roman" w:hAnsi="Times New Roman" w:cs="Times New Roman"/>
          <w:color w:val="000000"/>
          <w:sz w:val="24"/>
          <w:szCs w:val="24"/>
        </w:rPr>
        <w:t xml:space="preserve">of the matters which come within the definition of a Money Bill but do not consist solely of these matters; </w:t>
      </w:r>
      <w:r w:rsidRPr="00993631">
        <w:rPr>
          <w:rFonts w:ascii="Times New Roman" w:eastAsia="Times New Roman" w:hAnsi="Times New Roman" w:cs="Times New Roman"/>
          <w:color w:val="000000"/>
          <w:spacing w:val="2"/>
          <w:sz w:val="24"/>
          <w:szCs w:val="24"/>
        </w:rPr>
        <w:t>and those which, if enacted, and brought into opera</w:t>
      </w:r>
      <w:r w:rsidRPr="00993631">
        <w:rPr>
          <w:rFonts w:ascii="Times New Roman" w:eastAsia="Times New Roman" w:hAnsi="Times New Roman" w:cs="Times New Roman"/>
          <w:color w:val="000000"/>
          <w:spacing w:val="2"/>
          <w:sz w:val="24"/>
          <w:szCs w:val="24"/>
        </w:rPr>
        <w:softHyphen/>
      </w:r>
      <w:r w:rsidRPr="00993631">
        <w:rPr>
          <w:rFonts w:ascii="Times New Roman" w:eastAsia="Times New Roman" w:hAnsi="Times New Roman" w:cs="Times New Roman"/>
          <w:color w:val="000000"/>
          <w:spacing w:val="4"/>
          <w:sz w:val="24"/>
          <w:szCs w:val="24"/>
        </w:rPr>
        <w:t>tion, would involve expenditure from the Consoli</w:t>
      </w:r>
      <w:r w:rsidRPr="00993631">
        <w:rPr>
          <w:rFonts w:ascii="Times New Roman" w:eastAsia="Times New Roman" w:hAnsi="Times New Roman" w:cs="Times New Roman"/>
          <w:color w:val="000000"/>
          <w:spacing w:val="4"/>
          <w:sz w:val="24"/>
          <w:szCs w:val="24"/>
        </w:rPr>
        <w:softHyphen/>
      </w:r>
      <w:r w:rsidRPr="00993631">
        <w:rPr>
          <w:rFonts w:ascii="Times New Roman" w:eastAsia="Times New Roman" w:hAnsi="Times New Roman" w:cs="Times New Roman"/>
          <w:color w:val="000000"/>
          <w:spacing w:val="6"/>
          <w:sz w:val="24"/>
          <w:szCs w:val="24"/>
        </w:rPr>
        <w:t xml:space="preserve">dated Fund of India. Bills of the former category </w:t>
      </w:r>
      <w:r w:rsidRPr="00993631">
        <w:rPr>
          <w:rFonts w:ascii="Times New Roman" w:eastAsia="Times New Roman" w:hAnsi="Times New Roman" w:cs="Times New Roman"/>
          <w:color w:val="000000"/>
          <w:spacing w:val="3"/>
          <w:sz w:val="24"/>
          <w:szCs w:val="24"/>
        </w:rPr>
        <w:t>come under clause (1), and Bills of the latter cate</w:t>
      </w:r>
      <w:r w:rsidRPr="00993631">
        <w:rPr>
          <w:rFonts w:ascii="Times New Roman" w:eastAsia="Times New Roman" w:hAnsi="Times New Roman" w:cs="Times New Roman"/>
          <w:color w:val="000000"/>
          <w:spacing w:val="3"/>
          <w:sz w:val="24"/>
          <w:szCs w:val="24"/>
        </w:rPr>
        <w:softHyphen/>
      </w:r>
      <w:r w:rsidRPr="00993631">
        <w:rPr>
          <w:rFonts w:ascii="Times New Roman" w:eastAsia="Times New Roman" w:hAnsi="Times New Roman" w:cs="Times New Roman"/>
          <w:color w:val="000000"/>
          <w:spacing w:val="-1"/>
          <w:sz w:val="24"/>
          <w:szCs w:val="24"/>
        </w:rPr>
        <w:t xml:space="preserve">gory under clause (3) of article 117. A Financial Bill </w:t>
      </w:r>
      <w:r w:rsidRPr="00993631">
        <w:rPr>
          <w:rFonts w:ascii="Times New Roman" w:eastAsia="Times New Roman" w:hAnsi="Times New Roman" w:cs="Times New Roman"/>
          <w:color w:val="000000"/>
          <w:spacing w:val="5"/>
          <w:sz w:val="24"/>
          <w:szCs w:val="24"/>
        </w:rPr>
        <w:t xml:space="preserve">coming under the purview of clause (1) can be </w:t>
      </w:r>
      <w:r w:rsidRPr="00993631">
        <w:rPr>
          <w:rFonts w:ascii="Times New Roman" w:eastAsia="Times New Roman" w:hAnsi="Times New Roman" w:cs="Times New Roman"/>
          <w:color w:val="000000"/>
          <w:sz w:val="24"/>
          <w:szCs w:val="24"/>
        </w:rPr>
        <w:t xml:space="preserve">introduced only in Lok Sabha and it requires the </w:t>
      </w:r>
      <w:r w:rsidRPr="00993631">
        <w:rPr>
          <w:rFonts w:ascii="Times New Roman" w:eastAsia="Times New Roman" w:hAnsi="Times New Roman" w:cs="Times New Roman"/>
          <w:color w:val="000000"/>
          <w:spacing w:val="1"/>
          <w:sz w:val="24"/>
          <w:szCs w:val="24"/>
        </w:rPr>
        <w:t xml:space="preserve">recommendation of the President for its introduction. </w:t>
      </w:r>
      <w:r w:rsidRPr="00993631">
        <w:rPr>
          <w:rFonts w:ascii="Times New Roman" w:eastAsia="Times New Roman" w:hAnsi="Times New Roman" w:cs="Times New Roman"/>
          <w:color w:val="000000"/>
          <w:spacing w:val="3"/>
          <w:sz w:val="24"/>
          <w:szCs w:val="24"/>
        </w:rPr>
        <w:t xml:space="preserve">A Financial Bill coming under the purview of clause </w:t>
      </w:r>
      <w:r w:rsidRPr="00993631">
        <w:rPr>
          <w:rFonts w:ascii="Times New Roman" w:eastAsia="Times New Roman" w:hAnsi="Times New Roman" w:cs="Times New Roman"/>
          <w:color w:val="000000"/>
          <w:spacing w:val="7"/>
          <w:sz w:val="24"/>
          <w:szCs w:val="24"/>
        </w:rPr>
        <w:t xml:space="preserve">(3) may be introduced in either House and it does </w:t>
      </w:r>
      <w:r w:rsidRPr="00993631">
        <w:rPr>
          <w:rFonts w:ascii="Times New Roman" w:eastAsia="Times New Roman" w:hAnsi="Times New Roman" w:cs="Times New Roman"/>
          <w:color w:val="000000"/>
          <w:spacing w:val="2"/>
          <w:sz w:val="24"/>
          <w:szCs w:val="24"/>
        </w:rPr>
        <w:t xml:space="preserve">not require the recommendation of the President for </w:t>
      </w:r>
      <w:r w:rsidRPr="00993631">
        <w:rPr>
          <w:rFonts w:ascii="Times New Roman" w:eastAsia="Times New Roman" w:hAnsi="Times New Roman" w:cs="Times New Roman"/>
          <w:color w:val="000000"/>
          <w:spacing w:val="4"/>
          <w:sz w:val="24"/>
          <w:szCs w:val="24"/>
        </w:rPr>
        <w:t xml:space="preserve">its introduction. It cannot, however, be passed by </w:t>
      </w:r>
      <w:r w:rsidRPr="00993631">
        <w:rPr>
          <w:rFonts w:ascii="Times New Roman" w:eastAsia="Times New Roman" w:hAnsi="Times New Roman" w:cs="Times New Roman"/>
          <w:color w:val="000000"/>
          <w:sz w:val="24"/>
          <w:szCs w:val="24"/>
        </w:rPr>
        <w:t xml:space="preserve">either House unless the President has recommended </w:t>
      </w:r>
      <w:r w:rsidRPr="00993631">
        <w:rPr>
          <w:rFonts w:ascii="Times New Roman" w:eastAsia="Times New Roman" w:hAnsi="Times New Roman" w:cs="Times New Roman"/>
          <w:color w:val="000000"/>
          <w:spacing w:val="7"/>
          <w:sz w:val="24"/>
          <w:szCs w:val="24"/>
        </w:rPr>
        <w:t xml:space="preserve">to that House the consideration thereof. But not </w:t>
      </w:r>
      <w:r w:rsidRPr="00993631">
        <w:rPr>
          <w:rFonts w:ascii="Times New Roman" w:eastAsia="Times New Roman" w:hAnsi="Times New Roman" w:cs="Times New Roman"/>
          <w:color w:val="000000"/>
          <w:spacing w:val="3"/>
          <w:sz w:val="24"/>
          <w:szCs w:val="24"/>
        </w:rPr>
        <w:t xml:space="preserve">being a Money Bill, Rajya Sabha has full power to </w:t>
      </w:r>
      <w:r w:rsidRPr="00993631">
        <w:rPr>
          <w:rFonts w:ascii="Times New Roman" w:eastAsia="Times New Roman" w:hAnsi="Times New Roman" w:cs="Times New Roman"/>
          <w:color w:val="000000"/>
          <w:sz w:val="24"/>
          <w:szCs w:val="24"/>
        </w:rPr>
        <w:t xml:space="preserve">reject or amend such a Bill as in the case of ordinary </w:t>
      </w:r>
      <w:r w:rsidRPr="00993631">
        <w:rPr>
          <w:rFonts w:ascii="Times New Roman" w:eastAsia="Times New Roman" w:hAnsi="Times New Roman" w:cs="Times New Roman"/>
          <w:color w:val="000000"/>
          <w:spacing w:val="-5"/>
          <w:sz w:val="24"/>
          <w:szCs w:val="24"/>
        </w:rPr>
        <w:t xml:space="preserve">Bills. </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color w:val="000000"/>
          <w:spacing w:val="-5"/>
          <w:sz w:val="24"/>
          <w:szCs w:val="24"/>
        </w:rPr>
        <w:t> </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b/>
          <w:bCs/>
          <w:color w:val="000000"/>
          <w:spacing w:val="6"/>
          <w:sz w:val="24"/>
          <w:szCs w:val="24"/>
        </w:rPr>
        <w:t>The Budget</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1"/>
          <w:sz w:val="24"/>
          <w:szCs w:val="24"/>
        </w:rPr>
        <w:t xml:space="preserve">The President, in respect of every financial year </w:t>
      </w:r>
      <w:r w:rsidRPr="00993631">
        <w:rPr>
          <w:rFonts w:ascii="Times New Roman" w:eastAsia="Times New Roman" w:hAnsi="Times New Roman" w:cs="Times New Roman"/>
          <w:color w:val="000000"/>
          <w:spacing w:val="3"/>
          <w:sz w:val="24"/>
          <w:szCs w:val="24"/>
        </w:rPr>
        <w:t xml:space="preserve">causes to be laid before both Houses of Parliament </w:t>
      </w:r>
      <w:r w:rsidRPr="00993631">
        <w:rPr>
          <w:rFonts w:ascii="Times New Roman" w:eastAsia="Times New Roman" w:hAnsi="Times New Roman" w:cs="Times New Roman"/>
          <w:color w:val="000000"/>
          <w:sz w:val="24"/>
          <w:szCs w:val="24"/>
        </w:rPr>
        <w:t xml:space="preserve">an "Annual Financial Statement" or a statement of the </w:t>
      </w:r>
      <w:r w:rsidRPr="00993631">
        <w:rPr>
          <w:rFonts w:ascii="Times New Roman" w:eastAsia="Times New Roman" w:hAnsi="Times New Roman" w:cs="Times New Roman"/>
          <w:color w:val="000000"/>
          <w:spacing w:val="3"/>
          <w:sz w:val="24"/>
          <w:szCs w:val="24"/>
        </w:rPr>
        <w:t>estimated receipts and expenditure of the Govern</w:t>
      </w:r>
      <w:r w:rsidRPr="00993631">
        <w:rPr>
          <w:rFonts w:ascii="Times New Roman" w:eastAsia="Times New Roman" w:hAnsi="Times New Roman" w:cs="Times New Roman"/>
          <w:color w:val="000000"/>
          <w:spacing w:val="3"/>
          <w:sz w:val="24"/>
          <w:szCs w:val="24"/>
        </w:rPr>
        <w:softHyphen/>
      </w:r>
      <w:r w:rsidRPr="00993631">
        <w:rPr>
          <w:rFonts w:ascii="Times New Roman" w:eastAsia="Times New Roman" w:hAnsi="Times New Roman" w:cs="Times New Roman"/>
          <w:color w:val="000000"/>
          <w:spacing w:val="9"/>
          <w:sz w:val="24"/>
          <w:szCs w:val="24"/>
        </w:rPr>
        <w:t>ment of India, which is known as the Budget.</w:t>
      </w:r>
      <w:r w:rsidRPr="00993631">
        <w:rPr>
          <w:rFonts w:ascii="Times New Roman" w:eastAsia="Times New Roman" w:hAnsi="Times New Roman" w:cs="Times New Roman"/>
          <w:color w:val="000000"/>
          <w:sz w:val="24"/>
          <w:szCs w:val="24"/>
        </w:rPr>
        <w:t xml:space="preserve"> The Budget is </w:t>
      </w:r>
      <w:r w:rsidRPr="00993631">
        <w:rPr>
          <w:rFonts w:ascii="Times New Roman" w:eastAsia="Times New Roman" w:hAnsi="Times New Roman" w:cs="Times New Roman"/>
          <w:color w:val="000000"/>
          <w:spacing w:val="2"/>
          <w:sz w:val="24"/>
          <w:szCs w:val="24"/>
        </w:rPr>
        <w:t xml:space="preserve">presented in two parts, </w:t>
      </w:r>
      <w:r w:rsidRPr="00993631">
        <w:rPr>
          <w:rFonts w:ascii="Times New Roman" w:eastAsia="Times New Roman" w:hAnsi="Times New Roman" w:cs="Times New Roman"/>
          <w:i/>
          <w:iCs/>
          <w:color w:val="000000"/>
          <w:spacing w:val="2"/>
          <w:sz w:val="24"/>
          <w:szCs w:val="24"/>
        </w:rPr>
        <w:t xml:space="preserve">viz., </w:t>
      </w:r>
      <w:r w:rsidRPr="00993631">
        <w:rPr>
          <w:rFonts w:ascii="Times New Roman" w:eastAsia="Times New Roman" w:hAnsi="Times New Roman" w:cs="Times New Roman"/>
          <w:color w:val="000000"/>
          <w:spacing w:val="2"/>
          <w:sz w:val="24"/>
          <w:szCs w:val="24"/>
        </w:rPr>
        <w:t xml:space="preserve">the Railway Budget </w:t>
      </w:r>
      <w:r w:rsidRPr="00993631">
        <w:rPr>
          <w:rFonts w:ascii="Times New Roman" w:eastAsia="Times New Roman" w:hAnsi="Times New Roman" w:cs="Times New Roman"/>
          <w:color w:val="000000"/>
          <w:spacing w:val="8"/>
          <w:sz w:val="24"/>
          <w:szCs w:val="24"/>
        </w:rPr>
        <w:t xml:space="preserve">pertaining to Railway Finance and the General </w:t>
      </w:r>
      <w:r w:rsidRPr="00993631">
        <w:rPr>
          <w:rFonts w:ascii="Times New Roman" w:eastAsia="Times New Roman" w:hAnsi="Times New Roman" w:cs="Times New Roman"/>
          <w:color w:val="000000"/>
          <w:sz w:val="24"/>
          <w:szCs w:val="24"/>
        </w:rPr>
        <w:t>Budget relating to the financial position of the Gov</w:t>
      </w:r>
      <w:r w:rsidRPr="00993631">
        <w:rPr>
          <w:rFonts w:ascii="Times New Roman" w:eastAsia="Times New Roman" w:hAnsi="Times New Roman" w:cs="Times New Roman"/>
          <w:color w:val="000000"/>
          <w:sz w:val="24"/>
          <w:szCs w:val="24"/>
        </w:rPr>
        <w:softHyphen/>
      </w:r>
      <w:r w:rsidRPr="00993631">
        <w:rPr>
          <w:rFonts w:ascii="Times New Roman" w:eastAsia="Times New Roman" w:hAnsi="Times New Roman" w:cs="Times New Roman"/>
          <w:color w:val="000000"/>
          <w:spacing w:val="1"/>
          <w:sz w:val="24"/>
          <w:szCs w:val="24"/>
        </w:rPr>
        <w:t xml:space="preserve">ernment of India excluding Railways. </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1"/>
          <w:sz w:val="24"/>
          <w:szCs w:val="24"/>
        </w:rPr>
        <w:t xml:space="preserve">The Railway </w:t>
      </w:r>
      <w:r w:rsidRPr="00993631">
        <w:rPr>
          <w:rFonts w:ascii="Times New Roman" w:eastAsia="Times New Roman" w:hAnsi="Times New Roman" w:cs="Times New Roman"/>
          <w:color w:val="000000"/>
          <w:spacing w:val="2"/>
          <w:sz w:val="24"/>
          <w:szCs w:val="24"/>
        </w:rPr>
        <w:t>Budget is presented by the Railway Minister some</w:t>
      </w:r>
      <w:r w:rsidRPr="00993631">
        <w:rPr>
          <w:rFonts w:ascii="Times New Roman" w:eastAsia="Times New Roman" w:hAnsi="Times New Roman" w:cs="Times New Roman"/>
          <w:color w:val="000000"/>
          <w:spacing w:val="2"/>
          <w:sz w:val="24"/>
          <w:szCs w:val="24"/>
        </w:rPr>
        <w:softHyphen/>
      </w:r>
      <w:r w:rsidRPr="00993631">
        <w:rPr>
          <w:rFonts w:ascii="Times New Roman" w:eastAsia="Times New Roman" w:hAnsi="Times New Roman" w:cs="Times New Roman"/>
          <w:color w:val="000000"/>
          <w:spacing w:val="5"/>
          <w:sz w:val="24"/>
          <w:szCs w:val="24"/>
        </w:rPr>
        <w:t xml:space="preserve">time in the third week of February. By convention, </w:t>
      </w:r>
      <w:r w:rsidRPr="00993631">
        <w:rPr>
          <w:rFonts w:ascii="Times New Roman" w:eastAsia="Times New Roman" w:hAnsi="Times New Roman" w:cs="Times New Roman"/>
          <w:color w:val="000000"/>
          <w:spacing w:val="6"/>
          <w:sz w:val="24"/>
          <w:szCs w:val="24"/>
        </w:rPr>
        <w:t xml:space="preserve">the General Budget is presented to Lok Sabha by the Finance Minister on the last working day of </w:t>
      </w:r>
      <w:r w:rsidRPr="00993631">
        <w:rPr>
          <w:rFonts w:ascii="Times New Roman" w:eastAsia="Times New Roman" w:hAnsi="Times New Roman" w:cs="Times New Roman"/>
          <w:color w:val="000000"/>
          <w:spacing w:val="7"/>
          <w:sz w:val="24"/>
          <w:szCs w:val="24"/>
        </w:rPr>
        <w:t xml:space="preserve">February of each year. A copy of the </w:t>
      </w:r>
      <w:r w:rsidRPr="00993631">
        <w:rPr>
          <w:rFonts w:ascii="Times New Roman" w:eastAsia="Times New Roman" w:hAnsi="Times New Roman" w:cs="Times New Roman"/>
          <w:color w:val="000000"/>
          <w:spacing w:val="6"/>
          <w:sz w:val="24"/>
          <w:szCs w:val="24"/>
        </w:rPr>
        <w:t xml:space="preserve">respective Budgets is simultaneously laid on the </w:t>
      </w:r>
      <w:r w:rsidRPr="00993631">
        <w:rPr>
          <w:rFonts w:ascii="Times New Roman" w:eastAsia="Times New Roman" w:hAnsi="Times New Roman" w:cs="Times New Roman"/>
          <w:color w:val="000000"/>
          <w:spacing w:val="7"/>
          <w:sz w:val="24"/>
          <w:szCs w:val="24"/>
        </w:rPr>
        <w:t>Table of Rajya Sabha.</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8"/>
          <w:sz w:val="24"/>
          <w:szCs w:val="24"/>
        </w:rPr>
        <w:t xml:space="preserve">The Chairman, Rajya Sabha appoints the day and time for </w:t>
      </w:r>
      <w:r w:rsidRPr="00993631">
        <w:rPr>
          <w:rFonts w:ascii="Times New Roman" w:eastAsia="Times New Roman" w:hAnsi="Times New Roman" w:cs="Times New Roman"/>
          <w:color w:val="000000"/>
          <w:spacing w:val="2"/>
          <w:sz w:val="24"/>
          <w:szCs w:val="24"/>
        </w:rPr>
        <w:t xml:space="preserve">general discussion on the Budget in Rajya Sabha. </w:t>
      </w:r>
      <w:r w:rsidRPr="00993631">
        <w:rPr>
          <w:rFonts w:ascii="Times New Roman" w:eastAsia="Times New Roman" w:hAnsi="Times New Roman" w:cs="Times New Roman"/>
          <w:color w:val="000000"/>
          <w:sz w:val="24"/>
          <w:szCs w:val="24"/>
        </w:rPr>
        <w:t xml:space="preserve">Rajya Sabha is at liberty to discuss the Budget as a </w:t>
      </w:r>
      <w:r w:rsidRPr="00993631">
        <w:rPr>
          <w:rFonts w:ascii="Times New Roman" w:eastAsia="Times New Roman" w:hAnsi="Times New Roman" w:cs="Times New Roman"/>
          <w:color w:val="000000"/>
          <w:spacing w:val="4"/>
          <w:sz w:val="24"/>
          <w:szCs w:val="24"/>
        </w:rPr>
        <w:t xml:space="preserve">whole or any question of principle involved therein, </w:t>
      </w:r>
      <w:r w:rsidRPr="00993631">
        <w:rPr>
          <w:rFonts w:ascii="Times New Roman" w:eastAsia="Times New Roman" w:hAnsi="Times New Roman" w:cs="Times New Roman"/>
          <w:color w:val="000000"/>
          <w:spacing w:val="3"/>
          <w:sz w:val="24"/>
          <w:szCs w:val="24"/>
        </w:rPr>
        <w:t xml:space="preserve">but no motion is moved nor the Budget is submitted </w:t>
      </w:r>
      <w:r w:rsidRPr="00993631">
        <w:rPr>
          <w:rFonts w:ascii="Times New Roman" w:eastAsia="Times New Roman" w:hAnsi="Times New Roman" w:cs="Times New Roman"/>
          <w:color w:val="000000"/>
          <w:spacing w:val="9"/>
          <w:sz w:val="24"/>
          <w:szCs w:val="24"/>
        </w:rPr>
        <w:t>to the vote of Rajya Sabha.</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z w:val="24"/>
          <w:szCs w:val="24"/>
        </w:rPr>
        <w:t xml:space="preserve">The relative position of the two Houses with regard </w:t>
      </w:r>
      <w:r w:rsidRPr="00993631">
        <w:rPr>
          <w:rFonts w:ascii="Times New Roman" w:eastAsia="Times New Roman" w:hAnsi="Times New Roman" w:cs="Times New Roman"/>
          <w:color w:val="000000"/>
          <w:spacing w:val="1"/>
          <w:sz w:val="24"/>
          <w:szCs w:val="24"/>
        </w:rPr>
        <w:t xml:space="preserve">to the discussion on the Railway and the General </w:t>
      </w:r>
      <w:r w:rsidRPr="00993631">
        <w:rPr>
          <w:rFonts w:ascii="Times New Roman" w:eastAsia="Times New Roman" w:hAnsi="Times New Roman" w:cs="Times New Roman"/>
          <w:color w:val="000000"/>
          <w:sz w:val="24"/>
          <w:szCs w:val="24"/>
        </w:rPr>
        <w:t>Budgets once became the subject matter for discus</w:t>
      </w:r>
      <w:r w:rsidRPr="00993631">
        <w:rPr>
          <w:rFonts w:ascii="Times New Roman" w:eastAsia="Times New Roman" w:hAnsi="Times New Roman" w:cs="Times New Roman"/>
          <w:color w:val="000000"/>
          <w:sz w:val="24"/>
          <w:szCs w:val="24"/>
        </w:rPr>
        <w:softHyphen/>
      </w:r>
      <w:r w:rsidRPr="00993631">
        <w:rPr>
          <w:rFonts w:ascii="Times New Roman" w:eastAsia="Times New Roman" w:hAnsi="Times New Roman" w:cs="Times New Roman"/>
          <w:color w:val="000000"/>
          <w:spacing w:val="1"/>
          <w:sz w:val="24"/>
          <w:szCs w:val="24"/>
        </w:rPr>
        <w:t xml:space="preserve">sion in Rajya Sabha. One of the members of Rajya Sabha, during a discussion, referred to the exception </w:t>
      </w:r>
      <w:r w:rsidRPr="00993631">
        <w:rPr>
          <w:rFonts w:ascii="Times New Roman" w:eastAsia="Times New Roman" w:hAnsi="Times New Roman" w:cs="Times New Roman"/>
          <w:color w:val="000000"/>
          <w:spacing w:val="4"/>
          <w:sz w:val="24"/>
          <w:szCs w:val="24"/>
        </w:rPr>
        <w:t xml:space="preserve">taken by a member of Lok Sabha to the discussion </w:t>
      </w:r>
      <w:r w:rsidRPr="00993631">
        <w:rPr>
          <w:rFonts w:ascii="Times New Roman" w:eastAsia="Times New Roman" w:hAnsi="Times New Roman" w:cs="Times New Roman"/>
          <w:color w:val="000000"/>
          <w:sz w:val="24"/>
          <w:szCs w:val="24"/>
        </w:rPr>
        <w:t xml:space="preserve">of the Railway and General Budgets by Rajya Sabha </w:t>
      </w:r>
      <w:r w:rsidRPr="00993631">
        <w:rPr>
          <w:rFonts w:ascii="Times New Roman" w:eastAsia="Times New Roman" w:hAnsi="Times New Roman" w:cs="Times New Roman"/>
          <w:color w:val="000000"/>
          <w:spacing w:val="6"/>
          <w:sz w:val="24"/>
          <w:szCs w:val="24"/>
        </w:rPr>
        <w:t>first. The Chairman, Rajya Sabha at the time said:</w:t>
      </w:r>
    </w:p>
    <w:p w:rsidR="00993631" w:rsidRPr="00993631" w:rsidRDefault="00993631" w:rsidP="00993631">
      <w:pPr>
        <w:shd w:val="clear" w:color="auto" w:fill="FFFFFF"/>
        <w:autoSpaceDE w:val="0"/>
        <w:autoSpaceDN w:val="0"/>
        <w:spacing w:after="0" w:line="240" w:lineRule="auto"/>
        <w:ind w:left="720"/>
        <w:jc w:val="both"/>
        <w:rPr>
          <w:rFonts w:ascii="Arial" w:eastAsia="Times New Roman" w:hAnsi="Arial" w:cs="Arial"/>
          <w:sz w:val="20"/>
          <w:szCs w:val="20"/>
        </w:rPr>
      </w:pPr>
      <w:r w:rsidRPr="00993631">
        <w:rPr>
          <w:rFonts w:ascii="Times New Roman" w:eastAsia="Times New Roman" w:hAnsi="Times New Roman" w:cs="Times New Roman"/>
          <w:color w:val="000000"/>
          <w:spacing w:val="1"/>
          <w:sz w:val="24"/>
          <w:szCs w:val="24"/>
        </w:rPr>
        <w:t xml:space="preserve">...the constitutional position is quite clear. There </w:t>
      </w:r>
      <w:r w:rsidRPr="00993631">
        <w:rPr>
          <w:rFonts w:ascii="Times New Roman" w:eastAsia="Times New Roman" w:hAnsi="Times New Roman" w:cs="Times New Roman"/>
          <w:color w:val="000000"/>
          <w:sz w:val="24"/>
          <w:szCs w:val="24"/>
        </w:rPr>
        <w:t xml:space="preserve">is no superiority or inferiority in anything. We are </w:t>
      </w:r>
      <w:r w:rsidRPr="00993631">
        <w:rPr>
          <w:rFonts w:ascii="Times New Roman" w:eastAsia="Times New Roman" w:hAnsi="Times New Roman" w:cs="Times New Roman"/>
          <w:color w:val="000000"/>
          <w:spacing w:val="2"/>
          <w:sz w:val="24"/>
          <w:szCs w:val="24"/>
        </w:rPr>
        <w:t>two different Houses; we have prescribed func</w:t>
      </w:r>
      <w:r w:rsidRPr="00993631">
        <w:rPr>
          <w:rFonts w:ascii="Times New Roman" w:eastAsia="Times New Roman" w:hAnsi="Times New Roman" w:cs="Times New Roman"/>
          <w:color w:val="000000"/>
          <w:spacing w:val="2"/>
          <w:sz w:val="24"/>
          <w:szCs w:val="24"/>
        </w:rPr>
        <w:softHyphen/>
      </w:r>
      <w:r w:rsidRPr="00993631">
        <w:rPr>
          <w:rFonts w:ascii="Times New Roman" w:eastAsia="Times New Roman" w:hAnsi="Times New Roman" w:cs="Times New Roman"/>
          <w:color w:val="000000"/>
          <w:spacing w:val="4"/>
          <w:sz w:val="24"/>
          <w:szCs w:val="24"/>
        </w:rPr>
        <w:t xml:space="preserve">tions to perform. There is no question of any </w:t>
      </w:r>
      <w:r w:rsidRPr="00993631">
        <w:rPr>
          <w:rFonts w:ascii="Times New Roman" w:eastAsia="Times New Roman" w:hAnsi="Times New Roman" w:cs="Times New Roman"/>
          <w:color w:val="000000"/>
          <w:spacing w:val="1"/>
          <w:sz w:val="24"/>
          <w:szCs w:val="24"/>
        </w:rPr>
        <w:t xml:space="preserve">House being superior to other House. That point </w:t>
      </w:r>
      <w:r w:rsidRPr="00993631">
        <w:rPr>
          <w:rFonts w:ascii="Times New Roman" w:eastAsia="Times New Roman" w:hAnsi="Times New Roman" w:cs="Times New Roman"/>
          <w:color w:val="000000"/>
          <w:spacing w:val="2"/>
          <w:sz w:val="24"/>
          <w:szCs w:val="24"/>
        </w:rPr>
        <w:t>is incontrovertible.</w:t>
      </w:r>
    </w:p>
    <w:p w:rsidR="00993631" w:rsidRPr="00993631" w:rsidRDefault="00993631" w:rsidP="00993631">
      <w:pPr>
        <w:shd w:val="clear" w:color="auto" w:fill="FFFFFF"/>
        <w:autoSpaceDE w:val="0"/>
        <w:autoSpaceDN w:val="0"/>
        <w:spacing w:after="0" w:line="240" w:lineRule="auto"/>
        <w:ind w:left="720"/>
        <w:jc w:val="both"/>
        <w:rPr>
          <w:rFonts w:ascii="Arial" w:eastAsia="Times New Roman" w:hAnsi="Arial" w:cs="Arial"/>
          <w:sz w:val="20"/>
          <w:szCs w:val="20"/>
        </w:rPr>
      </w:pPr>
      <w:r w:rsidRPr="00993631">
        <w:rPr>
          <w:rFonts w:ascii="Times New Roman" w:eastAsia="Times New Roman" w:hAnsi="Times New Roman" w:cs="Times New Roman"/>
          <w:color w:val="000000"/>
          <w:spacing w:val="2"/>
          <w:sz w:val="24"/>
          <w:szCs w:val="24"/>
        </w:rPr>
        <w:t> </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5"/>
          <w:sz w:val="24"/>
          <w:szCs w:val="24"/>
        </w:rPr>
        <w:t xml:space="preserve">The Finance Minister has a general right of reply </w:t>
      </w:r>
      <w:r w:rsidRPr="00993631">
        <w:rPr>
          <w:rFonts w:ascii="Times New Roman" w:eastAsia="Times New Roman" w:hAnsi="Times New Roman" w:cs="Times New Roman"/>
          <w:color w:val="000000"/>
          <w:spacing w:val="1"/>
          <w:sz w:val="24"/>
          <w:szCs w:val="24"/>
        </w:rPr>
        <w:t xml:space="preserve">at the end of the discussion on the General Budget.  </w:t>
      </w:r>
      <w:r w:rsidRPr="00993631">
        <w:rPr>
          <w:rFonts w:ascii="Times New Roman" w:eastAsia="Times New Roman" w:hAnsi="Times New Roman" w:cs="Times New Roman"/>
          <w:color w:val="000000"/>
          <w:spacing w:val="10"/>
          <w:sz w:val="24"/>
          <w:szCs w:val="24"/>
        </w:rPr>
        <w:t xml:space="preserve">The Demands for Grants are presented to Lok </w:t>
      </w:r>
      <w:r w:rsidRPr="00993631">
        <w:rPr>
          <w:rFonts w:ascii="Times New Roman" w:eastAsia="Times New Roman" w:hAnsi="Times New Roman" w:cs="Times New Roman"/>
          <w:color w:val="000000"/>
          <w:sz w:val="24"/>
          <w:szCs w:val="24"/>
        </w:rPr>
        <w:t xml:space="preserve">Sabha along with the Budget Statement. Thereafter, </w:t>
      </w:r>
      <w:r w:rsidRPr="00993631">
        <w:rPr>
          <w:rFonts w:ascii="Times New Roman" w:eastAsia="Times New Roman" w:hAnsi="Times New Roman" w:cs="Times New Roman"/>
          <w:color w:val="000000"/>
          <w:spacing w:val="2"/>
          <w:sz w:val="24"/>
          <w:szCs w:val="24"/>
        </w:rPr>
        <w:t xml:space="preserve">the two Houses adjourn for a fixed period to enable </w:t>
      </w:r>
      <w:r w:rsidRPr="00993631">
        <w:rPr>
          <w:rFonts w:ascii="Times New Roman" w:eastAsia="Times New Roman" w:hAnsi="Times New Roman" w:cs="Times New Roman"/>
          <w:color w:val="000000"/>
          <w:spacing w:val="-1"/>
          <w:sz w:val="24"/>
          <w:szCs w:val="24"/>
        </w:rPr>
        <w:t>the Department-related Parliamentary Standing Com</w:t>
      </w:r>
      <w:r w:rsidRPr="00993631">
        <w:rPr>
          <w:rFonts w:ascii="Times New Roman" w:eastAsia="Times New Roman" w:hAnsi="Times New Roman" w:cs="Times New Roman"/>
          <w:color w:val="000000"/>
          <w:spacing w:val="-1"/>
          <w:sz w:val="24"/>
          <w:szCs w:val="24"/>
        </w:rPr>
        <w:softHyphen/>
        <w:t xml:space="preserve">mittees to consider the Demands for Grants of the </w:t>
      </w:r>
      <w:r w:rsidRPr="00993631">
        <w:rPr>
          <w:rFonts w:ascii="Times New Roman" w:eastAsia="Times New Roman" w:hAnsi="Times New Roman" w:cs="Times New Roman"/>
          <w:color w:val="000000"/>
          <w:spacing w:val="6"/>
          <w:sz w:val="24"/>
          <w:szCs w:val="24"/>
        </w:rPr>
        <w:t xml:space="preserve">respective Ministries/Departments coming within </w:t>
      </w:r>
      <w:r w:rsidRPr="00993631">
        <w:rPr>
          <w:rFonts w:ascii="Times New Roman" w:eastAsia="Times New Roman" w:hAnsi="Times New Roman" w:cs="Times New Roman"/>
          <w:color w:val="000000"/>
          <w:sz w:val="24"/>
          <w:szCs w:val="24"/>
        </w:rPr>
        <w:t xml:space="preserve">their purview. When the Houses reassemble, Rajya </w:t>
      </w:r>
      <w:r w:rsidRPr="00993631">
        <w:rPr>
          <w:rFonts w:ascii="Times New Roman" w:eastAsia="Times New Roman" w:hAnsi="Times New Roman" w:cs="Times New Roman"/>
          <w:color w:val="000000"/>
          <w:spacing w:val="4"/>
          <w:sz w:val="24"/>
          <w:szCs w:val="24"/>
        </w:rPr>
        <w:t xml:space="preserve">Sabha holds discussion on the functioning of some </w:t>
      </w:r>
      <w:r w:rsidRPr="00993631">
        <w:rPr>
          <w:rFonts w:ascii="Times New Roman" w:eastAsia="Times New Roman" w:hAnsi="Times New Roman" w:cs="Times New Roman"/>
          <w:color w:val="000000"/>
          <w:spacing w:val="8"/>
          <w:sz w:val="24"/>
          <w:szCs w:val="24"/>
        </w:rPr>
        <w:t xml:space="preserve">of the Ministries. The Ministries which are to be taken up for discussion are recommended by the </w:t>
      </w:r>
      <w:r w:rsidRPr="00993631">
        <w:rPr>
          <w:rFonts w:ascii="Times New Roman" w:eastAsia="Times New Roman" w:hAnsi="Times New Roman" w:cs="Times New Roman"/>
          <w:color w:val="000000"/>
          <w:spacing w:val="1"/>
          <w:sz w:val="24"/>
          <w:szCs w:val="24"/>
        </w:rPr>
        <w:t xml:space="preserve">Business Advisory Committee. The discussion on the </w:t>
      </w:r>
      <w:r w:rsidRPr="00993631">
        <w:rPr>
          <w:rFonts w:ascii="Times New Roman" w:eastAsia="Times New Roman" w:hAnsi="Times New Roman" w:cs="Times New Roman"/>
          <w:color w:val="000000"/>
          <w:spacing w:val="7"/>
          <w:sz w:val="24"/>
          <w:szCs w:val="24"/>
        </w:rPr>
        <w:t xml:space="preserve">working of these Ministries is governed by rules </w:t>
      </w:r>
      <w:r w:rsidRPr="00993631">
        <w:rPr>
          <w:rFonts w:ascii="Times New Roman" w:eastAsia="Times New Roman" w:hAnsi="Times New Roman" w:cs="Times New Roman"/>
          <w:color w:val="000000"/>
          <w:spacing w:val="2"/>
          <w:sz w:val="24"/>
          <w:szCs w:val="24"/>
        </w:rPr>
        <w:t xml:space="preserve">which apply to the short duration discussion except </w:t>
      </w:r>
      <w:r w:rsidRPr="00993631">
        <w:rPr>
          <w:rFonts w:ascii="Times New Roman" w:eastAsia="Times New Roman" w:hAnsi="Times New Roman" w:cs="Times New Roman"/>
          <w:color w:val="000000"/>
          <w:spacing w:val="5"/>
          <w:sz w:val="24"/>
          <w:szCs w:val="24"/>
        </w:rPr>
        <w:t xml:space="preserve">the time limit of two and half hour. Generally, a day </w:t>
      </w:r>
      <w:r w:rsidRPr="00993631">
        <w:rPr>
          <w:rFonts w:ascii="Times New Roman" w:eastAsia="Times New Roman" w:hAnsi="Times New Roman" w:cs="Times New Roman"/>
          <w:color w:val="000000"/>
          <w:spacing w:val="6"/>
          <w:sz w:val="24"/>
          <w:szCs w:val="24"/>
        </w:rPr>
        <w:t xml:space="preserve">is devoted to the discussion on a Ministry. This </w:t>
      </w:r>
      <w:r w:rsidRPr="00993631">
        <w:rPr>
          <w:rFonts w:ascii="Times New Roman" w:eastAsia="Times New Roman" w:hAnsi="Times New Roman" w:cs="Times New Roman"/>
          <w:color w:val="000000"/>
          <w:spacing w:val="4"/>
          <w:sz w:val="24"/>
          <w:szCs w:val="24"/>
        </w:rPr>
        <w:t>practice does not find place in the Rules of Proce</w:t>
      </w:r>
      <w:r w:rsidRPr="00993631">
        <w:rPr>
          <w:rFonts w:ascii="Times New Roman" w:eastAsia="Times New Roman" w:hAnsi="Times New Roman" w:cs="Times New Roman"/>
          <w:color w:val="000000"/>
          <w:spacing w:val="4"/>
          <w:sz w:val="24"/>
          <w:szCs w:val="24"/>
        </w:rPr>
        <w:softHyphen/>
      </w:r>
      <w:r w:rsidRPr="00993631">
        <w:rPr>
          <w:rFonts w:ascii="Times New Roman" w:eastAsia="Times New Roman" w:hAnsi="Times New Roman" w:cs="Times New Roman"/>
          <w:color w:val="000000"/>
          <w:spacing w:val="5"/>
          <w:sz w:val="24"/>
          <w:szCs w:val="24"/>
        </w:rPr>
        <w:t xml:space="preserve">dure and Conduct of Business in Rajya Sakha but </w:t>
      </w:r>
      <w:r w:rsidRPr="00993631">
        <w:rPr>
          <w:rFonts w:ascii="Times New Roman" w:eastAsia="Times New Roman" w:hAnsi="Times New Roman" w:cs="Times New Roman"/>
          <w:color w:val="000000"/>
          <w:spacing w:val="8"/>
          <w:sz w:val="24"/>
          <w:szCs w:val="24"/>
        </w:rPr>
        <w:t>has been in vogue since 1970.</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6"/>
          <w:sz w:val="24"/>
          <w:szCs w:val="24"/>
        </w:rPr>
        <w:t xml:space="preserve">As soon as the Grants have been made by Lok </w:t>
      </w:r>
      <w:r w:rsidRPr="00993631">
        <w:rPr>
          <w:rFonts w:ascii="Times New Roman" w:eastAsia="Times New Roman" w:hAnsi="Times New Roman" w:cs="Times New Roman"/>
          <w:color w:val="000000"/>
          <w:spacing w:val="1"/>
          <w:sz w:val="24"/>
          <w:szCs w:val="24"/>
        </w:rPr>
        <w:t xml:space="preserve">Sabha, a Bill is introduced there to provide for the </w:t>
      </w:r>
      <w:r w:rsidRPr="00993631">
        <w:rPr>
          <w:rFonts w:ascii="Times New Roman" w:eastAsia="Times New Roman" w:hAnsi="Times New Roman" w:cs="Times New Roman"/>
          <w:color w:val="000000"/>
          <w:spacing w:val="4"/>
          <w:sz w:val="24"/>
          <w:szCs w:val="24"/>
        </w:rPr>
        <w:t xml:space="preserve">appropriation out of the Consolidated Fund of India </w:t>
      </w:r>
      <w:r w:rsidRPr="00993631">
        <w:rPr>
          <w:rFonts w:ascii="Times New Roman" w:eastAsia="Times New Roman" w:hAnsi="Times New Roman" w:cs="Times New Roman"/>
          <w:color w:val="000000"/>
          <w:spacing w:val="3"/>
          <w:sz w:val="24"/>
          <w:szCs w:val="24"/>
        </w:rPr>
        <w:t xml:space="preserve">of all moneys required to meet the Grants made by </w:t>
      </w:r>
      <w:r w:rsidRPr="00993631">
        <w:rPr>
          <w:rFonts w:ascii="Times New Roman" w:eastAsia="Times New Roman" w:hAnsi="Times New Roman" w:cs="Times New Roman"/>
          <w:color w:val="000000"/>
          <w:spacing w:val="5"/>
          <w:sz w:val="24"/>
          <w:szCs w:val="24"/>
        </w:rPr>
        <w:t xml:space="preserve">the House and the expenditure charged on the </w:t>
      </w:r>
      <w:r w:rsidRPr="00993631">
        <w:rPr>
          <w:rFonts w:ascii="Times New Roman" w:eastAsia="Times New Roman" w:hAnsi="Times New Roman" w:cs="Times New Roman"/>
          <w:color w:val="000000"/>
          <w:spacing w:val="8"/>
          <w:sz w:val="24"/>
          <w:szCs w:val="24"/>
        </w:rPr>
        <w:t xml:space="preserve">Consolidated Fund of India. This Bill, after it is </w:t>
      </w:r>
      <w:r w:rsidRPr="00993631">
        <w:rPr>
          <w:rFonts w:ascii="Times New Roman" w:eastAsia="Times New Roman" w:hAnsi="Times New Roman" w:cs="Times New Roman"/>
          <w:color w:val="000000"/>
          <w:spacing w:val="3"/>
          <w:sz w:val="24"/>
          <w:szCs w:val="24"/>
        </w:rPr>
        <w:t xml:space="preserve">passed by Lok Sabha is transmitted to Rajya Sabha as Appropriation Bill and is certified by the Speaker </w:t>
      </w:r>
      <w:r w:rsidRPr="00993631">
        <w:rPr>
          <w:rFonts w:ascii="Times New Roman" w:eastAsia="Times New Roman" w:hAnsi="Times New Roman" w:cs="Times New Roman"/>
          <w:color w:val="000000"/>
          <w:spacing w:val="2"/>
          <w:sz w:val="24"/>
          <w:szCs w:val="24"/>
        </w:rPr>
        <w:t xml:space="preserve">as a Money Bill. In Rajya Sabha the Bill is discussed </w:t>
      </w:r>
      <w:r w:rsidRPr="00993631">
        <w:rPr>
          <w:rFonts w:ascii="Times New Roman" w:eastAsia="Times New Roman" w:hAnsi="Times New Roman" w:cs="Times New Roman"/>
          <w:color w:val="000000"/>
          <w:spacing w:val="9"/>
          <w:sz w:val="24"/>
          <w:szCs w:val="24"/>
        </w:rPr>
        <w:t>and is returned to Lok Sabha.</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4"/>
          <w:sz w:val="24"/>
          <w:szCs w:val="24"/>
        </w:rPr>
        <w:t xml:space="preserve">Similarly, the Finance Bill which is introduced in </w:t>
      </w:r>
      <w:r w:rsidRPr="00993631">
        <w:rPr>
          <w:rFonts w:ascii="Times New Roman" w:eastAsia="Times New Roman" w:hAnsi="Times New Roman" w:cs="Times New Roman"/>
          <w:color w:val="000000"/>
          <w:spacing w:val="1"/>
          <w:sz w:val="24"/>
          <w:szCs w:val="24"/>
        </w:rPr>
        <w:t xml:space="preserve">Lok Sabha immediately after the presentation of the </w:t>
      </w:r>
      <w:r w:rsidRPr="00993631">
        <w:rPr>
          <w:rFonts w:ascii="Times New Roman" w:eastAsia="Times New Roman" w:hAnsi="Times New Roman" w:cs="Times New Roman"/>
          <w:color w:val="000000"/>
          <w:spacing w:val="3"/>
          <w:sz w:val="24"/>
          <w:szCs w:val="24"/>
        </w:rPr>
        <w:t xml:space="preserve">Budget by the Minister of Finance is passed by Lok </w:t>
      </w:r>
      <w:r w:rsidRPr="00993631">
        <w:rPr>
          <w:rFonts w:ascii="Times New Roman" w:eastAsia="Times New Roman" w:hAnsi="Times New Roman" w:cs="Times New Roman"/>
          <w:color w:val="000000"/>
          <w:spacing w:val="4"/>
          <w:sz w:val="24"/>
          <w:szCs w:val="24"/>
        </w:rPr>
        <w:t xml:space="preserve">Sabha and transmitted to Rajya Sabha after the </w:t>
      </w:r>
      <w:r w:rsidRPr="00993631">
        <w:rPr>
          <w:rFonts w:ascii="Times New Roman" w:eastAsia="Times New Roman" w:hAnsi="Times New Roman" w:cs="Times New Roman"/>
          <w:color w:val="000000"/>
          <w:spacing w:val="1"/>
          <w:sz w:val="24"/>
          <w:szCs w:val="24"/>
        </w:rPr>
        <w:t xml:space="preserve">passing of the Appropriation Bill. It is also certified as </w:t>
      </w:r>
      <w:r w:rsidRPr="00993631">
        <w:rPr>
          <w:rFonts w:ascii="Times New Roman" w:eastAsia="Times New Roman" w:hAnsi="Times New Roman" w:cs="Times New Roman"/>
          <w:color w:val="000000"/>
          <w:sz w:val="24"/>
          <w:szCs w:val="24"/>
        </w:rPr>
        <w:t xml:space="preserve">a Money Bill. Rajya Sabha has power to recommend </w:t>
      </w:r>
      <w:r w:rsidRPr="00993631">
        <w:rPr>
          <w:rFonts w:ascii="Times New Roman" w:eastAsia="Times New Roman" w:hAnsi="Times New Roman" w:cs="Times New Roman"/>
          <w:color w:val="000000"/>
          <w:spacing w:val="5"/>
          <w:sz w:val="24"/>
          <w:szCs w:val="24"/>
        </w:rPr>
        <w:t xml:space="preserve">amendments in the Finance Bill. However, it is for </w:t>
      </w:r>
      <w:r w:rsidRPr="00993631">
        <w:rPr>
          <w:rFonts w:ascii="Times New Roman" w:eastAsia="Times New Roman" w:hAnsi="Times New Roman" w:cs="Times New Roman"/>
          <w:color w:val="000000"/>
          <w:spacing w:val="1"/>
          <w:sz w:val="24"/>
          <w:szCs w:val="24"/>
        </w:rPr>
        <w:t xml:space="preserve">Lok Sabha to accept or reject the recommendations. </w:t>
      </w:r>
      <w:r w:rsidRPr="00993631">
        <w:rPr>
          <w:rFonts w:ascii="Times New Roman" w:eastAsia="Times New Roman" w:hAnsi="Times New Roman" w:cs="Times New Roman"/>
          <w:color w:val="000000"/>
          <w:spacing w:val="2"/>
          <w:sz w:val="24"/>
          <w:szCs w:val="24"/>
        </w:rPr>
        <w:t>More than one Finance Bill may, however, be intro</w:t>
      </w:r>
      <w:r w:rsidRPr="00993631">
        <w:rPr>
          <w:rFonts w:ascii="Times New Roman" w:eastAsia="Times New Roman" w:hAnsi="Times New Roman" w:cs="Times New Roman"/>
          <w:color w:val="000000"/>
          <w:spacing w:val="2"/>
          <w:sz w:val="24"/>
          <w:szCs w:val="24"/>
        </w:rPr>
        <w:softHyphen/>
      </w:r>
      <w:r w:rsidRPr="00993631">
        <w:rPr>
          <w:rFonts w:ascii="Times New Roman" w:eastAsia="Times New Roman" w:hAnsi="Times New Roman" w:cs="Times New Roman"/>
          <w:color w:val="000000"/>
          <w:spacing w:val="7"/>
          <w:sz w:val="24"/>
          <w:szCs w:val="24"/>
        </w:rPr>
        <w:t>duced during afinancial year.</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2"/>
          <w:sz w:val="24"/>
          <w:szCs w:val="24"/>
        </w:rPr>
        <w:t xml:space="preserve">Though the powers of Rajya Sabha are limited in </w:t>
      </w:r>
      <w:r w:rsidRPr="00993631">
        <w:rPr>
          <w:rFonts w:ascii="Times New Roman" w:eastAsia="Times New Roman" w:hAnsi="Times New Roman" w:cs="Times New Roman"/>
          <w:color w:val="000000"/>
          <w:spacing w:val="4"/>
          <w:sz w:val="24"/>
          <w:szCs w:val="24"/>
        </w:rPr>
        <w:t xml:space="preserve">the financial field, yet it has a fairly adequate share </w:t>
      </w:r>
      <w:r w:rsidRPr="00993631">
        <w:rPr>
          <w:rFonts w:ascii="Times New Roman" w:eastAsia="Times New Roman" w:hAnsi="Times New Roman" w:cs="Times New Roman"/>
          <w:color w:val="000000"/>
          <w:spacing w:val="-1"/>
          <w:sz w:val="24"/>
          <w:szCs w:val="24"/>
        </w:rPr>
        <w:t xml:space="preserve">in shaping the financial affairs of the country. Even in </w:t>
      </w:r>
      <w:r w:rsidRPr="00993631">
        <w:rPr>
          <w:rFonts w:ascii="Times New Roman" w:eastAsia="Times New Roman" w:hAnsi="Times New Roman" w:cs="Times New Roman"/>
          <w:color w:val="000000"/>
          <w:spacing w:val="3"/>
          <w:sz w:val="24"/>
          <w:szCs w:val="24"/>
        </w:rPr>
        <w:t>regard to a Money Bill it can recommend amend</w:t>
      </w:r>
      <w:r w:rsidRPr="00993631">
        <w:rPr>
          <w:rFonts w:ascii="Times New Roman" w:eastAsia="Times New Roman" w:hAnsi="Times New Roman" w:cs="Times New Roman"/>
          <w:color w:val="000000"/>
          <w:spacing w:val="3"/>
          <w:sz w:val="24"/>
          <w:szCs w:val="24"/>
        </w:rPr>
        <w:softHyphen/>
      </w:r>
      <w:r w:rsidRPr="00993631">
        <w:rPr>
          <w:rFonts w:ascii="Times New Roman" w:eastAsia="Times New Roman" w:hAnsi="Times New Roman" w:cs="Times New Roman"/>
          <w:color w:val="000000"/>
          <w:spacing w:val="8"/>
          <w:sz w:val="24"/>
          <w:szCs w:val="24"/>
        </w:rPr>
        <w:t xml:space="preserve">ments, a power not possessed by the House of </w:t>
      </w:r>
      <w:r w:rsidRPr="00993631">
        <w:rPr>
          <w:rFonts w:ascii="Times New Roman" w:eastAsia="Times New Roman" w:hAnsi="Times New Roman" w:cs="Times New Roman"/>
          <w:color w:val="000000"/>
          <w:spacing w:val="3"/>
          <w:sz w:val="24"/>
          <w:szCs w:val="24"/>
        </w:rPr>
        <w:t xml:space="preserve">Lords in Britain. It may be of interest to note that in </w:t>
      </w:r>
      <w:r w:rsidRPr="00993631">
        <w:rPr>
          <w:rFonts w:ascii="Times New Roman" w:eastAsia="Times New Roman" w:hAnsi="Times New Roman" w:cs="Times New Roman"/>
          <w:color w:val="000000"/>
          <w:spacing w:val="1"/>
          <w:sz w:val="24"/>
          <w:szCs w:val="24"/>
        </w:rPr>
        <w:t>the Income Tax Bill, 1961, Rajya Sabha did recom</w:t>
      </w:r>
      <w:r w:rsidRPr="00993631">
        <w:rPr>
          <w:rFonts w:ascii="Times New Roman" w:eastAsia="Times New Roman" w:hAnsi="Times New Roman" w:cs="Times New Roman"/>
          <w:color w:val="000000"/>
          <w:spacing w:val="1"/>
          <w:sz w:val="24"/>
          <w:szCs w:val="24"/>
        </w:rPr>
        <w:softHyphen/>
      </w:r>
      <w:r w:rsidRPr="00993631">
        <w:rPr>
          <w:rFonts w:ascii="Times New Roman" w:eastAsia="Times New Roman" w:hAnsi="Times New Roman" w:cs="Times New Roman"/>
          <w:color w:val="000000"/>
          <w:spacing w:val="5"/>
          <w:sz w:val="24"/>
          <w:szCs w:val="24"/>
        </w:rPr>
        <w:t xml:space="preserve">mend a number of amendments of substantial </w:t>
      </w:r>
      <w:r w:rsidRPr="00993631">
        <w:rPr>
          <w:rFonts w:ascii="Times New Roman" w:eastAsia="Times New Roman" w:hAnsi="Times New Roman" w:cs="Times New Roman"/>
          <w:color w:val="000000"/>
          <w:spacing w:val="1"/>
          <w:sz w:val="24"/>
          <w:szCs w:val="24"/>
        </w:rPr>
        <w:t>character, all of which were agreed to by Lok Sabha.</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color w:val="000000"/>
          <w:spacing w:val="1"/>
          <w:sz w:val="24"/>
          <w:szCs w:val="24"/>
        </w:rPr>
        <w:t> </w:t>
      </w:r>
    </w:p>
    <w:p w:rsidR="00993631" w:rsidRPr="00993631" w:rsidRDefault="00993631" w:rsidP="00993631">
      <w:pPr>
        <w:shd w:val="clear" w:color="auto" w:fill="FFFFFF"/>
        <w:autoSpaceDE w:val="0"/>
        <w:autoSpaceDN w:val="0"/>
        <w:spacing w:after="0" w:line="360" w:lineRule="auto"/>
        <w:jc w:val="both"/>
        <w:rPr>
          <w:rFonts w:ascii="Arial" w:eastAsia="Times New Roman" w:hAnsi="Arial" w:cs="Arial"/>
          <w:sz w:val="20"/>
          <w:szCs w:val="20"/>
        </w:rPr>
      </w:pPr>
      <w:r w:rsidRPr="00993631">
        <w:rPr>
          <w:rFonts w:ascii="Times New Roman" w:eastAsia="Times New Roman" w:hAnsi="Times New Roman" w:cs="Times New Roman"/>
          <w:b/>
          <w:bCs/>
          <w:color w:val="000000"/>
          <w:spacing w:val="6"/>
          <w:sz w:val="24"/>
          <w:szCs w:val="24"/>
        </w:rPr>
        <w:t>Assent of the President</w:t>
      </w:r>
    </w:p>
    <w:p w:rsidR="00993631" w:rsidRPr="00993631" w:rsidRDefault="00993631" w:rsidP="00993631">
      <w:pPr>
        <w:shd w:val="clear" w:color="auto" w:fill="FFFFFF"/>
        <w:autoSpaceDE w:val="0"/>
        <w:autoSpaceDN w:val="0"/>
        <w:spacing w:after="0" w:line="360" w:lineRule="auto"/>
        <w:ind w:firstLine="720"/>
        <w:jc w:val="both"/>
        <w:rPr>
          <w:rFonts w:ascii="Arial" w:eastAsia="Times New Roman" w:hAnsi="Arial" w:cs="Arial"/>
          <w:sz w:val="20"/>
          <w:szCs w:val="20"/>
        </w:rPr>
      </w:pPr>
      <w:r w:rsidRPr="00993631">
        <w:rPr>
          <w:rFonts w:ascii="Times New Roman" w:eastAsia="Times New Roman" w:hAnsi="Times New Roman" w:cs="Times New Roman"/>
          <w:color w:val="000000"/>
          <w:spacing w:val="1"/>
          <w:sz w:val="24"/>
          <w:szCs w:val="24"/>
        </w:rPr>
        <w:t xml:space="preserve">When a Money Bill is passed by both Houses, the </w:t>
      </w:r>
      <w:r w:rsidRPr="00993631">
        <w:rPr>
          <w:rFonts w:ascii="Times New Roman" w:eastAsia="Times New Roman" w:hAnsi="Times New Roman" w:cs="Times New Roman"/>
          <w:color w:val="000000"/>
          <w:spacing w:val="10"/>
          <w:sz w:val="24"/>
          <w:szCs w:val="24"/>
        </w:rPr>
        <w:t xml:space="preserve">Lok Sabha Secretariat obtains the assent of the </w:t>
      </w:r>
      <w:r w:rsidRPr="00993631">
        <w:rPr>
          <w:rFonts w:ascii="Times New Roman" w:eastAsia="Times New Roman" w:hAnsi="Times New Roman" w:cs="Times New Roman"/>
          <w:color w:val="000000"/>
          <w:spacing w:val="-4"/>
          <w:sz w:val="24"/>
          <w:szCs w:val="24"/>
        </w:rPr>
        <w:t>President.</w:t>
      </w:r>
    </w:p>
    <w:p w:rsidR="00FD3D02" w:rsidRPr="00993631" w:rsidRDefault="00FD3D02" w:rsidP="00993631"/>
    <w:sectPr w:rsidR="00FD3D02" w:rsidRPr="00993631" w:rsidSect="00FD3D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defaultTabStop w:val="720"/>
  <w:characterSpacingControl w:val="doNotCompress"/>
  <w:compat/>
  <w:rsids>
    <w:rsidRoot w:val="00993631"/>
    <w:rsid w:val="00993631"/>
    <w:rsid w:val="00FD3D02"/>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3D02"/>
  </w:style>
  <w:style w:type="paragraph" w:styleId="Heading2">
    <w:name w:val="heading 2"/>
    <w:basedOn w:val="Normal"/>
    <w:link w:val="Heading2Char"/>
    <w:uiPriority w:val="9"/>
    <w:qFormat/>
    <w:rsid w:val="00993631"/>
    <w:pPr>
      <w:keepNext/>
      <w:shd w:val="clear" w:color="auto" w:fill="FFFFFF"/>
      <w:autoSpaceDE w:val="0"/>
      <w:autoSpaceDN w:val="0"/>
      <w:spacing w:after="0" w:line="240" w:lineRule="auto"/>
      <w:jc w:val="center"/>
      <w:outlineLvl w:val="1"/>
    </w:pPr>
    <w:rPr>
      <w:rFonts w:ascii="Arial" w:eastAsia="Times New Roman" w:hAnsi="Arial" w:cs="Arial"/>
      <w:color w:val="000000"/>
      <w:spacing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93631"/>
    <w:pPr>
      <w:spacing w:before="100" w:beforeAutospacing="1" w:after="100" w:afterAutospacing="1" w:line="240" w:lineRule="auto"/>
    </w:pPr>
    <w:rPr>
      <w:rFonts w:ascii="Verdana" w:eastAsia="Times New Roman" w:hAnsi="Verdana" w:cs="Times New Roman"/>
      <w:color w:val="000000"/>
      <w:sz w:val="24"/>
      <w:szCs w:val="24"/>
    </w:rPr>
  </w:style>
  <w:style w:type="character" w:styleId="Strong">
    <w:name w:val="Strong"/>
    <w:basedOn w:val="DefaultParagraphFont"/>
    <w:uiPriority w:val="22"/>
    <w:qFormat/>
    <w:rsid w:val="00993631"/>
    <w:rPr>
      <w:b/>
      <w:bCs/>
    </w:rPr>
  </w:style>
  <w:style w:type="paragraph" w:styleId="BalloonText">
    <w:name w:val="Balloon Text"/>
    <w:basedOn w:val="Normal"/>
    <w:link w:val="BalloonTextChar"/>
    <w:uiPriority w:val="99"/>
    <w:semiHidden/>
    <w:unhideWhenUsed/>
    <w:rsid w:val="0099363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3631"/>
    <w:rPr>
      <w:rFonts w:ascii="Tahoma" w:hAnsi="Tahoma" w:cs="Tahoma"/>
      <w:sz w:val="16"/>
      <w:szCs w:val="16"/>
    </w:rPr>
  </w:style>
  <w:style w:type="character" w:customStyle="1" w:styleId="Heading2Char">
    <w:name w:val="Heading 2 Char"/>
    <w:basedOn w:val="DefaultParagraphFont"/>
    <w:link w:val="Heading2"/>
    <w:uiPriority w:val="9"/>
    <w:rsid w:val="00993631"/>
    <w:rPr>
      <w:rFonts w:ascii="Arial" w:eastAsia="Times New Roman" w:hAnsi="Arial" w:cs="Arial"/>
      <w:color w:val="000000"/>
      <w:spacing w:val="1"/>
      <w:sz w:val="24"/>
      <w:szCs w:val="24"/>
      <w:shd w:val="clear" w:color="auto" w:fill="FFFFFF"/>
    </w:rPr>
  </w:style>
</w:styles>
</file>

<file path=word/webSettings.xml><?xml version="1.0" encoding="utf-8"?>
<w:webSettings xmlns:r="http://schemas.openxmlformats.org/officeDocument/2006/relationships" xmlns:w="http://schemas.openxmlformats.org/wordprocessingml/2006/main">
  <w:divs>
    <w:div w:id="857693643">
      <w:bodyDiv w:val="1"/>
      <w:marLeft w:val="0"/>
      <w:marRight w:val="0"/>
      <w:marTop w:val="0"/>
      <w:marBottom w:val="0"/>
      <w:divBdr>
        <w:top w:val="none" w:sz="0" w:space="0" w:color="auto"/>
        <w:left w:val="none" w:sz="0" w:space="0" w:color="auto"/>
        <w:bottom w:val="none" w:sz="0" w:space="0" w:color="auto"/>
        <w:right w:val="none" w:sz="0" w:space="0" w:color="auto"/>
      </w:divBdr>
      <w:divsChild>
        <w:div w:id="616372907">
          <w:marLeft w:val="0"/>
          <w:marRight w:val="0"/>
          <w:marTop w:val="0"/>
          <w:marBottom w:val="0"/>
          <w:divBdr>
            <w:top w:val="none" w:sz="0" w:space="0" w:color="auto"/>
            <w:left w:val="none" w:sz="0" w:space="0" w:color="auto"/>
            <w:bottom w:val="none" w:sz="0" w:space="0" w:color="auto"/>
            <w:right w:val="none" w:sz="0" w:space="0" w:color="auto"/>
          </w:divBdr>
          <w:divsChild>
            <w:div w:id="631516631">
              <w:marLeft w:val="0"/>
              <w:marRight w:val="0"/>
              <w:marTop w:val="0"/>
              <w:marBottom w:val="0"/>
              <w:divBdr>
                <w:top w:val="single" w:sz="4" w:space="1" w:color="auto"/>
                <w:left w:val="none" w:sz="0" w:space="0" w:color="auto"/>
                <w:bottom w:val="none" w:sz="0" w:space="0" w:color="auto"/>
                <w:right w:val="none" w:sz="0" w:space="0" w:color="auto"/>
              </w:divBdr>
            </w:div>
          </w:divsChild>
        </w:div>
      </w:divsChild>
    </w:div>
    <w:div w:id="1334918029">
      <w:bodyDiv w:val="1"/>
      <w:marLeft w:val="0"/>
      <w:marRight w:val="0"/>
      <w:marTop w:val="0"/>
      <w:marBottom w:val="0"/>
      <w:divBdr>
        <w:top w:val="none" w:sz="0" w:space="0" w:color="auto"/>
        <w:left w:val="none" w:sz="0" w:space="0" w:color="auto"/>
        <w:bottom w:val="none" w:sz="0" w:space="0" w:color="auto"/>
        <w:right w:val="none" w:sz="0" w:space="0" w:color="auto"/>
      </w:divBdr>
      <w:divsChild>
        <w:div w:id="275992210">
          <w:marLeft w:val="0"/>
          <w:marRight w:val="0"/>
          <w:marTop w:val="60"/>
          <w:marBottom w:val="30"/>
          <w:divBdr>
            <w:top w:val="none" w:sz="0" w:space="0" w:color="auto"/>
            <w:left w:val="none" w:sz="0" w:space="0" w:color="auto"/>
            <w:bottom w:val="none" w:sz="0" w:space="0" w:color="auto"/>
            <w:right w:val="none" w:sz="0" w:space="0" w:color="auto"/>
          </w:divBdr>
          <w:divsChild>
            <w:div w:id="1630549810">
              <w:marLeft w:val="0"/>
              <w:marRight w:val="0"/>
              <w:marTop w:val="0"/>
              <w:marBottom w:val="0"/>
              <w:divBdr>
                <w:top w:val="none" w:sz="0" w:space="0" w:color="auto"/>
                <w:left w:val="none" w:sz="0" w:space="0" w:color="auto"/>
                <w:bottom w:val="none" w:sz="0" w:space="0" w:color="auto"/>
                <w:right w:val="none" w:sz="0" w:space="0" w:color="auto"/>
              </w:divBdr>
              <w:divsChild>
                <w:div w:id="16956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3762929">
      <w:bodyDiv w:val="1"/>
      <w:marLeft w:val="0"/>
      <w:marRight w:val="0"/>
      <w:marTop w:val="0"/>
      <w:marBottom w:val="0"/>
      <w:divBdr>
        <w:top w:val="none" w:sz="0" w:space="0" w:color="auto"/>
        <w:left w:val="none" w:sz="0" w:space="0" w:color="auto"/>
        <w:bottom w:val="none" w:sz="0" w:space="0" w:color="auto"/>
        <w:right w:val="none" w:sz="0" w:space="0" w:color="auto"/>
      </w:divBdr>
      <w:divsChild>
        <w:div w:id="578634279">
          <w:marLeft w:val="0"/>
          <w:marRight w:val="0"/>
          <w:marTop w:val="60"/>
          <w:marBottom w:val="30"/>
          <w:divBdr>
            <w:top w:val="none" w:sz="0" w:space="0" w:color="auto"/>
            <w:left w:val="none" w:sz="0" w:space="0" w:color="auto"/>
            <w:bottom w:val="none" w:sz="0" w:space="0" w:color="auto"/>
            <w:right w:val="none" w:sz="0" w:space="0" w:color="auto"/>
          </w:divBdr>
          <w:divsChild>
            <w:div w:id="1647051700">
              <w:marLeft w:val="0"/>
              <w:marRight w:val="0"/>
              <w:marTop w:val="0"/>
              <w:marBottom w:val="0"/>
              <w:divBdr>
                <w:top w:val="none" w:sz="0" w:space="0" w:color="auto"/>
                <w:left w:val="none" w:sz="0" w:space="0" w:color="auto"/>
                <w:bottom w:val="none" w:sz="0" w:space="0" w:color="auto"/>
                <w:right w:val="none" w:sz="0" w:space="0" w:color="auto"/>
              </w:divBdr>
              <w:divsChild>
                <w:div w:id="103469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537107">
      <w:bodyDiv w:val="1"/>
      <w:marLeft w:val="0"/>
      <w:marRight w:val="0"/>
      <w:marTop w:val="0"/>
      <w:marBottom w:val="0"/>
      <w:divBdr>
        <w:top w:val="none" w:sz="0" w:space="0" w:color="auto"/>
        <w:left w:val="none" w:sz="0" w:space="0" w:color="auto"/>
        <w:bottom w:val="none" w:sz="0" w:space="0" w:color="auto"/>
        <w:right w:val="none" w:sz="0" w:space="0" w:color="auto"/>
      </w:divBdr>
      <w:divsChild>
        <w:div w:id="2143190655">
          <w:marLeft w:val="0"/>
          <w:marRight w:val="0"/>
          <w:marTop w:val="0"/>
          <w:marBottom w:val="0"/>
          <w:divBdr>
            <w:top w:val="none" w:sz="0" w:space="0" w:color="auto"/>
            <w:left w:val="none" w:sz="0" w:space="0" w:color="auto"/>
            <w:bottom w:val="none" w:sz="0" w:space="0" w:color="auto"/>
            <w:right w:val="none" w:sz="0" w:space="0" w:color="auto"/>
          </w:divBdr>
          <w:divsChild>
            <w:div w:id="1543058629">
              <w:marLeft w:val="0"/>
              <w:marRight w:val="0"/>
              <w:marTop w:val="0"/>
              <w:marBottom w:val="0"/>
              <w:divBdr>
                <w:top w:val="none" w:sz="0" w:space="0" w:color="auto"/>
                <w:left w:val="none" w:sz="0" w:space="0" w:color="auto"/>
                <w:bottom w:val="none" w:sz="0" w:space="0" w:color="auto"/>
                <w:right w:val="none" w:sz="0" w:space="0" w:color="auto"/>
              </w:divBdr>
              <w:divsChild>
                <w:div w:id="70584940">
                  <w:marLeft w:val="0"/>
                  <w:marRight w:val="0"/>
                  <w:marTop w:val="0"/>
                  <w:marBottom w:val="0"/>
                  <w:divBdr>
                    <w:top w:val="none" w:sz="0" w:space="0" w:color="auto"/>
                    <w:left w:val="none" w:sz="0" w:space="0" w:color="auto"/>
                    <w:bottom w:val="none" w:sz="0" w:space="0" w:color="auto"/>
                    <w:right w:val="none" w:sz="0" w:space="0" w:color="auto"/>
                  </w:divBdr>
                  <w:divsChild>
                    <w:div w:id="833762728">
                      <w:marLeft w:val="0"/>
                      <w:marRight w:val="0"/>
                      <w:marTop w:val="0"/>
                      <w:marBottom w:val="0"/>
                      <w:divBdr>
                        <w:top w:val="none" w:sz="0" w:space="0" w:color="auto"/>
                        <w:left w:val="none" w:sz="0" w:space="0" w:color="auto"/>
                        <w:bottom w:val="none" w:sz="0" w:space="0" w:color="auto"/>
                        <w:right w:val="none" w:sz="0" w:space="0" w:color="auto"/>
                      </w:divBdr>
                      <w:divsChild>
                        <w:div w:id="314796871">
                          <w:marLeft w:val="0"/>
                          <w:marRight w:val="0"/>
                          <w:marTop w:val="0"/>
                          <w:marBottom w:val="0"/>
                          <w:divBdr>
                            <w:top w:val="none" w:sz="0" w:space="0" w:color="auto"/>
                            <w:left w:val="none" w:sz="0" w:space="0" w:color="auto"/>
                            <w:bottom w:val="none" w:sz="0" w:space="0" w:color="auto"/>
                            <w:right w:val="none" w:sz="0" w:space="0" w:color="auto"/>
                          </w:divBdr>
                          <w:divsChild>
                            <w:div w:id="762188128">
                              <w:marLeft w:val="0"/>
                              <w:marRight w:val="0"/>
                              <w:marTop w:val="0"/>
                              <w:marBottom w:val="0"/>
                              <w:divBdr>
                                <w:top w:val="none" w:sz="0" w:space="0" w:color="auto"/>
                                <w:left w:val="none" w:sz="0" w:space="0" w:color="auto"/>
                                <w:bottom w:val="none" w:sz="0" w:space="0" w:color="auto"/>
                                <w:right w:val="none" w:sz="0" w:space="0" w:color="auto"/>
                              </w:divBdr>
                              <w:divsChild>
                                <w:div w:id="174333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2</Pages>
  <Words>1260</Words>
  <Characters>7183</Characters>
  <Application>Microsoft Office Word</Application>
  <DocSecurity>0</DocSecurity>
  <Lines>59</Lines>
  <Paragraphs>16</Paragraphs>
  <ScaleCrop>false</ScaleCrop>
  <Company/>
  <LinksUpToDate>false</LinksUpToDate>
  <CharactersWithSpaces>8427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jyoti</dc:creator>
  <cp:keywords/>
  <dc:description/>
  <cp:lastModifiedBy>jyoti</cp:lastModifiedBy>
  <cp:revision>1</cp:revision>
  <dcterms:created xsi:type="dcterms:W3CDTF">2009-07-05T13:19:00Z</dcterms:created>
  <dcterms:modified xsi:type="dcterms:W3CDTF">2009-07-05T13:36:00Z</dcterms:modified>
</cp:coreProperties>
</file>