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B732A" w:rsidRPr="006B732A" w:rsidRDefault="006B732A" w:rsidP="006B732A">
      <w:pPr>
        <w:spacing w:after="0" w:line="240" w:lineRule="auto"/>
        <w:rPr>
          <w:rFonts w:ascii="Verdana" w:eastAsia="Times New Roman" w:hAnsi="Verdana" w:cs="Times New Roman"/>
          <w:color w:val="000000"/>
          <w:sz w:val="17"/>
          <w:szCs w:val="17"/>
        </w:rPr>
      </w:pPr>
      <w:proofErr w:type="spellStart"/>
      <w:r w:rsidRPr="006B732A">
        <w:rPr>
          <w:rFonts w:ascii="Verdana" w:eastAsia="Times New Roman" w:hAnsi="Verdana" w:cs="Times New Roman"/>
          <w:b/>
          <w:bCs/>
          <w:color w:val="000000"/>
          <w:sz w:val="17"/>
        </w:rPr>
        <w:t>Masala</w:t>
      </w:r>
      <w:proofErr w:type="spellEnd"/>
      <w:r w:rsidRPr="006B732A">
        <w:rPr>
          <w:rFonts w:ascii="Verdana" w:eastAsia="Times New Roman" w:hAnsi="Verdana" w:cs="Times New Roman"/>
          <w:b/>
          <w:bCs/>
          <w:color w:val="000000"/>
          <w:sz w:val="17"/>
        </w:rPr>
        <w:t xml:space="preserve"> </w:t>
      </w:r>
      <w:proofErr w:type="spellStart"/>
      <w:r w:rsidRPr="006B732A">
        <w:rPr>
          <w:rFonts w:ascii="Verdana" w:eastAsia="Times New Roman" w:hAnsi="Verdana" w:cs="Times New Roman"/>
          <w:b/>
          <w:bCs/>
          <w:color w:val="000000"/>
          <w:sz w:val="17"/>
        </w:rPr>
        <w:t>dosa</w:t>
      </w:r>
      <w:proofErr w:type="spellEnd"/>
      <w:r w:rsidRPr="006B732A">
        <w:rPr>
          <w:rFonts w:ascii="Verdana" w:eastAsia="Times New Roman" w:hAnsi="Verdana" w:cs="Times New Roman"/>
          <w:b/>
          <w:bCs/>
          <w:color w:val="000000"/>
          <w:sz w:val="17"/>
        </w:rPr>
        <w:t xml:space="preserve"> personality test</w:t>
      </w:r>
      <w:r w:rsidRPr="006B732A">
        <w:rPr>
          <w:rFonts w:ascii="Verdana" w:eastAsia="Times New Roman" w:hAnsi="Verdana" w:cs="Times New Roman"/>
          <w:color w:val="000000"/>
          <w:sz w:val="17"/>
          <w:szCs w:val="17"/>
        </w:rPr>
        <w:t xml:space="preserve"> </w:t>
      </w:r>
    </w:p>
    <w:p w:rsidR="006B732A" w:rsidRPr="006B732A" w:rsidRDefault="006B732A" w:rsidP="006B732A">
      <w:pPr>
        <w:spacing w:after="0" w:line="240" w:lineRule="auto"/>
        <w:rPr>
          <w:rFonts w:ascii="Verdana" w:eastAsia="Times New Roman" w:hAnsi="Verdana" w:cs="Times New Roman"/>
          <w:color w:val="000000"/>
          <w:sz w:val="20"/>
          <w:szCs w:val="20"/>
        </w:rPr>
      </w:pPr>
      <w:proofErr w:type="spellStart"/>
      <w:r w:rsidRPr="006B732A">
        <w:rPr>
          <w:rFonts w:ascii="Book Antiqua" w:eastAsia="Times New Roman" w:hAnsi="Book Antiqua" w:cs="Times New Roman"/>
          <w:b/>
          <w:bCs/>
          <w:color w:val="000000"/>
          <w:sz w:val="24"/>
          <w:szCs w:val="24"/>
        </w:rPr>
        <w:t>Masala</w:t>
      </w:r>
      <w:proofErr w:type="spellEnd"/>
      <w:r w:rsidRPr="006B732A">
        <w:rPr>
          <w:rFonts w:ascii="Book Antiqua" w:eastAsia="Times New Roman" w:hAnsi="Book Antiqua" w:cs="Times New Roman"/>
          <w:b/>
          <w:bCs/>
          <w:color w:val="000000"/>
          <w:sz w:val="24"/>
          <w:szCs w:val="24"/>
        </w:rPr>
        <w:t xml:space="preserv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personality test</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There are many ways to eat a </w:t>
      </w:r>
      <w:proofErr w:type="spellStart"/>
      <w:r w:rsidRPr="006B732A">
        <w:rPr>
          <w:rFonts w:ascii="Book Antiqua" w:eastAsia="Times New Roman" w:hAnsi="Book Antiqua" w:cs="Times New Roman"/>
          <w:b/>
          <w:bCs/>
          <w:color w:val="000000"/>
          <w:sz w:val="24"/>
          <w:szCs w:val="24"/>
        </w:rPr>
        <w:t>masala</w:t>
      </w:r>
      <w:proofErr w:type="spellEnd"/>
      <w:r w:rsidRPr="006B732A">
        <w:rPr>
          <w:rFonts w:ascii="Book Antiqua" w:eastAsia="Times New Roman" w:hAnsi="Book Antiqua" w:cs="Times New Roman"/>
          <w:b/>
          <w:bCs/>
          <w:color w:val="000000"/>
          <w:sz w:val="24"/>
          <w:szCs w:val="24"/>
        </w:rPr>
        <w:t xml:space="preserve"> </w:t>
      </w:r>
      <w:proofErr w:type="spellStart"/>
      <w:proofErr w:type="gram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w:t>
      </w:r>
      <w:proofErr w:type="spellStart"/>
      <w:proofErr w:type="gramEnd"/>
      <w:r w:rsidRPr="006B732A">
        <w:rPr>
          <w:rFonts w:ascii="Book Antiqua" w:eastAsia="Times New Roman" w:hAnsi="Book Antiqua" w:cs="Times New Roman"/>
          <w:b/>
          <w:bCs/>
          <w:color w:val="000000"/>
          <w:sz w:val="24"/>
          <w:szCs w:val="24"/>
        </w:rPr>
        <w:t>What ever</w:t>
      </w:r>
      <w:proofErr w:type="spellEnd"/>
      <w:r w:rsidRPr="006B732A">
        <w:rPr>
          <w:rFonts w:ascii="Book Antiqua" w:eastAsia="Times New Roman" w:hAnsi="Book Antiqua" w:cs="Times New Roman"/>
          <w:b/>
          <w:bCs/>
          <w:color w:val="000000"/>
          <w:sz w:val="24"/>
          <w:szCs w:val="24"/>
        </w:rPr>
        <w:t xml:space="preserve"> the way one eats; there is a very good reason for doing that. It shows some traits of the person that is you... </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1: People who open the </w:t>
      </w:r>
      <w:proofErr w:type="spellStart"/>
      <w:r w:rsidRPr="006B732A">
        <w:rPr>
          <w:rFonts w:ascii="Book Antiqua" w:eastAsia="Times New Roman" w:hAnsi="Book Antiqua" w:cs="Times New Roman"/>
          <w:b/>
          <w:bCs/>
          <w:color w:val="000000"/>
          <w:sz w:val="24"/>
          <w:szCs w:val="24"/>
        </w:rPr>
        <w:t>masala</w:t>
      </w:r>
      <w:proofErr w:type="spellEnd"/>
      <w:r w:rsidRPr="006B732A">
        <w:rPr>
          <w:rFonts w:ascii="Book Antiqua" w:eastAsia="Times New Roman" w:hAnsi="Book Antiqua" w:cs="Times New Roman"/>
          <w:b/>
          <w:bCs/>
          <w:color w:val="000000"/>
          <w:sz w:val="24"/>
          <w:szCs w:val="24"/>
        </w:rPr>
        <w:t xml:space="preserv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and eat it: These are the people who are very open about their life. Everyone one the persons friends would know all about him/her. I have generally seen guys do this rather than girls. Some people think that it is a gross way of eating but in truth, these people are just portraying who they are and how their life is.</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2: People who start from both end and approach the </w:t>
      </w:r>
      <w:proofErr w:type="spellStart"/>
      <w:r w:rsidRPr="006B732A">
        <w:rPr>
          <w:rFonts w:ascii="Book Antiqua" w:eastAsia="Times New Roman" w:hAnsi="Book Antiqua" w:cs="Times New Roman"/>
          <w:b/>
          <w:bCs/>
          <w:color w:val="000000"/>
          <w:sz w:val="24"/>
          <w:szCs w:val="24"/>
        </w:rPr>
        <w:t>masala</w:t>
      </w:r>
      <w:proofErr w:type="spellEnd"/>
      <w:r w:rsidRPr="006B732A">
        <w:rPr>
          <w:rFonts w:ascii="Book Antiqua" w:eastAsia="Times New Roman" w:hAnsi="Book Antiqua" w:cs="Times New Roman"/>
          <w:b/>
          <w:bCs/>
          <w:color w:val="000000"/>
          <w:sz w:val="24"/>
          <w:szCs w:val="24"/>
        </w:rPr>
        <w:t xml:space="preserve"> later: These are the people who like to wait for the exiting things to come to their life. Sadly when the times comes, they are not too interested or just do not know how to enjoy it to the fullest. These are the folks who just want life as either dry or exiting. They just do not know how to phase their life and enjoy it no matter what. There are two types of people within this group </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2.1: People who do not finish all the </w:t>
      </w:r>
      <w:proofErr w:type="spellStart"/>
      <w:r w:rsidRPr="006B732A">
        <w:rPr>
          <w:rFonts w:ascii="Book Antiqua" w:eastAsia="Times New Roman" w:hAnsi="Book Antiqua" w:cs="Times New Roman"/>
          <w:b/>
          <w:bCs/>
          <w:color w:val="000000"/>
          <w:sz w:val="24"/>
          <w:szCs w:val="24"/>
        </w:rPr>
        <w:t>masala</w:t>
      </w:r>
      <w:proofErr w:type="spellEnd"/>
      <w:r w:rsidRPr="006B732A">
        <w:rPr>
          <w:rFonts w:ascii="Book Antiqua" w:eastAsia="Times New Roman" w:hAnsi="Book Antiqua" w:cs="Times New Roman"/>
          <w:b/>
          <w:bCs/>
          <w:color w:val="000000"/>
          <w:sz w:val="24"/>
          <w:szCs w:val="24"/>
        </w:rPr>
        <w:t xml:space="preserve">: These folks just do not care as much for the fun times as they are already brought down by the harsh reality of life. The dry periods in their life has left them with so much scars that they do not want to be really happy when the time is right. They just take only as much as they needed and end their life. </w:t>
      </w:r>
      <w:proofErr w:type="gramStart"/>
      <w:r w:rsidRPr="006B732A">
        <w:rPr>
          <w:rFonts w:ascii="Book Antiqua" w:eastAsia="Times New Roman" w:hAnsi="Book Antiqua" w:cs="Times New Roman"/>
          <w:b/>
          <w:bCs/>
          <w:color w:val="000000"/>
          <w:sz w:val="24"/>
          <w:szCs w:val="24"/>
        </w:rPr>
        <w:t>A very sorry state indeed.</w:t>
      </w:r>
      <w:proofErr w:type="gramEnd"/>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2.2: People who finish all the </w:t>
      </w:r>
      <w:proofErr w:type="spellStart"/>
      <w:r w:rsidRPr="006B732A">
        <w:rPr>
          <w:rFonts w:ascii="Book Antiqua" w:eastAsia="Times New Roman" w:hAnsi="Book Antiqua" w:cs="Times New Roman"/>
          <w:b/>
          <w:bCs/>
          <w:color w:val="000000"/>
          <w:sz w:val="24"/>
          <w:szCs w:val="24"/>
        </w:rPr>
        <w:t>masala</w:t>
      </w:r>
      <w:proofErr w:type="spellEnd"/>
      <w:r w:rsidRPr="006B732A">
        <w:rPr>
          <w:rFonts w:ascii="Book Antiqua" w:eastAsia="Times New Roman" w:hAnsi="Book Antiqua" w:cs="Times New Roman"/>
          <w:b/>
          <w:bCs/>
          <w:color w:val="000000"/>
          <w:sz w:val="24"/>
          <w:szCs w:val="24"/>
        </w:rPr>
        <w:t xml:space="preserve"> with the little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they have: These are the folks who just are the extremes. They just go all out in life. No matter it is dark or bright. They may not enjoy life to the fullest but they sure make sure that they get every single good and bad thing out of life. Sometimes these folks are really hard to get along with</w:t>
      </w:r>
      <w:proofErr w:type="gramStart"/>
      <w:r w:rsidRPr="006B732A">
        <w:rPr>
          <w:rFonts w:ascii="Book Antiqua" w:eastAsia="Times New Roman" w:hAnsi="Book Antiqua" w:cs="Times New Roman"/>
          <w:b/>
          <w:bCs/>
          <w:color w:val="000000"/>
          <w:sz w:val="24"/>
          <w:szCs w:val="24"/>
        </w:rPr>
        <w:t>..</w:t>
      </w:r>
      <w:proofErr w:type="gramEnd"/>
      <w:r w:rsidRPr="006B732A">
        <w:rPr>
          <w:rFonts w:ascii="Book Antiqua" w:eastAsia="Times New Roman" w:hAnsi="Book Antiqua" w:cs="Times New Roman"/>
          <w:b/>
          <w:bCs/>
          <w:color w:val="000000"/>
          <w:sz w:val="24"/>
          <w:szCs w:val="24"/>
        </w:rPr>
        <w:t xml:space="preserve"> They are either your best friends or your worst enemies. They do not have a middle path at all.</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Case 3: People who start from the middle and proceed to both ends: These are the people who like to get right to what they think is their best part of life. Usually these guys finish of the good portions in a hurry and get stuck with nothing but worst parts of their life. The thing to note among these people is that the tendency to burn out very early in their life. Like the above case, there are two kinds of people in this group too.</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3.1: People who do not finish the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These folks are really the saddest of people. They are the ones who tend to end their life as soon as it hits the bad patch. For them, they only need and want the best things in life and nothing more. Typically, they are not prepared or tuned to life as a whole. They just want to enjoy from first till last. Sadly, no one in the world can live without even an ounce of sadness in life. Not even the richest of the richest. But to self destruct at the mere sign of distress is very bad. That is what these guys tend to do. Some learn to live life but </w:t>
      </w:r>
      <w:r w:rsidRPr="006B732A">
        <w:rPr>
          <w:rFonts w:ascii="Book Antiqua" w:eastAsia="Times New Roman" w:hAnsi="Book Antiqua" w:cs="Times New Roman"/>
          <w:b/>
          <w:bCs/>
          <w:color w:val="000000"/>
          <w:sz w:val="24"/>
          <w:szCs w:val="24"/>
        </w:rPr>
        <w:lastRenderedPageBreak/>
        <w:t>most of them do not.</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3.1: People who do finish the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These folks are the typical human beings. We all enjoy the greatest of times in life and push the sad parts thinking about the great times in life. Typically the plate is clean and nothing is left for fate or in life. Happiness and sadness are part of life and these guys know that and are kind of prepared for it. Life is not always happy but there are moments of happiness here and there.</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4: People who eat the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making sure that the </w:t>
      </w:r>
      <w:proofErr w:type="spellStart"/>
      <w:r w:rsidRPr="006B732A">
        <w:rPr>
          <w:rFonts w:ascii="Book Antiqua" w:eastAsia="Times New Roman" w:hAnsi="Book Antiqua" w:cs="Times New Roman"/>
          <w:b/>
          <w:bCs/>
          <w:color w:val="000000"/>
          <w:sz w:val="24"/>
          <w:szCs w:val="24"/>
        </w:rPr>
        <w:t>masala</w:t>
      </w:r>
      <w:proofErr w:type="spellEnd"/>
      <w:r w:rsidRPr="006B732A">
        <w:rPr>
          <w:rFonts w:ascii="Book Antiqua" w:eastAsia="Times New Roman" w:hAnsi="Book Antiqua" w:cs="Times New Roman"/>
          <w:b/>
          <w:bCs/>
          <w:color w:val="000000"/>
          <w:sz w:val="24"/>
          <w:szCs w:val="24"/>
        </w:rPr>
        <w:t xml:space="preserve"> lasts for the whole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These people are very rare. These are the people who like to attain balance in their life. It is hard to displease these people and it is hard to make them really happy. They like their balance and are very protective of it. Sadly these are the people who tend to be lonely as anyone else may upset the balance of their system.... </w:t>
      </w:r>
      <w:proofErr w:type="gramStart"/>
      <w:r w:rsidRPr="006B732A">
        <w:rPr>
          <w:rFonts w:ascii="Book Antiqua" w:eastAsia="Times New Roman" w:hAnsi="Book Antiqua" w:cs="Times New Roman"/>
          <w:b/>
          <w:bCs/>
          <w:color w:val="000000"/>
          <w:sz w:val="24"/>
          <w:szCs w:val="24"/>
        </w:rPr>
        <w:t>Perfectionist to the core and are very careful.</w:t>
      </w:r>
      <w:proofErr w:type="gramEnd"/>
      <w:r w:rsidRPr="006B732A">
        <w:rPr>
          <w:rFonts w:ascii="Book Antiqua" w:eastAsia="Times New Roman" w:hAnsi="Book Antiqua" w:cs="Times New Roman"/>
          <w:b/>
          <w:bCs/>
          <w:color w:val="000000"/>
          <w:sz w:val="24"/>
          <w:szCs w:val="24"/>
        </w:rPr>
        <w:t xml:space="preserve"> These guys do not make the best company but are needed in any group to make the group from going hay wire.</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5: People who do not share and eat the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as if it is precious: These folks are very protective about their life. They do not want anyone to come and interfere in their life. They like to hide their true nature and intensions for their benefit. Beware of such people as they are in every group for their own need and nothing else.</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Case 6: People who offer their first bite to others: These guys are overly friendly. They do anything to be part of a group and make everyone feel like the group is important than the individuals. They are the glue that holds any group together. They are very friendly and bring the best of all the others in the group. They go out of their way to help other friends. Most groups should have a person like this and they are the ones who plan the group outings and other group activities. Once this person is out of the group, typically the group slowly falls apart.</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7: People who take one or two bites and then offer the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to others: These guys care about friends and friendship but they take their time to get into the group. They take their time in making friends and they typically are very committed once into the friendship. These guys like to always be in the side lines and typically do not jump into anything in life. They always take their time to analyze the situation and then make a decision. These guys take the better safe than sorry approach.</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8: People who wait for others to make the offer first: Typical people I must say. They are unsure about everything. Even if they wanted to offer, they will wait till the other person offers the food first. If the other person is silent, so are these people. They are the followers. They do terrific </w:t>
      </w:r>
      <w:proofErr w:type="gramStart"/>
      <w:r w:rsidRPr="006B732A">
        <w:rPr>
          <w:rFonts w:ascii="Book Antiqua" w:eastAsia="Times New Roman" w:hAnsi="Book Antiqua" w:cs="Times New Roman"/>
          <w:b/>
          <w:bCs/>
          <w:color w:val="000000"/>
          <w:sz w:val="24"/>
          <w:szCs w:val="24"/>
        </w:rPr>
        <w:t>idea,</w:t>
      </w:r>
      <w:proofErr w:type="gramEnd"/>
      <w:r w:rsidRPr="006B732A">
        <w:rPr>
          <w:rFonts w:ascii="Book Antiqua" w:eastAsia="Times New Roman" w:hAnsi="Book Antiqua" w:cs="Times New Roman"/>
          <w:b/>
          <w:bCs/>
          <w:color w:val="000000"/>
          <w:sz w:val="24"/>
          <w:szCs w:val="24"/>
        </w:rPr>
        <w:t xml:space="preserve"> they will pitch it to someone else and get their advice before proceeding. Sadly, most of the elderly </w:t>
      </w:r>
      <w:proofErr w:type="gramStart"/>
      <w:r w:rsidRPr="006B732A">
        <w:rPr>
          <w:rFonts w:ascii="Book Antiqua" w:eastAsia="Times New Roman" w:hAnsi="Book Antiqua" w:cs="Times New Roman"/>
          <w:b/>
          <w:bCs/>
          <w:color w:val="000000"/>
          <w:sz w:val="24"/>
          <w:szCs w:val="24"/>
        </w:rPr>
        <w:t>world like</w:t>
      </w:r>
      <w:proofErr w:type="gramEnd"/>
      <w:r w:rsidRPr="006B732A">
        <w:rPr>
          <w:rFonts w:ascii="Book Antiqua" w:eastAsia="Times New Roman" w:hAnsi="Book Antiqua" w:cs="Times New Roman"/>
          <w:b/>
          <w:bCs/>
          <w:color w:val="000000"/>
          <w:sz w:val="24"/>
          <w:szCs w:val="24"/>
        </w:rPr>
        <w:t xml:space="preserve"> these types of people.</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9: People who offer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only when they cannot finish it on their own: You all </w:t>
      </w:r>
      <w:r w:rsidRPr="006B732A">
        <w:rPr>
          <w:rFonts w:ascii="Book Antiqua" w:eastAsia="Times New Roman" w:hAnsi="Book Antiqua" w:cs="Times New Roman"/>
          <w:b/>
          <w:bCs/>
          <w:color w:val="000000"/>
          <w:sz w:val="24"/>
          <w:szCs w:val="24"/>
        </w:rPr>
        <w:lastRenderedPageBreak/>
        <w:t xml:space="preserve">may be familiar with these kinds of people. </w:t>
      </w:r>
      <w:proofErr w:type="gramStart"/>
      <w:r w:rsidRPr="006B732A">
        <w:rPr>
          <w:rFonts w:ascii="Book Antiqua" w:eastAsia="Times New Roman" w:hAnsi="Book Antiqua" w:cs="Times New Roman"/>
          <w:b/>
          <w:bCs/>
          <w:color w:val="000000"/>
          <w:sz w:val="24"/>
          <w:szCs w:val="24"/>
        </w:rPr>
        <w:t>People who are very generous only when all their needs are fulfilled.</w:t>
      </w:r>
      <w:proofErr w:type="gramEnd"/>
      <w:r w:rsidRPr="006B732A">
        <w:rPr>
          <w:rFonts w:ascii="Book Antiqua" w:eastAsia="Times New Roman" w:hAnsi="Book Antiqua" w:cs="Times New Roman"/>
          <w:b/>
          <w:bCs/>
          <w:color w:val="000000"/>
          <w:sz w:val="24"/>
          <w:szCs w:val="24"/>
        </w:rPr>
        <w:t xml:space="preserve"> These folks are selfish but at the same time not misers or greedy. They just want to satisfy themselves before they give it to the world. They typically do not stuff themselves nor do they tend to starve. They are very good </w:t>
      </w:r>
      <w:proofErr w:type="gramStart"/>
      <w:r w:rsidRPr="006B732A">
        <w:rPr>
          <w:rFonts w:ascii="Book Antiqua" w:eastAsia="Times New Roman" w:hAnsi="Book Antiqua" w:cs="Times New Roman"/>
          <w:b/>
          <w:bCs/>
          <w:color w:val="000000"/>
          <w:sz w:val="24"/>
          <w:szCs w:val="24"/>
        </w:rPr>
        <w:t>people</w:t>
      </w:r>
      <w:proofErr w:type="gramEnd"/>
      <w:r w:rsidRPr="006B732A">
        <w:rPr>
          <w:rFonts w:ascii="Book Antiqua" w:eastAsia="Times New Roman" w:hAnsi="Book Antiqua" w:cs="Times New Roman"/>
          <w:b/>
          <w:bCs/>
          <w:color w:val="000000"/>
          <w:sz w:val="24"/>
          <w:szCs w:val="24"/>
        </w:rPr>
        <w:t xml:space="preserve"> who would give you the best of advices in life. They would make sure that you are not sad following their advice.</w:t>
      </w:r>
      <w:r w:rsidRPr="006B732A">
        <w:rPr>
          <w:rFonts w:ascii="Verdana" w:eastAsia="Times New Roman" w:hAnsi="Verdana" w:cs="Times New Roman"/>
          <w:color w:val="000000"/>
          <w:sz w:val="20"/>
          <w:szCs w:val="20"/>
        </w:rPr>
        <w:br/>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Case 10: People who offer the whole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xml:space="preserve"> and eat from others plates: These folks are other extreme. They know what they want, they get what they want but they cannot enjoy what they want. Instead they tend to settle for other things in life which satisfies the needs but does not satisfy the person completely. These guys are termed as born losers </w:t>
      </w:r>
      <w:proofErr w:type="gramStart"/>
      <w:r w:rsidRPr="006B732A">
        <w:rPr>
          <w:rFonts w:ascii="Book Antiqua" w:eastAsia="Times New Roman" w:hAnsi="Book Antiqua" w:cs="Times New Roman"/>
          <w:b/>
          <w:bCs/>
          <w:color w:val="000000"/>
          <w:sz w:val="24"/>
          <w:szCs w:val="24"/>
        </w:rPr>
        <w:t>cause</w:t>
      </w:r>
      <w:proofErr w:type="gramEnd"/>
      <w:r w:rsidRPr="006B732A">
        <w:rPr>
          <w:rFonts w:ascii="Book Antiqua" w:eastAsia="Times New Roman" w:hAnsi="Book Antiqua" w:cs="Times New Roman"/>
          <w:b/>
          <w:bCs/>
          <w:color w:val="000000"/>
          <w:sz w:val="24"/>
          <w:szCs w:val="24"/>
        </w:rPr>
        <w:t xml:space="preserve"> even when they have the thing they wanted, they can't stop others from stealing it from them.</w:t>
      </w:r>
      <w:r w:rsidRPr="006B732A">
        <w:rPr>
          <w:rFonts w:ascii="Verdana" w:eastAsia="Times New Roman" w:hAnsi="Verdana" w:cs="Times New Roman"/>
          <w:color w:val="000000"/>
          <w:sz w:val="20"/>
          <w:szCs w:val="20"/>
        </w:rPr>
        <w:br/>
      </w:r>
      <w:r w:rsidRPr="006B732A">
        <w:rPr>
          <w:rFonts w:ascii="Book Antiqua" w:eastAsia="Times New Roman" w:hAnsi="Book Antiqua" w:cs="Times New Roman"/>
          <w:b/>
          <w:bCs/>
          <w:color w:val="000000"/>
          <w:sz w:val="24"/>
          <w:szCs w:val="24"/>
        </w:rPr>
        <w:t xml:space="preserve">So next time you sit with a person eating a </w:t>
      </w:r>
      <w:proofErr w:type="spellStart"/>
      <w:r w:rsidRPr="006B732A">
        <w:rPr>
          <w:rFonts w:ascii="Book Antiqua" w:eastAsia="Times New Roman" w:hAnsi="Book Antiqua" w:cs="Times New Roman"/>
          <w:b/>
          <w:bCs/>
          <w:color w:val="000000"/>
          <w:sz w:val="24"/>
          <w:szCs w:val="24"/>
        </w:rPr>
        <w:t>masala</w:t>
      </w:r>
      <w:proofErr w:type="spellEnd"/>
      <w:r w:rsidRPr="006B732A">
        <w:rPr>
          <w:rFonts w:ascii="Book Antiqua" w:eastAsia="Times New Roman" w:hAnsi="Book Antiqua" w:cs="Times New Roman"/>
          <w:b/>
          <w:bCs/>
          <w:color w:val="000000"/>
          <w:sz w:val="24"/>
          <w:szCs w:val="24"/>
        </w:rPr>
        <w:t xml:space="preserve"> </w:t>
      </w:r>
      <w:proofErr w:type="spellStart"/>
      <w:r w:rsidRPr="006B732A">
        <w:rPr>
          <w:rFonts w:ascii="Book Antiqua" w:eastAsia="Times New Roman" w:hAnsi="Book Antiqua" w:cs="Times New Roman"/>
          <w:b/>
          <w:bCs/>
          <w:color w:val="000000"/>
          <w:sz w:val="24"/>
          <w:szCs w:val="24"/>
        </w:rPr>
        <w:t>dosa</w:t>
      </w:r>
      <w:proofErr w:type="spellEnd"/>
      <w:r w:rsidRPr="006B732A">
        <w:rPr>
          <w:rFonts w:ascii="Book Antiqua" w:eastAsia="Times New Roman" w:hAnsi="Book Antiqua" w:cs="Times New Roman"/>
          <w:b/>
          <w:bCs/>
          <w:color w:val="000000"/>
          <w:sz w:val="24"/>
          <w:szCs w:val="24"/>
        </w:rPr>
        <w:t>, look closely and see if he falls into one of the above categories. You may be surprised as how much it reveals about the person!</w:t>
      </w:r>
    </w:p>
    <w:p w:rsidR="009B2F19" w:rsidRDefault="009B2F19"/>
    <w:p w:rsidR="005D3643" w:rsidRDefault="005D3643"/>
    <w:p w:rsidR="005D3643" w:rsidRDefault="005D3643"/>
    <w:p w:rsidR="005D3643" w:rsidRDefault="005D3643"/>
    <w:p w:rsidR="005D3643" w:rsidRDefault="005D3643"/>
    <w:p w:rsidR="005D3643" w:rsidRDefault="005D3643"/>
    <w:p w:rsidR="005D3643" w:rsidRDefault="005D3643"/>
    <w:p w:rsidR="005D3643" w:rsidRDefault="005D3643"/>
    <w:p w:rsidR="005D3643" w:rsidRDefault="005D3643"/>
    <w:p w:rsidR="005D3643" w:rsidRDefault="005D3643"/>
    <w:p w:rsidR="005D3643" w:rsidRDefault="005D3643"/>
    <w:p w:rsidR="005D3643" w:rsidRDefault="005D3643"/>
    <w:p w:rsidR="005D3643" w:rsidRDefault="005D3643"/>
    <w:p w:rsidR="005D3643" w:rsidRDefault="005D3643"/>
    <w:p w:rsidR="005D3643" w:rsidRDefault="005D3643"/>
    <w:p w:rsidR="005D3643" w:rsidRDefault="005D3643"/>
    <w:p w:rsidR="005D3643" w:rsidRDefault="005D3643"/>
    <w:sectPr w:rsidR="005D3643" w:rsidSect="009B2F1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B732A"/>
    <w:rsid w:val="005D3643"/>
    <w:rsid w:val="00637094"/>
    <w:rsid w:val="006B732A"/>
    <w:rsid w:val="009B2F19"/>
    <w:rsid w:val="00F26CE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F1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B732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B732A"/>
    <w:rPr>
      <w:b/>
      <w:bCs/>
    </w:rPr>
  </w:style>
</w:styles>
</file>

<file path=word/webSettings.xml><?xml version="1.0" encoding="utf-8"?>
<w:webSettings xmlns:r="http://schemas.openxmlformats.org/officeDocument/2006/relationships" xmlns:w="http://schemas.openxmlformats.org/wordprocessingml/2006/main">
  <w:divs>
    <w:div w:id="445930669">
      <w:bodyDiv w:val="1"/>
      <w:marLeft w:val="150"/>
      <w:marRight w:val="150"/>
      <w:marTop w:val="75"/>
      <w:marBottom w:val="150"/>
      <w:divBdr>
        <w:top w:val="none" w:sz="0" w:space="0" w:color="auto"/>
        <w:left w:val="none" w:sz="0" w:space="0" w:color="auto"/>
        <w:bottom w:val="none" w:sz="0" w:space="0" w:color="auto"/>
        <w:right w:val="none" w:sz="0" w:space="0" w:color="auto"/>
      </w:divBdr>
      <w:divsChild>
        <w:div w:id="1925872266">
          <w:marLeft w:val="0"/>
          <w:marRight w:val="0"/>
          <w:marTop w:val="0"/>
          <w:marBottom w:val="0"/>
          <w:divBdr>
            <w:top w:val="none" w:sz="0" w:space="0" w:color="auto"/>
            <w:left w:val="none" w:sz="0" w:space="0" w:color="auto"/>
            <w:bottom w:val="none" w:sz="0" w:space="0" w:color="auto"/>
            <w:right w:val="none" w:sz="0" w:space="0" w:color="auto"/>
          </w:divBdr>
          <w:divsChild>
            <w:div w:id="1496800589">
              <w:marLeft w:val="75"/>
              <w:marRight w:val="75"/>
              <w:marTop w:val="75"/>
              <w:marBottom w:val="75"/>
              <w:divBdr>
                <w:top w:val="none" w:sz="0" w:space="0" w:color="auto"/>
                <w:left w:val="none" w:sz="0" w:space="0" w:color="auto"/>
                <w:bottom w:val="none" w:sz="0" w:space="0" w:color="auto"/>
                <w:right w:val="none" w:sz="0" w:space="0" w:color="auto"/>
              </w:divBdr>
              <w:divsChild>
                <w:div w:id="1261137154">
                  <w:marLeft w:val="0"/>
                  <w:marRight w:val="0"/>
                  <w:marTop w:val="0"/>
                  <w:marBottom w:val="0"/>
                  <w:divBdr>
                    <w:top w:val="none" w:sz="0" w:space="0" w:color="auto"/>
                    <w:left w:val="none" w:sz="0" w:space="0" w:color="auto"/>
                    <w:bottom w:val="none" w:sz="0" w:space="0" w:color="auto"/>
                    <w:right w:val="none" w:sz="0" w:space="0" w:color="auto"/>
                  </w:divBdr>
                </w:div>
                <w:div w:id="2097941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9177472">
      <w:bodyDiv w:val="1"/>
      <w:marLeft w:val="0"/>
      <w:marRight w:val="0"/>
      <w:marTop w:val="0"/>
      <w:marBottom w:val="0"/>
      <w:divBdr>
        <w:top w:val="none" w:sz="0" w:space="0" w:color="auto"/>
        <w:left w:val="none" w:sz="0" w:space="0" w:color="auto"/>
        <w:bottom w:val="none" w:sz="0" w:space="0" w:color="auto"/>
        <w:right w:val="none" w:sz="0" w:space="0" w:color="auto"/>
      </w:divBdr>
      <w:divsChild>
        <w:div w:id="1093162157">
          <w:marLeft w:val="0"/>
          <w:marRight w:val="0"/>
          <w:marTop w:val="0"/>
          <w:marBottom w:val="0"/>
          <w:divBdr>
            <w:top w:val="none" w:sz="0" w:space="0" w:color="auto"/>
            <w:left w:val="single" w:sz="6" w:space="0" w:color="EDEFF3"/>
            <w:bottom w:val="none" w:sz="0" w:space="0" w:color="auto"/>
            <w:right w:val="single" w:sz="6" w:space="0" w:color="EDEFF3"/>
          </w:divBdr>
          <w:divsChild>
            <w:div w:id="1845440403">
              <w:marLeft w:val="0"/>
              <w:marRight w:val="0"/>
              <w:marTop w:val="0"/>
              <w:marBottom w:val="0"/>
              <w:divBdr>
                <w:top w:val="none" w:sz="0" w:space="0" w:color="auto"/>
                <w:left w:val="none" w:sz="0" w:space="0" w:color="auto"/>
                <w:bottom w:val="none" w:sz="0" w:space="0" w:color="auto"/>
                <w:right w:val="none" w:sz="0" w:space="0" w:color="auto"/>
              </w:divBdr>
              <w:divsChild>
                <w:div w:id="1811632750">
                  <w:marLeft w:val="0"/>
                  <w:marRight w:val="0"/>
                  <w:marTop w:val="0"/>
                  <w:marBottom w:val="0"/>
                  <w:divBdr>
                    <w:top w:val="none" w:sz="0" w:space="0" w:color="auto"/>
                    <w:left w:val="none" w:sz="0" w:space="0" w:color="auto"/>
                    <w:bottom w:val="none" w:sz="0" w:space="0" w:color="auto"/>
                    <w:right w:val="none" w:sz="0" w:space="0" w:color="auto"/>
                  </w:divBdr>
                  <w:divsChild>
                    <w:div w:id="1601139446">
                      <w:marLeft w:val="225"/>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1045</Words>
  <Characters>5957</Characters>
  <Application>Microsoft Office Word</Application>
  <DocSecurity>0</DocSecurity>
  <Lines>49</Lines>
  <Paragraphs>13</Paragraphs>
  <ScaleCrop>false</ScaleCrop>
  <Company/>
  <LinksUpToDate>false</LinksUpToDate>
  <CharactersWithSpaces>6989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ACI10030</dc:creator>
  <cp:keywords/>
  <dc:description/>
  <cp:lastModifiedBy>ACI10030</cp:lastModifiedBy>
  <cp:revision>3</cp:revision>
  <dcterms:created xsi:type="dcterms:W3CDTF">2009-06-09T05:19:00Z</dcterms:created>
  <dcterms:modified xsi:type="dcterms:W3CDTF">2009-06-11T08:34:00Z</dcterms:modified>
</cp:coreProperties>
</file>