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76E" w:rsidRDefault="00762A66" w:rsidP="00762A66">
      <w:pPr>
        <w:jc w:val="center"/>
        <w:rPr>
          <w:b/>
          <w:bCs/>
        </w:rPr>
      </w:pPr>
      <w:r w:rsidRPr="00762A66">
        <w:rPr>
          <w:b/>
          <w:bCs/>
        </w:rPr>
        <w:t>Accounts Finalisation</w:t>
      </w:r>
    </w:p>
    <w:tbl>
      <w:tblPr>
        <w:tblStyle w:val="TableGrid"/>
        <w:tblW w:w="11385" w:type="dxa"/>
        <w:tblInd w:w="-680" w:type="dxa"/>
        <w:tblLook w:val="04A0" w:firstRow="1" w:lastRow="0" w:firstColumn="1" w:lastColumn="0" w:noHBand="0" w:noVBand="1"/>
      </w:tblPr>
      <w:tblGrid>
        <w:gridCol w:w="722"/>
        <w:gridCol w:w="2388"/>
        <w:gridCol w:w="1701"/>
        <w:gridCol w:w="1701"/>
        <w:gridCol w:w="4873"/>
      </w:tblGrid>
      <w:tr w:rsidR="00CB4151" w:rsidTr="00CB4151">
        <w:tc>
          <w:tcPr>
            <w:tcW w:w="722" w:type="dxa"/>
          </w:tcPr>
          <w:p w:rsidR="00762A66" w:rsidRDefault="00762A66" w:rsidP="00762A6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Sr.No</w:t>
            </w:r>
            <w:proofErr w:type="spellEnd"/>
          </w:p>
        </w:tc>
        <w:tc>
          <w:tcPr>
            <w:tcW w:w="2388" w:type="dxa"/>
          </w:tcPr>
          <w:p w:rsidR="00762A66" w:rsidRDefault="00762A66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Activities</w:t>
            </w:r>
          </w:p>
        </w:tc>
        <w:tc>
          <w:tcPr>
            <w:tcW w:w="1701" w:type="dxa"/>
          </w:tcPr>
          <w:p w:rsidR="00762A66" w:rsidRDefault="00762A66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Debit </w:t>
            </w:r>
          </w:p>
        </w:tc>
        <w:tc>
          <w:tcPr>
            <w:tcW w:w="1701" w:type="dxa"/>
          </w:tcPr>
          <w:p w:rsidR="00762A66" w:rsidRDefault="00762A66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Credit </w:t>
            </w:r>
          </w:p>
        </w:tc>
        <w:tc>
          <w:tcPr>
            <w:tcW w:w="4873" w:type="dxa"/>
          </w:tcPr>
          <w:p w:rsidR="00762A66" w:rsidRDefault="00762A66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Remarks</w:t>
            </w:r>
          </w:p>
          <w:p w:rsidR="00762A66" w:rsidRDefault="00762A66" w:rsidP="00762A66">
            <w:pPr>
              <w:rPr>
                <w:b/>
                <w:bCs/>
              </w:rPr>
            </w:pPr>
          </w:p>
        </w:tc>
      </w:tr>
      <w:tr w:rsidR="00CB4151" w:rsidTr="00CB4151">
        <w:tc>
          <w:tcPr>
            <w:tcW w:w="722" w:type="dxa"/>
          </w:tcPr>
          <w:p w:rsidR="00762A66" w:rsidRDefault="00762A66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</w:p>
        </w:tc>
        <w:tc>
          <w:tcPr>
            <w:tcW w:w="2388" w:type="dxa"/>
          </w:tcPr>
          <w:p w:rsidR="00762A66" w:rsidRDefault="00762A66" w:rsidP="00762A66">
            <w:pPr>
              <w:rPr>
                <w:b/>
                <w:bCs/>
              </w:rPr>
            </w:pPr>
            <w:r w:rsidRPr="00762A66">
              <w:rPr>
                <w:b/>
                <w:bCs/>
              </w:rPr>
              <w:t>Pre close activities</w:t>
            </w:r>
          </w:p>
          <w:p w:rsidR="00762A66" w:rsidRDefault="00762A66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762A66" w:rsidRDefault="00762A66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762A66" w:rsidRDefault="00762A66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762A66" w:rsidRPr="00762A66" w:rsidRDefault="00762A66" w:rsidP="00762A66">
            <w:r w:rsidRPr="00762A66">
              <w:t>Communicate month-end close schedule to team</w:t>
            </w:r>
          </w:p>
          <w:p w:rsidR="00762A66" w:rsidRPr="00762A66" w:rsidRDefault="00762A66" w:rsidP="00762A66">
            <w:r w:rsidRPr="00762A66">
              <w:t>Ensure all transactions are recorded up to the cut-off date</w:t>
            </w:r>
          </w:p>
          <w:p w:rsidR="00762A66" w:rsidRPr="00762A66" w:rsidRDefault="00762A66" w:rsidP="00762A66">
            <w:r w:rsidRPr="00762A66">
              <w:t xml:space="preserve">Notify </w:t>
            </w:r>
            <w:bookmarkStart w:id="0" w:name="_GoBack"/>
            <w:bookmarkEnd w:id="0"/>
            <w:r w:rsidRPr="00762A66">
              <w:t>departments of pending expense submissions</w:t>
            </w:r>
          </w:p>
          <w:p w:rsidR="00762A66" w:rsidRDefault="00762A66" w:rsidP="00762A66">
            <w:pPr>
              <w:rPr>
                <w:b/>
                <w:bCs/>
              </w:rPr>
            </w:pPr>
            <w:r w:rsidRPr="00762A66">
              <w:t>Check for any unposted or pending entries in ERP/accounting software</w:t>
            </w:r>
          </w:p>
        </w:tc>
      </w:tr>
      <w:tr w:rsidR="00CB4151" w:rsidTr="00CB4151">
        <w:tc>
          <w:tcPr>
            <w:tcW w:w="722" w:type="dxa"/>
          </w:tcPr>
          <w:p w:rsidR="00762A66" w:rsidRDefault="00762A66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388" w:type="dxa"/>
          </w:tcPr>
          <w:p w:rsidR="00762A66" w:rsidRDefault="00762A66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Account Receivable</w:t>
            </w:r>
          </w:p>
        </w:tc>
        <w:tc>
          <w:tcPr>
            <w:tcW w:w="1701" w:type="dxa"/>
          </w:tcPr>
          <w:p w:rsidR="00762A66" w:rsidRDefault="00762A66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762A66" w:rsidRDefault="00762A66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762A66" w:rsidRDefault="00762A66" w:rsidP="00762A66">
            <w:pPr>
              <w:rPr>
                <w:b/>
                <w:bCs/>
              </w:rPr>
            </w:pPr>
          </w:p>
        </w:tc>
      </w:tr>
      <w:tr w:rsidR="00CB4151" w:rsidTr="00CB4151">
        <w:tc>
          <w:tcPr>
            <w:tcW w:w="722" w:type="dxa"/>
          </w:tcPr>
          <w:p w:rsidR="00762A66" w:rsidRDefault="00762A66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762A66" w:rsidRPr="00E72944" w:rsidRDefault="00762A66" w:rsidP="00762A66">
            <w:r w:rsidRPr="00E72944">
              <w:t>Sales Invoice Raising</w:t>
            </w:r>
          </w:p>
        </w:tc>
        <w:tc>
          <w:tcPr>
            <w:tcW w:w="1701" w:type="dxa"/>
          </w:tcPr>
          <w:p w:rsidR="00762A66" w:rsidRPr="00E72944" w:rsidRDefault="00762A66" w:rsidP="00762A66">
            <w:r w:rsidRPr="00E72944">
              <w:t>Debtor</w:t>
            </w:r>
          </w:p>
        </w:tc>
        <w:tc>
          <w:tcPr>
            <w:tcW w:w="1701" w:type="dxa"/>
          </w:tcPr>
          <w:p w:rsidR="00762A66" w:rsidRPr="00E72944" w:rsidRDefault="00762A66" w:rsidP="00762A66">
            <w:r w:rsidRPr="00E72944">
              <w:t>To Sales                            To Output CGST/SGST/IGST</w:t>
            </w:r>
          </w:p>
          <w:p w:rsidR="00762A66" w:rsidRPr="00E72944" w:rsidRDefault="00762A66" w:rsidP="00762A66"/>
        </w:tc>
        <w:tc>
          <w:tcPr>
            <w:tcW w:w="4873" w:type="dxa"/>
          </w:tcPr>
          <w:p w:rsidR="00762A66" w:rsidRPr="00E72944" w:rsidRDefault="00762A66" w:rsidP="00762A66">
            <w:r w:rsidRPr="00E72944">
              <w:t xml:space="preserve">Record outward supplies in GSTR-1 by e-invoice date.    </w:t>
            </w:r>
          </w:p>
          <w:p w:rsidR="00762A66" w:rsidRPr="00E72944" w:rsidRDefault="00E72944" w:rsidP="00762A66">
            <w:r w:rsidRPr="00E72944">
              <w:t xml:space="preserve">1. </w:t>
            </w:r>
            <w:r w:rsidR="00762A66" w:rsidRPr="00E72944">
              <w:t xml:space="preserve">Ageing </w:t>
            </w:r>
            <w:proofErr w:type="gramStart"/>
            <w:r w:rsidR="00442DFB" w:rsidRPr="00E72944">
              <w:t xml:space="preserve">Analysis,  </w:t>
            </w:r>
            <w:r w:rsidR="00762A66" w:rsidRPr="00E72944">
              <w:t xml:space="preserve"> </w:t>
            </w:r>
            <w:proofErr w:type="gramEnd"/>
            <w:r w:rsidR="00762A66" w:rsidRPr="00E72944">
              <w:t xml:space="preserve">                                                                  2. Credit Note Review,                                                            3. Bad Debt Provisioning,                                                         4. TDS Certificate Status                                                           5. Breakup of revenue                                                               6. Customer Confirmation</w:t>
            </w:r>
          </w:p>
        </w:tc>
      </w:tr>
      <w:tr w:rsidR="00CB4151" w:rsidTr="00CB4151">
        <w:tc>
          <w:tcPr>
            <w:tcW w:w="722" w:type="dxa"/>
          </w:tcPr>
          <w:p w:rsidR="00762A66" w:rsidRDefault="00762A66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762A66" w:rsidRPr="00E72944" w:rsidRDefault="00762A66" w:rsidP="00762A66">
            <w:r w:rsidRPr="00E72944">
              <w:t>Accounting of adjustments like tds receivable, quality deduction, sales incentive/discounts</w:t>
            </w:r>
          </w:p>
        </w:tc>
        <w:tc>
          <w:tcPr>
            <w:tcW w:w="1701" w:type="dxa"/>
          </w:tcPr>
          <w:p w:rsidR="00762A66" w:rsidRPr="00E72944" w:rsidRDefault="00762A66" w:rsidP="00762A66">
            <w:r w:rsidRPr="00E72944">
              <w:t>TDS receivable/ Trade discount/   Price difference</w:t>
            </w:r>
          </w:p>
        </w:tc>
        <w:tc>
          <w:tcPr>
            <w:tcW w:w="1701" w:type="dxa"/>
          </w:tcPr>
          <w:p w:rsidR="00762A66" w:rsidRPr="00E72944" w:rsidRDefault="00762A66" w:rsidP="00762A66">
            <w:r w:rsidRPr="00E72944">
              <w:t>To Debtor</w:t>
            </w:r>
          </w:p>
        </w:tc>
        <w:tc>
          <w:tcPr>
            <w:tcW w:w="4873" w:type="dxa"/>
          </w:tcPr>
          <w:p w:rsidR="00762A66" w:rsidRPr="00E72944" w:rsidRDefault="00762A66" w:rsidP="00762A66">
            <w:r w:rsidRPr="00E72944">
              <w:t>7. Debtor Ledger Scrutiny</w:t>
            </w:r>
          </w:p>
          <w:p w:rsidR="00762A66" w:rsidRPr="00E72944" w:rsidRDefault="00762A66" w:rsidP="00762A66">
            <w:r w:rsidRPr="00E72944">
              <w:t xml:space="preserve">Closing balance should be debit balance                           if credit balance either income not booked or advance received                                                                       Do debtor aging to find long outstanding &amp; book PFD                                                                                   Ask balance confirmation &amp; reconcile                                Check TDS receivable correctly booked &amp; matches with 26AS                      </w:t>
            </w:r>
          </w:p>
        </w:tc>
      </w:tr>
      <w:tr w:rsidR="00CB4151" w:rsidTr="00CB4151">
        <w:tc>
          <w:tcPr>
            <w:tcW w:w="722" w:type="dxa"/>
          </w:tcPr>
          <w:p w:rsidR="00762A66" w:rsidRDefault="00762A66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762A66" w:rsidRPr="00E72944" w:rsidRDefault="00762A66" w:rsidP="00762A66">
            <w:r w:rsidRPr="00E72944">
              <w:t>Accounting of debit note</w:t>
            </w:r>
            <w:r w:rsidR="00E72944" w:rsidRPr="00E72944">
              <w:t xml:space="preserve"> (Under Billing Case)</w:t>
            </w:r>
          </w:p>
        </w:tc>
        <w:tc>
          <w:tcPr>
            <w:tcW w:w="1701" w:type="dxa"/>
          </w:tcPr>
          <w:p w:rsidR="00762A66" w:rsidRPr="00E72944" w:rsidRDefault="00762A66" w:rsidP="00762A66"/>
        </w:tc>
        <w:tc>
          <w:tcPr>
            <w:tcW w:w="1701" w:type="dxa"/>
          </w:tcPr>
          <w:p w:rsidR="00762A66" w:rsidRPr="00E72944" w:rsidRDefault="00762A66" w:rsidP="00762A66"/>
        </w:tc>
        <w:tc>
          <w:tcPr>
            <w:tcW w:w="4873" w:type="dxa"/>
          </w:tcPr>
          <w:p w:rsidR="00762A66" w:rsidRPr="00E72944" w:rsidRDefault="00E72944" w:rsidP="00762A66">
            <w:r w:rsidRPr="00E72944">
              <w:t>8. Income ledger Scrutiny</w:t>
            </w:r>
          </w:p>
          <w:p w:rsidR="00E72944" w:rsidRPr="00E72944" w:rsidRDefault="00E72944" w:rsidP="00762A66">
            <w:r w:rsidRPr="00E72944">
              <w:t xml:space="preserve">Bifurcation of taxable amount and Tax separately                      Check weather GST charged as per correct rate               Amount of income matches with sales in returns filled    </w:t>
            </w:r>
          </w:p>
        </w:tc>
      </w:tr>
      <w:tr w:rsidR="00CB4151" w:rsidTr="00CB4151">
        <w:tc>
          <w:tcPr>
            <w:tcW w:w="722" w:type="dxa"/>
          </w:tcPr>
          <w:p w:rsidR="00762A66" w:rsidRDefault="00762A66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762A66" w:rsidRPr="00E72944" w:rsidRDefault="00762A66" w:rsidP="00762A66">
            <w:r w:rsidRPr="00E72944">
              <w:t>Accounting of credit Note</w:t>
            </w:r>
            <w:r w:rsidR="00E72944" w:rsidRPr="00E72944">
              <w:t xml:space="preserve"> (Excess billing)</w:t>
            </w:r>
          </w:p>
        </w:tc>
        <w:tc>
          <w:tcPr>
            <w:tcW w:w="1701" w:type="dxa"/>
          </w:tcPr>
          <w:p w:rsidR="00762A66" w:rsidRPr="00E72944" w:rsidRDefault="00762A66" w:rsidP="00762A66"/>
        </w:tc>
        <w:tc>
          <w:tcPr>
            <w:tcW w:w="1701" w:type="dxa"/>
          </w:tcPr>
          <w:p w:rsidR="00762A66" w:rsidRPr="00E72944" w:rsidRDefault="00762A66" w:rsidP="00762A66"/>
        </w:tc>
        <w:tc>
          <w:tcPr>
            <w:tcW w:w="4873" w:type="dxa"/>
          </w:tcPr>
          <w:p w:rsidR="00762A66" w:rsidRPr="00E72944" w:rsidRDefault="00762A66" w:rsidP="00762A66"/>
        </w:tc>
      </w:tr>
      <w:tr w:rsidR="00CB4151" w:rsidTr="00CB4151">
        <w:tc>
          <w:tcPr>
            <w:tcW w:w="722" w:type="dxa"/>
          </w:tcPr>
          <w:p w:rsidR="00762A66" w:rsidRDefault="00762A66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762A66" w:rsidRPr="00E72944" w:rsidRDefault="00762A66" w:rsidP="00762A66">
            <w:r w:rsidRPr="00E72944">
              <w:t>Accounting of receipt</w:t>
            </w:r>
          </w:p>
        </w:tc>
        <w:tc>
          <w:tcPr>
            <w:tcW w:w="1701" w:type="dxa"/>
          </w:tcPr>
          <w:p w:rsidR="00762A66" w:rsidRPr="00E72944" w:rsidRDefault="00762A66" w:rsidP="00762A66">
            <w:r w:rsidRPr="00E72944">
              <w:t>Bank</w:t>
            </w:r>
          </w:p>
        </w:tc>
        <w:tc>
          <w:tcPr>
            <w:tcW w:w="1701" w:type="dxa"/>
          </w:tcPr>
          <w:p w:rsidR="00762A66" w:rsidRPr="00E72944" w:rsidRDefault="00762A66" w:rsidP="00762A66">
            <w:r w:rsidRPr="00E72944">
              <w:t>To Debtor</w:t>
            </w:r>
          </w:p>
        </w:tc>
        <w:tc>
          <w:tcPr>
            <w:tcW w:w="4873" w:type="dxa"/>
          </w:tcPr>
          <w:p w:rsidR="00762A66" w:rsidRPr="00E72944" w:rsidRDefault="00762A66" w:rsidP="00762A66"/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388" w:type="dxa"/>
          </w:tcPr>
          <w:p w:rsidR="00E72944" w:rsidRDefault="00E72944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Account Payable</w:t>
            </w:r>
          </w:p>
        </w:tc>
        <w:tc>
          <w:tcPr>
            <w:tcW w:w="1701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E72944" w:rsidRPr="00442DFB" w:rsidRDefault="00E72944" w:rsidP="00762A66">
            <w:r w:rsidRPr="00442DFB">
              <w:t xml:space="preserve">1. Vendor </w:t>
            </w:r>
            <w:proofErr w:type="gramStart"/>
            <w:r w:rsidRPr="00442DFB">
              <w:t xml:space="preserve">Ageing,   </w:t>
            </w:r>
            <w:proofErr w:type="gramEnd"/>
            <w:r w:rsidRPr="00442DFB">
              <w:t xml:space="preserve">                                                                    2. Three-Way Match( Invoice with PO &amp; GRN),                  3. Advance Monitoring,                                                           4. Vendor Confirmations.                                                        5. Debit note review                                                                  6. Break up of inventory</w:t>
            </w:r>
          </w:p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E72944" w:rsidRPr="00442DFB" w:rsidRDefault="00E72944" w:rsidP="00762A66">
            <w:r w:rsidRPr="00442DFB">
              <w:t>Purchase /Expenditure invoice posting &amp; TDS payable</w:t>
            </w:r>
          </w:p>
        </w:tc>
        <w:tc>
          <w:tcPr>
            <w:tcW w:w="1701" w:type="dxa"/>
          </w:tcPr>
          <w:p w:rsidR="00E72944" w:rsidRPr="00442DFB" w:rsidRDefault="00E72944" w:rsidP="00762A66">
            <w:r w:rsidRPr="00442DFB">
              <w:t>Exp A/c or</w:t>
            </w:r>
          </w:p>
          <w:p w:rsidR="00E72944" w:rsidRPr="00442DFB" w:rsidRDefault="00E72944" w:rsidP="00762A66">
            <w:r w:rsidRPr="00442DFB">
              <w:t>Purchase A/c/</w:t>
            </w:r>
          </w:p>
          <w:p w:rsidR="00E72944" w:rsidRPr="00442DFB" w:rsidRDefault="00E72944" w:rsidP="00762A66">
            <w:r w:rsidRPr="00442DFB">
              <w:t>ITC A/c</w:t>
            </w:r>
          </w:p>
        </w:tc>
        <w:tc>
          <w:tcPr>
            <w:tcW w:w="1701" w:type="dxa"/>
          </w:tcPr>
          <w:p w:rsidR="00E72944" w:rsidRPr="00442DFB" w:rsidRDefault="00E72944" w:rsidP="00762A66">
            <w:r w:rsidRPr="00442DFB">
              <w:t>To TDS payable                 To Creditor</w:t>
            </w:r>
          </w:p>
        </w:tc>
        <w:tc>
          <w:tcPr>
            <w:tcW w:w="4873" w:type="dxa"/>
          </w:tcPr>
          <w:p w:rsidR="00E72944" w:rsidRPr="00442DFB" w:rsidRDefault="00E72944" w:rsidP="00762A66">
            <w:r w:rsidRPr="00442DFB">
              <w:t xml:space="preserve">7. Expense ledger Scrutiny:                                            Bifurcation taxable amount and Tax </w:t>
            </w:r>
            <w:proofErr w:type="spellStart"/>
            <w:r w:rsidRPr="00442DFB">
              <w:t>separetly</w:t>
            </w:r>
            <w:proofErr w:type="spellEnd"/>
            <w:r w:rsidRPr="00442DFB">
              <w:t xml:space="preserve">                     Check weather TDS applicable or not                                 TDS deducted if tds applicable                                               </w:t>
            </w:r>
            <w:r w:rsidRPr="00442DFB">
              <w:lastRenderedPageBreak/>
              <w:t xml:space="preserve">Weather ITC is available &amp; correctly taken or not            Match Expense matches </w:t>
            </w:r>
            <w:proofErr w:type="spellStart"/>
            <w:r w:rsidRPr="00442DFB">
              <w:t>wih</w:t>
            </w:r>
            <w:proofErr w:type="spellEnd"/>
            <w:r w:rsidRPr="00442DFB">
              <w:t xml:space="preserve"> returns files                         Check expense in cash more than 10000                                                                                          </w:t>
            </w:r>
          </w:p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E72944" w:rsidRPr="00442DFB" w:rsidRDefault="00442DFB" w:rsidP="00762A66">
            <w:r w:rsidRPr="00442DFB">
              <w:t>Petty cash expense accounting</w:t>
            </w:r>
          </w:p>
        </w:tc>
        <w:tc>
          <w:tcPr>
            <w:tcW w:w="1701" w:type="dxa"/>
          </w:tcPr>
          <w:p w:rsidR="00E72944" w:rsidRPr="00442DFB" w:rsidRDefault="00442DFB" w:rsidP="00762A66">
            <w:r w:rsidRPr="00442DFB">
              <w:t>Petty Cash Exp</w:t>
            </w:r>
          </w:p>
        </w:tc>
        <w:tc>
          <w:tcPr>
            <w:tcW w:w="1701" w:type="dxa"/>
          </w:tcPr>
          <w:p w:rsidR="00442DFB" w:rsidRPr="00442DFB" w:rsidRDefault="00442DFB" w:rsidP="00762A66">
            <w:r w:rsidRPr="00442DFB">
              <w:t xml:space="preserve">To </w:t>
            </w:r>
          </w:p>
          <w:p w:rsidR="00E72944" w:rsidRPr="00442DFB" w:rsidRDefault="00442DFB" w:rsidP="00762A66">
            <w:r w:rsidRPr="00442DFB">
              <w:t>Cash</w:t>
            </w:r>
          </w:p>
        </w:tc>
        <w:tc>
          <w:tcPr>
            <w:tcW w:w="4873" w:type="dxa"/>
          </w:tcPr>
          <w:p w:rsidR="00E72944" w:rsidRPr="00442DFB" w:rsidRDefault="00442DFB" w:rsidP="00762A66">
            <w:proofErr w:type="gramStart"/>
            <w:r w:rsidRPr="00442DFB">
              <w:t>8. .</w:t>
            </w:r>
            <w:proofErr w:type="gramEnd"/>
            <w:r w:rsidRPr="00442DFB">
              <w:t xml:space="preserve"> Creditor Ledger Scrutiny                                                    Closing balance is credit                                                           If debit either expense not booked or advance is paid                                                                                                   Do creditor aging &amp; write off long outstanding                 Ask balance </w:t>
            </w:r>
            <w:proofErr w:type="spellStart"/>
            <w:r w:rsidRPr="00442DFB">
              <w:t>cofirmation</w:t>
            </w:r>
            <w:proofErr w:type="spellEnd"/>
            <w:r w:rsidRPr="00442DFB">
              <w:t xml:space="preserve"> &amp; reconcile                                  Check TDS correctly deducted &amp; matches with returns                                                                            </w:t>
            </w:r>
          </w:p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E72944" w:rsidRPr="00442DFB" w:rsidRDefault="00442DFB" w:rsidP="00762A66">
            <w:r w:rsidRPr="00442DFB">
              <w:t>Accounting of adjustments like quality deduction, testing charges, rate difference</w:t>
            </w:r>
          </w:p>
        </w:tc>
        <w:tc>
          <w:tcPr>
            <w:tcW w:w="1701" w:type="dxa"/>
          </w:tcPr>
          <w:p w:rsidR="00E72944" w:rsidRPr="00442DFB" w:rsidRDefault="00442DFB" w:rsidP="00762A66">
            <w:r w:rsidRPr="00442DFB">
              <w:t>Creditor</w:t>
            </w:r>
          </w:p>
        </w:tc>
        <w:tc>
          <w:tcPr>
            <w:tcW w:w="1701" w:type="dxa"/>
          </w:tcPr>
          <w:p w:rsidR="00E72944" w:rsidRPr="00442DFB" w:rsidRDefault="00442DFB" w:rsidP="00762A66">
            <w:r w:rsidRPr="00442DFB">
              <w:t>To quality deduction/        To testing charges</w:t>
            </w:r>
          </w:p>
        </w:tc>
        <w:tc>
          <w:tcPr>
            <w:tcW w:w="4873" w:type="dxa"/>
          </w:tcPr>
          <w:p w:rsidR="00E72944" w:rsidRPr="00442DFB" w:rsidRDefault="00442DFB" w:rsidP="00762A66">
            <w:r w:rsidRPr="00442DFB">
              <w:t>Book input from GSTR-2B by vendor invoice date and availability in 2B.  RCM entries are recorded separately.</w:t>
            </w:r>
          </w:p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E72944" w:rsidRPr="00442DFB" w:rsidRDefault="00442DFB" w:rsidP="00762A66">
            <w:r w:rsidRPr="00442DFB">
              <w:t>Accounting of payments</w:t>
            </w:r>
          </w:p>
        </w:tc>
        <w:tc>
          <w:tcPr>
            <w:tcW w:w="1701" w:type="dxa"/>
          </w:tcPr>
          <w:p w:rsidR="00E72944" w:rsidRPr="00442DFB" w:rsidRDefault="00442DFB" w:rsidP="00762A66">
            <w:r w:rsidRPr="00442DFB">
              <w:t>Exp payable /Creditor</w:t>
            </w:r>
          </w:p>
        </w:tc>
        <w:tc>
          <w:tcPr>
            <w:tcW w:w="1701" w:type="dxa"/>
          </w:tcPr>
          <w:p w:rsidR="00E72944" w:rsidRPr="00442DFB" w:rsidRDefault="00442DFB" w:rsidP="00762A66">
            <w:r w:rsidRPr="00442DFB">
              <w:t>To Bank</w:t>
            </w:r>
          </w:p>
          <w:p w:rsidR="00442DFB" w:rsidRPr="00442DFB" w:rsidRDefault="00442DFB" w:rsidP="00762A66"/>
        </w:tc>
        <w:tc>
          <w:tcPr>
            <w:tcW w:w="4873" w:type="dxa"/>
          </w:tcPr>
          <w:p w:rsidR="00E72944" w:rsidRPr="00442DFB" w:rsidRDefault="00E72944" w:rsidP="00762A66"/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E72944" w:rsidRPr="00442DFB" w:rsidRDefault="00E72944" w:rsidP="00762A66"/>
        </w:tc>
        <w:tc>
          <w:tcPr>
            <w:tcW w:w="1701" w:type="dxa"/>
          </w:tcPr>
          <w:p w:rsidR="00E72944" w:rsidRPr="00442DFB" w:rsidRDefault="00E72944" w:rsidP="00762A66"/>
        </w:tc>
        <w:tc>
          <w:tcPr>
            <w:tcW w:w="1701" w:type="dxa"/>
          </w:tcPr>
          <w:p w:rsidR="00E72944" w:rsidRPr="00442DFB" w:rsidRDefault="00E72944" w:rsidP="00762A66"/>
        </w:tc>
        <w:tc>
          <w:tcPr>
            <w:tcW w:w="4873" w:type="dxa"/>
          </w:tcPr>
          <w:p w:rsidR="00E72944" w:rsidRPr="00442DFB" w:rsidRDefault="00E72944" w:rsidP="00762A66"/>
        </w:tc>
      </w:tr>
      <w:tr w:rsidR="00E72944" w:rsidTr="00CB4151">
        <w:tc>
          <w:tcPr>
            <w:tcW w:w="722" w:type="dxa"/>
          </w:tcPr>
          <w:p w:rsidR="00E72944" w:rsidRDefault="00442DFB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388" w:type="dxa"/>
          </w:tcPr>
          <w:p w:rsidR="00E72944" w:rsidRPr="00442DFB" w:rsidRDefault="00442DFB" w:rsidP="00762A66">
            <w:pPr>
              <w:rPr>
                <w:b/>
                <w:bCs/>
              </w:rPr>
            </w:pPr>
            <w:r w:rsidRPr="00442DFB">
              <w:rPr>
                <w:b/>
                <w:bCs/>
              </w:rPr>
              <w:t>Fixed Asset Accounting</w:t>
            </w:r>
          </w:p>
          <w:p w:rsidR="00442DFB" w:rsidRPr="00442DFB" w:rsidRDefault="00442DFB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E72944" w:rsidRPr="00442DFB" w:rsidRDefault="00E72944" w:rsidP="00762A66"/>
        </w:tc>
        <w:tc>
          <w:tcPr>
            <w:tcW w:w="1701" w:type="dxa"/>
          </w:tcPr>
          <w:p w:rsidR="00E72944" w:rsidRPr="00442DFB" w:rsidRDefault="00E72944" w:rsidP="00762A66"/>
        </w:tc>
        <w:tc>
          <w:tcPr>
            <w:tcW w:w="4873" w:type="dxa"/>
          </w:tcPr>
          <w:p w:rsidR="00E72944" w:rsidRPr="00442DFB" w:rsidRDefault="00E72944" w:rsidP="00762A66"/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E72944" w:rsidRDefault="00442DFB" w:rsidP="00762A66">
            <w:r>
              <w:t>FA Acquisition</w:t>
            </w:r>
          </w:p>
          <w:p w:rsidR="00442DFB" w:rsidRPr="00442DFB" w:rsidRDefault="00442DFB" w:rsidP="00762A66"/>
        </w:tc>
        <w:tc>
          <w:tcPr>
            <w:tcW w:w="1701" w:type="dxa"/>
          </w:tcPr>
          <w:p w:rsidR="00E72944" w:rsidRPr="00442DFB" w:rsidRDefault="00442DFB" w:rsidP="00762A66">
            <w:r>
              <w:t>FA</w:t>
            </w:r>
          </w:p>
        </w:tc>
        <w:tc>
          <w:tcPr>
            <w:tcW w:w="1701" w:type="dxa"/>
          </w:tcPr>
          <w:p w:rsidR="00E72944" w:rsidRPr="00442DFB" w:rsidRDefault="00442DFB" w:rsidP="00762A66">
            <w:r>
              <w:t>To Creditor</w:t>
            </w:r>
          </w:p>
        </w:tc>
        <w:tc>
          <w:tcPr>
            <w:tcW w:w="4873" w:type="dxa"/>
          </w:tcPr>
          <w:p w:rsidR="00442DFB" w:rsidRDefault="00442DFB" w:rsidP="00762A66">
            <w:r>
              <w:t>1</w:t>
            </w:r>
            <w:r w:rsidRPr="00442DFB">
              <w:t xml:space="preserve">. Fixed Asset Ledger Scrutiny                                                Book depreciation correctly as per companies &amp; IT act               </w:t>
            </w:r>
          </w:p>
          <w:p w:rsidR="00E72944" w:rsidRPr="00442DFB" w:rsidRDefault="00442DFB" w:rsidP="00762A66">
            <w:r w:rsidRPr="00442DFB">
              <w:t xml:space="preserve">Match depreciation chart                                                  Check current &amp; deferred tax computation                     Calculate profit or loss on sale of asset                              Written confirmation for fixed asset with third party/employee                                               </w:t>
            </w:r>
            <w:r>
              <w:t xml:space="preserve">                           C</w:t>
            </w:r>
            <w:r w:rsidRPr="00442DFB">
              <w:t>heck ITC is available &amp; correctly booked</w:t>
            </w:r>
          </w:p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E72944" w:rsidRPr="00442DFB" w:rsidRDefault="00442DFB" w:rsidP="00762A66">
            <w:r w:rsidRPr="00442DFB">
              <w:t>Depreciations of fixed assets</w:t>
            </w:r>
          </w:p>
        </w:tc>
        <w:tc>
          <w:tcPr>
            <w:tcW w:w="1701" w:type="dxa"/>
          </w:tcPr>
          <w:p w:rsidR="00E72944" w:rsidRPr="00442DFB" w:rsidRDefault="00442DFB" w:rsidP="00762A66">
            <w:r>
              <w:t>Depreciation</w:t>
            </w:r>
          </w:p>
        </w:tc>
        <w:tc>
          <w:tcPr>
            <w:tcW w:w="1701" w:type="dxa"/>
          </w:tcPr>
          <w:p w:rsidR="00E72944" w:rsidRPr="00442DFB" w:rsidRDefault="00442DFB" w:rsidP="00762A66">
            <w:r>
              <w:t>To FA</w:t>
            </w:r>
          </w:p>
        </w:tc>
        <w:tc>
          <w:tcPr>
            <w:tcW w:w="4873" w:type="dxa"/>
          </w:tcPr>
          <w:p w:rsidR="00E72944" w:rsidRDefault="00442DFB" w:rsidP="00762A66">
            <w:r w:rsidRPr="00442DFB">
              <w:t>Insurance of Fixed Assets (If Any) - Recorded as prepaid exp</w:t>
            </w:r>
          </w:p>
          <w:p w:rsidR="00442DFB" w:rsidRPr="00442DFB" w:rsidRDefault="00442DFB" w:rsidP="00762A66">
            <w:r w:rsidRPr="00442DFB">
              <w:t>Review for any impairment or write off</w:t>
            </w:r>
          </w:p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</w:tr>
      <w:tr w:rsidR="00E72944" w:rsidTr="00CB4151">
        <w:tc>
          <w:tcPr>
            <w:tcW w:w="722" w:type="dxa"/>
          </w:tcPr>
          <w:p w:rsidR="00E72944" w:rsidRDefault="00442DFB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388" w:type="dxa"/>
          </w:tcPr>
          <w:p w:rsidR="00E72944" w:rsidRDefault="00442DFB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Adjustments for A</w:t>
            </w:r>
            <w:r w:rsidRPr="00442DFB">
              <w:rPr>
                <w:b/>
                <w:bCs/>
              </w:rPr>
              <w:t>ccruals , prepaid exp &amp;</w:t>
            </w:r>
            <w:r>
              <w:rPr>
                <w:b/>
                <w:bCs/>
              </w:rPr>
              <w:t xml:space="preserve"> other p</w:t>
            </w:r>
            <w:r w:rsidRPr="00442DFB">
              <w:rPr>
                <w:b/>
                <w:bCs/>
              </w:rPr>
              <w:t>rovisions</w:t>
            </w:r>
          </w:p>
        </w:tc>
        <w:tc>
          <w:tcPr>
            <w:tcW w:w="1701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7943B1" w:rsidRDefault="007943B1" w:rsidP="007943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Prepare Schedules for outstanding Exp/ Prepaid exp                                         </w:t>
            </w:r>
          </w:p>
          <w:p w:rsidR="00E72944" w:rsidRDefault="00E72944" w:rsidP="00762A66">
            <w:pPr>
              <w:rPr>
                <w:b/>
                <w:bCs/>
              </w:rPr>
            </w:pPr>
          </w:p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E72944" w:rsidRPr="007943B1" w:rsidRDefault="00442DFB" w:rsidP="00762A66">
            <w:r w:rsidRPr="007943B1">
              <w:t>Bad Debts Write Off</w:t>
            </w:r>
          </w:p>
          <w:p w:rsidR="00442DFB" w:rsidRPr="007943B1" w:rsidRDefault="00442DFB" w:rsidP="00762A66"/>
        </w:tc>
        <w:tc>
          <w:tcPr>
            <w:tcW w:w="1701" w:type="dxa"/>
          </w:tcPr>
          <w:p w:rsidR="00E72944" w:rsidRPr="007943B1" w:rsidRDefault="00442DFB" w:rsidP="00762A66">
            <w:r w:rsidRPr="007943B1">
              <w:t>Bad Debts</w:t>
            </w:r>
          </w:p>
        </w:tc>
        <w:tc>
          <w:tcPr>
            <w:tcW w:w="1701" w:type="dxa"/>
          </w:tcPr>
          <w:p w:rsidR="00E72944" w:rsidRPr="007943B1" w:rsidRDefault="00442DFB" w:rsidP="00762A66">
            <w:r w:rsidRPr="007943B1">
              <w:t>To Debtor</w:t>
            </w:r>
          </w:p>
        </w:tc>
        <w:tc>
          <w:tcPr>
            <w:tcW w:w="4873" w:type="dxa"/>
          </w:tcPr>
          <w:p w:rsidR="00E72944" w:rsidRPr="007943B1" w:rsidRDefault="00E72944" w:rsidP="00762A66"/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E72944" w:rsidRPr="007943B1" w:rsidRDefault="00442DFB" w:rsidP="00762A66">
            <w:r w:rsidRPr="007943B1">
              <w:t>Provision for Bad debts</w:t>
            </w:r>
          </w:p>
        </w:tc>
        <w:tc>
          <w:tcPr>
            <w:tcW w:w="1701" w:type="dxa"/>
          </w:tcPr>
          <w:p w:rsidR="00E72944" w:rsidRPr="007943B1" w:rsidRDefault="00442DFB" w:rsidP="00762A66">
            <w:r w:rsidRPr="007943B1">
              <w:t>P&amp;L</w:t>
            </w:r>
          </w:p>
        </w:tc>
        <w:tc>
          <w:tcPr>
            <w:tcW w:w="1701" w:type="dxa"/>
          </w:tcPr>
          <w:p w:rsidR="00E72944" w:rsidRPr="007943B1" w:rsidRDefault="00442DFB" w:rsidP="00762A66">
            <w:r w:rsidRPr="007943B1">
              <w:t>To PFBD</w:t>
            </w:r>
          </w:p>
        </w:tc>
        <w:tc>
          <w:tcPr>
            <w:tcW w:w="4873" w:type="dxa"/>
          </w:tcPr>
          <w:p w:rsidR="00E72944" w:rsidRPr="007943B1" w:rsidRDefault="00E72944" w:rsidP="00762A66"/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E72944" w:rsidRPr="007943B1" w:rsidRDefault="00442DFB" w:rsidP="00442DFB">
            <w:r w:rsidRPr="007943B1">
              <w:t xml:space="preserve">Provisions of fixed nature expenses </w:t>
            </w:r>
          </w:p>
        </w:tc>
        <w:tc>
          <w:tcPr>
            <w:tcW w:w="1701" w:type="dxa"/>
          </w:tcPr>
          <w:p w:rsidR="00E72944" w:rsidRPr="007943B1" w:rsidRDefault="00442DFB" w:rsidP="00762A66">
            <w:r w:rsidRPr="007943B1">
              <w:t>Exp</w:t>
            </w:r>
          </w:p>
        </w:tc>
        <w:tc>
          <w:tcPr>
            <w:tcW w:w="1701" w:type="dxa"/>
          </w:tcPr>
          <w:p w:rsidR="00E72944" w:rsidRPr="007943B1" w:rsidRDefault="00442DFB" w:rsidP="00762A66">
            <w:r w:rsidRPr="007943B1">
              <w:t>To Exp Payable</w:t>
            </w:r>
          </w:p>
        </w:tc>
        <w:tc>
          <w:tcPr>
            <w:tcW w:w="4873" w:type="dxa"/>
          </w:tcPr>
          <w:p w:rsidR="00E72944" w:rsidRPr="007943B1" w:rsidRDefault="00442DFB" w:rsidP="00762A66">
            <w:r w:rsidRPr="007943B1">
              <w:t xml:space="preserve">Exp for which invoices are not received Such as Electricity bills, fuel bills, telephone internet bills </w:t>
            </w:r>
            <w:proofErr w:type="spellStart"/>
            <w:r w:rsidRPr="007943B1">
              <w:t>etc</w:t>
            </w:r>
            <w:proofErr w:type="spellEnd"/>
            <w:r w:rsidRPr="007943B1">
              <w:t>/Rent.</w:t>
            </w:r>
          </w:p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E72944" w:rsidRPr="007943B1" w:rsidRDefault="007943B1" w:rsidP="007943B1">
            <w:r w:rsidRPr="007943B1">
              <w:t xml:space="preserve">Accrued Income entry </w:t>
            </w:r>
          </w:p>
        </w:tc>
        <w:tc>
          <w:tcPr>
            <w:tcW w:w="1701" w:type="dxa"/>
          </w:tcPr>
          <w:p w:rsidR="00E72944" w:rsidRPr="007943B1" w:rsidRDefault="007943B1" w:rsidP="00762A66">
            <w:r w:rsidRPr="007943B1">
              <w:t>Accrued Income</w:t>
            </w:r>
          </w:p>
        </w:tc>
        <w:tc>
          <w:tcPr>
            <w:tcW w:w="1701" w:type="dxa"/>
          </w:tcPr>
          <w:p w:rsidR="00E72944" w:rsidRPr="007943B1" w:rsidRDefault="007943B1" w:rsidP="00762A66">
            <w:r w:rsidRPr="007943B1">
              <w:t>To Income A/c</w:t>
            </w:r>
          </w:p>
        </w:tc>
        <w:tc>
          <w:tcPr>
            <w:tcW w:w="4873" w:type="dxa"/>
          </w:tcPr>
          <w:p w:rsidR="00E72944" w:rsidRPr="007943B1" w:rsidRDefault="007943B1" w:rsidP="00762A66">
            <w:r w:rsidRPr="007943B1">
              <w:t>(Income due but not received)</w:t>
            </w:r>
          </w:p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E72944" w:rsidRPr="007943B1" w:rsidRDefault="007943B1" w:rsidP="007943B1">
            <w:r w:rsidRPr="007943B1">
              <w:t xml:space="preserve">Amortizations of Advance payment/pre-paid expenditure </w:t>
            </w:r>
          </w:p>
        </w:tc>
        <w:tc>
          <w:tcPr>
            <w:tcW w:w="1701" w:type="dxa"/>
          </w:tcPr>
          <w:p w:rsidR="00E72944" w:rsidRPr="007943B1" w:rsidRDefault="007943B1" w:rsidP="00762A66">
            <w:r w:rsidRPr="007943B1">
              <w:t>Exp</w:t>
            </w:r>
          </w:p>
        </w:tc>
        <w:tc>
          <w:tcPr>
            <w:tcW w:w="1701" w:type="dxa"/>
          </w:tcPr>
          <w:p w:rsidR="00E72944" w:rsidRPr="007943B1" w:rsidRDefault="007943B1" w:rsidP="00762A66">
            <w:r w:rsidRPr="007943B1">
              <w:t>To Prepaid Exp</w:t>
            </w:r>
          </w:p>
        </w:tc>
        <w:tc>
          <w:tcPr>
            <w:tcW w:w="4873" w:type="dxa"/>
          </w:tcPr>
          <w:p w:rsidR="00E72944" w:rsidRPr="007943B1" w:rsidRDefault="007943B1" w:rsidP="00762A66">
            <w:r w:rsidRPr="007943B1">
              <w:t xml:space="preserve">Earlier recorded as asset at month end exp booked &amp; asset reduction entry passed. Such as insurance/Guest house rent / </w:t>
            </w:r>
            <w:proofErr w:type="spellStart"/>
            <w:r w:rsidRPr="007943B1">
              <w:t>adv</w:t>
            </w:r>
            <w:proofErr w:type="spellEnd"/>
            <w:r w:rsidRPr="007943B1">
              <w:t xml:space="preserve"> to suppliers etc.</w:t>
            </w:r>
          </w:p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7943B1" w:rsidRPr="007943B1" w:rsidRDefault="007943B1" w:rsidP="007943B1">
            <w:pPr>
              <w:rPr>
                <w:rFonts w:ascii="Calibri" w:hAnsi="Calibri" w:cs="Calibri"/>
                <w:color w:val="000000"/>
              </w:rPr>
            </w:pPr>
            <w:r w:rsidRPr="007943B1">
              <w:rPr>
                <w:rFonts w:ascii="Calibri" w:hAnsi="Calibri" w:cs="Calibri"/>
                <w:color w:val="000000"/>
              </w:rPr>
              <w:t>Unearned Revenue (Income Received in Advance)</w:t>
            </w:r>
          </w:p>
          <w:p w:rsidR="00E72944" w:rsidRPr="007943B1" w:rsidRDefault="00E72944" w:rsidP="00762A66"/>
        </w:tc>
        <w:tc>
          <w:tcPr>
            <w:tcW w:w="1701" w:type="dxa"/>
          </w:tcPr>
          <w:p w:rsidR="00E72944" w:rsidRPr="007943B1" w:rsidRDefault="007943B1" w:rsidP="00762A66">
            <w:r w:rsidRPr="007943B1">
              <w:t>Unearned rev  (Liability reduce)</w:t>
            </w:r>
          </w:p>
        </w:tc>
        <w:tc>
          <w:tcPr>
            <w:tcW w:w="1701" w:type="dxa"/>
          </w:tcPr>
          <w:p w:rsidR="00E72944" w:rsidRPr="007943B1" w:rsidRDefault="007943B1" w:rsidP="00762A66">
            <w:r w:rsidRPr="007943B1">
              <w:t>Income A/c (Revenue)</w:t>
            </w:r>
          </w:p>
        </w:tc>
        <w:tc>
          <w:tcPr>
            <w:tcW w:w="4873" w:type="dxa"/>
          </w:tcPr>
          <w:p w:rsidR="00E72944" w:rsidRPr="007943B1" w:rsidRDefault="007943B1" w:rsidP="00762A66">
            <w:r w:rsidRPr="007943B1">
              <w:t xml:space="preserve">At month end/year end revenue </w:t>
            </w:r>
            <w:r w:rsidR="005A6C02" w:rsidRPr="007943B1">
              <w:t>recognized</w:t>
            </w:r>
            <w:r w:rsidRPr="007943B1">
              <w:t xml:space="preserve"> &amp; liability reduction</w:t>
            </w:r>
          </w:p>
        </w:tc>
      </w:tr>
      <w:tr w:rsidR="00E72944" w:rsidTr="00CB4151">
        <w:tc>
          <w:tcPr>
            <w:tcW w:w="722" w:type="dxa"/>
          </w:tcPr>
          <w:p w:rsidR="00E72944" w:rsidRDefault="007943B1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388" w:type="dxa"/>
          </w:tcPr>
          <w:p w:rsidR="00E72944" w:rsidRDefault="007943B1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Adjustment for taxation</w:t>
            </w:r>
          </w:p>
        </w:tc>
        <w:tc>
          <w:tcPr>
            <w:tcW w:w="1701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</w:tr>
      <w:tr w:rsidR="00E72944" w:rsidTr="00CB4151">
        <w:tc>
          <w:tcPr>
            <w:tcW w:w="722" w:type="dxa"/>
          </w:tcPr>
          <w:p w:rsidR="00E72944" w:rsidRDefault="005A6C02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388" w:type="dxa"/>
          </w:tcPr>
          <w:p w:rsidR="007943B1" w:rsidRPr="005A6C02" w:rsidRDefault="007943B1" w:rsidP="007943B1">
            <w:pPr>
              <w:rPr>
                <w:rFonts w:ascii="Calibri" w:hAnsi="Calibri" w:cs="Calibri"/>
                <w:color w:val="000000"/>
              </w:rPr>
            </w:pPr>
            <w:r w:rsidRPr="005A6C02">
              <w:rPr>
                <w:rFonts w:ascii="Calibri" w:hAnsi="Calibri" w:cs="Calibri"/>
                <w:color w:val="000000"/>
              </w:rPr>
              <w:t>TDS Accounting</w:t>
            </w:r>
          </w:p>
          <w:p w:rsidR="00E72944" w:rsidRPr="005A6C02" w:rsidRDefault="00E72944" w:rsidP="00762A66"/>
        </w:tc>
        <w:tc>
          <w:tcPr>
            <w:tcW w:w="1701" w:type="dxa"/>
          </w:tcPr>
          <w:p w:rsidR="00E72944" w:rsidRPr="005A6C02" w:rsidRDefault="007943B1" w:rsidP="00762A66">
            <w:r w:rsidRPr="005A6C02">
              <w:t>Exp</w:t>
            </w:r>
          </w:p>
        </w:tc>
        <w:tc>
          <w:tcPr>
            <w:tcW w:w="1701" w:type="dxa"/>
          </w:tcPr>
          <w:p w:rsidR="00E72944" w:rsidRPr="005A6C02" w:rsidRDefault="007943B1" w:rsidP="00762A66">
            <w:r w:rsidRPr="005A6C02">
              <w:t>To TDS payable    To Vendor</w:t>
            </w:r>
          </w:p>
        </w:tc>
        <w:tc>
          <w:tcPr>
            <w:tcW w:w="4873" w:type="dxa"/>
          </w:tcPr>
          <w:p w:rsidR="00E72944" w:rsidRPr="005A6C02" w:rsidRDefault="007943B1" w:rsidP="00762A66">
            <w:r w:rsidRPr="005A6C02">
              <w:t>Tax Deducted/Collected at Source (TDS/TCS) Reconciliation (TDS receivable reco with 26AS/AIS, TDS payable reco with challan paid)</w:t>
            </w:r>
          </w:p>
        </w:tc>
      </w:tr>
      <w:tr w:rsidR="00E72944" w:rsidTr="00CB4151">
        <w:tc>
          <w:tcPr>
            <w:tcW w:w="722" w:type="dxa"/>
          </w:tcPr>
          <w:p w:rsidR="00E72944" w:rsidRDefault="005A6C02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388" w:type="dxa"/>
          </w:tcPr>
          <w:p w:rsidR="00E72944" w:rsidRPr="005A6C02" w:rsidRDefault="005A6C02" w:rsidP="00762A66">
            <w:r w:rsidRPr="005A6C02">
              <w:t>Advance tax A</w:t>
            </w:r>
            <w:r w:rsidR="007943B1" w:rsidRPr="005A6C02">
              <w:t>ccounting</w:t>
            </w:r>
          </w:p>
        </w:tc>
        <w:tc>
          <w:tcPr>
            <w:tcW w:w="1701" w:type="dxa"/>
          </w:tcPr>
          <w:p w:rsidR="00E72944" w:rsidRPr="005A6C02" w:rsidRDefault="007943B1" w:rsidP="00762A66">
            <w:r w:rsidRPr="005A6C02">
              <w:t>Advance IT</w:t>
            </w:r>
          </w:p>
        </w:tc>
        <w:tc>
          <w:tcPr>
            <w:tcW w:w="1701" w:type="dxa"/>
          </w:tcPr>
          <w:p w:rsidR="00E72944" w:rsidRPr="005A6C02" w:rsidRDefault="007943B1" w:rsidP="00762A66">
            <w:r w:rsidRPr="005A6C02">
              <w:t>To bank</w:t>
            </w:r>
          </w:p>
        </w:tc>
        <w:tc>
          <w:tcPr>
            <w:tcW w:w="4873" w:type="dxa"/>
          </w:tcPr>
          <w:p w:rsidR="00E72944" w:rsidRPr="005A6C02" w:rsidRDefault="00E72944" w:rsidP="00762A66"/>
        </w:tc>
      </w:tr>
      <w:tr w:rsidR="00E72944" w:rsidTr="00CB4151">
        <w:tc>
          <w:tcPr>
            <w:tcW w:w="722" w:type="dxa"/>
          </w:tcPr>
          <w:p w:rsidR="00E72944" w:rsidRDefault="005A6C02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388" w:type="dxa"/>
          </w:tcPr>
          <w:p w:rsidR="00E72944" w:rsidRPr="005A6C02" w:rsidRDefault="007943B1" w:rsidP="00762A66">
            <w:r w:rsidRPr="005A6C02">
              <w:t>Income Tax Accounting</w:t>
            </w:r>
          </w:p>
        </w:tc>
        <w:tc>
          <w:tcPr>
            <w:tcW w:w="1701" w:type="dxa"/>
          </w:tcPr>
          <w:p w:rsidR="00E72944" w:rsidRPr="005A6C02" w:rsidRDefault="00E72944" w:rsidP="00762A66"/>
        </w:tc>
        <w:tc>
          <w:tcPr>
            <w:tcW w:w="1701" w:type="dxa"/>
          </w:tcPr>
          <w:p w:rsidR="00E72944" w:rsidRPr="005A6C02" w:rsidRDefault="00E72944" w:rsidP="00762A66"/>
        </w:tc>
        <w:tc>
          <w:tcPr>
            <w:tcW w:w="4873" w:type="dxa"/>
          </w:tcPr>
          <w:p w:rsidR="00E72944" w:rsidRPr="005A6C02" w:rsidRDefault="007943B1" w:rsidP="00762A66">
            <w:r w:rsidRPr="005A6C02">
              <w:t>Provision for IT created  based on current taxation &amp; later adjusted with TDS receivable &amp; Advance tax.</w:t>
            </w:r>
          </w:p>
        </w:tc>
      </w:tr>
      <w:tr w:rsidR="00E72944" w:rsidTr="00CB4151">
        <w:tc>
          <w:tcPr>
            <w:tcW w:w="722" w:type="dxa"/>
          </w:tcPr>
          <w:p w:rsidR="00E72944" w:rsidRDefault="00E72944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E72944" w:rsidRPr="005A6C02" w:rsidRDefault="007943B1" w:rsidP="00762A66">
            <w:r w:rsidRPr="005A6C02">
              <w:t>Year / Month end entry for creation</w:t>
            </w:r>
          </w:p>
        </w:tc>
        <w:tc>
          <w:tcPr>
            <w:tcW w:w="1701" w:type="dxa"/>
          </w:tcPr>
          <w:p w:rsidR="00E72944" w:rsidRPr="005A6C02" w:rsidRDefault="007943B1" w:rsidP="00762A66">
            <w:r w:rsidRPr="005A6C02">
              <w:t>P&amp;L</w:t>
            </w:r>
          </w:p>
        </w:tc>
        <w:tc>
          <w:tcPr>
            <w:tcW w:w="1701" w:type="dxa"/>
          </w:tcPr>
          <w:p w:rsidR="00E72944" w:rsidRPr="005A6C02" w:rsidRDefault="007943B1" w:rsidP="00762A66">
            <w:r w:rsidRPr="005A6C02">
              <w:t>To PFT/IT Payable</w:t>
            </w:r>
          </w:p>
        </w:tc>
        <w:tc>
          <w:tcPr>
            <w:tcW w:w="4873" w:type="dxa"/>
          </w:tcPr>
          <w:tbl>
            <w:tblPr>
              <w:tblW w:w="3380" w:type="dxa"/>
              <w:tblLook w:val="04A0" w:firstRow="1" w:lastRow="0" w:firstColumn="1" w:lastColumn="0" w:noHBand="0" w:noVBand="1"/>
            </w:tblPr>
            <w:tblGrid>
              <w:gridCol w:w="3380"/>
            </w:tblGrid>
            <w:tr w:rsidR="007943B1" w:rsidRPr="007943B1" w:rsidTr="007943B1">
              <w:trPr>
                <w:trHeight w:val="300"/>
              </w:trPr>
              <w:tc>
                <w:tcPr>
                  <w:tcW w:w="3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43B1" w:rsidRPr="007943B1" w:rsidRDefault="007943B1" w:rsidP="007943B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7943B1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Add : Expense Disallowed</w:t>
                  </w:r>
                </w:p>
              </w:tc>
            </w:tr>
            <w:tr w:rsidR="007943B1" w:rsidRPr="007943B1" w:rsidTr="007943B1">
              <w:trPr>
                <w:trHeight w:val="300"/>
              </w:trPr>
              <w:tc>
                <w:tcPr>
                  <w:tcW w:w="3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43B1" w:rsidRPr="007943B1" w:rsidRDefault="007943B1" w:rsidP="007943B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943B1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7943B1" w:rsidRPr="007943B1" w:rsidTr="007943B1">
              <w:trPr>
                <w:trHeight w:val="300"/>
              </w:trPr>
              <w:tc>
                <w:tcPr>
                  <w:tcW w:w="3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43B1" w:rsidRPr="007943B1" w:rsidRDefault="007943B1" w:rsidP="007943B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943B1">
                    <w:rPr>
                      <w:rFonts w:ascii="Calibri" w:eastAsia="Times New Roman" w:hAnsi="Calibri" w:cs="Calibri"/>
                      <w:color w:val="000000"/>
                    </w:rPr>
                    <w:t>Depreciation as per companies act</w:t>
                  </w:r>
                </w:p>
              </w:tc>
            </w:tr>
            <w:tr w:rsidR="007943B1" w:rsidRPr="007943B1" w:rsidTr="007943B1">
              <w:trPr>
                <w:trHeight w:val="600"/>
              </w:trPr>
              <w:tc>
                <w:tcPr>
                  <w:tcW w:w="3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43B1" w:rsidRPr="007943B1" w:rsidRDefault="007943B1" w:rsidP="007943B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943B1">
                    <w:rPr>
                      <w:rFonts w:ascii="Calibri" w:eastAsia="Times New Roman" w:hAnsi="Calibri" w:cs="Calibri"/>
                      <w:color w:val="000000"/>
                    </w:rPr>
                    <w:t>Expense on which tds not deducted or deposited by 30-09</w:t>
                  </w:r>
                </w:p>
              </w:tc>
            </w:tr>
            <w:tr w:rsidR="007943B1" w:rsidRPr="007943B1" w:rsidTr="007943B1">
              <w:trPr>
                <w:trHeight w:val="300"/>
              </w:trPr>
              <w:tc>
                <w:tcPr>
                  <w:tcW w:w="3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43B1" w:rsidRPr="007943B1" w:rsidRDefault="007943B1" w:rsidP="007943B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943B1">
                    <w:rPr>
                      <w:rFonts w:ascii="Calibri" w:eastAsia="Times New Roman" w:hAnsi="Calibri" w:cs="Calibri"/>
                      <w:color w:val="000000"/>
                    </w:rPr>
                    <w:t>Cash payment &gt;10000</w:t>
                  </w:r>
                </w:p>
              </w:tc>
            </w:tr>
            <w:tr w:rsidR="007943B1" w:rsidRPr="007943B1" w:rsidTr="007943B1">
              <w:trPr>
                <w:trHeight w:val="300"/>
              </w:trPr>
              <w:tc>
                <w:tcPr>
                  <w:tcW w:w="3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43B1" w:rsidRPr="007943B1" w:rsidRDefault="007943B1" w:rsidP="007943B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943B1">
                    <w:rPr>
                      <w:rFonts w:ascii="Calibri" w:eastAsia="Times New Roman" w:hAnsi="Calibri" w:cs="Calibri"/>
                      <w:color w:val="000000"/>
                    </w:rPr>
                    <w:t>Provision for bad debts</w:t>
                  </w:r>
                </w:p>
              </w:tc>
            </w:tr>
            <w:tr w:rsidR="007943B1" w:rsidRPr="007943B1" w:rsidTr="007943B1">
              <w:trPr>
                <w:trHeight w:val="300"/>
              </w:trPr>
              <w:tc>
                <w:tcPr>
                  <w:tcW w:w="3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43B1" w:rsidRPr="007943B1" w:rsidRDefault="007943B1" w:rsidP="007943B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943B1">
                    <w:rPr>
                      <w:rFonts w:ascii="Calibri" w:eastAsia="Times New Roman" w:hAnsi="Calibri" w:cs="Calibri"/>
                      <w:color w:val="000000"/>
                    </w:rPr>
                    <w:t>personal Expense</w:t>
                  </w:r>
                </w:p>
              </w:tc>
            </w:tr>
            <w:tr w:rsidR="007943B1" w:rsidRPr="007943B1" w:rsidTr="007943B1">
              <w:trPr>
                <w:trHeight w:val="300"/>
              </w:trPr>
              <w:tc>
                <w:tcPr>
                  <w:tcW w:w="3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43B1" w:rsidRPr="007943B1" w:rsidRDefault="007943B1" w:rsidP="007943B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943B1">
                    <w:rPr>
                      <w:rFonts w:ascii="Calibri" w:eastAsia="Times New Roman" w:hAnsi="Calibri" w:cs="Calibri"/>
                      <w:color w:val="000000"/>
                    </w:rPr>
                    <w:t>illegal Expense</w:t>
                  </w:r>
                </w:p>
              </w:tc>
            </w:tr>
            <w:tr w:rsidR="007943B1" w:rsidRPr="007943B1" w:rsidTr="007943B1">
              <w:trPr>
                <w:trHeight w:val="600"/>
              </w:trPr>
              <w:tc>
                <w:tcPr>
                  <w:tcW w:w="3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43B1" w:rsidRPr="007943B1" w:rsidRDefault="007943B1" w:rsidP="007943B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r w:rsidRPr="007943B1">
                    <w:rPr>
                      <w:rFonts w:ascii="Calibri" w:eastAsia="Times New Roman" w:hAnsi="Calibri" w:cs="Calibri"/>
                      <w:color w:val="000000"/>
                    </w:rPr>
                    <w:t>Int</w:t>
                  </w:r>
                  <w:proofErr w:type="spellEnd"/>
                  <w:r w:rsidRPr="007943B1">
                    <w:rPr>
                      <w:rFonts w:ascii="Calibri" w:eastAsia="Times New Roman" w:hAnsi="Calibri" w:cs="Calibri"/>
                      <w:color w:val="000000"/>
                    </w:rPr>
                    <w:t xml:space="preserve"> on loan not paid till due date of ITR (30-09)</w:t>
                  </w:r>
                </w:p>
              </w:tc>
            </w:tr>
            <w:tr w:rsidR="007943B1" w:rsidRPr="007943B1" w:rsidTr="007943B1">
              <w:trPr>
                <w:trHeight w:val="300"/>
              </w:trPr>
              <w:tc>
                <w:tcPr>
                  <w:tcW w:w="3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43B1" w:rsidRPr="007943B1" w:rsidRDefault="007943B1" w:rsidP="007943B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943B1">
                    <w:rPr>
                      <w:rFonts w:ascii="Calibri" w:eastAsia="Times New Roman" w:hAnsi="Calibri" w:cs="Calibri"/>
                      <w:color w:val="000000"/>
                    </w:rPr>
                    <w:t>Bonus not paid till ITR</w:t>
                  </w:r>
                </w:p>
              </w:tc>
            </w:tr>
            <w:tr w:rsidR="007943B1" w:rsidRPr="007943B1" w:rsidTr="007943B1">
              <w:trPr>
                <w:trHeight w:val="300"/>
              </w:trPr>
              <w:tc>
                <w:tcPr>
                  <w:tcW w:w="3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43B1" w:rsidRPr="007943B1" w:rsidRDefault="007943B1" w:rsidP="007943B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943B1">
                    <w:rPr>
                      <w:rFonts w:ascii="Calibri" w:eastAsia="Times New Roman" w:hAnsi="Calibri" w:cs="Calibri"/>
                      <w:color w:val="000000"/>
                    </w:rPr>
                    <w:t>Tax not deposited till ITR</w:t>
                  </w:r>
                </w:p>
              </w:tc>
            </w:tr>
            <w:tr w:rsidR="007943B1" w:rsidRPr="007943B1" w:rsidTr="007943B1">
              <w:trPr>
                <w:trHeight w:val="300"/>
              </w:trPr>
              <w:tc>
                <w:tcPr>
                  <w:tcW w:w="3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43B1" w:rsidRPr="007943B1" w:rsidRDefault="007943B1" w:rsidP="007943B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943B1">
                    <w:rPr>
                      <w:rFonts w:ascii="Calibri" w:eastAsia="Times New Roman" w:hAnsi="Calibri" w:cs="Calibri"/>
                      <w:color w:val="000000"/>
                    </w:rPr>
                    <w:t>IT/Interest/Penalty shown in P&amp;L</w:t>
                  </w:r>
                </w:p>
              </w:tc>
            </w:tr>
          </w:tbl>
          <w:p w:rsidR="00E72944" w:rsidRDefault="00E72944" w:rsidP="00762A66">
            <w:pPr>
              <w:rPr>
                <w:b/>
                <w:bCs/>
              </w:rPr>
            </w:pPr>
          </w:p>
        </w:tc>
      </w:tr>
      <w:tr w:rsidR="007943B1" w:rsidTr="00CB4151">
        <w:tc>
          <w:tcPr>
            <w:tcW w:w="722" w:type="dxa"/>
          </w:tcPr>
          <w:p w:rsidR="007943B1" w:rsidRDefault="007943B1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7943B1" w:rsidRPr="005A6C02" w:rsidRDefault="007943B1" w:rsidP="00762A66">
            <w:r w:rsidRPr="005A6C02">
              <w:t>Adjustment of TDS receivable / Advance tax</w:t>
            </w:r>
          </w:p>
        </w:tc>
        <w:tc>
          <w:tcPr>
            <w:tcW w:w="1701" w:type="dxa"/>
          </w:tcPr>
          <w:p w:rsidR="007943B1" w:rsidRPr="005A6C02" w:rsidRDefault="007943B1" w:rsidP="00762A66">
            <w:r w:rsidRPr="005A6C02">
              <w:t>PFT / IT payable</w:t>
            </w:r>
          </w:p>
        </w:tc>
        <w:tc>
          <w:tcPr>
            <w:tcW w:w="1701" w:type="dxa"/>
          </w:tcPr>
          <w:p w:rsidR="007943B1" w:rsidRPr="005A6C02" w:rsidRDefault="007943B1" w:rsidP="00762A66">
            <w:r w:rsidRPr="005A6C02">
              <w:t>To TDS Receivable             To Advance tax     To bank</w:t>
            </w:r>
          </w:p>
        </w:tc>
        <w:tc>
          <w:tcPr>
            <w:tcW w:w="4873" w:type="dxa"/>
          </w:tcPr>
          <w:p w:rsidR="007943B1" w:rsidRPr="005A6C02" w:rsidRDefault="007943B1" w:rsidP="007943B1">
            <w:pPr>
              <w:rPr>
                <w:rFonts w:ascii="Calibri" w:eastAsia="Times New Roman" w:hAnsi="Calibri" w:cs="Calibri"/>
                <w:color w:val="000000"/>
              </w:rPr>
            </w:pPr>
            <w:r w:rsidRPr="005A6C02">
              <w:rPr>
                <w:rFonts w:ascii="Calibri" w:eastAsia="Times New Roman" w:hAnsi="Calibri" w:cs="Calibri"/>
                <w:color w:val="000000"/>
              </w:rPr>
              <w:t>For returns not filled on time make provision for interest/penalty</w:t>
            </w:r>
          </w:p>
        </w:tc>
      </w:tr>
      <w:tr w:rsidR="007943B1" w:rsidTr="00CB4151">
        <w:tc>
          <w:tcPr>
            <w:tcW w:w="722" w:type="dxa"/>
          </w:tcPr>
          <w:p w:rsidR="007943B1" w:rsidRDefault="005A6C02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2388" w:type="dxa"/>
          </w:tcPr>
          <w:p w:rsidR="007943B1" w:rsidRPr="005A6C02" w:rsidRDefault="007943B1" w:rsidP="00762A66">
            <w:r w:rsidRPr="005A6C02">
              <w:t>GST Accounting :</w:t>
            </w:r>
          </w:p>
        </w:tc>
        <w:tc>
          <w:tcPr>
            <w:tcW w:w="1701" w:type="dxa"/>
          </w:tcPr>
          <w:p w:rsidR="007943B1" w:rsidRPr="007943B1" w:rsidRDefault="007943B1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7943B1" w:rsidRPr="007943B1" w:rsidRDefault="007943B1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7943B1" w:rsidRPr="007943B1" w:rsidRDefault="007943B1" w:rsidP="007943B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A6C02" w:rsidTr="00CB4151">
        <w:tc>
          <w:tcPr>
            <w:tcW w:w="722" w:type="dxa"/>
          </w:tcPr>
          <w:p w:rsidR="005A6C02" w:rsidRDefault="005A6C02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5A6C02" w:rsidRPr="005A6C02" w:rsidRDefault="005A6C02" w:rsidP="00762A66">
            <w:r w:rsidRPr="005A6C02">
              <w:t>Setoff entry for GST (Using Input GST to pay Output GST)</w:t>
            </w:r>
          </w:p>
        </w:tc>
        <w:tc>
          <w:tcPr>
            <w:tcW w:w="1701" w:type="dxa"/>
          </w:tcPr>
          <w:p w:rsidR="005A6C02" w:rsidRPr="005A6C02" w:rsidRDefault="005A6C02" w:rsidP="00762A66">
            <w:r w:rsidRPr="005A6C02">
              <w:t>Output CGST/SGST/IGST (To the extent input GST)</w:t>
            </w:r>
          </w:p>
        </w:tc>
        <w:tc>
          <w:tcPr>
            <w:tcW w:w="1701" w:type="dxa"/>
          </w:tcPr>
          <w:p w:rsidR="005A6C02" w:rsidRPr="005A6C02" w:rsidRDefault="005A6C02" w:rsidP="00762A66">
            <w:r w:rsidRPr="005A6C02">
              <w:t>To Input CGST/SGST/IGST         (Full Balance)</w:t>
            </w:r>
          </w:p>
        </w:tc>
        <w:tc>
          <w:tcPr>
            <w:tcW w:w="4873" w:type="dxa"/>
          </w:tcPr>
          <w:p w:rsidR="005A6C02" w:rsidRPr="007943B1" w:rsidRDefault="005A6C02" w:rsidP="007943B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A6C02" w:rsidTr="00CB4151">
        <w:tc>
          <w:tcPr>
            <w:tcW w:w="722" w:type="dxa"/>
          </w:tcPr>
          <w:p w:rsidR="005A6C02" w:rsidRDefault="005A6C02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5A6C02" w:rsidRPr="005A6C02" w:rsidRDefault="005A6C02" w:rsidP="00762A66">
            <w:r w:rsidRPr="005A6C02">
              <w:t>Payment entry</w:t>
            </w:r>
          </w:p>
        </w:tc>
        <w:tc>
          <w:tcPr>
            <w:tcW w:w="1701" w:type="dxa"/>
          </w:tcPr>
          <w:p w:rsidR="005A6C02" w:rsidRPr="005A6C02" w:rsidRDefault="005A6C02" w:rsidP="00762A66">
            <w:r w:rsidRPr="005A6C02">
              <w:t xml:space="preserve">Output CGST/SGST/IGST (Remaining </w:t>
            </w:r>
            <w:proofErr w:type="spellStart"/>
            <w:r w:rsidRPr="005A6C02">
              <w:t>bal</w:t>
            </w:r>
            <w:proofErr w:type="spellEnd"/>
            <w:r w:rsidRPr="005A6C02">
              <w:t>)</w:t>
            </w:r>
          </w:p>
        </w:tc>
        <w:tc>
          <w:tcPr>
            <w:tcW w:w="1701" w:type="dxa"/>
          </w:tcPr>
          <w:p w:rsidR="005A6C02" w:rsidRPr="005A6C02" w:rsidRDefault="005A6C02" w:rsidP="00762A66">
            <w:r w:rsidRPr="005A6C02">
              <w:t>To Bank / Electronic cash ledger</w:t>
            </w:r>
          </w:p>
        </w:tc>
        <w:tc>
          <w:tcPr>
            <w:tcW w:w="4873" w:type="dxa"/>
          </w:tcPr>
          <w:p w:rsidR="005A6C02" w:rsidRPr="007943B1" w:rsidRDefault="005A6C02" w:rsidP="007943B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A6C02" w:rsidTr="00CB4151">
        <w:tc>
          <w:tcPr>
            <w:tcW w:w="722" w:type="dxa"/>
          </w:tcPr>
          <w:p w:rsidR="005A6C02" w:rsidRDefault="005A6C02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5A6C02" w:rsidRPr="007943B1" w:rsidRDefault="005A6C02" w:rsidP="007943B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A6C02" w:rsidTr="00CB4151">
        <w:tc>
          <w:tcPr>
            <w:tcW w:w="722" w:type="dxa"/>
          </w:tcPr>
          <w:p w:rsidR="005A6C02" w:rsidRDefault="005A6C02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2388" w:type="dxa"/>
          </w:tcPr>
          <w:p w:rsidR="005A6C02" w:rsidRPr="005A6C02" w:rsidRDefault="005A6C02" w:rsidP="00762A66">
            <w:r w:rsidRPr="005A6C02">
              <w:t xml:space="preserve">Adjustment for DTA/DTL </w:t>
            </w: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5A6C02" w:rsidRPr="007943B1" w:rsidRDefault="005A6C02" w:rsidP="007943B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A6C02" w:rsidTr="00CB4151">
        <w:tc>
          <w:tcPr>
            <w:tcW w:w="722" w:type="dxa"/>
          </w:tcPr>
          <w:p w:rsidR="005A6C02" w:rsidRDefault="005A6C02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5A6C02" w:rsidRPr="005A6C02" w:rsidRDefault="005A6C02" w:rsidP="00762A66">
            <w:r w:rsidRPr="005A6C02">
              <w:t>DTL</w:t>
            </w:r>
          </w:p>
        </w:tc>
        <w:tc>
          <w:tcPr>
            <w:tcW w:w="1701" w:type="dxa"/>
          </w:tcPr>
          <w:p w:rsidR="005A6C02" w:rsidRPr="005A6C02" w:rsidRDefault="005A6C02" w:rsidP="00762A66">
            <w:r w:rsidRPr="005A6C02">
              <w:t>Income tax exp (P&amp;L)</w:t>
            </w:r>
          </w:p>
        </w:tc>
        <w:tc>
          <w:tcPr>
            <w:tcW w:w="1701" w:type="dxa"/>
          </w:tcPr>
          <w:p w:rsidR="005A6C02" w:rsidRPr="005A6C02" w:rsidRDefault="005A6C02" w:rsidP="00762A66">
            <w:r w:rsidRPr="005A6C02">
              <w:t>DTL</w:t>
            </w:r>
          </w:p>
        </w:tc>
        <w:tc>
          <w:tcPr>
            <w:tcW w:w="4873" w:type="dxa"/>
          </w:tcPr>
          <w:p w:rsidR="005A6C02" w:rsidRPr="005A6C02" w:rsidRDefault="005A6C02" w:rsidP="007943B1">
            <w:pPr>
              <w:rPr>
                <w:rFonts w:ascii="Calibri" w:eastAsia="Times New Roman" w:hAnsi="Calibri" w:cs="Calibri"/>
                <w:color w:val="000000"/>
              </w:rPr>
            </w:pPr>
            <w:r w:rsidRPr="005A6C02">
              <w:rPr>
                <w:rFonts w:ascii="Calibri" w:eastAsia="Times New Roman" w:hAnsi="Calibri" w:cs="Calibri"/>
                <w:color w:val="000000"/>
              </w:rPr>
              <w:t xml:space="preserve">If Future Tax Payable, then Deferred Tax Liability (DTL) created.                         </w:t>
            </w:r>
          </w:p>
        </w:tc>
      </w:tr>
      <w:tr w:rsidR="005A6C02" w:rsidTr="00CB4151">
        <w:tc>
          <w:tcPr>
            <w:tcW w:w="722" w:type="dxa"/>
          </w:tcPr>
          <w:p w:rsidR="005A6C02" w:rsidRDefault="005A6C02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5A6C02" w:rsidRPr="005A6C02" w:rsidRDefault="005A6C02" w:rsidP="00762A66">
            <w:r w:rsidRPr="005A6C02">
              <w:t>DTA</w:t>
            </w:r>
          </w:p>
        </w:tc>
        <w:tc>
          <w:tcPr>
            <w:tcW w:w="1701" w:type="dxa"/>
          </w:tcPr>
          <w:p w:rsidR="005A6C02" w:rsidRPr="005A6C02" w:rsidRDefault="005A6C02" w:rsidP="00762A66">
            <w:r w:rsidRPr="005A6C02">
              <w:t>DTA</w:t>
            </w:r>
          </w:p>
        </w:tc>
        <w:tc>
          <w:tcPr>
            <w:tcW w:w="1701" w:type="dxa"/>
          </w:tcPr>
          <w:p w:rsidR="005A6C02" w:rsidRPr="005A6C02" w:rsidRDefault="005A6C02" w:rsidP="00762A66">
            <w:r w:rsidRPr="005A6C02">
              <w:t>Income tax exp (P&amp;L)</w:t>
            </w:r>
          </w:p>
        </w:tc>
        <w:tc>
          <w:tcPr>
            <w:tcW w:w="4873" w:type="dxa"/>
          </w:tcPr>
          <w:p w:rsidR="005A6C02" w:rsidRPr="005A6C02" w:rsidRDefault="005A6C02" w:rsidP="007943B1">
            <w:pPr>
              <w:rPr>
                <w:rFonts w:ascii="Calibri" w:eastAsia="Times New Roman" w:hAnsi="Calibri" w:cs="Calibri"/>
                <w:color w:val="000000"/>
              </w:rPr>
            </w:pPr>
            <w:r w:rsidRPr="005A6C02">
              <w:rPr>
                <w:rFonts w:ascii="Calibri" w:eastAsia="Times New Roman" w:hAnsi="Calibri" w:cs="Calibri"/>
                <w:color w:val="000000"/>
              </w:rPr>
              <w:t xml:space="preserve">If Future Tax deductible, then Deferred Tax Asset(DTA) created.                                                                   </w:t>
            </w:r>
          </w:p>
        </w:tc>
      </w:tr>
      <w:tr w:rsidR="005A6C02" w:rsidTr="00CB4151">
        <w:tc>
          <w:tcPr>
            <w:tcW w:w="722" w:type="dxa"/>
          </w:tcPr>
          <w:p w:rsidR="005A6C02" w:rsidRDefault="005A6C02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5A6C02" w:rsidRPr="005A6C02" w:rsidRDefault="005A6C02" w:rsidP="00762A66">
            <w:r w:rsidRPr="005A6C02">
              <w:t>Final Adjustment</w:t>
            </w:r>
          </w:p>
        </w:tc>
        <w:tc>
          <w:tcPr>
            <w:tcW w:w="1701" w:type="dxa"/>
          </w:tcPr>
          <w:p w:rsidR="005A6C02" w:rsidRPr="005A6C02" w:rsidRDefault="005A6C02" w:rsidP="00762A66">
            <w:r w:rsidRPr="005A6C02">
              <w:t xml:space="preserve">Income tax exp (P&amp;L)             DTA          </w:t>
            </w:r>
          </w:p>
        </w:tc>
        <w:tc>
          <w:tcPr>
            <w:tcW w:w="1701" w:type="dxa"/>
          </w:tcPr>
          <w:p w:rsidR="005A6C02" w:rsidRPr="005A6C02" w:rsidRDefault="005A6C02" w:rsidP="00762A66">
            <w:r w:rsidRPr="005A6C02">
              <w:t xml:space="preserve">To PFT                   To DTL  </w:t>
            </w:r>
          </w:p>
        </w:tc>
        <w:tc>
          <w:tcPr>
            <w:tcW w:w="4873" w:type="dxa"/>
          </w:tcPr>
          <w:p w:rsidR="005A6C02" w:rsidRPr="005A6C02" w:rsidRDefault="005A6C02" w:rsidP="007943B1">
            <w:pPr>
              <w:rPr>
                <w:rFonts w:ascii="Calibri" w:eastAsia="Times New Roman" w:hAnsi="Calibri" w:cs="Calibri"/>
                <w:color w:val="000000"/>
              </w:rPr>
            </w:pPr>
            <w:r w:rsidRPr="005A6C02">
              <w:rPr>
                <w:rFonts w:ascii="Calibri" w:eastAsia="Times New Roman" w:hAnsi="Calibri" w:cs="Calibri"/>
                <w:color w:val="000000"/>
              </w:rPr>
              <w:t xml:space="preserve">DTA/DTL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final balance is </w:t>
            </w:r>
            <w:r w:rsidRPr="005A6C02">
              <w:rPr>
                <w:rFonts w:ascii="Calibri" w:eastAsia="Times New Roman" w:hAnsi="Calibri" w:cs="Calibri"/>
                <w:color w:val="000000"/>
              </w:rPr>
              <w:t>adjusted after this entry in balance sheet to show net effect.</w:t>
            </w:r>
          </w:p>
        </w:tc>
      </w:tr>
      <w:tr w:rsidR="005A6C02" w:rsidTr="00CB4151">
        <w:tc>
          <w:tcPr>
            <w:tcW w:w="722" w:type="dxa"/>
          </w:tcPr>
          <w:p w:rsidR="005A6C02" w:rsidRDefault="005A6C02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5A6C02" w:rsidRPr="007943B1" w:rsidRDefault="005A6C02" w:rsidP="007943B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A6C02" w:rsidTr="00CB4151">
        <w:tc>
          <w:tcPr>
            <w:tcW w:w="722" w:type="dxa"/>
          </w:tcPr>
          <w:p w:rsidR="005A6C02" w:rsidRDefault="005A6C02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388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Payroll Accounting</w:t>
            </w: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5A6C02" w:rsidRPr="007943B1" w:rsidRDefault="005A6C02" w:rsidP="007943B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A6C02" w:rsidTr="00CB4151">
        <w:tc>
          <w:tcPr>
            <w:tcW w:w="722" w:type="dxa"/>
          </w:tcPr>
          <w:p w:rsidR="005A6C02" w:rsidRDefault="005A6C02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5A6C02" w:rsidRPr="00705E0D" w:rsidRDefault="005A6C02" w:rsidP="00762A66">
            <w:r w:rsidRPr="00705E0D">
              <w:t>Salary processing</w:t>
            </w:r>
          </w:p>
        </w:tc>
        <w:tc>
          <w:tcPr>
            <w:tcW w:w="1701" w:type="dxa"/>
          </w:tcPr>
          <w:p w:rsidR="005A6C02" w:rsidRPr="00705E0D" w:rsidRDefault="005A6C02" w:rsidP="00762A66">
            <w:r w:rsidRPr="00705E0D">
              <w:t>Salary Payable</w:t>
            </w:r>
          </w:p>
        </w:tc>
        <w:tc>
          <w:tcPr>
            <w:tcW w:w="1701" w:type="dxa"/>
          </w:tcPr>
          <w:p w:rsidR="005A6C02" w:rsidRPr="00705E0D" w:rsidRDefault="005A6C02" w:rsidP="00762A66">
            <w:r w:rsidRPr="00705E0D">
              <w:t>To PT                                To ESI                                 To PF                                     To Advance                      To cash/ bank</w:t>
            </w:r>
          </w:p>
        </w:tc>
        <w:tc>
          <w:tcPr>
            <w:tcW w:w="4873" w:type="dxa"/>
          </w:tcPr>
          <w:p w:rsidR="005A6C02" w:rsidRPr="00705E0D" w:rsidRDefault="005A6C02" w:rsidP="007943B1">
            <w:pPr>
              <w:rPr>
                <w:rFonts w:ascii="Calibri" w:eastAsia="Times New Roman" w:hAnsi="Calibri" w:cs="Calibri"/>
                <w:color w:val="000000"/>
              </w:rPr>
            </w:pPr>
            <w:r w:rsidRPr="00705E0D">
              <w:rPr>
                <w:rFonts w:ascii="Calibri" w:eastAsia="Times New Roman" w:hAnsi="Calibri" w:cs="Calibri"/>
                <w:color w:val="000000"/>
              </w:rPr>
              <w:t xml:space="preserve">1. Payroll register month wise &amp; it's </w:t>
            </w:r>
            <w:r w:rsidR="00705E0D">
              <w:rPr>
                <w:rFonts w:ascii="Calibri" w:eastAsia="Times New Roman" w:hAnsi="Calibri" w:cs="Calibri"/>
                <w:color w:val="000000"/>
              </w:rPr>
              <w:t xml:space="preserve">reco </w:t>
            </w:r>
            <w:r w:rsidRPr="00705E0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705E0D">
              <w:rPr>
                <w:rFonts w:ascii="Calibri" w:eastAsia="Times New Roman" w:hAnsi="Calibri" w:cs="Calibri"/>
                <w:color w:val="000000"/>
              </w:rPr>
              <w:t xml:space="preserve">                2. </w:t>
            </w:r>
            <w:r w:rsidR="00705E0D" w:rsidRPr="00705E0D">
              <w:rPr>
                <w:rFonts w:ascii="Calibri" w:eastAsia="Times New Roman" w:hAnsi="Calibri" w:cs="Calibri"/>
                <w:color w:val="000000"/>
              </w:rPr>
              <w:t>Reconciliation</w:t>
            </w:r>
            <w:r w:rsidRPr="00705E0D">
              <w:rPr>
                <w:rFonts w:ascii="Calibri" w:eastAsia="Times New Roman" w:hAnsi="Calibri" w:cs="Calibri"/>
                <w:color w:val="000000"/>
              </w:rPr>
              <w:t xml:space="preserve"> of PF PT deducted and remitted                          </w:t>
            </w:r>
            <w:r w:rsidR="00705E0D">
              <w:rPr>
                <w:rFonts w:ascii="Calibri" w:eastAsia="Times New Roman" w:hAnsi="Calibri" w:cs="Calibri"/>
                <w:color w:val="000000"/>
              </w:rPr>
              <w:t xml:space="preserve">                               3</w:t>
            </w:r>
            <w:r w:rsidRPr="00705E0D">
              <w:rPr>
                <w:rFonts w:ascii="Calibri" w:eastAsia="Times New Roman" w:hAnsi="Calibri" w:cs="Calibri"/>
                <w:color w:val="000000"/>
              </w:rPr>
              <w:t>. Salary TDS is deducted in the month paid</w:t>
            </w:r>
          </w:p>
        </w:tc>
      </w:tr>
      <w:tr w:rsidR="005A6C02" w:rsidTr="00CB4151">
        <w:tc>
          <w:tcPr>
            <w:tcW w:w="722" w:type="dxa"/>
          </w:tcPr>
          <w:p w:rsidR="005A6C02" w:rsidRDefault="005A6C02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5A6C02" w:rsidRPr="00705E0D" w:rsidRDefault="00705E0D" w:rsidP="00762A66">
            <w:r w:rsidRPr="00705E0D">
              <w:t>Deposit statutory dues</w:t>
            </w:r>
          </w:p>
        </w:tc>
        <w:tc>
          <w:tcPr>
            <w:tcW w:w="1701" w:type="dxa"/>
          </w:tcPr>
          <w:p w:rsidR="005A6C02" w:rsidRPr="00705E0D" w:rsidRDefault="00705E0D" w:rsidP="00762A66">
            <w:r w:rsidRPr="00705E0D">
              <w:t>PT / EST / PF</w:t>
            </w:r>
          </w:p>
        </w:tc>
        <w:tc>
          <w:tcPr>
            <w:tcW w:w="1701" w:type="dxa"/>
          </w:tcPr>
          <w:p w:rsidR="005A6C02" w:rsidRPr="00705E0D" w:rsidRDefault="00705E0D" w:rsidP="00762A66">
            <w:r w:rsidRPr="00705E0D">
              <w:t>To Bank</w:t>
            </w:r>
          </w:p>
        </w:tc>
        <w:tc>
          <w:tcPr>
            <w:tcW w:w="4873" w:type="dxa"/>
          </w:tcPr>
          <w:p w:rsidR="005A6C02" w:rsidRPr="00705E0D" w:rsidRDefault="005A6C02" w:rsidP="007943B1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A6C02" w:rsidTr="00CB4151">
        <w:tc>
          <w:tcPr>
            <w:tcW w:w="722" w:type="dxa"/>
          </w:tcPr>
          <w:p w:rsidR="005A6C02" w:rsidRDefault="005A6C02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5A6C02" w:rsidRPr="007943B1" w:rsidRDefault="005A6C02" w:rsidP="007943B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A6C02" w:rsidTr="00CB4151">
        <w:tc>
          <w:tcPr>
            <w:tcW w:w="722" w:type="dxa"/>
          </w:tcPr>
          <w:p w:rsidR="005A6C02" w:rsidRDefault="00705E0D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388" w:type="dxa"/>
          </w:tcPr>
          <w:p w:rsidR="005A6C02" w:rsidRPr="007943B1" w:rsidRDefault="00705E0D" w:rsidP="00762A66">
            <w:pPr>
              <w:rPr>
                <w:b/>
                <w:bCs/>
              </w:rPr>
            </w:pPr>
            <w:r w:rsidRPr="00705E0D">
              <w:rPr>
                <w:b/>
                <w:bCs/>
              </w:rPr>
              <w:t>Contingent liability</w:t>
            </w: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5A6C02" w:rsidRPr="00705E0D" w:rsidRDefault="00705E0D" w:rsidP="007943B1">
            <w:pPr>
              <w:rPr>
                <w:rFonts w:ascii="Calibri" w:eastAsia="Times New Roman" w:hAnsi="Calibri" w:cs="Calibri"/>
                <w:color w:val="000000"/>
              </w:rPr>
            </w:pPr>
            <w:r w:rsidRPr="00705E0D">
              <w:rPr>
                <w:rFonts w:ascii="Calibri" w:eastAsia="Times New Roman" w:hAnsi="Calibri" w:cs="Calibri"/>
                <w:color w:val="000000"/>
              </w:rPr>
              <w:t>You do not pass a journal entry; you disclose it in the notes. You only pass a journal entry (to create a Provision) when the likelihood of payment becomes probable (more than 50%).</w:t>
            </w:r>
          </w:p>
        </w:tc>
      </w:tr>
      <w:tr w:rsidR="005A6C02" w:rsidTr="00CB4151">
        <w:tc>
          <w:tcPr>
            <w:tcW w:w="722" w:type="dxa"/>
          </w:tcPr>
          <w:p w:rsidR="005A6C02" w:rsidRDefault="00705E0D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388" w:type="dxa"/>
          </w:tcPr>
          <w:p w:rsidR="005A6C02" w:rsidRPr="007943B1" w:rsidRDefault="00705E0D" w:rsidP="00762A66">
            <w:pPr>
              <w:rPr>
                <w:b/>
                <w:bCs/>
              </w:rPr>
            </w:pPr>
            <w:r w:rsidRPr="00705E0D">
              <w:rPr>
                <w:b/>
                <w:bCs/>
              </w:rPr>
              <w:t>Prior Period</w:t>
            </w:r>
            <w:r>
              <w:rPr>
                <w:b/>
                <w:bCs/>
              </w:rPr>
              <w:t xml:space="preserve"> items</w:t>
            </w: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5A6C02" w:rsidRPr="00705E0D" w:rsidRDefault="00705E0D" w:rsidP="00705E0D">
            <w:pPr>
              <w:rPr>
                <w:rFonts w:ascii="Calibri" w:eastAsia="Times New Roman" w:hAnsi="Calibri" w:cs="Calibri"/>
                <w:color w:val="000000"/>
              </w:rPr>
            </w:pPr>
            <w:r w:rsidRPr="00705E0D">
              <w:rPr>
                <w:rFonts w:ascii="Calibri" w:eastAsia="Times New Roman" w:hAnsi="Calibri" w:cs="Calibri"/>
                <w:color w:val="000000"/>
              </w:rPr>
              <w:t>they v</w:t>
            </w:r>
            <w:r>
              <w:rPr>
                <w:rFonts w:ascii="Calibri" w:eastAsia="Times New Roman" w:hAnsi="Calibri" w:cs="Calibri"/>
                <w:color w:val="000000"/>
              </w:rPr>
              <w:t xml:space="preserve">iolate the provision of Accrual hence </w:t>
            </w:r>
            <w:r w:rsidRPr="00705E0D">
              <w:rPr>
                <w:rFonts w:ascii="Calibri" w:eastAsia="Times New Roman" w:hAnsi="Calibri" w:cs="Calibri"/>
                <w:color w:val="000000"/>
              </w:rPr>
              <w:t xml:space="preserve">They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are </w:t>
            </w:r>
            <w:r w:rsidRPr="00705E0D">
              <w:rPr>
                <w:rFonts w:ascii="Calibri" w:eastAsia="Times New Roman" w:hAnsi="Calibri" w:cs="Calibri"/>
                <w:color w:val="000000"/>
              </w:rPr>
              <w:t>disallowed in CY because prior period expenses will be allowed in t</w:t>
            </w:r>
            <w:r>
              <w:rPr>
                <w:rFonts w:ascii="Calibri" w:eastAsia="Times New Roman" w:hAnsi="Calibri" w:cs="Calibri"/>
                <w:color w:val="000000"/>
              </w:rPr>
              <w:t>he year to which they pertain.</w:t>
            </w:r>
          </w:p>
        </w:tc>
      </w:tr>
      <w:tr w:rsidR="005A6C02" w:rsidTr="00CB4151">
        <w:tc>
          <w:tcPr>
            <w:tcW w:w="722" w:type="dxa"/>
          </w:tcPr>
          <w:p w:rsidR="005A6C02" w:rsidRDefault="00705E0D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388" w:type="dxa"/>
          </w:tcPr>
          <w:p w:rsidR="005A6C02" w:rsidRPr="007943B1" w:rsidRDefault="00705E0D" w:rsidP="00762A66">
            <w:pPr>
              <w:rPr>
                <w:b/>
                <w:bCs/>
              </w:rPr>
            </w:pPr>
            <w:r w:rsidRPr="00705E0D">
              <w:rPr>
                <w:b/>
                <w:bCs/>
              </w:rPr>
              <w:t>Investment Accounting</w:t>
            </w: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5A6C02" w:rsidRPr="007943B1" w:rsidRDefault="005A6C02" w:rsidP="007943B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A6C02" w:rsidTr="00CB4151">
        <w:tc>
          <w:tcPr>
            <w:tcW w:w="722" w:type="dxa"/>
          </w:tcPr>
          <w:p w:rsidR="005A6C02" w:rsidRDefault="00705E0D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388" w:type="dxa"/>
          </w:tcPr>
          <w:p w:rsidR="005A6C02" w:rsidRPr="007943B1" w:rsidRDefault="00705E0D" w:rsidP="00762A66">
            <w:pPr>
              <w:rPr>
                <w:b/>
                <w:bCs/>
              </w:rPr>
            </w:pPr>
            <w:r w:rsidRPr="00705E0D">
              <w:rPr>
                <w:b/>
                <w:bCs/>
              </w:rPr>
              <w:t>Inventory Accounting</w:t>
            </w: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5A6C02" w:rsidRPr="007943B1" w:rsidRDefault="005A6C02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5A6C02" w:rsidRPr="00705E0D" w:rsidRDefault="00705E0D" w:rsidP="007943B1">
            <w:pPr>
              <w:rPr>
                <w:rFonts w:ascii="Calibri" w:eastAsia="Times New Roman" w:hAnsi="Calibri" w:cs="Calibri"/>
                <w:color w:val="000000"/>
              </w:rPr>
            </w:pPr>
            <w:r w:rsidRPr="00705E0D">
              <w:rPr>
                <w:rFonts w:ascii="Calibri" w:eastAsia="Times New Roman" w:hAnsi="Calibri" w:cs="Calibri"/>
                <w:color w:val="000000"/>
              </w:rPr>
              <w:t xml:space="preserve">Stock Statement &amp; Details of Capital Work in Progress  </w:t>
            </w:r>
          </w:p>
        </w:tc>
      </w:tr>
      <w:tr w:rsidR="00705E0D" w:rsidTr="00CB4151">
        <w:tc>
          <w:tcPr>
            <w:tcW w:w="722" w:type="dxa"/>
          </w:tcPr>
          <w:p w:rsidR="00705E0D" w:rsidRDefault="00705E0D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705E0D" w:rsidRPr="00705E0D" w:rsidRDefault="00705E0D" w:rsidP="00762A66">
            <w:r w:rsidRPr="00705E0D">
              <w:t>Closing stock valuation</w:t>
            </w:r>
          </w:p>
        </w:tc>
        <w:tc>
          <w:tcPr>
            <w:tcW w:w="1701" w:type="dxa"/>
          </w:tcPr>
          <w:p w:rsidR="00705E0D" w:rsidRPr="00705E0D" w:rsidRDefault="00705E0D" w:rsidP="00762A66">
            <w:proofErr w:type="spellStart"/>
            <w:r w:rsidRPr="00705E0D">
              <w:t>Clo</w:t>
            </w:r>
            <w:proofErr w:type="spellEnd"/>
            <w:r w:rsidRPr="00705E0D">
              <w:t xml:space="preserve"> inventory</w:t>
            </w:r>
          </w:p>
        </w:tc>
        <w:tc>
          <w:tcPr>
            <w:tcW w:w="1701" w:type="dxa"/>
          </w:tcPr>
          <w:p w:rsidR="00705E0D" w:rsidRPr="00705E0D" w:rsidRDefault="00705E0D" w:rsidP="00762A66">
            <w:r w:rsidRPr="00705E0D">
              <w:t>To Trading</w:t>
            </w:r>
          </w:p>
        </w:tc>
        <w:tc>
          <w:tcPr>
            <w:tcW w:w="4873" w:type="dxa"/>
          </w:tcPr>
          <w:p w:rsidR="00705E0D" w:rsidRPr="00705E0D" w:rsidRDefault="00705E0D" w:rsidP="007943B1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05E0D" w:rsidTr="00CB4151">
        <w:tc>
          <w:tcPr>
            <w:tcW w:w="722" w:type="dxa"/>
          </w:tcPr>
          <w:p w:rsidR="00705E0D" w:rsidRDefault="00705E0D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705E0D" w:rsidRPr="00705E0D" w:rsidRDefault="00705E0D" w:rsidP="00762A66">
            <w:r w:rsidRPr="00705E0D">
              <w:t>Loss of stock by fire - Uninsured</w:t>
            </w:r>
          </w:p>
        </w:tc>
        <w:tc>
          <w:tcPr>
            <w:tcW w:w="1701" w:type="dxa"/>
          </w:tcPr>
          <w:p w:rsidR="00705E0D" w:rsidRPr="00705E0D" w:rsidRDefault="00705E0D" w:rsidP="00762A66">
            <w:r w:rsidRPr="00705E0D">
              <w:t>Loss By fire</w:t>
            </w:r>
          </w:p>
        </w:tc>
        <w:tc>
          <w:tcPr>
            <w:tcW w:w="1701" w:type="dxa"/>
          </w:tcPr>
          <w:p w:rsidR="00705E0D" w:rsidRPr="00705E0D" w:rsidRDefault="00705E0D" w:rsidP="00762A66">
            <w:r w:rsidRPr="00705E0D">
              <w:t>To Trading</w:t>
            </w:r>
          </w:p>
        </w:tc>
        <w:tc>
          <w:tcPr>
            <w:tcW w:w="4873" w:type="dxa"/>
          </w:tcPr>
          <w:p w:rsidR="00705E0D" w:rsidRPr="00705E0D" w:rsidRDefault="00705E0D" w:rsidP="007943B1">
            <w:pPr>
              <w:rPr>
                <w:rFonts w:ascii="Calibri" w:eastAsia="Times New Roman" w:hAnsi="Calibri" w:cs="Calibri"/>
                <w:color w:val="000000"/>
              </w:rPr>
            </w:pPr>
            <w:r w:rsidRPr="00705E0D">
              <w:rPr>
                <w:rFonts w:ascii="Calibri" w:eastAsia="Times New Roman" w:hAnsi="Calibri" w:cs="Calibri"/>
                <w:color w:val="000000"/>
              </w:rPr>
              <w:t>Reverse ITC</w:t>
            </w:r>
          </w:p>
        </w:tc>
      </w:tr>
      <w:tr w:rsidR="00705E0D" w:rsidTr="00CB4151">
        <w:tc>
          <w:tcPr>
            <w:tcW w:w="722" w:type="dxa"/>
          </w:tcPr>
          <w:p w:rsidR="00705E0D" w:rsidRDefault="00705E0D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705E0D" w:rsidRPr="00705E0D" w:rsidRDefault="00705E0D" w:rsidP="00762A66">
            <w:r w:rsidRPr="00705E0D">
              <w:t xml:space="preserve">   - Insured</w:t>
            </w:r>
          </w:p>
        </w:tc>
        <w:tc>
          <w:tcPr>
            <w:tcW w:w="1701" w:type="dxa"/>
          </w:tcPr>
          <w:p w:rsidR="00705E0D" w:rsidRPr="00705E0D" w:rsidRDefault="00705E0D" w:rsidP="00762A66">
            <w:r w:rsidRPr="00705E0D">
              <w:t>Insurance  receivable</w:t>
            </w:r>
          </w:p>
        </w:tc>
        <w:tc>
          <w:tcPr>
            <w:tcW w:w="1701" w:type="dxa"/>
          </w:tcPr>
          <w:p w:rsidR="00705E0D" w:rsidRPr="00705E0D" w:rsidRDefault="00705E0D" w:rsidP="00762A66">
            <w:r w:rsidRPr="00705E0D">
              <w:t>To Trading</w:t>
            </w:r>
          </w:p>
        </w:tc>
        <w:tc>
          <w:tcPr>
            <w:tcW w:w="4873" w:type="dxa"/>
          </w:tcPr>
          <w:p w:rsidR="00705E0D" w:rsidRPr="00705E0D" w:rsidRDefault="00705E0D" w:rsidP="007943B1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05E0D" w:rsidTr="00CB4151">
        <w:tc>
          <w:tcPr>
            <w:tcW w:w="722" w:type="dxa"/>
          </w:tcPr>
          <w:p w:rsidR="00705E0D" w:rsidRDefault="00705E0D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705E0D" w:rsidRPr="00705E0D" w:rsidRDefault="00705E0D" w:rsidP="00762A66">
            <w:r w:rsidRPr="00705E0D">
              <w:t>Goods used as free samples</w:t>
            </w:r>
          </w:p>
        </w:tc>
        <w:tc>
          <w:tcPr>
            <w:tcW w:w="1701" w:type="dxa"/>
          </w:tcPr>
          <w:p w:rsidR="00705E0D" w:rsidRPr="00705E0D" w:rsidRDefault="00705E0D" w:rsidP="00762A66">
            <w:r w:rsidRPr="00705E0D">
              <w:t>Free Samples</w:t>
            </w:r>
          </w:p>
        </w:tc>
        <w:tc>
          <w:tcPr>
            <w:tcW w:w="1701" w:type="dxa"/>
          </w:tcPr>
          <w:p w:rsidR="00705E0D" w:rsidRPr="00705E0D" w:rsidRDefault="00705E0D" w:rsidP="00762A66">
            <w:r w:rsidRPr="00705E0D">
              <w:t>To Purchase</w:t>
            </w:r>
          </w:p>
        </w:tc>
        <w:tc>
          <w:tcPr>
            <w:tcW w:w="4873" w:type="dxa"/>
          </w:tcPr>
          <w:p w:rsidR="00705E0D" w:rsidRPr="00705E0D" w:rsidRDefault="00705E0D" w:rsidP="007943B1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05E0D" w:rsidTr="00CB4151">
        <w:tc>
          <w:tcPr>
            <w:tcW w:w="722" w:type="dxa"/>
          </w:tcPr>
          <w:p w:rsidR="00705E0D" w:rsidRDefault="00705E0D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388" w:type="dxa"/>
          </w:tcPr>
          <w:p w:rsidR="00705E0D" w:rsidRPr="00705E0D" w:rsidRDefault="00705E0D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Inter Company Accounting</w:t>
            </w:r>
          </w:p>
        </w:tc>
        <w:tc>
          <w:tcPr>
            <w:tcW w:w="1701" w:type="dxa"/>
          </w:tcPr>
          <w:p w:rsidR="00705E0D" w:rsidRPr="007943B1" w:rsidRDefault="00705E0D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705E0D" w:rsidRPr="007943B1" w:rsidRDefault="00705E0D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705E0D" w:rsidRPr="00705E0D" w:rsidRDefault="00705E0D" w:rsidP="007943B1">
            <w:pPr>
              <w:rPr>
                <w:rFonts w:ascii="Calibri" w:eastAsia="Times New Roman" w:hAnsi="Calibri" w:cs="Calibri"/>
                <w:color w:val="000000"/>
              </w:rPr>
            </w:pPr>
            <w:r w:rsidRPr="00705E0D">
              <w:rPr>
                <w:rFonts w:ascii="Calibri" w:eastAsia="Times New Roman" w:hAnsi="Calibri" w:cs="Calibri"/>
                <w:color w:val="000000"/>
              </w:rPr>
              <w:t xml:space="preserve">1. Obtain Balance Confirmations of </w:t>
            </w:r>
            <w:r w:rsidR="00CB4151" w:rsidRPr="00705E0D">
              <w:rPr>
                <w:rFonts w:ascii="Calibri" w:eastAsia="Times New Roman" w:hAnsi="Calibri" w:cs="Calibri"/>
                <w:color w:val="000000"/>
              </w:rPr>
              <w:t>Intercompany</w:t>
            </w:r>
            <w:r w:rsidRPr="00705E0D">
              <w:rPr>
                <w:rFonts w:ascii="Calibri" w:eastAsia="Times New Roman" w:hAnsi="Calibri" w:cs="Calibri"/>
                <w:color w:val="000000"/>
              </w:rPr>
              <w:t xml:space="preserve"> balances                                                                   </w:t>
            </w:r>
            <w:r w:rsidR="00CB4151">
              <w:rPr>
                <w:rFonts w:ascii="Calibri" w:eastAsia="Times New Roman" w:hAnsi="Calibri" w:cs="Calibri"/>
                <w:color w:val="000000"/>
              </w:rPr>
              <w:t xml:space="preserve">         </w:t>
            </w:r>
            <w:r w:rsidRPr="00705E0D">
              <w:rPr>
                <w:rFonts w:ascii="Calibri" w:eastAsia="Times New Roman" w:hAnsi="Calibri" w:cs="Calibri"/>
                <w:color w:val="000000"/>
              </w:rPr>
              <w:t xml:space="preserve">2. List Related Party Transactions - Inter Group </w:t>
            </w:r>
            <w:r w:rsidR="00CB4151" w:rsidRPr="00705E0D">
              <w:rPr>
                <w:rFonts w:ascii="Calibri" w:eastAsia="Times New Roman" w:hAnsi="Calibri" w:cs="Calibri"/>
                <w:color w:val="000000"/>
              </w:rPr>
              <w:t>Transactions</w:t>
            </w:r>
          </w:p>
        </w:tc>
      </w:tr>
      <w:tr w:rsidR="00705E0D" w:rsidTr="00CB4151">
        <w:tc>
          <w:tcPr>
            <w:tcW w:w="722" w:type="dxa"/>
          </w:tcPr>
          <w:p w:rsidR="00705E0D" w:rsidRDefault="00705E0D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705E0D" w:rsidRPr="00CB4151" w:rsidRDefault="00705E0D" w:rsidP="00705E0D">
            <w:r w:rsidRPr="00CB4151">
              <w:t xml:space="preserve">Inter branch Transaction                                        </w:t>
            </w:r>
          </w:p>
        </w:tc>
        <w:tc>
          <w:tcPr>
            <w:tcW w:w="1701" w:type="dxa"/>
          </w:tcPr>
          <w:p w:rsidR="00705E0D" w:rsidRPr="00CB4151" w:rsidRDefault="00705E0D" w:rsidP="00762A66">
            <w:r w:rsidRPr="00CB4151">
              <w:t>Branch A/c</w:t>
            </w:r>
          </w:p>
        </w:tc>
        <w:tc>
          <w:tcPr>
            <w:tcW w:w="1701" w:type="dxa"/>
          </w:tcPr>
          <w:p w:rsidR="00705E0D" w:rsidRPr="00CB4151" w:rsidRDefault="00705E0D" w:rsidP="00762A66">
            <w:r w:rsidRPr="00CB4151">
              <w:t>To Goods sent to branch</w:t>
            </w:r>
          </w:p>
        </w:tc>
        <w:tc>
          <w:tcPr>
            <w:tcW w:w="4873" w:type="dxa"/>
          </w:tcPr>
          <w:p w:rsidR="00705E0D" w:rsidRPr="00CB4151" w:rsidRDefault="00705E0D" w:rsidP="007943B1">
            <w:pPr>
              <w:rPr>
                <w:rFonts w:ascii="Calibri" w:eastAsia="Times New Roman" w:hAnsi="Calibri" w:cs="Calibri"/>
                <w:color w:val="000000"/>
              </w:rPr>
            </w:pPr>
            <w:r w:rsidRPr="00CB4151">
              <w:t>(Head Office maintains the accounts for the branch (Branch is essentially a cost/profit center, not a separate legal entity with its own books),</w:t>
            </w:r>
          </w:p>
        </w:tc>
      </w:tr>
      <w:tr w:rsidR="00705E0D" w:rsidTr="00CB4151">
        <w:tc>
          <w:tcPr>
            <w:tcW w:w="722" w:type="dxa"/>
          </w:tcPr>
          <w:p w:rsidR="00705E0D" w:rsidRDefault="00705E0D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705E0D" w:rsidRPr="00CB4151" w:rsidRDefault="00705E0D" w:rsidP="00762A66"/>
        </w:tc>
        <w:tc>
          <w:tcPr>
            <w:tcW w:w="1701" w:type="dxa"/>
          </w:tcPr>
          <w:p w:rsidR="00705E0D" w:rsidRPr="00CB4151" w:rsidRDefault="00705E0D" w:rsidP="00762A66">
            <w:r w:rsidRPr="00CB4151">
              <w:t>Cash/Goods</w:t>
            </w:r>
          </w:p>
        </w:tc>
        <w:tc>
          <w:tcPr>
            <w:tcW w:w="1701" w:type="dxa"/>
          </w:tcPr>
          <w:p w:rsidR="00705E0D" w:rsidRPr="00CB4151" w:rsidRDefault="00705E0D" w:rsidP="00762A66">
            <w:r w:rsidRPr="00CB4151">
              <w:t>To branch</w:t>
            </w:r>
          </w:p>
        </w:tc>
        <w:tc>
          <w:tcPr>
            <w:tcW w:w="4873" w:type="dxa"/>
          </w:tcPr>
          <w:p w:rsidR="00705E0D" w:rsidRPr="00CB4151" w:rsidRDefault="00705E0D" w:rsidP="007943B1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05E0D" w:rsidTr="00CB4151">
        <w:tc>
          <w:tcPr>
            <w:tcW w:w="722" w:type="dxa"/>
          </w:tcPr>
          <w:p w:rsidR="00705E0D" w:rsidRDefault="00CB4151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388" w:type="dxa"/>
          </w:tcPr>
          <w:p w:rsidR="00705E0D" w:rsidRDefault="00CB4151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Bank Accounting</w:t>
            </w:r>
          </w:p>
        </w:tc>
        <w:tc>
          <w:tcPr>
            <w:tcW w:w="1701" w:type="dxa"/>
          </w:tcPr>
          <w:p w:rsidR="00705E0D" w:rsidRPr="007943B1" w:rsidRDefault="00705E0D" w:rsidP="00762A6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705E0D" w:rsidRPr="007943B1" w:rsidRDefault="00705E0D" w:rsidP="00762A66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705E0D" w:rsidRPr="00CB4151" w:rsidRDefault="00CB4151" w:rsidP="007943B1">
            <w:pPr>
              <w:rPr>
                <w:rFonts w:ascii="Calibri" w:eastAsia="Times New Roman" w:hAnsi="Calibri" w:cs="Calibri"/>
                <w:color w:val="000000"/>
              </w:rPr>
            </w:pPr>
            <w:r w:rsidRPr="00CB4151">
              <w:rPr>
                <w:rFonts w:ascii="Calibri" w:eastAsia="Times New Roman" w:hAnsi="Calibri" w:cs="Calibri"/>
                <w:color w:val="000000"/>
              </w:rPr>
              <w:t xml:space="preserve">Complete </w:t>
            </w:r>
            <w:proofErr w:type="gramStart"/>
            <w:r w:rsidRPr="00CB4151">
              <w:rPr>
                <w:rFonts w:ascii="Calibri" w:eastAsia="Times New Roman" w:hAnsi="Calibri" w:cs="Calibri"/>
                <w:color w:val="000000"/>
              </w:rPr>
              <w:t>BRS  -</w:t>
            </w:r>
            <w:proofErr w:type="gramEnd"/>
            <w:r w:rsidRPr="00CB4151">
              <w:rPr>
                <w:rFonts w:ascii="Calibri" w:eastAsia="Times New Roman" w:hAnsi="Calibri" w:cs="Calibri"/>
                <w:color w:val="000000"/>
              </w:rPr>
              <w:t>Start with current accounts &amp;  Include savings, term deposits, and foreign currency accounts with exchange rates noted. Reconcile UPI and digital wallets</w:t>
            </w:r>
          </w:p>
        </w:tc>
      </w:tr>
      <w:tr w:rsidR="00705E0D" w:rsidTr="00CB4151">
        <w:tc>
          <w:tcPr>
            <w:tcW w:w="722" w:type="dxa"/>
          </w:tcPr>
          <w:p w:rsidR="00705E0D" w:rsidRDefault="00CB4151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388" w:type="dxa"/>
          </w:tcPr>
          <w:p w:rsidR="00705E0D" w:rsidRPr="00CB4151" w:rsidRDefault="00CB4151" w:rsidP="00762A66">
            <w:r w:rsidRPr="00CB4151">
              <w:t xml:space="preserve">Accounting of </w:t>
            </w:r>
            <w:proofErr w:type="gramStart"/>
            <w:r w:rsidRPr="00CB4151">
              <w:t>CC .</w:t>
            </w:r>
            <w:proofErr w:type="gramEnd"/>
            <w:r w:rsidRPr="00CB4151">
              <w:t xml:space="preserve"> (No entry when CC sanctioned)</w:t>
            </w:r>
          </w:p>
        </w:tc>
        <w:tc>
          <w:tcPr>
            <w:tcW w:w="1701" w:type="dxa"/>
          </w:tcPr>
          <w:p w:rsidR="00705E0D" w:rsidRPr="00CB4151" w:rsidRDefault="00705E0D" w:rsidP="00762A66"/>
        </w:tc>
        <w:tc>
          <w:tcPr>
            <w:tcW w:w="1701" w:type="dxa"/>
          </w:tcPr>
          <w:p w:rsidR="00705E0D" w:rsidRPr="00CB4151" w:rsidRDefault="00705E0D" w:rsidP="00762A66"/>
        </w:tc>
        <w:tc>
          <w:tcPr>
            <w:tcW w:w="4873" w:type="dxa"/>
          </w:tcPr>
          <w:p w:rsidR="00705E0D" w:rsidRPr="007943B1" w:rsidRDefault="00705E0D" w:rsidP="007943B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705E0D" w:rsidTr="00CB4151">
        <w:tc>
          <w:tcPr>
            <w:tcW w:w="722" w:type="dxa"/>
          </w:tcPr>
          <w:p w:rsidR="00705E0D" w:rsidRDefault="00705E0D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705E0D" w:rsidRPr="00CB4151" w:rsidRDefault="00CB4151" w:rsidP="00762A66">
            <w:r w:rsidRPr="00CB4151">
              <w:t>Cash Withdrawn from Cc</w:t>
            </w:r>
          </w:p>
        </w:tc>
        <w:tc>
          <w:tcPr>
            <w:tcW w:w="1701" w:type="dxa"/>
          </w:tcPr>
          <w:p w:rsidR="00705E0D" w:rsidRPr="00CB4151" w:rsidRDefault="00CB4151" w:rsidP="00762A66">
            <w:r w:rsidRPr="00CB4151">
              <w:t>Bank</w:t>
            </w:r>
          </w:p>
        </w:tc>
        <w:tc>
          <w:tcPr>
            <w:tcW w:w="1701" w:type="dxa"/>
          </w:tcPr>
          <w:p w:rsidR="00705E0D" w:rsidRPr="00CB4151" w:rsidRDefault="00CB4151" w:rsidP="00762A66">
            <w:r w:rsidRPr="00CB4151">
              <w:t>To CC</w:t>
            </w:r>
          </w:p>
        </w:tc>
        <w:tc>
          <w:tcPr>
            <w:tcW w:w="4873" w:type="dxa"/>
          </w:tcPr>
          <w:p w:rsidR="00705E0D" w:rsidRPr="007943B1" w:rsidRDefault="00705E0D" w:rsidP="007943B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CB4151" w:rsidTr="00CB4151">
        <w:tc>
          <w:tcPr>
            <w:tcW w:w="722" w:type="dxa"/>
          </w:tcPr>
          <w:p w:rsidR="00CB4151" w:rsidRDefault="00CB4151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CB4151" w:rsidRPr="00CB4151" w:rsidRDefault="00CB4151" w:rsidP="00762A66">
            <w:r w:rsidRPr="00CB4151">
              <w:t>Cash deposited into the CC account</w:t>
            </w:r>
          </w:p>
        </w:tc>
        <w:tc>
          <w:tcPr>
            <w:tcW w:w="1701" w:type="dxa"/>
          </w:tcPr>
          <w:p w:rsidR="00CB4151" w:rsidRPr="00CB4151" w:rsidRDefault="00CB4151" w:rsidP="00762A66">
            <w:r w:rsidRPr="00CB4151">
              <w:t>CC</w:t>
            </w:r>
          </w:p>
        </w:tc>
        <w:tc>
          <w:tcPr>
            <w:tcW w:w="1701" w:type="dxa"/>
          </w:tcPr>
          <w:p w:rsidR="00CB4151" w:rsidRPr="00CB4151" w:rsidRDefault="00CB4151" w:rsidP="00762A66">
            <w:r w:rsidRPr="00CB4151">
              <w:t>To Bank</w:t>
            </w:r>
          </w:p>
        </w:tc>
        <w:tc>
          <w:tcPr>
            <w:tcW w:w="4873" w:type="dxa"/>
          </w:tcPr>
          <w:p w:rsidR="00CB4151" w:rsidRPr="007943B1" w:rsidRDefault="00CB4151" w:rsidP="007943B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CB4151" w:rsidTr="00CB4151">
        <w:tc>
          <w:tcPr>
            <w:tcW w:w="722" w:type="dxa"/>
          </w:tcPr>
          <w:p w:rsidR="00CB4151" w:rsidRDefault="00CB4151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CB4151" w:rsidRPr="00CB4151" w:rsidRDefault="00CB4151" w:rsidP="00762A66">
            <w:r w:rsidRPr="00CB4151">
              <w:t>Interest Charged by bank</w:t>
            </w:r>
          </w:p>
        </w:tc>
        <w:tc>
          <w:tcPr>
            <w:tcW w:w="1701" w:type="dxa"/>
          </w:tcPr>
          <w:p w:rsidR="00CB4151" w:rsidRPr="00CB4151" w:rsidRDefault="00CB4151" w:rsidP="00762A66">
            <w:r w:rsidRPr="00CB4151">
              <w:t xml:space="preserve">CC </w:t>
            </w:r>
            <w:proofErr w:type="spellStart"/>
            <w:r w:rsidRPr="00CB4151">
              <w:t>Int</w:t>
            </w:r>
            <w:proofErr w:type="spellEnd"/>
          </w:p>
        </w:tc>
        <w:tc>
          <w:tcPr>
            <w:tcW w:w="1701" w:type="dxa"/>
          </w:tcPr>
          <w:p w:rsidR="00CB4151" w:rsidRPr="00CB4151" w:rsidRDefault="00CB4151" w:rsidP="00762A66">
            <w:r w:rsidRPr="00CB4151">
              <w:t>To CC</w:t>
            </w:r>
          </w:p>
        </w:tc>
        <w:tc>
          <w:tcPr>
            <w:tcW w:w="4873" w:type="dxa"/>
          </w:tcPr>
          <w:p w:rsidR="00CB4151" w:rsidRPr="007943B1" w:rsidRDefault="00CB4151" w:rsidP="007943B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CB4151" w:rsidTr="00CB4151">
        <w:tc>
          <w:tcPr>
            <w:tcW w:w="722" w:type="dxa"/>
          </w:tcPr>
          <w:p w:rsidR="00CB4151" w:rsidRDefault="00CB4151" w:rsidP="00762A66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388" w:type="dxa"/>
          </w:tcPr>
          <w:p w:rsidR="00CB4151" w:rsidRPr="00CB4151" w:rsidRDefault="00CB4151" w:rsidP="00762A66">
            <w:r w:rsidRPr="00CB4151">
              <w:t>Accounting of Bank OD  (No Entry when limit approved)</w:t>
            </w:r>
          </w:p>
        </w:tc>
        <w:tc>
          <w:tcPr>
            <w:tcW w:w="1701" w:type="dxa"/>
          </w:tcPr>
          <w:p w:rsidR="00CB4151" w:rsidRPr="00CB4151" w:rsidRDefault="00CB4151" w:rsidP="00762A66"/>
        </w:tc>
        <w:tc>
          <w:tcPr>
            <w:tcW w:w="1701" w:type="dxa"/>
          </w:tcPr>
          <w:p w:rsidR="00CB4151" w:rsidRPr="00CB4151" w:rsidRDefault="00CB4151" w:rsidP="00762A66"/>
        </w:tc>
        <w:tc>
          <w:tcPr>
            <w:tcW w:w="4873" w:type="dxa"/>
          </w:tcPr>
          <w:p w:rsidR="00CB4151" w:rsidRPr="007943B1" w:rsidRDefault="00CB4151" w:rsidP="007943B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CB4151" w:rsidTr="00CB4151">
        <w:tc>
          <w:tcPr>
            <w:tcW w:w="722" w:type="dxa"/>
          </w:tcPr>
          <w:p w:rsidR="00CB4151" w:rsidRDefault="00CB4151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CB4151" w:rsidRPr="00CB4151" w:rsidRDefault="00CB4151" w:rsidP="00762A66">
            <w:r w:rsidRPr="00CB4151">
              <w:t>Utilizing OD for Payment</w:t>
            </w:r>
          </w:p>
        </w:tc>
        <w:tc>
          <w:tcPr>
            <w:tcW w:w="1701" w:type="dxa"/>
          </w:tcPr>
          <w:p w:rsidR="00CB4151" w:rsidRPr="00CB4151" w:rsidRDefault="00CB4151" w:rsidP="00762A66">
            <w:r w:rsidRPr="00CB4151">
              <w:t>Account Payable</w:t>
            </w:r>
          </w:p>
        </w:tc>
        <w:tc>
          <w:tcPr>
            <w:tcW w:w="1701" w:type="dxa"/>
          </w:tcPr>
          <w:p w:rsidR="00CB4151" w:rsidRPr="00CB4151" w:rsidRDefault="00CB4151" w:rsidP="00762A66">
            <w:r w:rsidRPr="00CB4151">
              <w:t xml:space="preserve">To Bank OD A/c             </w:t>
            </w:r>
          </w:p>
        </w:tc>
        <w:tc>
          <w:tcPr>
            <w:tcW w:w="4873" w:type="dxa"/>
          </w:tcPr>
          <w:p w:rsidR="00CB4151" w:rsidRPr="007943B1" w:rsidRDefault="00CB4151" w:rsidP="007943B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CB4151" w:rsidTr="00CB4151">
        <w:tc>
          <w:tcPr>
            <w:tcW w:w="722" w:type="dxa"/>
          </w:tcPr>
          <w:p w:rsidR="00CB4151" w:rsidRDefault="00CB4151" w:rsidP="00762A66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CB4151" w:rsidRPr="00CB4151" w:rsidRDefault="00CB4151" w:rsidP="00762A66">
            <w:r w:rsidRPr="00CB4151">
              <w:t>Depositing In OD</w:t>
            </w:r>
          </w:p>
        </w:tc>
        <w:tc>
          <w:tcPr>
            <w:tcW w:w="1701" w:type="dxa"/>
          </w:tcPr>
          <w:p w:rsidR="00CB4151" w:rsidRPr="00CB4151" w:rsidRDefault="00CB4151" w:rsidP="00762A66">
            <w:r w:rsidRPr="00CB4151">
              <w:t>Bank OD A/c</w:t>
            </w:r>
          </w:p>
        </w:tc>
        <w:tc>
          <w:tcPr>
            <w:tcW w:w="1701" w:type="dxa"/>
          </w:tcPr>
          <w:p w:rsidR="00CB4151" w:rsidRPr="00CB4151" w:rsidRDefault="00CB4151" w:rsidP="00762A66">
            <w:r w:rsidRPr="00CB4151">
              <w:t>To Bank</w:t>
            </w:r>
          </w:p>
        </w:tc>
        <w:tc>
          <w:tcPr>
            <w:tcW w:w="4873" w:type="dxa"/>
          </w:tcPr>
          <w:p w:rsidR="00CB4151" w:rsidRPr="007943B1" w:rsidRDefault="00CB4151" w:rsidP="007943B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CB4151" w:rsidTr="00CB4151">
        <w:tc>
          <w:tcPr>
            <w:tcW w:w="722" w:type="dxa"/>
          </w:tcPr>
          <w:p w:rsidR="00CB4151" w:rsidRDefault="00CB4151" w:rsidP="00CB4151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CB4151" w:rsidRPr="00CB4151" w:rsidRDefault="00CB4151" w:rsidP="00CB4151">
            <w:r w:rsidRPr="00CB4151">
              <w:t>Recording Interest and bank charges</w:t>
            </w:r>
          </w:p>
        </w:tc>
        <w:tc>
          <w:tcPr>
            <w:tcW w:w="1701" w:type="dxa"/>
          </w:tcPr>
          <w:p w:rsidR="00CB4151" w:rsidRPr="00CB4151" w:rsidRDefault="00CB4151" w:rsidP="00CB4151">
            <w:proofErr w:type="spellStart"/>
            <w:r w:rsidRPr="00CB4151">
              <w:t>Int</w:t>
            </w:r>
            <w:proofErr w:type="spellEnd"/>
            <w:r w:rsidRPr="00CB4151">
              <w:t xml:space="preserve"> </w:t>
            </w:r>
            <w:proofErr w:type="spellStart"/>
            <w:r w:rsidRPr="00CB4151">
              <w:t>Exp</w:t>
            </w:r>
            <w:proofErr w:type="spellEnd"/>
            <w:r w:rsidRPr="00CB4151">
              <w:t xml:space="preserve">                  Bank Fees</w:t>
            </w:r>
          </w:p>
        </w:tc>
        <w:tc>
          <w:tcPr>
            <w:tcW w:w="1701" w:type="dxa"/>
          </w:tcPr>
          <w:p w:rsidR="00CB4151" w:rsidRPr="00CB4151" w:rsidRDefault="00CB4151" w:rsidP="00CB4151">
            <w:r w:rsidRPr="00CB4151">
              <w:t>To Bank</w:t>
            </w:r>
          </w:p>
        </w:tc>
        <w:tc>
          <w:tcPr>
            <w:tcW w:w="4873" w:type="dxa"/>
          </w:tcPr>
          <w:p w:rsidR="00CB4151" w:rsidRPr="007943B1" w:rsidRDefault="00CB4151" w:rsidP="00CB415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CB4151" w:rsidTr="00CB4151">
        <w:tc>
          <w:tcPr>
            <w:tcW w:w="722" w:type="dxa"/>
          </w:tcPr>
          <w:p w:rsidR="00CB4151" w:rsidRDefault="00CB4151" w:rsidP="00CB4151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CB4151" w:rsidRPr="00CB4151" w:rsidRDefault="00CB4151" w:rsidP="00CB4151"/>
        </w:tc>
        <w:tc>
          <w:tcPr>
            <w:tcW w:w="1701" w:type="dxa"/>
          </w:tcPr>
          <w:p w:rsidR="00CB4151" w:rsidRPr="00CB4151" w:rsidRDefault="00CB4151" w:rsidP="00CB4151"/>
        </w:tc>
        <w:tc>
          <w:tcPr>
            <w:tcW w:w="1701" w:type="dxa"/>
          </w:tcPr>
          <w:p w:rsidR="00CB4151" w:rsidRPr="00CB4151" w:rsidRDefault="00CB4151" w:rsidP="00CB4151"/>
        </w:tc>
        <w:tc>
          <w:tcPr>
            <w:tcW w:w="4873" w:type="dxa"/>
          </w:tcPr>
          <w:p w:rsidR="00CB4151" w:rsidRPr="007943B1" w:rsidRDefault="00CB4151" w:rsidP="00CB415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CB4151" w:rsidTr="00CB4151">
        <w:tc>
          <w:tcPr>
            <w:tcW w:w="722" w:type="dxa"/>
          </w:tcPr>
          <w:p w:rsidR="00CB4151" w:rsidRDefault="00CB4151" w:rsidP="00CB4151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388" w:type="dxa"/>
          </w:tcPr>
          <w:p w:rsidR="00CB4151" w:rsidRPr="00CB4151" w:rsidRDefault="00CB4151" w:rsidP="00CB4151">
            <w:r w:rsidRPr="00CB4151">
              <w:t>Accounting of Bank Term loan</w:t>
            </w:r>
          </w:p>
        </w:tc>
        <w:tc>
          <w:tcPr>
            <w:tcW w:w="1701" w:type="dxa"/>
          </w:tcPr>
          <w:p w:rsidR="00CB4151" w:rsidRPr="00CB4151" w:rsidRDefault="00CB4151" w:rsidP="00CB4151"/>
        </w:tc>
        <w:tc>
          <w:tcPr>
            <w:tcW w:w="1701" w:type="dxa"/>
          </w:tcPr>
          <w:p w:rsidR="00CB4151" w:rsidRPr="00CB4151" w:rsidRDefault="00CB4151" w:rsidP="00CB4151"/>
        </w:tc>
        <w:tc>
          <w:tcPr>
            <w:tcW w:w="4873" w:type="dxa"/>
          </w:tcPr>
          <w:p w:rsidR="00CB4151" w:rsidRPr="007943B1" w:rsidRDefault="00CB4151" w:rsidP="00CB415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CB4151" w:rsidTr="00CB4151">
        <w:tc>
          <w:tcPr>
            <w:tcW w:w="722" w:type="dxa"/>
          </w:tcPr>
          <w:p w:rsidR="00CB4151" w:rsidRDefault="00CB4151" w:rsidP="00CB4151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CB4151" w:rsidRPr="00CB4151" w:rsidRDefault="00CB4151" w:rsidP="00CB4151">
            <w:r w:rsidRPr="00CB4151">
              <w:t>Entry when loan disbursed</w:t>
            </w:r>
          </w:p>
        </w:tc>
        <w:tc>
          <w:tcPr>
            <w:tcW w:w="1701" w:type="dxa"/>
          </w:tcPr>
          <w:p w:rsidR="00CB4151" w:rsidRPr="00CB4151" w:rsidRDefault="00CB4151" w:rsidP="00CB4151">
            <w:r w:rsidRPr="00CB4151">
              <w:t>Bank A/c</w:t>
            </w:r>
          </w:p>
        </w:tc>
        <w:tc>
          <w:tcPr>
            <w:tcW w:w="1701" w:type="dxa"/>
          </w:tcPr>
          <w:p w:rsidR="00CB4151" w:rsidRPr="00CB4151" w:rsidRDefault="00CB4151" w:rsidP="00CB4151">
            <w:r w:rsidRPr="00CB4151">
              <w:t>To Term Loan                To Processing fee</w:t>
            </w:r>
          </w:p>
        </w:tc>
        <w:tc>
          <w:tcPr>
            <w:tcW w:w="4873" w:type="dxa"/>
          </w:tcPr>
          <w:p w:rsidR="00CB4151" w:rsidRPr="007943B1" w:rsidRDefault="00CB4151" w:rsidP="00CB415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CB4151" w:rsidTr="00CB4151">
        <w:tc>
          <w:tcPr>
            <w:tcW w:w="722" w:type="dxa"/>
          </w:tcPr>
          <w:p w:rsidR="00CB4151" w:rsidRDefault="00CB4151" w:rsidP="00CB4151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CB4151" w:rsidRPr="00CB4151" w:rsidRDefault="00CB4151" w:rsidP="00CB4151">
            <w:r w:rsidRPr="00CB4151">
              <w:t>Periodic Repayment of EMI</w:t>
            </w:r>
          </w:p>
        </w:tc>
        <w:tc>
          <w:tcPr>
            <w:tcW w:w="1701" w:type="dxa"/>
          </w:tcPr>
          <w:p w:rsidR="00CB4151" w:rsidRPr="00CB4151" w:rsidRDefault="00CB4151" w:rsidP="00CB4151">
            <w:proofErr w:type="spellStart"/>
            <w:r w:rsidRPr="00CB4151">
              <w:t>Int</w:t>
            </w:r>
            <w:proofErr w:type="spellEnd"/>
            <w:r w:rsidRPr="00CB4151">
              <w:t xml:space="preserve"> </w:t>
            </w:r>
            <w:proofErr w:type="spellStart"/>
            <w:r w:rsidRPr="00CB4151">
              <w:t>Exp</w:t>
            </w:r>
            <w:proofErr w:type="spellEnd"/>
            <w:r w:rsidRPr="00CB4151">
              <w:t xml:space="preserve">                 Term Loan/Principal</w:t>
            </w:r>
          </w:p>
        </w:tc>
        <w:tc>
          <w:tcPr>
            <w:tcW w:w="1701" w:type="dxa"/>
          </w:tcPr>
          <w:p w:rsidR="00CB4151" w:rsidRPr="00CB4151" w:rsidRDefault="00CB4151" w:rsidP="00CB4151">
            <w:r w:rsidRPr="00CB4151">
              <w:t>To Bank</w:t>
            </w:r>
          </w:p>
        </w:tc>
        <w:tc>
          <w:tcPr>
            <w:tcW w:w="4873" w:type="dxa"/>
          </w:tcPr>
          <w:p w:rsidR="00CB4151" w:rsidRPr="007943B1" w:rsidRDefault="00CB4151" w:rsidP="00CB415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CB4151" w:rsidTr="00CB4151">
        <w:tc>
          <w:tcPr>
            <w:tcW w:w="722" w:type="dxa"/>
          </w:tcPr>
          <w:p w:rsidR="00CB4151" w:rsidRDefault="00CB4151" w:rsidP="00CB4151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CB4151" w:rsidRPr="00CB4151" w:rsidRDefault="00CB4151" w:rsidP="00CB4151"/>
        </w:tc>
        <w:tc>
          <w:tcPr>
            <w:tcW w:w="1701" w:type="dxa"/>
          </w:tcPr>
          <w:p w:rsidR="00CB4151" w:rsidRPr="00CB4151" w:rsidRDefault="00CB4151" w:rsidP="00CB4151"/>
        </w:tc>
        <w:tc>
          <w:tcPr>
            <w:tcW w:w="1701" w:type="dxa"/>
          </w:tcPr>
          <w:p w:rsidR="00CB4151" w:rsidRPr="00CB4151" w:rsidRDefault="00CB4151" w:rsidP="00CB4151"/>
        </w:tc>
        <w:tc>
          <w:tcPr>
            <w:tcW w:w="4873" w:type="dxa"/>
          </w:tcPr>
          <w:p w:rsidR="00CB4151" w:rsidRPr="007943B1" w:rsidRDefault="00CB4151" w:rsidP="00CB415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CB4151" w:rsidTr="00CB4151">
        <w:tc>
          <w:tcPr>
            <w:tcW w:w="722" w:type="dxa"/>
          </w:tcPr>
          <w:p w:rsidR="00CB4151" w:rsidRDefault="00CB4151" w:rsidP="00CB4151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2388" w:type="dxa"/>
          </w:tcPr>
          <w:p w:rsidR="00CB4151" w:rsidRDefault="00CB4151" w:rsidP="00CB4151">
            <w:pPr>
              <w:rPr>
                <w:b/>
                <w:bCs/>
              </w:rPr>
            </w:pPr>
            <w:r>
              <w:rPr>
                <w:b/>
                <w:bCs/>
              </w:rPr>
              <w:t>GL Scrutiny</w:t>
            </w:r>
          </w:p>
        </w:tc>
        <w:tc>
          <w:tcPr>
            <w:tcW w:w="1701" w:type="dxa"/>
          </w:tcPr>
          <w:p w:rsidR="00CB4151" w:rsidRPr="007943B1" w:rsidRDefault="00CB4151" w:rsidP="00CB415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CB4151" w:rsidRPr="007943B1" w:rsidRDefault="00CB4151" w:rsidP="00CB4151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CB4151" w:rsidRPr="00CB4151" w:rsidRDefault="00CB4151" w:rsidP="00CB4151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B4151">
              <w:rPr>
                <w:rFonts w:ascii="Calibri" w:eastAsia="Times New Roman" w:hAnsi="Calibri" w:cs="Calibri"/>
                <w:color w:val="000000"/>
              </w:rPr>
              <w:t xml:space="preserve">1.Change ledger in wrong heads:                                           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   </w:t>
            </w:r>
            <w:r w:rsidRPr="00CB4151">
              <w:rPr>
                <w:rFonts w:ascii="Calibri" w:eastAsia="Times New Roman" w:hAnsi="Calibri" w:cs="Calibri"/>
                <w:color w:val="000000"/>
              </w:rPr>
              <w:t xml:space="preserve">Debtors with credit balance </w:t>
            </w:r>
          </w:p>
          <w:p w:rsidR="00CB4151" w:rsidRDefault="00CB4151" w:rsidP="00CB4151">
            <w:pPr>
              <w:pStyle w:val="NoSpacing"/>
            </w:pPr>
            <w:r w:rsidRPr="00CB4151">
              <w:t>Creditor with debit balance                                                           2. Clear suspense account - put party name</w:t>
            </w:r>
          </w:p>
          <w:p w:rsidR="00CB4151" w:rsidRPr="007943B1" w:rsidRDefault="00CB4151" w:rsidP="00CB4151">
            <w:pPr>
              <w:pStyle w:val="NoSpacing"/>
            </w:pPr>
            <w:r>
              <w:t xml:space="preserve">3. </w:t>
            </w:r>
            <w:r w:rsidRPr="00CB4151">
              <w:t>Ensure no negative balance in cash or stock</w:t>
            </w:r>
          </w:p>
        </w:tc>
      </w:tr>
      <w:tr w:rsidR="00CB4151" w:rsidTr="00CB4151">
        <w:tc>
          <w:tcPr>
            <w:tcW w:w="722" w:type="dxa"/>
          </w:tcPr>
          <w:p w:rsidR="00CB4151" w:rsidRDefault="00CB4151" w:rsidP="00CB4151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388" w:type="dxa"/>
          </w:tcPr>
          <w:p w:rsidR="00CB4151" w:rsidRDefault="00CB4151" w:rsidP="00CB4151">
            <w:pPr>
              <w:rPr>
                <w:b/>
                <w:bCs/>
              </w:rPr>
            </w:pPr>
            <w:r w:rsidRPr="00CB4151">
              <w:rPr>
                <w:b/>
                <w:bCs/>
              </w:rPr>
              <w:t xml:space="preserve">Financial Reporting - Check </w:t>
            </w:r>
            <w:r w:rsidR="000A7333" w:rsidRPr="00CB4151">
              <w:rPr>
                <w:b/>
                <w:bCs/>
              </w:rPr>
              <w:t>balance sheet</w:t>
            </w:r>
            <w:r w:rsidRPr="00CB4151">
              <w:rPr>
                <w:b/>
                <w:bCs/>
              </w:rPr>
              <w:t xml:space="preserve"> &amp; then prepare financial statements</w:t>
            </w:r>
          </w:p>
        </w:tc>
        <w:tc>
          <w:tcPr>
            <w:tcW w:w="1701" w:type="dxa"/>
          </w:tcPr>
          <w:p w:rsidR="00CB4151" w:rsidRPr="007943B1" w:rsidRDefault="00CB4151" w:rsidP="00CB415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CB4151" w:rsidRPr="007943B1" w:rsidRDefault="00CB4151" w:rsidP="00CB4151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0A7333" w:rsidRDefault="000A7333" w:rsidP="000A7333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Ledger Scrutiny of liability side to ensure all transactions are done</w:t>
            </w:r>
          </w:p>
          <w:p w:rsidR="000A7333" w:rsidRPr="007943B1" w:rsidRDefault="000A7333" w:rsidP="000A7333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Pr="000A7333">
              <w:t>Capital                                                                                                              2. Reserves and Surplus                                                                 3. Loans :                                                                                            4. Current Liabilities :                                                                 5. Provisions :</w:t>
            </w:r>
          </w:p>
        </w:tc>
      </w:tr>
      <w:tr w:rsidR="00CB4151" w:rsidTr="00CB4151">
        <w:tc>
          <w:tcPr>
            <w:tcW w:w="722" w:type="dxa"/>
          </w:tcPr>
          <w:p w:rsidR="00CB4151" w:rsidRDefault="00CB4151" w:rsidP="00CB4151">
            <w:pPr>
              <w:rPr>
                <w:b/>
                <w:bCs/>
              </w:rPr>
            </w:pPr>
          </w:p>
        </w:tc>
        <w:tc>
          <w:tcPr>
            <w:tcW w:w="2388" w:type="dxa"/>
          </w:tcPr>
          <w:p w:rsidR="00CB4151" w:rsidRDefault="00CB4151" w:rsidP="00CB415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CB4151" w:rsidRPr="007943B1" w:rsidRDefault="00CB4151" w:rsidP="00CB415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CB4151" w:rsidRPr="007943B1" w:rsidRDefault="00CB4151" w:rsidP="00CB4151">
            <w:pPr>
              <w:rPr>
                <w:b/>
                <w:bCs/>
              </w:rPr>
            </w:pPr>
          </w:p>
        </w:tc>
        <w:tc>
          <w:tcPr>
            <w:tcW w:w="4873" w:type="dxa"/>
          </w:tcPr>
          <w:p w:rsidR="00CB4151" w:rsidRDefault="000A7333" w:rsidP="00CB415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Ledger Scrutiny of asset side to ensure all transactions are done</w:t>
            </w:r>
          </w:p>
          <w:p w:rsidR="000A7333" w:rsidRPr="007943B1" w:rsidRDefault="000A7333" w:rsidP="00CB415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7333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 w:rsidRPr="000A7333">
              <w:rPr>
                <w:rFonts w:ascii="Calibri" w:eastAsia="Times New Roman" w:hAnsi="Calibri" w:cs="Calibri"/>
                <w:color w:val="000000"/>
              </w:rPr>
              <w:t>. Fixed assets: Prepare Fixed assets register and depreciation accounting.                                                          2. Investment: Interest accounting                                     3. Current assets :                                                                         Prepaid Expeses : Book Expenses of current period       Closing stock : Assess the closing stock value : cost or market value whichever is less                                            Miscellaneous expenses : Amortize for the current period if any.</w:t>
            </w:r>
          </w:p>
        </w:tc>
      </w:tr>
    </w:tbl>
    <w:p w:rsidR="00762A66" w:rsidRPr="00762A66" w:rsidRDefault="00762A66" w:rsidP="00762A66">
      <w:pPr>
        <w:rPr>
          <w:b/>
          <w:bCs/>
        </w:rPr>
      </w:pPr>
    </w:p>
    <w:p w:rsidR="00762A66" w:rsidRDefault="00762A66"/>
    <w:sectPr w:rsidR="00762A66" w:rsidSect="005D4E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altName w:val="Cambria Math"/>
    <w:panose1 w:val="02000500000000000000"/>
    <w:charset w:val="01"/>
    <w:family w:val="roman"/>
    <w:pitch w:val="variable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66"/>
    <w:rsid w:val="000A7333"/>
    <w:rsid w:val="001A676E"/>
    <w:rsid w:val="00442DFB"/>
    <w:rsid w:val="005A6C02"/>
    <w:rsid w:val="005D4EAE"/>
    <w:rsid w:val="00705E0D"/>
    <w:rsid w:val="00733B79"/>
    <w:rsid w:val="00762A66"/>
    <w:rsid w:val="007943B1"/>
    <w:rsid w:val="00CB4151"/>
    <w:rsid w:val="00E7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3C9896-A243-4AD6-AE54-E2977778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2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2A66"/>
    <w:pPr>
      <w:ind w:left="720"/>
      <w:contextualSpacing/>
    </w:pPr>
  </w:style>
  <w:style w:type="paragraph" w:styleId="NoSpacing">
    <w:name w:val="No Spacing"/>
    <w:uiPriority w:val="1"/>
    <w:qFormat/>
    <w:rsid w:val="00CB4151"/>
    <w:pPr>
      <w:spacing w:after="0" w:line="240" w:lineRule="auto"/>
    </w:pPr>
    <w:rPr>
      <w:rFonts w:cs="Lath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Bhavya Ghaghada</dc:creator>
  <cp:keywords/>
  <dc:description/>
  <cp:lastModifiedBy>Bhavya Ghaghada</cp:lastModifiedBy>
  <cp:revision>2</cp:revision>
  <cp:lastPrinted>2025-12-15T12:00:00Z</cp:lastPrinted>
  <dcterms:created xsi:type="dcterms:W3CDTF">2025-12-15T06:14:00Z</dcterms:created>
  <dcterms:modified xsi:type="dcterms:W3CDTF">2025-12-15T12:57:00Z</dcterms:modified>
</cp:coreProperties>
</file>