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6AD" w:rsidRDefault="00937700" w:rsidP="00937700">
      <w:pPr>
        <w:jc w:val="center"/>
        <w:rPr>
          <w:rFonts w:ascii="Comic Sans MS" w:hAnsi="Comic Sans MS"/>
          <w:sz w:val="24"/>
          <w:szCs w:val="24"/>
        </w:rPr>
      </w:pPr>
      <w:r>
        <w:rPr>
          <w:rFonts w:ascii="Comic Sans MS" w:hAnsi="Comic Sans MS"/>
          <w:sz w:val="24"/>
          <w:szCs w:val="24"/>
        </w:rPr>
        <w:t>AS-20</w:t>
      </w:r>
    </w:p>
    <w:p w:rsidR="00937700" w:rsidRDefault="00937700" w:rsidP="00937700">
      <w:pPr>
        <w:jc w:val="center"/>
        <w:rPr>
          <w:rFonts w:ascii="Comic Sans MS" w:hAnsi="Comic Sans MS"/>
          <w:sz w:val="24"/>
          <w:szCs w:val="24"/>
        </w:rPr>
      </w:pPr>
      <w:r>
        <w:rPr>
          <w:rFonts w:ascii="Comic Sans MS" w:hAnsi="Comic Sans MS"/>
          <w:sz w:val="24"/>
          <w:szCs w:val="24"/>
        </w:rPr>
        <w:t>EARNING PER SHARE</w:t>
      </w:r>
    </w:p>
    <w:p w:rsidR="00937700" w:rsidRDefault="00937700" w:rsidP="00937700">
      <w:pPr>
        <w:rPr>
          <w:rFonts w:ascii="Comic Sans MS" w:hAnsi="Comic Sans MS"/>
          <w:sz w:val="24"/>
          <w:szCs w:val="24"/>
        </w:rPr>
      </w:pPr>
      <w:r>
        <w:rPr>
          <w:rFonts w:ascii="Comic Sans MS" w:hAnsi="Comic Sans MS"/>
          <w:sz w:val="24"/>
          <w:szCs w:val="24"/>
        </w:rPr>
        <w:t>OBJECTIVE</w:t>
      </w:r>
    </w:p>
    <w:p w:rsidR="00937700" w:rsidRPr="00937700" w:rsidRDefault="00937700" w:rsidP="00937700">
      <w:pPr>
        <w:pStyle w:val="ListParagraph"/>
        <w:numPr>
          <w:ilvl w:val="0"/>
          <w:numId w:val="1"/>
        </w:numPr>
        <w:jc w:val="both"/>
        <w:rPr>
          <w:rFonts w:ascii="Comic Sans MS" w:hAnsi="Comic Sans MS"/>
          <w:sz w:val="24"/>
          <w:szCs w:val="24"/>
        </w:rPr>
      </w:pPr>
      <w:r w:rsidRPr="00937700">
        <w:rPr>
          <w:rFonts w:ascii="Comic Sans MS" w:hAnsi="Comic Sans MS"/>
          <w:sz w:val="24"/>
          <w:szCs w:val="24"/>
        </w:rPr>
        <w:t xml:space="preserve">The objective of this standard is to prescribe principles for the determination and presentation of earnings per share which will improve comparison of performance among different enterprises for the same period and among different accounting periods for the same enterprise. </w:t>
      </w:r>
    </w:p>
    <w:p w:rsidR="00937700" w:rsidRDefault="00937700" w:rsidP="00937700">
      <w:pPr>
        <w:pStyle w:val="ListParagraph"/>
        <w:numPr>
          <w:ilvl w:val="0"/>
          <w:numId w:val="1"/>
        </w:numPr>
        <w:jc w:val="both"/>
        <w:rPr>
          <w:rFonts w:ascii="Comic Sans MS" w:hAnsi="Comic Sans MS"/>
          <w:sz w:val="24"/>
          <w:szCs w:val="24"/>
        </w:rPr>
      </w:pPr>
      <w:r w:rsidRPr="00937700">
        <w:rPr>
          <w:rFonts w:ascii="Comic Sans MS" w:hAnsi="Comic Sans MS"/>
          <w:sz w:val="24"/>
          <w:szCs w:val="24"/>
        </w:rPr>
        <w:t>The focus of this standard is on denominator of the earnings per share calculation. Even though earnings per share data has limitations because of different accounting policies used for determining “earnings” a consistently determined denominator enhances the quality of financial reporting.</w:t>
      </w:r>
    </w:p>
    <w:p w:rsidR="00937700" w:rsidRDefault="00937700" w:rsidP="00937700">
      <w:pPr>
        <w:jc w:val="both"/>
        <w:rPr>
          <w:rFonts w:ascii="Comic Sans MS" w:hAnsi="Comic Sans MS"/>
          <w:sz w:val="24"/>
          <w:szCs w:val="24"/>
        </w:rPr>
      </w:pPr>
      <w:r>
        <w:rPr>
          <w:rFonts w:ascii="Comic Sans MS" w:hAnsi="Comic Sans MS"/>
          <w:sz w:val="24"/>
          <w:szCs w:val="24"/>
        </w:rPr>
        <w:t>SCOPE</w:t>
      </w:r>
    </w:p>
    <w:p w:rsidR="00937700" w:rsidRDefault="00937700" w:rsidP="00937700">
      <w:pPr>
        <w:pStyle w:val="ListParagraph"/>
        <w:numPr>
          <w:ilvl w:val="0"/>
          <w:numId w:val="2"/>
        </w:numPr>
        <w:jc w:val="both"/>
        <w:rPr>
          <w:rFonts w:ascii="Comic Sans MS" w:hAnsi="Comic Sans MS"/>
          <w:sz w:val="24"/>
          <w:szCs w:val="24"/>
        </w:rPr>
      </w:pPr>
      <w:r>
        <w:rPr>
          <w:rFonts w:ascii="Comic Sans MS" w:hAnsi="Comic Sans MS"/>
          <w:sz w:val="24"/>
          <w:szCs w:val="24"/>
        </w:rPr>
        <w:t>APPLICABILITY:</w:t>
      </w:r>
    </w:p>
    <w:p w:rsidR="00937700" w:rsidRDefault="00937700" w:rsidP="00937700">
      <w:pPr>
        <w:pStyle w:val="ListParagraph"/>
        <w:jc w:val="both"/>
        <w:rPr>
          <w:rFonts w:ascii="Comic Sans MS" w:hAnsi="Comic Sans MS"/>
          <w:sz w:val="24"/>
          <w:szCs w:val="24"/>
        </w:rPr>
      </w:pPr>
      <w:r>
        <w:rPr>
          <w:rFonts w:ascii="Comic Sans MS" w:hAnsi="Comic Sans MS"/>
          <w:sz w:val="24"/>
          <w:szCs w:val="24"/>
        </w:rPr>
        <w:t>This standard should be applied by all the entities.</w:t>
      </w:r>
    </w:p>
    <w:p w:rsidR="00C14EB5" w:rsidRDefault="00C14EB5" w:rsidP="00937700">
      <w:pPr>
        <w:pStyle w:val="ListParagraph"/>
        <w:jc w:val="both"/>
        <w:rPr>
          <w:rFonts w:ascii="Comic Sans MS" w:hAnsi="Comic Sans MS"/>
          <w:sz w:val="24"/>
          <w:szCs w:val="24"/>
        </w:rPr>
      </w:pPr>
      <w:r>
        <w:rPr>
          <w:rFonts w:ascii="Comic Sans MS" w:hAnsi="Comic Sans MS"/>
          <w:sz w:val="24"/>
          <w:szCs w:val="24"/>
        </w:rPr>
        <w:t>Diluted EPS is not required to disclose in following entity</w:t>
      </w:r>
    </w:p>
    <w:p w:rsidR="00C14EB5" w:rsidRDefault="00C14EB5" w:rsidP="00C14EB5">
      <w:pPr>
        <w:pStyle w:val="ListParagraph"/>
        <w:numPr>
          <w:ilvl w:val="0"/>
          <w:numId w:val="3"/>
        </w:numPr>
        <w:jc w:val="both"/>
        <w:rPr>
          <w:rFonts w:ascii="Comic Sans MS" w:hAnsi="Comic Sans MS"/>
          <w:sz w:val="24"/>
          <w:szCs w:val="24"/>
        </w:rPr>
      </w:pPr>
      <w:r>
        <w:rPr>
          <w:rFonts w:ascii="Comic Sans MS" w:hAnsi="Comic Sans MS"/>
          <w:sz w:val="24"/>
          <w:szCs w:val="24"/>
        </w:rPr>
        <w:t>SME</w:t>
      </w:r>
    </w:p>
    <w:p w:rsidR="00C14EB5" w:rsidRDefault="00C14EB5" w:rsidP="00C14EB5">
      <w:pPr>
        <w:pStyle w:val="ListParagraph"/>
        <w:numPr>
          <w:ilvl w:val="0"/>
          <w:numId w:val="3"/>
        </w:numPr>
        <w:jc w:val="both"/>
        <w:rPr>
          <w:rFonts w:ascii="Comic Sans MS" w:hAnsi="Comic Sans MS"/>
          <w:sz w:val="24"/>
          <w:szCs w:val="24"/>
        </w:rPr>
      </w:pPr>
      <w:r>
        <w:rPr>
          <w:rFonts w:ascii="Comic Sans MS" w:hAnsi="Comic Sans MS"/>
          <w:sz w:val="24"/>
          <w:szCs w:val="24"/>
        </w:rPr>
        <w:t xml:space="preserve">SME sized non-corporate entity falling in Level-II or Level III </w:t>
      </w:r>
    </w:p>
    <w:p w:rsidR="00C14EB5" w:rsidRDefault="00C14EB5" w:rsidP="00C14EB5">
      <w:pPr>
        <w:ind w:left="720"/>
        <w:jc w:val="both"/>
        <w:rPr>
          <w:rFonts w:ascii="Comic Sans MS" w:hAnsi="Comic Sans MS"/>
          <w:sz w:val="24"/>
          <w:szCs w:val="24"/>
        </w:rPr>
      </w:pPr>
      <w:r>
        <w:rPr>
          <w:rFonts w:ascii="Comic Sans MS" w:hAnsi="Comic Sans MS"/>
          <w:sz w:val="24"/>
          <w:szCs w:val="24"/>
        </w:rPr>
        <w:t xml:space="preserve">However non-corporate SME falling in Level-III may not disclose the information required by </w:t>
      </w:r>
      <w:proofErr w:type="spellStart"/>
      <w:r>
        <w:rPr>
          <w:rFonts w:ascii="Comic Sans MS" w:hAnsi="Comic Sans MS"/>
          <w:sz w:val="24"/>
          <w:szCs w:val="24"/>
        </w:rPr>
        <w:t>para</w:t>
      </w:r>
      <w:proofErr w:type="spellEnd"/>
      <w:r>
        <w:rPr>
          <w:rFonts w:ascii="Comic Sans MS" w:hAnsi="Comic Sans MS"/>
          <w:sz w:val="24"/>
          <w:szCs w:val="24"/>
        </w:rPr>
        <w:t xml:space="preserve"> 48(ii) of the standard.</w:t>
      </w:r>
    </w:p>
    <w:p w:rsidR="00C14EB5" w:rsidRDefault="00C14EB5" w:rsidP="00C14EB5">
      <w:pPr>
        <w:pStyle w:val="ListParagraph"/>
        <w:numPr>
          <w:ilvl w:val="0"/>
          <w:numId w:val="2"/>
        </w:numPr>
        <w:jc w:val="both"/>
        <w:rPr>
          <w:rFonts w:ascii="Comic Sans MS" w:hAnsi="Comic Sans MS"/>
          <w:sz w:val="24"/>
          <w:szCs w:val="24"/>
        </w:rPr>
      </w:pPr>
      <w:r>
        <w:rPr>
          <w:rFonts w:ascii="Comic Sans MS" w:hAnsi="Comic Sans MS"/>
          <w:sz w:val="24"/>
          <w:szCs w:val="24"/>
        </w:rPr>
        <w:t>In consolidated financial statement, the information required by this standard should be presented on the basis of consolidated information.(As per AS-21)</w:t>
      </w:r>
    </w:p>
    <w:p w:rsidR="00C14EB5" w:rsidRDefault="00D577E8" w:rsidP="00C14EB5">
      <w:pPr>
        <w:pStyle w:val="ListParagraph"/>
        <w:numPr>
          <w:ilvl w:val="0"/>
          <w:numId w:val="2"/>
        </w:numPr>
        <w:jc w:val="both"/>
        <w:rPr>
          <w:rFonts w:ascii="Comic Sans MS" w:hAnsi="Comic Sans MS"/>
          <w:sz w:val="24"/>
          <w:szCs w:val="24"/>
        </w:rPr>
      </w:pPr>
      <w:r>
        <w:rPr>
          <w:rFonts w:ascii="Comic Sans MS" w:hAnsi="Comic Sans MS"/>
          <w:sz w:val="24"/>
          <w:szCs w:val="24"/>
        </w:rPr>
        <w:t>In case of holding subsidiary company relationship, this standard requires the presentations of EPS on the basis of consolidated financial statements as well as individual financial statements of the parent. In CFS, such information is presented on the basis of consolidated information.</w:t>
      </w:r>
    </w:p>
    <w:p w:rsidR="009C749E" w:rsidRDefault="009C749E" w:rsidP="009C749E">
      <w:pPr>
        <w:pStyle w:val="ListParagraph"/>
        <w:jc w:val="both"/>
        <w:rPr>
          <w:rFonts w:ascii="Comic Sans MS" w:hAnsi="Comic Sans MS"/>
          <w:sz w:val="24"/>
          <w:szCs w:val="24"/>
        </w:rPr>
      </w:pPr>
    </w:p>
    <w:p w:rsidR="009C749E" w:rsidRPr="00460506" w:rsidRDefault="009C749E" w:rsidP="009C749E">
      <w:pPr>
        <w:pStyle w:val="ListParagraph"/>
        <w:jc w:val="both"/>
        <w:rPr>
          <w:color w:val="7F7F7F" w:themeColor="text1" w:themeTint="80"/>
          <w:sz w:val="24"/>
          <w:szCs w:val="24"/>
        </w:rPr>
      </w:pPr>
      <w:r w:rsidRPr="00AB5D37">
        <w:t xml:space="preserve">1. </w:t>
      </w:r>
      <w:r w:rsidRPr="00460506">
        <w:rPr>
          <w:sz w:val="24"/>
          <w:szCs w:val="24"/>
        </w:rPr>
        <w:t xml:space="preserve">Tripura </w:t>
      </w:r>
      <w:proofErr w:type="spellStart"/>
      <w:r w:rsidRPr="00460506">
        <w:rPr>
          <w:sz w:val="24"/>
          <w:szCs w:val="24"/>
        </w:rPr>
        <w:t>Pvt</w:t>
      </w:r>
      <w:proofErr w:type="spellEnd"/>
      <w:r w:rsidRPr="00460506">
        <w:rPr>
          <w:sz w:val="24"/>
          <w:szCs w:val="24"/>
        </w:rPr>
        <w:t xml:space="preserve"> Ltd is an unlisted closely held Company with Turnover less than Rs. 50 </w:t>
      </w:r>
      <w:proofErr w:type="spellStart"/>
      <w:r w:rsidRPr="00460506">
        <w:rPr>
          <w:sz w:val="24"/>
          <w:szCs w:val="24"/>
        </w:rPr>
        <w:t>Crores</w:t>
      </w:r>
      <w:proofErr w:type="spellEnd"/>
      <w:r w:rsidRPr="00460506">
        <w:rPr>
          <w:sz w:val="24"/>
          <w:szCs w:val="24"/>
        </w:rPr>
        <w:t xml:space="preserve">. </w:t>
      </w:r>
      <w:proofErr w:type="gramStart"/>
      <w:r w:rsidRPr="00460506">
        <w:rPr>
          <w:sz w:val="24"/>
          <w:szCs w:val="24"/>
        </w:rPr>
        <w:t>While finalizing the accounts.</w:t>
      </w:r>
      <w:proofErr w:type="gramEnd"/>
      <w:r w:rsidRPr="00460506">
        <w:rPr>
          <w:sz w:val="24"/>
          <w:szCs w:val="24"/>
        </w:rPr>
        <w:t xml:space="preserve"> The Director (Finance) of the Company disputed the applicability of AS-20 of the Company. Comment</w:t>
      </w:r>
      <w:r w:rsidRPr="00460506">
        <w:rPr>
          <w:color w:val="7F7F7F" w:themeColor="text1" w:themeTint="80"/>
          <w:sz w:val="24"/>
          <w:szCs w:val="24"/>
        </w:rPr>
        <w:t xml:space="preserve">                   </w:t>
      </w:r>
      <w:r w:rsidRPr="00460506">
        <w:rPr>
          <w:sz w:val="24"/>
          <w:szCs w:val="24"/>
        </w:rPr>
        <w:t>[Final (Aud.) – Nov. 2005]</w:t>
      </w:r>
    </w:p>
    <w:p w:rsidR="009C749E" w:rsidRPr="00460506" w:rsidRDefault="009C749E" w:rsidP="009C749E">
      <w:pPr>
        <w:pStyle w:val="ListParagraph"/>
        <w:jc w:val="both"/>
        <w:rPr>
          <w:rFonts w:ascii="Comic Sans MS" w:hAnsi="Comic Sans MS"/>
          <w:sz w:val="24"/>
          <w:szCs w:val="24"/>
        </w:rPr>
      </w:pPr>
      <w:r w:rsidRPr="00460506">
        <w:rPr>
          <w:rFonts w:ascii="Comic Sans MS" w:hAnsi="Comic Sans MS"/>
          <w:sz w:val="24"/>
          <w:szCs w:val="24"/>
        </w:rPr>
        <w:lastRenderedPageBreak/>
        <w:t>Answer:</w:t>
      </w:r>
    </w:p>
    <w:p w:rsidR="009C749E" w:rsidRPr="00460506" w:rsidRDefault="009C749E" w:rsidP="009C749E">
      <w:pPr>
        <w:jc w:val="both"/>
        <w:rPr>
          <w:sz w:val="24"/>
          <w:szCs w:val="24"/>
        </w:rPr>
      </w:pPr>
      <w:r w:rsidRPr="00460506">
        <w:rPr>
          <w:sz w:val="24"/>
          <w:szCs w:val="24"/>
        </w:rPr>
        <w:t xml:space="preserve">The company should compute and disclose EPS according to AS-20. The contention of Director (Finance) </w:t>
      </w:r>
      <w:r w:rsidRPr="00460506">
        <w:rPr>
          <w:b/>
          <w:sz w:val="24"/>
          <w:szCs w:val="24"/>
        </w:rPr>
        <w:t>is incorrect</w:t>
      </w:r>
      <w:r w:rsidRPr="00460506">
        <w:rPr>
          <w:sz w:val="24"/>
          <w:szCs w:val="24"/>
        </w:rPr>
        <w:t>. The Auditor should ensure that EPS is disclosed as per AS-</w:t>
      </w:r>
      <w:proofErr w:type="gramStart"/>
      <w:r w:rsidRPr="00460506">
        <w:rPr>
          <w:sz w:val="24"/>
          <w:szCs w:val="24"/>
        </w:rPr>
        <w:t>20,</w:t>
      </w:r>
      <w:proofErr w:type="gramEnd"/>
      <w:r w:rsidRPr="00460506">
        <w:rPr>
          <w:sz w:val="24"/>
          <w:szCs w:val="24"/>
        </w:rPr>
        <w:t xml:space="preserve"> otherwise he should appropriately qualify the Audit Report.</w:t>
      </w:r>
    </w:p>
    <w:p w:rsidR="00D577E8" w:rsidRDefault="00D577E8" w:rsidP="00D577E8">
      <w:pPr>
        <w:pStyle w:val="ListParagraph"/>
        <w:jc w:val="both"/>
        <w:rPr>
          <w:rFonts w:ascii="Comic Sans MS" w:hAnsi="Comic Sans MS"/>
          <w:sz w:val="24"/>
          <w:szCs w:val="24"/>
        </w:rPr>
      </w:pPr>
    </w:p>
    <w:p w:rsidR="00D577E8" w:rsidRDefault="00D577E8" w:rsidP="00D577E8">
      <w:pPr>
        <w:ind w:left="360"/>
        <w:jc w:val="both"/>
        <w:rPr>
          <w:rFonts w:ascii="Comic Sans MS" w:hAnsi="Comic Sans MS"/>
          <w:sz w:val="24"/>
          <w:szCs w:val="24"/>
        </w:rPr>
      </w:pPr>
      <w:r>
        <w:rPr>
          <w:rFonts w:ascii="Comic Sans MS" w:hAnsi="Comic Sans MS"/>
          <w:sz w:val="24"/>
          <w:szCs w:val="24"/>
        </w:rPr>
        <w:t>4. DEFINATIONS</w:t>
      </w:r>
    </w:p>
    <w:p w:rsidR="00D2343A" w:rsidRDefault="00D577E8" w:rsidP="00D577E8">
      <w:pPr>
        <w:ind w:left="360"/>
        <w:jc w:val="both"/>
        <w:rPr>
          <w:rFonts w:ascii="Comic Sans MS" w:hAnsi="Comic Sans MS"/>
          <w:sz w:val="24"/>
          <w:szCs w:val="24"/>
        </w:rPr>
      </w:pPr>
      <w:r>
        <w:rPr>
          <w:rFonts w:ascii="Comic Sans MS" w:hAnsi="Comic Sans MS"/>
          <w:sz w:val="24"/>
          <w:szCs w:val="24"/>
        </w:rPr>
        <w:t xml:space="preserve">4.1   An </w:t>
      </w:r>
      <w:r w:rsidRPr="00EC20F6">
        <w:rPr>
          <w:rFonts w:ascii="Comic Sans MS" w:hAnsi="Comic Sans MS"/>
          <w:b/>
          <w:bCs/>
          <w:sz w:val="24"/>
          <w:szCs w:val="24"/>
        </w:rPr>
        <w:t>equity share</w:t>
      </w:r>
      <w:r>
        <w:rPr>
          <w:rFonts w:ascii="Comic Sans MS" w:hAnsi="Comic Sans MS"/>
          <w:sz w:val="24"/>
          <w:szCs w:val="24"/>
        </w:rPr>
        <w:t xml:space="preserve"> is a share </w:t>
      </w:r>
      <w:r w:rsidR="00D2343A">
        <w:rPr>
          <w:rFonts w:ascii="Comic Sans MS" w:hAnsi="Comic Sans MS"/>
          <w:sz w:val="24"/>
          <w:szCs w:val="24"/>
        </w:rPr>
        <w:t>other than a preference share</w:t>
      </w:r>
    </w:p>
    <w:p w:rsidR="00D577E8" w:rsidRDefault="00D2343A" w:rsidP="00D577E8">
      <w:pPr>
        <w:ind w:left="360"/>
        <w:jc w:val="both"/>
        <w:rPr>
          <w:rFonts w:ascii="Comic Sans MS" w:hAnsi="Comic Sans MS"/>
          <w:sz w:val="24"/>
          <w:szCs w:val="24"/>
        </w:rPr>
      </w:pPr>
      <w:r>
        <w:rPr>
          <w:rFonts w:ascii="Comic Sans MS" w:hAnsi="Comic Sans MS"/>
          <w:sz w:val="24"/>
          <w:szCs w:val="24"/>
        </w:rPr>
        <w:t xml:space="preserve">4.2   A </w:t>
      </w:r>
      <w:r w:rsidRPr="00EC20F6">
        <w:rPr>
          <w:rFonts w:ascii="Comic Sans MS" w:hAnsi="Comic Sans MS"/>
          <w:b/>
          <w:bCs/>
          <w:sz w:val="24"/>
          <w:szCs w:val="24"/>
        </w:rPr>
        <w:t>preference share</w:t>
      </w:r>
      <w:r>
        <w:rPr>
          <w:rFonts w:ascii="Comic Sans MS" w:hAnsi="Comic Sans MS"/>
          <w:sz w:val="24"/>
          <w:szCs w:val="24"/>
        </w:rPr>
        <w:t xml:space="preserve"> is a share carrying preferential rights to dividends and repayment of capital.</w:t>
      </w:r>
    </w:p>
    <w:p w:rsidR="00D2343A" w:rsidRDefault="00D2343A" w:rsidP="00D577E8">
      <w:pPr>
        <w:ind w:left="360"/>
        <w:jc w:val="both"/>
        <w:rPr>
          <w:rFonts w:ascii="Comic Sans MS" w:hAnsi="Comic Sans MS"/>
          <w:sz w:val="24"/>
          <w:szCs w:val="24"/>
        </w:rPr>
      </w:pPr>
      <w:r>
        <w:rPr>
          <w:rFonts w:ascii="Comic Sans MS" w:hAnsi="Comic Sans MS"/>
          <w:sz w:val="24"/>
          <w:szCs w:val="24"/>
        </w:rPr>
        <w:t xml:space="preserve">4.3   A </w:t>
      </w:r>
      <w:r w:rsidRPr="00EC20F6">
        <w:rPr>
          <w:rFonts w:ascii="Comic Sans MS" w:hAnsi="Comic Sans MS"/>
          <w:b/>
          <w:bCs/>
          <w:sz w:val="24"/>
          <w:szCs w:val="24"/>
        </w:rPr>
        <w:t>financial instrument</w:t>
      </w:r>
      <w:r>
        <w:rPr>
          <w:rFonts w:ascii="Comic Sans MS" w:hAnsi="Comic Sans MS"/>
          <w:sz w:val="24"/>
          <w:szCs w:val="24"/>
        </w:rPr>
        <w:t xml:space="preserve"> is any contract that gives rise to both a financial asset of one enterprise and financial liability or equity shares of </w:t>
      </w:r>
      <w:proofErr w:type="gramStart"/>
      <w:r>
        <w:rPr>
          <w:rFonts w:ascii="Comic Sans MS" w:hAnsi="Comic Sans MS"/>
          <w:sz w:val="24"/>
          <w:szCs w:val="24"/>
        </w:rPr>
        <w:t>another enterprises</w:t>
      </w:r>
      <w:proofErr w:type="gramEnd"/>
      <w:r>
        <w:rPr>
          <w:rFonts w:ascii="Comic Sans MS" w:hAnsi="Comic Sans MS"/>
          <w:sz w:val="24"/>
          <w:szCs w:val="24"/>
        </w:rPr>
        <w:t>.</w:t>
      </w:r>
    </w:p>
    <w:p w:rsidR="00D2343A" w:rsidRDefault="00D2343A" w:rsidP="00D577E8">
      <w:pPr>
        <w:ind w:left="360"/>
        <w:jc w:val="both"/>
        <w:rPr>
          <w:rFonts w:ascii="Comic Sans MS" w:hAnsi="Comic Sans MS"/>
          <w:sz w:val="24"/>
          <w:szCs w:val="24"/>
        </w:rPr>
      </w:pPr>
      <w:r>
        <w:rPr>
          <w:rFonts w:ascii="Comic Sans MS" w:hAnsi="Comic Sans MS"/>
          <w:sz w:val="24"/>
          <w:szCs w:val="24"/>
        </w:rPr>
        <w:t xml:space="preserve">4.4     A </w:t>
      </w:r>
      <w:r w:rsidRPr="00EC20F6">
        <w:rPr>
          <w:rFonts w:ascii="Comic Sans MS" w:hAnsi="Comic Sans MS"/>
          <w:b/>
          <w:bCs/>
          <w:sz w:val="24"/>
          <w:szCs w:val="24"/>
        </w:rPr>
        <w:t>potentia</w:t>
      </w:r>
      <w:r w:rsidR="0044786A" w:rsidRPr="00EC20F6">
        <w:rPr>
          <w:rFonts w:ascii="Comic Sans MS" w:hAnsi="Comic Sans MS"/>
          <w:b/>
          <w:bCs/>
          <w:sz w:val="24"/>
          <w:szCs w:val="24"/>
        </w:rPr>
        <w:t>l equity share</w:t>
      </w:r>
      <w:r w:rsidR="0044786A">
        <w:rPr>
          <w:rFonts w:ascii="Comic Sans MS" w:hAnsi="Comic Sans MS"/>
          <w:sz w:val="24"/>
          <w:szCs w:val="24"/>
        </w:rPr>
        <w:t xml:space="preserve"> is a financial instrument or other contract that entitles, or </w:t>
      </w:r>
      <w:proofErr w:type="gramStart"/>
      <w:r w:rsidR="0044786A">
        <w:rPr>
          <w:rFonts w:ascii="Comic Sans MS" w:hAnsi="Comic Sans MS"/>
          <w:sz w:val="24"/>
          <w:szCs w:val="24"/>
        </w:rPr>
        <w:t>my entitle</w:t>
      </w:r>
      <w:proofErr w:type="gramEnd"/>
      <w:r w:rsidR="0044786A">
        <w:rPr>
          <w:rFonts w:ascii="Comic Sans MS" w:hAnsi="Comic Sans MS"/>
          <w:sz w:val="24"/>
          <w:szCs w:val="24"/>
        </w:rPr>
        <w:t>, its holder to equity shares.</w:t>
      </w:r>
    </w:p>
    <w:p w:rsidR="00EC20F6" w:rsidRDefault="00EC20F6" w:rsidP="00D577E8">
      <w:pPr>
        <w:ind w:left="360"/>
        <w:jc w:val="both"/>
        <w:rPr>
          <w:rFonts w:ascii="Comic Sans MS" w:hAnsi="Comic Sans MS"/>
          <w:sz w:val="24"/>
          <w:szCs w:val="24"/>
        </w:rPr>
      </w:pPr>
      <w:r>
        <w:rPr>
          <w:rFonts w:ascii="Comic Sans MS" w:hAnsi="Comic Sans MS"/>
          <w:sz w:val="24"/>
          <w:szCs w:val="24"/>
        </w:rPr>
        <w:t xml:space="preserve">4.5     </w:t>
      </w:r>
      <w:r w:rsidRPr="00EC20F6">
        <w:rPr>
          <w:rFonts w:ascii="Comic Sans MS" w:hAnsi="Comic Sans MS"/>
          <w:b/>
          <w:bCs/>
          <w:sz w:val="24"/>
          <w:szCs w:val="24"/>
        </w:rPr>
        <w:t>Share warrants or options</w:t>
      </w:r>
      <w:r>
        <w:rPr>
          <w:rFonts w:ascii="Comic Sans MS" w:hAnsi="Comic Sans MS"/>
          <w:sz w:val="24"/>
          <w:szCs w:val="24"/>
        </w:rPr>
        <w:t xml:space="preserve"> are financial instruments that give the holder the right to acquire equity shares.</w:t>
      </w:r>
    </w:p>
    <w:p w:rsidR="00EC20F6" w:rsidRDefault="00EC20F6" w:rsidP="00D577E8">
      <w:pPr>
        <w:ind w:left="360"/>
        <w:jc w:val="both"/>
        <w:rPr>
          <w:rFonts w:ascii="Comic Sans MS" w:hAnsi="Comic Sans MS"/>
          <w:sz w:val="24"/>
          <w:szCs w:val="24"/>
        </w:rPr>
      </w:pPr>
      <w:r>
        <w:rPr>
          <w:rFonts w:ascii="Comic Sans MS" w:hAnsi="Comic Sans MS"/>
          <w:sz w:val="24"/>
          <w:szCs w:val="24"/>
        </w:rPr>
        <w:t xml:space="preserve">4.6      </w:t>
      </w:r>
      <w:r w:rsidRPr="00EC20F6">
        <w:rPr>
          <w:rFonts w:ascii="Comic Sans MS" w:hAnsi="Comic Sans MS"/>
          <w:b/>
          <w:bCs/>
          <w:sz w:val="24"/>
          <w:szCs w:val="24"/>
        </w:rPr>
        <w:t xml:space="preserve">Fair value </w:t>
      </w:r>
      <w:r>
        <w:rPr>
          <w:rFonts w:ascii="Comic Sans MS" w:hAnsi="Comic Sans MS"/>
          <w:sz w:val="24"/>
          <w:szCs w:val="24"/>
        </w:rPr>
        <w:t>is the amount for which an asset could be exchanged, or a liability settled, between knowledgeable, willing parties in an arm’s length transaction.</w:t>
      </w:r>
    </w:p>
    <w:p w:rsidR="002B49F2" w:rsidRDefault="002B49F2" w:rsidP="00D577E8">
      <w:pPr>
        <w:ind w:left="360"/>
        <w:jc w:val="both"/>
        <w:rPr>
          <w:rFonts w:ascii="Comic Sans MS" w:hAnsi="Comic Sans MS"/>
          <w:sz w:val="24"/>
          <w:szCs w:val="24"/>
        </w:rPr>
      </w:pPr>
      <w:r>
        <w:rPr>
          <w:rFonts w:ascii="Comic Sans MS" w:hAnsi="Comic Sans MS"/>
          <w:sz w:val="24"/>
          <w:szCs w:val="24"/>
        </w:rPr>
        <w:t xml:space="preserve">5. </w:t>
      </w:r>
      <w:r w:rsidRPr="00C8395D">
        <w:rPr>
          <w:rFonts w:ascii="Comic Sans MS" w:hAnsi="Comic Sans MS"/>
          <w:b/>
          <w:bCs/>
          <w:sz w:val="24"/>
          <w:szCs w:val="24"/>
        </w:rPr>
        <w:t>Equity Share</w:t>
      </w:r>
    </w:p>
    <w:p w:rsidR="002B49F2" w:rsidRDefault="002B49F2" w:rsidP="00D577E8">
      <w:pPr>
        <w:ind w:left="360"/>
        <w:jc w:val="both"/>
        <w:rPr>
          <w:rFonts w:ascii="Comic Sans MS" w:hAnsi="Comic Sans MS"/>
          <w:sz w:val="24"/>
          <w:szCs w:val="24"/>
        </w:rPr>
      </w:pPr>
      <w:r>
        <w:rPr>
          <w:rFonts w:ascii="Comic Sans MS" w:hAnsi="Comic Sans MS"/>
          <w:sz w:val="24"/>
          <w:szCs w:val="24"/>
        </w:rPr>
        <w:t xml:space="preserve">   - </w:t>
      </w:r>
      <w:proofErr w:type="gramStart"/>
      <w:r w:rsidR="00411B66">
        <w:rPr>
          <w:rFonts w:ascii="Comic Sans MS" w:hAnsi="Comic Sans MS"/>
          <w:sz w:val="24"/>
          <w:szCs w:val="24"/>
        </w:rPr>
        <w:t>equity</w:t>
      </w:r>
      <w:proofErr w:type="gramEnd"/>
      <w:r w:rsidR="00411B66">
        <w:rPr>
          <w:rFonts w:ascii="Comic Sans MS" w:hAnsi="Comic Sans MS"/>
          <w:sz w:val="24"/>
          <w:szCs w:val="24"/>
        </w:rPr>
        <w:t xml:space="preserve"> shares participate in the net profit for the period only after preference shares</w:t>
      </w:r>
    </w:p>
    <w:p w:rsidR="00411B66" w:rsidRDefault="00411B66" w:rsidP="00D577E8">
      <w:pPr>
        <w:ind w:left="360"/>
        <w:jc w:val="both"/>
        <w:rPr>
          <w:rFonts w:ascii="Comic Sans MS" w:hAnsi="Comic Sans MS"/>
          <w:sz w:val="24"/>
          <w:szCs w:val="24"/>
        </w:rPr>
      </w:pPr>
      <w:r>
        <w:rPr>
          <w:rFonts w:ascii="Comic Sans MS" w:hAnsi="Comic Sans MS"/>
          <w:sz w:val="24"/>
          <w:szCs w:val="24"/>
        </w:rPr>
        <w:t xml:space="preserve">   - </w:t>
      </w:r>
      <w:proofErr w:type="gramStart"/>
      <w:r>
        <w:rPr>
          <w:rFonts w:ascii="Comic Sans MS" w:hAnsi="Comic Sans MS"/>
          <w:sz w:val="24"/>
          <w:szCs w:val="24"/>
        </w:rPr>
        <w:t>an</w:t>
      </w:r>
      <w:proofErr w:type="gramEnd"/>
      <w:r>
        <w:rPr>
          <w:rFonts w:ascii="Comic Sans MS" w:hAnsi="Comic Sans MS"/>
          <w:sz w:val="24"/>
          <w:szCs w:val="24"/>
        </w:rPr>
        <w:t xml:space="preserve"> enterprise may have more than one class of equity shares. </w:t>
      </w:r>
    </w:p>
    <w:p w:rsidR="00411B66" w:rsidRDefault="00411B66" w:rsidP="00D577E8">
      <w:pPr>
        <w:ind w:left="360"/>
        <w:jc w:val="both"/>
        <w:rPr>
          <w:rFonts w:ascii="Comic Sans MS" w:hAnsi="Comic Sans MS"/>
          <w:sz w:val="24"/>
          <w:szCs w:val="24"/>
        </w:rPr>
      </w:pPr>
      <w:r>
        <w:rPr>
          <w:rFonts w:ascii="Comic Sans MS" w:hAnsi="Comic Sans MS"/>
          <w:sz w:val="24"/>
          <w:szCs w:val="24"/>
        </w:rPr>
        <w:t xml:space="preserve">   - </w:t>
      </w:r>
      <w:proofErr w:type="gramStart"/>
      <w:r>
        <w:rPr>
          <w:rFonts w:ascii="Comic Sans MS" w:hAnsi="Comic Sans MS"/>
          <w:sz w:val="24"/>
          <w:szCs w:val="24"/>
        </w:rPr>
        <w:t>equity</w:t>
      </w:r>
      <w:proofErr w:type="gramEnd"/>
      <w:r>
        <w:rPr>
          <w:rFonts w:ascii="Comic Sans MS" w:hAnsi="Comic Sans MS"/>
          <w:sz w:val="24"/>
          <w:szCs w:val="24"/>
        </w:rPr>
        <w:t xml:space="preserve"> shares of the same class have the same rights to receive dividends.</w:t>
      </w:r>
    </w:p>
    <w:p w:rsidR="00411B66" w:rsidRDefault="00411B66" w:rsidP="00D577E8">
      <w:pPr>
        <w:ind w:left="360"/>
        <w:jc w:val="both"/>
        <w:rPr>
          <w:rFonts w:ascii="Comic Sans MS" w:hAnsi="Comic Sans MS"/>
          <w:sz w:val="24"/>
          <w:szCs w:val="24"/>
        </w:rPr>
      </w:pPr>
      <w:r>
        <w:rPr>
          <w:rFonts w:ascii="Comic Sans MS" w:hAnsi="Comic Sans MS"/>
          <w:sz w:val="24"/>
          <w:szCs w:val="24"/>
        </w:rPr>
        <w:t xml:space="preserve">6. </w:t>
      </w:r>
      <w:r w:rsidRPr="00C8395D">
        <w:rPr>
          <w:rFonts w:ascii="Comic Sans MS" w:hAnsi="Comic Sans MS"/>
          <w:b/>
          <w:bCs/>
          <w:sz w:val="24"/>
          <w:szCs w:val="24"/>
        </w:rPr>
        <w:t>Financial Instruments</w:t>
      </w:r>
    </w:p>
    <w:p w:rsidR="00411B66" w:rsidRDefault="00411B66" w:rsidP="00D577E8">
      <w:pPr>
        <w:ind w:left="360"/>
        <w:jc w:val="both"/>
        <w:rPr>
          <w:rFonts w:ascii="Comic Sans MS" w:hAnsi="Comic Sans MS"/>
          <w:sz w:val="24"/>
          <w:szCs w:val="24"/>
        </w:rPr>
      </w:pPr>
      <w:r>
        <w:rPr>
          <w:rFonts w:ascii="Comic Sans MS" w:hAnsi="Comic Sans MS"/>
          <w:sz w:val="24"/>
          <w:szCs w:val="24"/>
        </w:rPr>
        <w:lastRenderedPageBreak/>
        <w:t xml:space="preserve">   - </w:t>
      </w:r>
      <w:r w:rsidR="00DF6CE8">
        <w:rPr>
          <w:rFonts w:ascii="Comic Sans MS" w:hAnsi="Comic Sans MS"/>
          <w:sz w:val="24"/>
          <w:szCs w:val="24"/>
        </w:rPr>
        <w:t xml:space="preserve"> it is any contract that gives rise to both a </w:t>
      </w:r>
      <w:r w:rsidR="00DF6CE8" w:rsidRPr="00DF6CE8">
        <w:rPr>
          <w:rFonts w:ascii="Comic Sans MS" w:hAnsi="Comic Sans MS"/>
          <w:b/>
          <w:bCs/>
          <w:sz w:val="24"/>
          <w:szCs w:val="24"/>
        </w:rPr>
        <w:t>financial asset</w:t>
      </w:r>
      <w:r w:rsidR="00DF6CE8">
        <w:rPr>
          <w:rFonts w:ascii="Comic Sans MS" w:hAnsi="Comic Sans MS"/>
          <w:sz w:val="24"/>
          <w:szCs w:val="24"/>
        </w:rPr>
        <w:t xml:space="preserve"> of one enterprise and a </w:t>
      </w:r>
      <w:r w:rsidR="00DF6CE8" w:rsidRPr="00DF6CE8">
        <w:rPr>
          <w:rFonts w:ascii="Comic Sans MS" w:hAnsi="Comic Sans MS"/>
          <w:b/>
          <w:bCs/>
          <w:sz w:val="24"/>
          <w:szCs w:val="24"/>
        </w:rPr>
        <w:t>financial liability</w:t>
      </w:r>
      <w:r w:rsidR="00DF6CE8">
        <w:rPr>
          <w:rFonts w:ascii="Comic Sans MS" w:hAnsi="Comic Sans MS"/>
          <w:sz w:val="24"/>
          <w:szCs w:val="24"/>
        </w:rPr>
        <w:t xml:space="preserve"> or equity shares of another enterprise.</w:t>
      </w:r>
    </w:p>
    <w:p w:rsidR="00411B66" w:rsidRDefault="00DF6CE8" w:rsidP="00411B66">
      <w:pPr>
        <w:jc w:val="both"/>
        <w:rPr>
          <w:rFonts w:ascii="Comic Sans MS" w:hAnsi="Comic Sans MS"/>
          <w:sz w:val="24"/>
          <w:szCs w:val="24"/>
        </w:rPr>
      </w:pPr>
      <w:r>
        <w:rPr>
          <w:rFonts w:ascii="Comic Sans MS" w:hAnsi="Comic Sans MS"/>
          <w:sz w:val="24"/>
          <w:szCs w:val="24"/>
        </w:rPr>
        <w:t xml:space="preserve">     Financial Assets </w:t>
      </w:r>
    </w:p>
    <w:p w:rsidR="00DF6CE8" w:rsidRDefault="00DF6CE8" w:rsidP="00DF6CE8">
      <w:pPr>
        <w:pStyle w:val="ListParagraph"/>
        <w:numPr>
          <w:ilvl w:val="0"/>
          <w:numId w:val="4"/>
        </w:numPr>
        <w:jc w:val="both"/>
        <w:rPr>
          <w:rFonts w:ascii="Comic Sans MS" w:hAnsi="Comic Sans MS"/>
          <w:sz w:val="24"/>
          <w:szCs w:val="24"/>
        </w:rPr>
      </w:pPr>
      <w:r>
        <w:rPr>
          <w:rFonts w:ascii="Comic Sans MS" w:hAnsi="Comic Sans MS"/>
          <w:sz w:val="24"/>
          <w:szCs w:val="24"/>
        </w:rPr>
        <w:t>Cash</w:t>
      </w:r>
    </w:p>
    <w:p w:rsidR="00DF6CE8" w:rsidRDefault="00DF6CE8" w:rsidP="00DF6CE8">
      <w:pPr>
        <w:pStyle w:val="ListParagraph"/>
        <w:numPr>
          <w:ilvl w:val="0"/>
          <w:numId w:val="4"/>
        </w:numPr>
        <w:jc w:val="both"/>
        <w:rPr>
          <w:rFonts w:ascii="Comic Sans MS" w:hAnsi="Comic Sans MS"/>
          <w:sz w:val="24"/>
          <w:szCs w:val="24"/>
        </w:rPr>
      </w:pPr>
      <w:r>
        <w:rPr>
          <w:rFonts w:ascii="Comic Sans MS" w:hAnsi="Comic Sans MS"/>
          <w:sz w:val="24"/>
          <w:szCs w:val="24"/>
        </w:rPr>
        <w:t>A contractual right to receive cash or another financial asset from another enterprise</w:t>
      </w:r>
    </w:p>
    <w:p w:rsidR="00DF6CE8" w:rsidRDefault="00DF6CE8" w:rsidP="00DF6CE8">
      <w:pPr>
        <w:pStyle w:val="ListParagraph"/>
        <w:numPr>
          <w:ilvl w:val="0"/>
          <w:numId w:val="4"/>
        </w:numPr>
        <w:jc w:val="both"/>
        <w:rPr>
          <w:rFonts w:ascii="Comic Sans MS" w:hAnsi="Comic Sans MS"/>
          <w:sz w:val="24"/>
          <w:szCs w:val="24"/>
        </w:rPr>
      </w:pPr>
      <w:r>
        <w:rPr>
          <w:rFonts w:ascii="Comic Sans MS" w:hAnsi="Comic Sans MS"/>
          <w:sz w:val="24"/>
          <w:szCs w:val="24"/>
        </w:rPr>
        <w:t>A contractual right to exchange financial instruments with another enterprise under conditions that are potentially favorable or</w:t>
      </w:r>
    </w:p>
    <w:p w:rsidR="00DF6CE8" w:rsidRDefault="00DF6CE8" w:rsidP="00DF6CE8">
      <w:pPr>
        <w:pStyle w:val="ListParagraph"/>
        <w:numPr>
          <w:ilvl w:val="0"/>
          <w:numId w:val="4"/>
        </w:numPr>
        <w:jc w:val="both"/>
        <w:rPr>
          <w:rFonts w:ascii="Comic Sans MS" w:hAnsi="Comic Sans MS"/>
          <w:sz w:val="24"/>
          <w:szCs w:val="24"/>
        </w:rPr>
      </w:pPr>
      <w:r>
        <w:rPr>
          <w:rFonts w:ascii="Comic Sans MS" w:hAnsi="Comic Sans MS"/>
          <w:sz w:val="24"/>
          <w:szCs w:val="24"/>
        </w:rPr>
        <w:t>An equity share of another enterprise</w:t>
      </w:r>
    </w:p>
    <w:p w:rsidR="00DF6CE8" w:rsidRDefault="00DF6CE8" w:rsidP="00DF6CE8">
      <w:pPr>
        <w:ind w:left="375"/>
        <w:jc w:val="both"/>
        <w:rPr>
          <w:rFonts w:ascii="Comic Sans MS" w:hAnsi="Comic Sans MS"/>
          <w:sz w:val="24"/>
          <w:szCs w:val="24"/>
        </w:rPr>
      </w:pPr>
      <w:r>
        <w:rPr>
          <w:rFonts w:ascii="Comic Sans MS" w:hAnsi="Comic Sans MS"/>
          <w:sz w:val="24"/>
          <w:szCs w:val="24"/>
        </w:rPr>
        <w:t>Financial Liability</w:t>
      </w:r>
    </w:p>
    <w:p w:rsidR="00DF6CE8" w:rsidRDefault="00DF6CE8" w:rsidP="00DF6CE8">
      <w:pPr>
        <w:ind w:left="375"/>
        <w:jc w:val="both"/>
        <w:rPr>
          <w:rFonts w:ascii="Comic Sans MS" w:hAnsi="Comic Sans MS"/>
          <w:sz w:val="24"/>
          <w:szCs w:val="24"/>
        </w:rPr>
      </w:pPr>
      <w:r>
        <w:rPr>
          <w:rFonts w:ascii="Comic Sans MS" w:hAnsi="Comic Sans MS"/>
          <w:sz w:val="24"/>
          <w:szCs w:val="24"/>
        </w:rPr>
        <w:t xml:space="preserve">It is any liability that is a contractual obligation to deliver cash or another financial asset to another enterprise or to exchange financial instruments with another enterprise under conditions that are potentially </w:t>
      </w:r>
      <w:r w:rsidR="00756D45">
        <w:rPr>
          <w:rFonts w:ascii="Comic Sans MS" w:hAnsi="Comic Sans MS"/>
          <w:sz w:val="24"/>
          <w:szCs w:val="24"/>
        </w:rPr>
        <w:t>unfavorable</w:t>
      </w:r>
      <w:r>
        <w:rPr>
          <w:rFonts w:ascii="Comic Sans MS" w:hAnsi="Comic Sans MS"/>
          <w:sz w:val="24"/>
          <w:szCs w:val="24"/>
        </w:rPr>
        <w:t>.</w:t>
      </w:r>
    </w:p>
    <w:p w:rsidR="00756D45" w:rsidRDefault="00987DA6" w:rsidP="00DF6CE8">
      <w:pPr>
        <w:ind w:left="375"/>
        <w:jc w:val="both"/>
        <w:rPr>
          <w:rFonts w:ascii="Comic Sans MS" w:hAnsi="Comic Sans MS"/>
          <w:sz w:val="24"/>
          <w:szCs w:val="24"/>
        </w:rPr>
      </w:pPr>
      <w:r>
        <w:rPr>
          <w:rFonts w:ascii="Comic Sans MS" w:hAnsi="Comic Sans MS"/>
          <w:sz w:val="24"/>
          <w:szCs w:val="24"/>
        </w:rPr>
        <w:t>7</w:t>
      </w:r>
      <w:r w:rsidR="00756D45">
        <w:rPr>
          <w:rFonts w:ascii="Comic Sans MS" w:hAnsi="Comic Sans MS"/>
          <w:sz w:val="24"/>
          <w:szCs w:val="24"/>
        </w:rPr>
        <w:t>. Some of the examples potential equity shares are:</w:t>
      </w:r>
    </w:p>
    <w:p w:rsidR="00756D45" w:rsidRDefault="00756D45" w:rsidP="00DF6CE8">
      <w:pPr>
        <w:ind w:left="375"/>
        <w:jc w:val="both"/>
        <w:rPr>
          <w:rFonts w:ascii="Comic Sans MS" w:hAnsi="Comic Sans MS"/>
          <w:sz w:val="24"/>
          <w:szCs w:val="24"/>
        </w:rPr>
      </w:pPr>
      <w:r>
        <w:rPr>
          <w:rFonts w:ascii="Comic Sans MS" w:hAnsi="Comic Sans MS"/>
          <w:sz w:val="24"/>
          <w:szCs w:val="24"/>
        </w:rPr>
        <w:t xml:space="preserve">a) </w:t>
      </w:r>
      <w:proofErr w:type="gramStart"/>
      <w:r>
        <w:rPr>
          <w:rFonts w:ascii="Comic Sans MS" w:hAnsi="Comic Sans MS"/>
          <w:sz w:val="24"/>
          <w:szCs w:val="24"/>
        </w:rPr>
        <w:t>debt</w:t>
      </w:r>
      <w:proofErr w:type="gramEnd"/>
      <w:r>
        <w:rPr>
          <w:rFonts w:ascii="Comic Sans MS" w:hAnsi="Comic Sans MS"/>
          <w:sz w:val="24"/>
          <w:szCs w:val="24"/>
        </w:rPr>
        <w:t xml:space="preserve"> instruments or preference shares, that are convertible into equity shares</w:t>
      </w:r>
    </w:p>
    <w:p w:rsidR="00756D45" w:rsidRDefault="00756D45" w:rsidP="00DF6CE8">
      <w:pPr>
        <w:ind w:left="375"/>
        <w:jc w:val="both"/>
        <w:rPr>
          <w:rFonts w:ascii="Comic Sans MS" w:hAnsi="Comic Sans MS"/>
          <w:sz w:val="24"/>
          <w:szCs w:val="24"/>
        </w:rPr>
      </w:pPr>
      <w:r>
        <w:rPr>
          <w:rFonts w:ascii="Comic Sans MS" w:hAnsi="Comic Sans MS"/>
          <w:sz w:val="24"/>
          <w:szCs w:val="24"/>
        </w:rPr>
        <w:t xml:space="preserve">b) </w:t>
      </w:r>
      <w:proofErr w:type="gramStart"/>
      <w:r>
        <w:rPr>
          <w:rFonts w:ascii="Comic Sans MS" w:hAnsi="Comic Sans MS"/>
          <w:sz w:val="24"/>
          <w:szCs w:val="24"/>
        </w:rPr>
        <w:t>share</w:t>
      </w:r>
      <w:proofErr w:type="gramEnd"/>
      <w:r>
        <w:rPr>
          <w:rFonts w:ascii="Comic Sans MS" w:hAnsi="Comic Sans MS"/>
          <w:sz w:val="24"/>
          <w:szCs w:val="24"/>
        </w:rPr>
        <w:t xml:space="preserve"> warrants</w:t>
      </w:r>
    </w:p>
    <w:p w:rsidR="00756D45" w:rsidRDefault="00756D45" w:rsidP="00DF6CE8">
      <w:pPr>
        <w:ind w:left="375"/>
        <w:jc w:val="both"/>
        <w:rPr>
          <w:rFonts w:ascii="Comic Sans MS" w:hAnsi="Comic Sans MS"/>
          <w:sz w:val="24"/>
          <w:szCs w:val="24"/>
        </w:rPr>
      </w:pPr>
      <w:r>
        <w:rPr>
          <w:rFonts w:ascii="Comic Sans MS" w:hAnsi="Comic Sans MS"/>
          <w:sz w:val="24"/>
          <w:szCs w:val="24"/>
        </w:rPr>
        <w:t>c) options including employee stock option plans under which employees of an enterprise are entitled to receive equity shares as part of their remuneration and other similar plans; and</w:t>
      </w:r>
    </w:p>
    <w:p w:rsidR="00756D45" w:rsidRDefault="00756D45" w:rsidP="00DF6CE8">
      <w:pPr>
        <w:ind w:left="375"/>
        <w:jc w:val="both"/>
        <w:rPr>
          <w:rFonts w:ascii="Comic Sans MS" w:hAnsi="Comic Sans MS"/>
          <w:sz w:val="24"/>
          <w:szCs w:val="24"/>
        </w:rPr>
      </w:pPr>
      <w:r>
        <w:rPr>
          <w:rFonts w:ascii="Comic Sans MS" w:hAnsi="Comic Sans MS"/>
          <w:sz w:val="24"/>
          <w:szCs w:val="24"/>
        </w:rPr>
        <w:t>d) shares which would be issued upon the satisfaction of certain conditions resulting from contractual arrangements (contingently issuable shares), such as the acquisition of a business or other assets, or shares issuable under a loan contract upon default of payment of principal or interest, if the contract so provides.</w:t>
      </w:r>
    </w:p>
    <w:p w:rsidR="00987DA6" w:rsidRDefault="00987DA6" w:rsidP="00DF6CE8">
      <w:pPr>
        <w:ind w:left="375"/>
        <w:jc w:val="both"/>
        <w:rPr>
          <w:rFonts w:ascii="Comic Sans MS" w:hAnsi="Comic Sans MS"/>
          <w:sz w:val="24"/>
          <w:szCs w:val="24"/>
        </w:rPr>
      </w:pPr>
      <w:r>
        <w:rPr>
          <w:rFonts w:ascii="Comic Sans MS" w:hAnsi="Comic Sans MS"/>
          <w:sz w:val="24"/>
          <w:szCs w:val="24"/>
        </w:rPr>
        <w:t>8. and 9. Presentation</w:t>
      </w:r>
    </w:p>
    <w:p w:rsidR="00987DA6" w:rsidRDefault="00987DA6" w:rsidP="00DF6CE8">
      <w:pPr>
        <w:ind w:left="375"/>
        <w:jc w:val="both"/>
        <w:rPr>
          <w:rFonts w:ascii="Comic Sans MS" w:hAnsi="Comic Sans MS"/>
          <w:sz w:val="24"/>
          <w:szCs w:val="24"/>
        </w:rPr>
      </w:pPr>
      <w:r>
        <w:rPr>
          <w:rFonts w:ascii="Comic Sans MS" w:hAnsi="Comic Sans MS"/>
          <w:sz w:val="24"/>
          <w:szCs w:val="24"/>
        </w:rPr>
        <w:t xml:space="preserve">    Basic </w:t>
      </w:r>
      <w:proofErr w:type="spellStart"/>
      <w:r>
        <w:rPr>
          <w:rFonts w:ascii="Comic Sans MS" w:hAnsi="Comic Sans MS"/>
          <w:sz w:val="24"/>
          <w:szCs w:val="24"/>
        </w:rPr>
        <w:t>EarningPer</w:t>
      </w:r>
      <w:proofErr w:type="spellEnd"/>
      <w:r>
        <w:rPr>
          <w:rFonts w:ascii="Comic Sans MS" w:hAnsi="Comic Sans MS"/>
          <w:sz w:val="24"/>
          <w:szCs w:val="24"/>
        </w:rPr>
        <w:t xml:space="preserve"> Share (even if amount is loss)</w:t>
      </w:r>
    </w:p>
    <w:p w:rsidR="00987DA6" w:rsidRDefault="00987DA6" w:rsidP="00DF6CE8">
      <w:pPr>
        <w:ind w:left="375"/>
        <w:jc w:val="both"/>
        <w:rPr>
          <w:rFonts w:ascii="Comic Sans MS" w:hAnsi="Comic Sans MS"/>
          <w:sz w:val="24"/>
          <w:szCs w:val="24"/>
        </w:rPr>
      </w:pPr>
      <w:r>
        <w:rPr>
          <w:rFonts w:ascii="Comic Sans MS" w:hAnsi="Comic Sans MS"/>
          <w:sz w:val="24"/>
          <w:szCs w:val="24"/>
        </w:rPr>
        <w:lastRenderedPageBreak/>
        <w:t xml:space="preserve">    Diluted </w:t>
      </w:r>
      <w:proofErr w:type="spellStart"/>
      <w:r>
        <w:rPr>
          <w:rFonts w:ascii="Comic Sans MS" w:hAnsi="Comic Sans MS"/>
          <w:sz w:val="24"/>
          <w:szCs w:val="24"/>
        </w:rPr>
        <w:t>EarningPer</w:t>
      </w:r>
      <w:proofErr w:type="spellEnd"/>
      <w:r>
        <w:rPr>
          <w:rFonts w:ascii="Comic Sans MS" w:hAnsi="Comic Sans MS"/>
          <w:sz w:val="24"/>
          <w:szCs w:val="24"/>
        </w:rPr>
        <w:t xml:space="preserve"> Share (even if amount is loss)</w:t>
      </w:r>
    </w:p>
    <w:p w:rsidR="00987DA6" w:rsidRDefault="00987DA6" w:rsidP="00DF6CE8">
      <w:pPr>
        <w:ind w:left="375"/>
        <w:jc w:val="both"/>
        <w:rPr>
          <w:rFonts w:ascii="Comic Sans MS" w:hAnsi="Comic Sans MS"/>
          <w:sz w:val="24"/>
          <w:szCs w:val="24"/>
        </w:rPr>
      </w:pPr>
      <w:proofErr w:type="gramStart"/>
      <w:r>
        <w:rPr>
          <w:rFonts w:ascii="Comic Sans MS" w:hAnsi="Comic Sans MS"/>
          <w:sz w:val="24"/>
          <w:szCs w:val="24"/>
        </w:rPr>
        <w:t>on</w:t>
      </w:r>
      <w:proofErr w:type="gramEnd"/>
      <w:r>
        <w:rPr>
          <w:rFonts w:ascii="Comic Sans MS" w:hAnsi="Comic Sans MS"/>
          <w:sz w:val="24"/>
          <w:szCs w:val="24"/>
        </w:rPr>
        <w:t xml:space="preserve"> the face of the statement of profit and loss for each class of equity shares that has a different right to share in the net profit for the period. </w:t>
      </w:r>
    </w:p>
    <w:p w:rsidR="00987DA6" w:rsidRDefault="00987DA6" w:rsidP="00DF6CE8">
      <w:pPr>
        <w:ind w:left="375"/>
        <w:jc w:val="both"/>
        <w:rPr>
          <w:rFonts w:ascii="Comic Sans MS" w:hAnsi="Comic Sans MS"/>
          <w:sz w:val="24"/>
          <w:szCs w:val="24"/>
        </w:rPr>
      </w:pPr>
      <w:r>
        <w:rPr>
          <w:rFonts w:ascii="Comic Sans MS" w:hAnsi="Comic Sans MS"/>
          <w:sz w:val="24"/>
          <w:szCs w:val="24"/>
        </w:rPr>
        <w:t xml:space="preserve">An enterprise should present basic and diluted </w:t>
      </w:r>
      <w:proofErr w:type="spellStart"/>
      <w:r>
        <w:rPr>
          <w:rFonts w:ascii="Comic Sans MS" w:hAnsi="Comic Sans MS"/>
          <w:sz w:val="24"/>
          <w:szCs w:val="24"/>
        </w:rPr>
        <w:t>earning</w:t>
      </w:r>
      <w:proofErr w:type="spellEnd"/>
      <w:r>
        <w:rPr>
          <w:rFonts w:ascii="Comic Sans MS" w:hAnsi="Comic Sans MS"/>
          <w:sz w:val="24"/>
          <w:szCs w:val="24"/>
        </w:rPr>
        <w:t xml:space="preserve"> per share with equal prominence for all periods presented.</w:t>
      </w:r>
    </w:p>
    <w:p w:rsidR="00987DA6" w:rsidRDefault="00987DA6" w:rsidP="00DF6CE8">
      <w:pPr>
        <w:ind w:left="375"/>
        <w:jc w:val="both"/>
        <w:rPr>
          <w:rFonts w:ascii="Comic Sans MS" w:hAnsi="Comic Sans MS"/>
          <w:sz w:val="24"/>
          <w:szCs w:val="24"/>
        </w:rPr>
      </w:pPr>
    </w:p>
    <w:p w:rsidR="00987DA6" w:rsidRDefault="00987DA6" w:rsidP="00DF6CE8">
      <w:pPr>
        <w:ind w:left="375"/>
        <w:jc w:val="both"/>
        <w:rPr>
          <w:rFonts w:ascii="Comic Sans MS" w:hAnsi="Comic Sans MS"/>
          <w:sz w:val="24"/>
          <w:szCs w:val="24"/>
        </w:rPr>
      </w:pPr>
      <w:r>
        <w:rPr>
          <w:rFonts w:ascii="Comic Sans MS" w:hAnsi="Comic Sans MS"/>
          <w:sz w:val="24"/>
          <w:szCs w:val="24"/>
        </w:rPr>
        <w:t>10. MEASUREMENT</w:t>
      </w:r>
    </w:p>
    <w:p w:rsidR="00987DA6" w:rsidRDefault="00E70F22" w:rsidP="00DF6CE8">
      <w:pPr>
        <w:ind w:left="375"/>
        <w:jc w:val="both"/>
        <w:rPr>
          <w:rFonts w:ascii="Comic Sans MS" w:hAnsi="Comic Sans MS"/>
          <w:sz w:val="24"/>
          <w:szCs w:val="24"/>
        </w:rPr>
      </w:pPr>
      <w:r>
        <w:rPr>
          <w:rFonts w:ascii="Comic Sans MS" w:hAnsi="Comic Sans MS"/>
          <w:sz w:val="24"/>
          <w:szCs w:val="24"/>
        </w:rPr>
        <w:t xml:space="preserve">Basic Earnings </w:t>
      </w:r>
      <w:proofErr w:type="gramStart"/>
      <w:r>
        <w:rPr>
          <w:rFonts w:ascii="Comic Sans MS" w:hAnsi="Comic Sans MS"/>
          <w:sz w:val="24"/>
          <w:szCs w:val="24"/>
        </w:rPr>
        <w:t>Per</w:t>
      </w:r>
      <w:proofErr w:type="gramEnd"/>
      <w:r>
        <w:rPr>
          <w:rFonts w:ascii="Comic Sans MS" w:hAnsi="Comic Sans MS"/>
          <w:sz w:val="24"/>
          <w:szCs w:val="24"/>
        </w:rPr>
        <w:t xml:space="preserve"> Share. = </w:t>
      </w:r>
    </w:p>
    <w:p w:rsidR="00E70F22" w:rsidRDefault="00E70F22" w:rsidP="00E70F22">
      <w:pPr>
        <w:spacing w:line="240" w:lineRule="auto"/>
        <w:ind w:left="375"/>
        <w:jc w:val="both"/>
        <w:rPr>
          <w:rFonts w:ascii="Comic Sans MS" w:hAnsi="Comic Sans MS"/>
          <w:sz w:val="24"/>
          <w:szCs w:val="24"/>
        </w:rPr>
      </w:pPr>
      <w:r w:rsidRPr="00E70F22">
        <w:rPr>
          <w:rFonts w:ascii="Comic Sans MS" w:hAnsi="Comic Sans MS"/>
          <w:sz w:val="24"/>
          <w:szCs w:val="24"/>
        </w:rPr>
        <w:t xml:space="preserve">Net profit or loss for the period attributable to equity shareholders </w:t>
      </w:r>
      <w:r>
        <w:rPr>
          <w:rFonts w:ascii="Comic Sans MS" w:hAnsi="Comic Sans MS"/>
          <w:sz w:val="24"/>
          <w:szCs w:val="24"/>
        </w:rPr>
        <w:t>**</w:t>
      </w:r>
    </w:p>
    <w:p w:rsidR="00E70F22" w:rsidRPr="00E70F22" w:rsidRDefault="00E70F22" w:rsidP="00E70F22">
      <w:pPr>
        <w:spacing w:line="240" w:lineRule="auto"/>
        <w:ind w:left="375"/>
        <w:jc w:val="both"/>
        <w:rPr>
          <w:rFonts w:ascii="Comic Sans MS" w:hAnsi="Comic Sans MS"/>
          <w:sz w:val="24"/>
          <w:szCs w:val="24"/>
        </w:rPr>
      </w:pPr>
      <w:r>
        <w:rPr>
          <w:rFonts w:ascii="Comic Sans MS" w:hAnsi="Comic Sans MS"/>
          <w:sz w:val="24"/>
          <w:szCs w:val="24"/>
        </w:rPr>
        <w:t>--------------------------------------------------------------------------------</w:t>
      </w:r>
    </w:p>
    <w:p w:rsidR="00E70F22" w:rsidRPr="00E70F22" w:rsidRDefault="00E70F22" w:rsidP="00E70F22">
      <w:pPr>
        <w:spacing w:line="240" w:lineRule="auto"/>
        <w:ind w:left="375"/>
        <w:jc w:val="both"/>
        <w:rPr>
          <w:rFonts w:ascii="Comic Sans MS" w:hAnsi="Comic Sans MS"/>
          <w:sz w:val="24"/>
          <w:szCs w:val="24"/>
        </w:rPr>
      </w:pPr>
      <w:r>
        <w:rPr>
          <w:rFonts w:ascii="Comic Sans MS" w:hAnsi="Comic Sans MS"/>
          <w:sz w:val="24"/>
          <w:szCs w:val="24"/>
        </w:rPr>
        <w:t>Weighted average number of equity shares outstanding during the period</w:t>
      </w:r>
      <w:r w:rsidR="00C8395D">
        <w:rPr>
          <w:rFonts w:ascii="Comic Sans MS" w:hAnsi="Comic Sans MS"/>
          <w:sz w:val="24"/>
          <w:szCs w:val="24"/>
        </w:rPr>
        <w:t>@@</w:t>
      </w:r>
    </w:p>
    <w:p w:rsidR="00EC20F6" w:rsidRDefault="00EC20F6" w:rsidP="00E70F22">
      <w:pPr>
        <w:spacing w:line="240" w:lineRule="auto"/>
        <w:ind w:left="360"/>
        <w:jc w:val="both"/>
        <w:rPr>
          <w:rFonts w:ascii="Comic Sans MS" w:hAnsi="Comic Sans MS"/>
          <w:sz w:val="24"/>
          <w:szCs w:val="24"/>
        </w:rPr>
      </w:pPr>
    </w:p>
    <w:p w:rsidR="00EC20F6" w:rsidRDefault="00E70F22" w:rsidP="00D577E8">
      <w:pPr>
        <w:ind w:left="360"/>
        <w:jc w:val="both"/>
        <w:rPr>
          <w:rFonts w:ascii="Comic Sans MS" w:hAnsi="Comic Sans MS"/>
          <w:sz w:val="24"/>
          <w:szCs w:val="24"/>
        </w:rPr>
      </w:pPr>
      <w:r>
        <w:rPr>
          <w:rFonts w:ascii="Comic Sans MS" w:hAnsi="Comic Sans MS"/>
          <w:sz w:val="24"/>
          <w:szCs w:val="24"/>
        </w:rPr>
        <w:t xml:space="preserve">** 11. </w:t>
      </w:r>
      <w:proofErr w:type="gramStart"/>
      <w:r>
        <w:rPr>
          <w:rFonts w:ascii="Comic Sans MS" w:hAnsi="Comic Sans MS"/>
          <w:sz w:val="24"/>
          <w:szCs w:val="24"/>
        </w:rPr>
        <w:t>Net profit or loss for the period after deducting preference dividends and any attributable tax thereto for the period.</w:t>
      </w:r>
      <w:proofErr w:type="gramEnd"/>
    </w:p>
    <w:p w:rsidR="00E70F22" w:rsidRDefault="00E70F22" w:rsidP="00D577E8">
      <w:pPr>
        <w:ind w:left="360"/>
        <w:jc w:val="both"/>
        <w:rPr>
          <w:rFonts w:ascii="Comic Sans MS" w:hAnsi="Comic Sans MS"/>
          <w:sz w:val="24"/>
          <w:szCs w:val="24"/>
        </w:rPr>
      </w:pPr>
      <w:r>
        <w:rPr>
          <w:rFonts w:ascii="Comic Sans MS" w:hAnsi="Comic Sans MS"/>
          <w:sz w:val="24"/>
          <w:szCs w:val="24"/>
        </w:rPr>
        <w:t xml:space="preserve">12. </w:t>
      </w:r>
      <w:proofErr w:type="gramStart"/>
      <w:r w:rsidR="008268D7">
        <w:rPr>
          <w:rFonts w:ascii="Comic Sans MS" w:hAnsi="Comic Sans MS"/>
          <w:sz w:val="24"/>
          <w:szCs w:val="24"/>
        </w:rPr>
        <w:t>calculate</w:t>
      </w:r>
      <w:proofErr w:type="gramEnd"/>
      <w:r w:rsidR="008268D7">
        <w:rPr>
          <w:rFonts w:ascii="Comic Sans MS" w:hAnsi="Comic Sans MS"/>
          <w:sz w:val="24"/>
          <w:szCs w:val="24"/>
        </w:rPr>
        <w:t xml:space="preserve"> the net profit/loss for the period including prior period items and extraordinary items as per AS-5 and also deduct tax expense (current tax and deferred tax) unless AS-5 requires otherwise.</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135"/>
      </w:tblGrid>
      <w:tr w:rsidR="009C749E" w:rsidRPr="00460506" w:rsidTr="00A64B85">
        <w:tc>
          <w:tcPr>
            <w:tcW w:w="9135" w:type="dxa"/>
            <w:shd w:val="pct20" w:color="auto" w:fill="auto"/>
          </w:tcPr>
          <w:p w:rsidR="009C749E" w:rsidRPr="00460506" w:rsidRDefault="009C749E" w:rsidP="00A64B85">
            <w:pPr>
              <w:jc w:val="both"/>
              <w:rPr>
                <w:sz w:val="24"/>
                <w:szCs w:val="24"/>
              </w:rPr>
            </w:pPr>
            <w:r w:rsidRPr="00460506">
              <w:rPr>
                <w:sz w:val="24"/>
                <w:szCs w:val="24"/>
              </w:rPr>
              <w:t>2. Should Appropriation to Mandatory Reserves be excluded from Net Profit attributable to Equity Shareholders?</w:t>
            </w:r>
          </w:p>
          <w:p w:rsidR="009C749E" w:rsidRPr="00460506" w:rsidRDefault="009C749E" w:rsidP="00A64B85">
            <w:pPr>
              <w:jc w:val="both"/>
              <w:rPr>
                <w:sz w:val="24"/>
                <w:szCs w:val="24"/>
              </w:rPr>
            </w:pPr>
            <w:r w:rsidRPr="00460506">
              <w:rPr>
                <w:sz w:val="24"/>
                <w:szCs w:val="24"/>
              </w:rPr>
              <w:t xml:space="preserve">                                                                                                   [Final (A/c) – RTP, IPCC (A/c) – RTP]</w:t>
            </w:r>
          </w:p>
          <w:p w:rsidR="009C749E" w:rsidRPr="00460506" w:rsidRDefault="009C749E" w:rsidP="00A64B85">
            <w:pPr>
              <w:jc w:val="both"/>
              <w:rPr>
                <w:sz w:val="24"/>
                <w:szCs w:val="24"/>
              </w:rPr>
            </w:pPr>
            <w:proofErr w:type="spellStart"/>
            <w:r w:rsidRPr="00460506">
              <w:rPr>
                <w:sz w:val="24"/>
                <w:szCs w:val="24"/>
              </w:rPr>
              <w:t>Kashyapa</w:t>
            </w:r>
            <w:proofErr w:type="spellEnd"/>
            <w:r w:rsidRPr="00460506">
              <w:rPr>
                <w:sz w:val="24"/>
                <w:szCs w:val="24"/>
              </w:rPr>
              <w:t xml:space="preserve"> Ltd is engaged in manufacturing Industrial Packing Equipment. As per the terms of an agreement entered into with its </w:t>
            </w:r>
            <w:proofErr w:type="spellStart"/>
            <w:r w:rsidRPr="00460506">
              <w:rPr>
                <w:sz w:val="24"/>
                <w:szCs w:val="24"/>
              </w:rPr>
              <w:t>Debentureholders</w:t>
            </w:r>
            <w:proofErr w:type="spellEnd"/>
            <w:r w:rsidRPr="00460506">
              <w:rPr>
                <w:sz w:val="24"/>
                <w:szCs w:val="24"/>
              </w:rPr>
              <w:t xml:space="preserve">, the Company is required to appropriate adequate portion of its Profit to a Specific Reserve over the period of maturity of the Debentures such that, at the redemption date, the Reserve constitutes at least half the value of such Debentures. As such, appropriations are not available for distribution to the Equity Shareholders. </w:t>
            </w:r>
            <w:proofErr w:type="spellStart"/>
            <w:r w:rsidRPr="00460506">
              <w:rPr>
                <w:sz w:val="24"/>
                <w:szCs w:val="24"/>
              </w:rPr>
              <w:t>Kashyapa</w:t>
            </w:r>
            <w:proofErr w:type="spellEnd"/>
            <w:r w:rsidRPr="00460506">
              <w:rPr>
                <w:sz w:val="24"/>
                <w:szCs w:val="24"/>
              </w:rPr>
              <w:t xml:space="preserve"> Ltd has excluded this from the Numerator, in the computation of Basic EPS. Is this treatment correct?</w:t>
            </w:r>
          </w:p>
          <w:p w:rsidR="009C749E" w:rsidRPr="00460506" w:rsidRDefault="009C749E" w:rsidP="00A64B85">
            <w:pPr>
              <w:jc w:val="both"/>
              <w:rPr>
                <w:sz w:val="24"/>
                <w:szCs w:val="24"/>
              </w:rPr>
            </w:pPr>
            <w:r w:rsidRPr="00460506">
              <w:rPr>
                <w:sz w:val="24"/>
                <w:szCs w:val="24"/>
              </w:rPr>
              <w:lastRenderedPageBreak/>
              <w:t xml:space="preserve">                                                                                                  [Final (A/c) – RTP, IPCC (A/c) – RTP]</w:t>
            </w:r>
          </w:p>
        </w:tc>
      </w:tr>
    </w:tbl>
    <w:p w:rsidR="009C749E" w:rsidRPr="00460506" w:rsidRDefault="009C749E" w:rsidP="009C749E">
      <w:pPr>
        <w:jc w:val="both"/>
        <w:rPr>
          <w:sz w:val="24"/>
          <w:szCs w:val="24"/>
        </w:rPr>
      </w:pPr>
    </w:p>
    <w:p w:rsidR="009C749E" w:rsidRPr="00460506" w:rsidRDefault="009C749E" w:rsidP="009C749E">
      <w:pPr>
        <w:jc w:val="both"/>
        <w:rPr>
          <w:sz w:val="24"/>
          <w:szCs w:val="24"/>
        </w:rPr>
      </w:pPr>
      <w:r w:rsidRPr="00460506">
        <w:rPr>
          <w:sz w:val="24"/>
          <w:szCs w:val="24"/>
        </w:rPr>
        <w:t xml:space="preserve">1. </w:t>
      </w:r>
      <w:r w:rsidRPr="00460506">
        <w:rPr>
          <w:b/>
          <w:sz w:val="24"/>
          <w:szCs w:val="24"/>
        </w:rPr>
        <w:t xml:space="preserve">AS – 20 Principle: </w:t>
      </w:r>
      <w:r w:rsidRPr="00460506">
        <w:rPr>
          <w:sz w:val="24"/>
          <w:szCs w:val="24"/>
        </w:rPr>
        <w:t>Para 11 states that “For the purpose of calculating Basic Earnings Per Share, the Net Profit or Loss for the period attributable to Equity Shareholders should be the Net Profit or Loss for the period after deducting Preference Dividends and any attributable Tax thereto for the period”.</w:t>
      </w:r>
    </w:p>
    <w:p w:rsidR="009C749E" w:rsidRPr="00460506" w:rsidRDefault="009C749E" w:rsidP="009C749E">
      <w:pPr>
        <w:jc w:val="both"/>
        <w:rPr>
          <w:sz w:val="24"/>
          <w:szCs w:val="24"/>
        </w:rPr>
      </w:pPr>
      <w:r w:rsidRPr="00460506">
        <w:rPr>
          <w:b/>
          <w:sz w:val="24"/>
          <w:szCs w:val="24"/>
        </w:rPr>
        <w:t>2.</w:t>
      </w:r>
      <w:r w:rsidRPr="00460506">
        <w:rPr>
          <w:sz w:val="24"/>
          <w:szCs w:val="24"/>
        </w:rPr>
        <w:t xml:space="preserve"> </w:t>
      </w:r>
      <w:r w:rsidRPr="00460506">
        <w:rPr>
          <w:b/>
          <w:sz w:val="24"/>
          <w:szCs w:val="24"/>
        </w:rPr>
        <w:t xml:space="preserve">Analysis: </w:t>
      </w:r>
      <w:r w:rsidRPr="00460506">
        <w:rPr>
          <w:sz w:val="24"/>
          <w:szCs w:val="24"/>
        </w:rPr>
        <w:t xml:space="preserve">With an emphasis on the phrase </w:t>
      </w:r>
      <w:r w:rsidRPr="00460506">
        <w:rPr>
          <w:b/>
          <w:sz w:val="24"/>
          <w:szCs w:val="24"/>
        </w:rPr>
        <w:t xml:space="preserve">“attributable to Equity Shareholders”, </w:t>
      </w:r>
      <w:r w:rsidRPr="00460506">
        <w:rPr>
          <w:sz w:val="24"/>
          <w:szCs w:val="24"/>
        </w:rPr>
        <w:t>it may be construed that amounts appropriated to Mandatory Reserves as described in this case, though not available for distribution as dividend, are still attributable to Equity Shareholders.</w:t>
      </w:r>
    </w:p>
    <w:p w:rsidR="009C749E" w:rsidRPr="00460506" w:rsidRDefault="009C749E" w:rsidP="009C749E">
      <w:pPr>
        <w:jc w:val="both"/>
        <w:rPr>
          <w:b/>
          <w:sz w:val="24"/>
          <w:szCs w:val="24"/>
        </w:rPr>
      </w:pPr>
      <w:r w:rsidRPr="00460506">
        <w:rPr>
          <w:b/>
          <w:sz w:val="24"/>
          <w:szCs w:val="24"/>
        </w:rPr>
        <w:t xml:space="preserve">3. Conclusion: </w:t>
      </w:r>
      <w:r w:rsidRPr="00460506">
        <w:rPr>
          <w:sz w:val="24"/>
          <w:szCs w:val="24"/>
        </w:rPr>
        <w:t xml:space="preserve">So, the appropriation made to Mandatory Reserve created for the redemption of Debentures would be included in the Net Profit attributable to Equity Shareholders for the computation of Basic EPS. The treatment given by the Company is </w:t>
      </w:r>
      <w:r w:rsidRPr="00460506">
        <w:rPr>
          <w:b/>
          <w:sz w:val="24"/>
          <w:szCs w:val="24"/>
        </w:rPr>
        <w:t>not correct.</w:t>
      </w:r>
    </w:p>
    <w:p w:rsidR="009C749E" w:rsidRPr="00460506" w:rsidRDefault="009C749E" w:rsidP="00D577E8">
      <w:pPr>
        <w:ind w:left="360"/>
        <w:jc w:val="both"/>
        <w:rPr>
          <w:rFonts w:ascii="Comic Sans MS" w:hAnsi="Comic Sans MS"/>
          <w:sz w:val="24"/>
          <w:szCs w:val="24"/>
        </w:rPr>
      </w:pPr>
    </w:p>
    <w:p w:rsidR="008268D7" w:rsidRDefault="008268D7" w:rsidP="00D577E8">
      <w:pPr>
        <w:ind w:left="360"/>
        <w:jc w:val="both"/>
        <w:rPr>
          <w:rFonts w:ascii="Comic Sans MS" w:hAnsi="Comic Sans MS"/>
          <w:sz w:val="24"/>
          <w:szCs w:val="24"/>
        </w:rPr>
      </w:pPr>
      <w:r>
        <w:rPr>
          <w:rFonts w:ascii="Comic Sans MS" w:hAnsi="Comic Sans MS"/>
          <w:sz w:val="24"/>
          <w:szCs w:val="24"/>
        </w:rPr>
        <w:t>13</w:t>
      </w:r>
      <w:proofErr w:type="gramStart"/>
      <w:r>
        <w:rPr>
          <w:rFonts w:ascii="Comic Sans MS" w:hAnsi="Comic Sans MS"/>
          <w:sz w:val="24"/>
          <w:szCs w:val="24"/>
        </w:rPr>
        <w:t>.Dividend</w:t>
      </w:r>
      <w:proofErr w:type="gramEnd"/>
      <w:r>
        <w:rPr>
          <w:rFonts w:ascii="Comic Sans MS" w:hAnsi="Comic Sans MS"/>
          <w:sz w:val="24"/>
          <w:szCs w:val="24"/>
        </w:rPr>
        <w:t xml:space="preserve"> on non-cumulative preference share is deducted if dividend is provided, however </w:t>
      </w:r>
    </w:p>
    <w:p w:rsidR="008268D7" w:rsidRDefault="008268D7" w:rsidP="00D577E8">
      <w:pPr>
        <w:ind w:left="360"/>
        <w:jc w:val="both"/>
        <w:rPr>
          <w:rFonts w:ascii="Comic Sans MS" w:hAnsi="Comic Sans MS"/>
          <w:sz w:val="24"/>
          <w:szCs w:val="24"/>
        </w:rPr>
      </w:pPr>
      <w:r>
        <w:rPr>
          <w:rFonts w:ascii="Comic Sans MS" w:hAnsi="Comic Sans MS"/>
          <w:sz w:val="24"/>
          <w:szCs w:val="24"/>
        </w:rPr>
        <w:t xml:space="preserve">In case of cumulative preference share dividend of current year is deducted even if not provided in accounts. </w:t>
      </w:r>
    </w:p>
    <w:p w:rsidR="008268D7" w:rsidRDefault="008268D7" w:rsidP="00D577E8">
      <w:pPr>
        <w:ind w:left="360"/>
        <w:jc w:val="both"/>
        <w:rPr>
          <w:rFonts w:ascii="Comic Sans MS" w:hAnsi="Comic Sans MS"/>
          <w:sz w:val="24"/>
          <w:szCs w:val="24"/>
        </w:rPr>
      </w:pPr>
      <w:r>
        <w:rPr>
          <w:rFonts w:ascii="Comic Sans MS" w:hAnsi="Comic Sans MS"/>
          <w:sz w:val="24"/>
          <w:szCs w:val="24"/>
        </w:rPr>
        <w:t>Dividend paid during the current year in respect of previous periods is to be excluded.</w:t>
      </w:r>
    </w:p>
    <w:p w:rsidR="008268D7" w:rsidRDefault="008268D7" w:rsidP="00D577E8">
      <w:pPr>
        <w:ind w:left="360"/>
        <w:jc w:val="both"/>
        <w:rPr>
          <w:rFonts w:ascii="Comic Sans MS" w:hAnsi="Comic Sans MS"/>
          <w:sz w:val="24"/>
          <w:szCs w:val="24"/>
        </w:rPr>
      </w:pPr>
      <w:r>
        <w:rPr>
          <w:rFonts w:ascii="Comic Sans MS" w:hAnsi="Comic Sans MS"/>
          <w:sz w:val="24"/>
          <w:szCs w:val="24"/>
        </w:rPr>
        <w:t xml:space="preserve">14. </w:t>
      </w:r>
      <w:proofErr w:type="gramStart"/>
      <w:r>
        <w:rPr>
          <w:rFonts w:ascii="Comic Sans MS" w:hAnsi="Comic Sans MS"/>
          <w:sz w:val="24"/>
          <w:szCs w:val="24"/>
        </w:rPr>
        <w:t>if</w:t>
      </w:r>
      <w:proofErr w:type="gramEnd"/>
      <w:r>
        <w:rPr>
          <w:rFonts w:ascii="Comic Sans MS" w:hAnsi="Comic Sans MS"/>
          <w:sz w:val="24"/>
          <w:szCs w:val="24"/>
        </w:rPr>
        <w:t xml:space="preserve"> an enterprise has more than one class </w:t>
      </w:r>
      <w:r w:rsidR="00BF16CB">
        <w:rPr>
          <w:rFonts w:ascii="Comic Sans MS" w:hAnsi="Comic Sans MS"/>
          <w:sz w:val="24"/>
          <w:szCs w:val="24"/>
        </w:rPr>
        <w:t>of equity shares, net profit or loss for the period is apportioned over the different classes of shares in accordance with their dividend rights.</w:t>
      </w:r>
    </w:p>
    <w:tbl>
      <w:tblPr>
        <w:tblpPr w:leftFromText="180" w:rightFromText="180" w:vertAnchor="text" w:tblpY="1"/>
        <w:tblOverlap w:val="neve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000"/>
      </w:tblPr>
      <w:tblGrid>
        <w:gridCol w:w="8460"/>
      </w:tblGrid>
      <w:tr w:rsidR="009C749E" w:rsidRPr="00460506" w:rsidTr="00A64B85">
        <w:tc>
          <w:tcPr>
            <w:tcW w:w="8460" w:type="dxa"/>
            <w:shd w:val="pct20" w:color="auto" w:fill="auto"/>
          </w:tcPr>
          <w:p w:rsidR="009C749E" w:rsidRPr="00460506" w:rsidRDefault="00460506" w:rsidP="00A64B85">
            <w:pPr>
              <w:jc w:val="both"/>
              <w:rPr>
                <w:sz w:val="24"/>
                <w:szCs w:val="24"/>
              </w:rPr>
            </w:pPr>
            <w:r w:rsidRPr="00460506">
              <w:rPr>
                <w:sz w:val="24"/>
                <w:szCs w:val="24"/>
              </w:rPr>
              <w:t>3</w:t>
            </w:r>
            <w:r w:rsidR="009C749E" w:rsidRPr="00460506">
              <w:rPr>
                <w:sz w:val="24"/>
                <w:szCs w:val="24"/>
              </w:rPr>
              <w:t xml:space="preserve">. From the following information, calculate Earnings Per Share (EPS). (Rs. in </w:t>
            </w:r>
            <w:proofErr w:type="spellStart"/>
            <w:r w:rsidR="009C749E" w:rsidRPr="00460506">
              <w:rPr>
                <w:sz w:val="24"/>
                <w:szCs w:val="24"/>
              </w:rPr>
              <w:t>Crores</w:t>
            </w:r>
            <w:proofErr w:type="spellEnd"/>
            <w:r w:rsidR="009C749E" w:rsidRPr="00460506">
              <w:rPr>
                <w:sz w:val="24"/>
                <w:szCs w:val="24"/>
              </w:rPr>
              <w:t>)         [IPCC (A/c) – RTP]</w:t>
            </w:r>
          </w:p>
          <w:tbl>
            <w:tblPr>
              <w:tblW w:w="8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46"/>
              <w:gridCol w:w="988"/>
              <w:gridCol w:w="3062"/>
              <w:gridCol w:w="1197"/>
            </w:tblGrid>
            <w:tr w:rsidR="009C749E" w:rsidRPr="00460506" w:rsidTr="00A64B85">
              <w:tc>
                <w:tcPr>
                  <w:tcW w:w="3446" w:type="dxa"/>
                </w:tcPr>
                <w:p w:rsidR="009C749E" w:rsidRPr="00460506" w:rsidRDefault="009C749E" w:rsidP="00A64B85">
                  <w:pPr>
                    <w:framePr w:hSpace="180" w:wrap="around" w:vAnchor="text" w:hAnchor="text" w:y="1"/>
                    <w:suppressOverlap/>
                    <w:jc w:val="both"/>
                    <w:rPr>
                      <w:sz w:val="24"/>
                      <w:szCs w:val="24"/>
                    </w:rPr>
                  </w:pPr>
                  <w:r w:rsidRPr="00460506">
                    <w:rPr>
                      <w:sz w:val="24"/>
                      <w:szCs w:val="24"/>
                    </w:rPr>
                    <w:t xml:space="preserve">Profit before VRS Payments but after depreciation </w:t>
                  </w:r>
                </w:p>
                <w:p w:rsidR="009C749E" w:rsidRPr="00460506" w:rsidRDefault="009C749E" w:rsidP="00A64B85">
                  <w:pPr>
                    <w:framePr w:hSpace="180" w:wrap="around" w:vAnchor="text" w:hAnchor="text" w:y="1"/>
                    <w:suppressOverlap/>
                    <w:jc w:val="both"/>
                    <w:rPr>
                      <w:sz w:val="24"/>
                      <w:szCs w:val="24"/>
                    </w:rPr>
                  </w:pPr>
                  <w:r w:rsidRPr="00460506">
                    <w:rPr>
                      <w:sz w:val="24"/>
                      <w:szCs w:val="24"/>
                    </w:rPr>
                    <w:t>Depreciation</w:t>
                  </w:r>
                </w:p>
                <w:p w:rsidR="009C749E" w:rsidRPr="00460506" w:rsidRDefault="009C749E" w:rsidP="00A64B85">
                  <w:pPr>
                    <w:framePr w:hSpace="180" w:wrap="around" w:vAnchor="text" w:hAnchor="text" w:y="1"/>
                    <w:suppressOverlap/>
                    <w:jc w:val="both"/>
                    <w:rPr>
                      <w:sz w:val="24"/>
                      <w:szCs w:val="24"/>
                    </w:rPr>
                  </w:pPr>
                  <w:r w:rsidRPr="00460506">
                    <w:rPr>
                      <w:sz w:val="24"/>
                      <w:szCs w:val="24"/>
                    </w:rPr>
                    <w:t>VRS payments</w:t>
                  </w:r>
                </w:p>
              </w:tc>
              <w:tc>
                <w:tcPr>
                  <w:tcW w:w="988" w:type="dxa"/>
                </w:tcPr>
                <w:p w:rsidR="009C749E" w:rsidRPr="00460506" w:rsidRDefault="009C749E" w:rsidP="00A64B85">
                  <w:pPr>
                    <w:framePr w:hSpace="180" w:wrap="around" w:vAnchor="text" w:hAnchor="text" w:y="1"/>
                    <w:suppressOverlap/>
                    <w:jc w:val="both"/>
                    <w:rPr>
                      <w:sz w:val="24"/>
                      <w:szCs w:val="24"/>
                    </w:rPr>
                  </w:pPr>
                  <w:r w:rsidRPr="00460506">
                    <w:rPr>
                      <w:sz w:val="24"/>
                      <w:szCs w:val="24"/>
                    </w:rPr>
                    <w:t>75.00</w:t>
                  </w:r>
                </w:p>
                <w:p w:rsidR="009C749E" w:rsidRPr="00460506" w:rsidRDefault="009C749E" w:rsidP="00A64B85">
                  <w:pPr>
                    <w:framePr w:hSpace="180" w:wrap="around" w:vAnchor="text" w:hAnchor="text" w:y="1"/>
                    <w:suppressOverlap/>
                    <w:jc w:val="both"/>
                    <w:rPr>
                      <w:sz w:val="24"/>
                      <w:szCs w:val="24"/>
                    </w:rPr>
                  </w:pPr>
                </w:p>
                <w:p w:rsidR="009C749E" w:rsidRPr="00460506" w:rsidRDefault="009C749E" w:rsidP="00A64B85">
                  <w:pPr>
                    <w:framePr w:hSpace="180" w:wrap="around" w:vAnchor="text" w:hAnchor="text" w:y="1"/>
                    <w:suppressOverlap/>
                    <w:jc w:val="both"/>
                    <w:rPr>
                      <w:sz w:val="24"/>
                      <w:szCs w:val="24"/>
                    </w:rPr>
                  </w:pPr>
                  <w:r w:rsidRPr="00460506">
                    <w:rPr>
                      <w:sz w:val="24"/>
                      <w:szCs w:val="24"/>
                    </w:rPr>
                    <w:t>10.00</w:t>
                  </w:r>
                </w:p>
                <w:p w:rsidR="009C749E" w:rsidRPr="00460506" w:rsidRDefault="009C749E" w:rsidP="00A64B85">
                  <w:pPr>
                    <w:framePr w:hSpace="180" w:wrap="around" w:vAnchor="text" w:hAnchor="text" w:y="1"/>
                    <w:suppressOverlap/>
                    <w:jc w:val="both"/>
                    <w:rPr>
                      <w:sz w:val="24"/>
                      <w:szCs w:val="24"/>
                    </w:rPr>
                  </w:pPr>
                  <w:r w:rsidRPr="00460506">
                    <w:rPr>
                      <w:sz w:val="24"/>
                      <w:szCs w:val="24"/>
                    </w:rPr>
                    <w:lastRenderedPageBreak/>
                    <w:t>32.10</w:t>
                  </w:r>
                </w:p>
              </w:tc>
              <w:tc>
                <w:tcPr>
                  <w:tcW w:w="3062" w:type="dxa"/>
                </w:tcPr>
                <w:p w:rsidR="009C749E" w:rsidRPr="00460506" w:rsidRDefault="009C749E" w:rsidP="00A64B85">
                  <w:pPr>
                    <w:framePr w:hSpace="180" w:wrap="around" w:vAnchor="text" w:hAnchor="text" w:y="1"/>
                    <w:suppressOverlap/>
                    <w:jc w:val="both"/>
                    <w:rPr>
                      <w:sz w:val="24"/>
                      <w:szCs w:val="24"/>
                    </w:rPr>
                  </w:pPr>
                  <w:r w:rsidRPr="00460506">
                    <w:rPr>
                      <w:sz w:val="24"/>
                      <w:szCs w:val="24"/>
                    </w:rPr>
                    <w:lastRenderedPageBreak/>
                    <w:t>Provision for Taxation</w:t>
                  </w:r>
                </w:p>
                <w:p w:rsidR="009C749E" w:rsidRPr="00460506" w:rsidRDefault="009C749E" w:rsidP="00A64B85">
                  <w:pPr>
                    <w:framePr w:hSpace="180" w:wrap="around" w:vAnchor="text" w:hAnchor="text" w:y="1"/>
                    <w:suppressOverlap/>
                    <w:jc w:val="both"/>
                    <w:rPr>
                      <w:sz w:val="24"/>
                      <w:szCs w:val="24"/>
                    </w:rPr>
                  </w:pPr>
                  <w:r w:rsidRPr="00460506">
                    <w:rPr>
                      <w:sz w:val="24"/>
                      <w:szCs w:val="24"/>
                    </w:rPr>
                    <w:t>Fringe Benefit Tax</w:t>
                  </w:r>
                </w:p>
                <w:p w:rsidR="009C749E" w:rsidRPr="00460506" w:rsidRDefault="009C749E" w:rsidP="00A64B85">
                  <w:pPr>
                    <w:framePr w:hSpace="180" w:wrap="around" w:vAnchor="text" w:hAnchor="text" w:y="1"/>
                    <w:suppressOverlap/>
                    <w:jc w:val="both"/>
                    <w:rPr>
                      <w:sz w:val="24"/>
                      <w:szCs w:val="24"/>
                    </w:rPr>
                  </w:pPr>
                  <w:r w:rsidRPr="00460506">
                    <w:rPr>
                      <w:sz w:val="24"/>
                      <w:szCs w:val="24"/>
                    </w:rPr>
                    <w:t>Paid up Share Capital (Share of Rs. 10 each fully paid)</w:t>
                  </w:r>
                </w:p>
              </w:tc>
              <w:tc>
                <w:tcPr>
                  <w:tcW w:w="1197" w:type="dxa"/>
                </w:tcPr>
                <w:p w:rsidR="009C749E" w:rsidRPr="00460506" w:rsidRDefault="009C749E" w:rsidP="00A64B85">
                  <w:pPr>
                    <w:framePr w:hSpace="180" w:wrap="around" w:vAnchor="text" w:hAnchor="text" w:y="1"/>
                    <w:suppressOverlap/>
                    <w:jc w:val="both"/>
                    <w:rPr>
                      <w:sz w:val="24"/>
                      <w:szCs w:val="24"/>
                    </w:rPr>
                  </w:pPr>
                  <w:r w:rsidRPr="00460506">
                    <w:rPr>
                      <w:sz w:val="24"/>
                      <w:szCs w:val="24"/>
                    </w:rPr>
                    <w:t>10.00</w:t>
                  </w:r>
                </w:p>
                <w:p w:rsidR="009C749E" w:rsidRPr="00460506" w:rsidRDefault="009C749E" w:rsidP="00A64B85">
                  <w:pPr>
                    <w:framePr w:hSpace="180" w:wrap="around" w:vAnchor="text" w:hAnchor="text" w:y="1"/>
                    <w:suppressOverlap/>
                    <w:jc w:val="both"/>
                    <w:rPr>
                      <w:sz w:val="24"/>
                      <w:szCs w:val="24"/>
                    </w:rPr>
                  </w:pPr>
                  <w:r w:rsidRPr="00460506">
                    <w:rPr>
                      <w:sz w:val="24"/>
                      <w:szCs w:val="24"/>
                    </w:rPr>
                    <w:t>5.00</w:t>
                  </w:r>
                </w:p>
                <w:p w:rsidR="009C749E" w:rsidRPr="00460506" w:rsidRDefault="009C749E" w:rsidP="00A64B85">
                  <w:pPr>
                    <w:framePr w:hSpace="180" w:wrap="around" w:vAnchor="text" w:hAnchor="text" w:y="1"/>
                    <w:suppressOverlap/>
                    <w:jc w:val="both"/>
                    <w:rPr>
                      <w:sz w:val="24"/>
                      <w:szCs w:val="24"/>
                    </w:rPr>
                  </w:pPr>
                  <w:r w:rsidRPr="00460506">
                    <w:rPr>
                      <w:sz w:val="24"/>
                      <w:szCs w:val="24"/>
                    </w:rPr>
                    <w:t>93.00</w:t>
                  </w:r>
                </w:p>
                <w:p w:rsidR="009C749E" w:rsidRPr="00460506" w:rsidRDefault="009C749E" w:rsidP="00A64B85">
                  <w:pPr>
                    <w:framePr w:hSpace="180" w:wrap="around" w:vAnchor="text" w:hAnchor="text" w:y="1"/>
                    <w:suppressOverlap/>
                    <w:jc w:val="both"/>
                    <w:rPr>
                      <w:sz w:val="24"/>
                      <w:szCs w:val="24"/>
                    </w:rPr>
                  </w:pPr>
                </w:p>
              </w:tc>
            </w:tr>
          </w:tbl>
          <w:p w:rsidR="009C749E" w:rsidRPr="00460506" w:rsidRDefault="009C749E" w:rsidP="00A64B85">
            <w:pPr>
              <w:jc w:val="both"/>
              <w:rPr>
                <w:sz w:val="24"/>
                <w:szCs w:val="24"/>
              </w:rPr>
            </w:pPr>
          </w:p>
        </w:tc>
      </w:tr>
    </w:tbl>
    <w:p w:rsidR="009C749E" w:rsidRPr="00460506" w:rsidRDefault="009C749E" w:rsidP="009C749E">
      <w:pPr>
        <w:jc w:val="both"/>
        <w:rPr>
          <w:sz w:val="24"/>
          <w:szCs w:val="24"/>
        </w:rPr>
      </w:pPr>
      <w:r w:rsidRPr="00460506">
        <w:rPr>
          <w:sz w:val="24"/>
          <w:szCs w:val="24"/>
        </w:rPr>
        <w:lastRenderedPageBreak/>
        <w:br w:type="textWrapping" w:clear="all"/>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00"/>
        <w:gridCol w:w="930"/>
        <w:gridCol w:w="202"/>
      </w:tblGrid>
      <w:tr w:rsidR="009C749E" w:rsidRPr="00460506" w:rsidTr="00A64B85">
        <w:trPr>
          <w:gridAfter w:val="1"/>
          <w:wAfter w:w="202" w:type="dxa"/>
        </w:trPr>
        <w:tc>
          <w:tcPr>
            <w:tcW w:w="8100" w:type="dxa"/>
          </w:tcPr>
          <w:p w:rsidR="009C749E" w:rsidRPr="00460506" w:rsidRDefault="009C749E" w:rsidP="00A64B85">
            <w:pPr>
              <w:jc w:val="both"/>
              <w:rPr>
                <w:b/>
                <w:sz w:val="24"/>
                <w:szCs w:val="24"/>
              </w:rPr>
            </w:pPr>
            <w:r w:rsidRPr="00460506">
              <w:rPr>
                <w:sz w:val="24"/>
                <w:szCs w:val="24"/>
              </w:rPr>
              <w:t xml:space="preserve">                                                                </w:t>
            </w:r>
            <w:r w:rsidRPr="00460506">
              <w:rPr>
                <w:b/>
                <w:sz w:val="24"/>
                <w:szCs w:val="24"/>
              </w:rPr>
              <w:t>Particulars</w:t>
            </w:r>
          </w:p>
        </w:tc>
        <w:tc>
          <w:tcPr>
            <w:tcW w:w="930" w:type="dxa"/>
          </w:tcPr>
          <w:p w:rsidR="009C749E" w:rsidRPr="00460506" w:rsidRDefault="009C749E" w:rsidP="00A64B85">
            <w:pPr>
              <w:jc w:val="both"/>
              <w:rPr>
                <w:b/>
                <w:sz w:val="24"/>
                <w:szCs w:val="24"/>
              </w:rPr>
            </w:pPr>
            <w:r w:rsidRPr="00460506">
              <w:rPr>
                <w:b/>
                <w:sz w:val="24"/>
                <w:szCs w:val="24"/>
              </w:rPr>
              <w:t xml:space="preserve">Rs. in </w:t>
            </w:r>
            <w:proofErr w:type="spellStart"/>
            <w:r w:rsidRPr="00460506">
              <w:rPr>
                <w:b/>
                <w:sz w:val="24"/>
                <w:szCs w:val="24"/>
              </w:rPr>
              <w:t>Crores</w:t>
            </w:r>
            <w:proofErr w:type="spellEnd"/>
          </w:p>
        </w:tc>
      </w:tr>
      <w:tr w:rsidR="009C749E" w:rsidRPr="00460506" w:rsidTr="00A64B85">
        <w:trPr>
          <w:gridAfter w:val="1"/>
          <w:wAfter w:w="202" w:type="dxa"/>
        </w:trPr>
        <w:tc>
          <w:tcPr>
            <w:tcW w:w="8100" w:type="dxa"/>
          </w:tcPr>
          <w:p w:rsidR="009C749E" w:rsidRPr="00460506" w:rsidRDefault="009C749E" w:rsidP="00A64B85">
            <w:pPr>
              <w:jc w:val="both"/>
              <w:rPr>
                <w:b/>
                <w:sz w:val="24"/>
                <w:szCs w:val="24"/>
              </w:rPr>
            </w:pPr>
            <w:r w:rsidRPr="00460506">
              <w:rPr>
                <w:sz w:val="24"/>
                <w:szCs w:val="24"/>
              </w:rPr>
              <w:t>Profit after depreciation but before VRS Payment</w:t>
            </w:r>
          </w:p>
          <w:p w:rsidR="009C749E" w:rsidRPr="00460506" w:rsidRDefault="009C749E" w:rsidP="00A64B85">
            <w:pPr>
              <w:jc w:val="both"/>
              <w:rPr>
                <w:sz w:val="24"/>
                <w:szCs w:val="24"/>
              </w:rPr>
            </w:pPr>
            <w:r w:rsidRPr="00460506">
              <w:rPr>
                <w:b/>
                <w:sz w:val="24"/>
                <w:szCs w:val="24"/>
              </w:rPr>
              <w:t xml:space="preserve">Less: </w:t>
            </w:r>
            <w:r w:rsidRPr="00460506">
              <w:rPr>
                <w:sz w:val="24"/>
                <w:szCs w:val="24"/>
              </w:rPr>
              <w:t xml:space="preserve">Depreciation – already adjusted, hence no adjustment required – </w:t>
            </w:r>
          </w:p>
          <w:p w:rsidR="009C749E" w:rsidRPr="00460506" w:rsidRDefault="009C749E" w:rsidP="00A64B85">
            <w:pPr>
              <w:jc w:val="both"/>
              <w:rPr>
                <w:sz w:val="24"/>
                <w:szCs w:val="24"/>
              </w:rPr>
            </w:pPr>
            <w:r w:rsidRPr="00460506">
              <w:rPr>
                <w:sz w:val="24"/>
                <w:szCs w:val="24"/>
              </w:rPr>
              <w:t>VRS Payments – all items are considered in determining Profit/Loss 32.100</w:t>
            </w:r>
          </w:p>
          <w:p w:rsidR="009C749E" w:rsidRPr="00460506" w:rsidRDefault="009C749E" w:rsidP="00A64B85">
            <w:pPr>
              <w:tabs>
                <w:tab w:val="left" w:pos="6714"/>
              </w:tabs>
              <w:jc w:val="both"/>
              <w:rPr>
                <w:sz w:val="24"/>
                <w:szCs w:val="24"/>
              </w:rPr>
            </w:pPr>
            <w:r w:rsidRPr="00460506">
              <w:rPr>
                <w:sz w:val="24"/>
                <w:szCs w:val="24"/>
              </w:rPr>
              <w:t xml:space="preserve">Provision for Taxation </w:t>
            </w:r>
            <w:r w:rsidRPr="00460506">
              <w:rPr>
                <w:sz w:val="24"/>
                <w:szCs w:val="24"/>
              </w:rPr>
              <w:tab/>
              <w:t>10.00</w:t>
            </w:r>
          </w:p>
          <w:p w:rsidR="009C749E" w:rsidRPr="00460506" w:rsidRDefault="009C749E" w:rsidP="00A64B85">
            <w:pPr>
              <w:tabs>
                <w:tab w:val="left" w:pos="6714"/>
              </w:tabs>
              <w:jc w:val="both"/>
              <w:rPr>
                <w:sz w:val="24"/>
                <w:szCs w:val="24"/>
              </w:rPr>
            </w:pPr>
            <w:r w:rsidRPr="00460506">
              <w:rPr>
                <w:sz w:val="24"/>
                <w:szCs w:val="24"/>
              </w:rPr>
              <w:t>Fringe Benefit Tax</w:t>
            </w:r>
            <w:r w:rsidRPr="00460506">
              <w:rPr>
                <w:sz w:val="24"/>
                <w:szCs w:val="24"/>
              </w:rPr>
              <w:tab/>
              <w:t>5.00</w:t>
            </w:r>
          </w:p>
          <w:p w:rsidR="009C749E" w:rsidRPr="00460506" w:rsidRDefault="009C749E" w:rsidP="00A64B85">
            <w:pPr>
              <w:tabs>
                <w:tab w:val="left" w:pos="6714"/>
              </w:tabs>
              <w:jc w:val="both"/>
              <w:rPr>
                <w:sz w:val="24"/>
                <w:szCs w:val="24"/>
              </w:rPr>
            </w:pPr>
          </w:p>
          <w:p w:rsidR="009C749E" w:rsidRPr="00460506" w:rsidRDefault="009C749E" w:rsidP="00A64B85">
            <w:pPr>
              <w:jc w:val="both"/>
              <w:rPr>
                <w:sz w:val="24"/>
                <w:szCs w:val="24"/>
              </w:rPr>
            </w:pPr>
          </w:p>
        </w:tc>
        <w:tc>
          <w:tcPr>
            <w:tcW w:w="930" w:type="dxa"/>
          </w:tcPr>
          <w:p w:rsidR="009C749E" w:rsidRPr="00460506" w:rsidRDefault="009C749E" w:rsidP="00A64B85">
            <w:pPr>
              <w:jc w:val="both"/>
              <w:rPr>
                <w:sz w:val="24"/>
                <w:szCs w:val="24"/>
              </w:rPr>
            </w:pPr>
            <w:r w:rsidRPr="00460506">
              <w:rPr>
                <w:sz w:val="24"/>
                <w:szCs w:val="24"/>
              </w:rPr>
              <w:t>75.00</w:t>
            </w:r>
          </w:p>
          <w:p w:rsidR="009C749E" w:rsidRPr="00460506" w:rsidRDefault="009C749E" w:rsidP="00A64B85">
            <w:pPr>
              <w:jc w:val="both"/>
              <w:rPr>
                <w:sz w:val="24"/>
                <w:szCs w:val="24"/>
              </w:rPr>
            </w:pPr>
          </w:p>
          <w:p w:rsidR="009C749E" w:rsidRPr="00460506" w:rsidRDefault="009C749E" w:rsidP="00A64B85">
            <w:pPr>
              <w:jc w:val="both"/>
              <w:rPr>
                <w:sz w:val="24"/>
                <w:szCs w:val="24"/>
              </w:rPr>
            </w:pPr>
          </w:p>
          <w:p w:rsidR="009C749E" w:rsidRPr="00460506" w:rsidRDefault="009C749E" w:rsidP="00A64B85">
            <w:pPr>
              <w:jc w:val="both"/>
              <w:rPr>
                <w:sz w:val="24"/>
                <w:szCs w:val="24"/>
              </w:rPr>
            </w:pPr>
          </w:p>
          <w:p w:rsidR="009C749E" w:rsidRPr="00460506" w:rsidRDefault="009C749E" w:rsidP="00A64B85">
            <w:pPr>
              <w:jc w:val="both"/>
              <w:rPr>
                <w:sz w:val="24"/>
                <w:szCs w:val="24"/>
              </w:rPr>
            </w:pPr>
            <w:r w:rsidRPr="00460506">
              <w:rPr>
                <w:sz w:val="24"/>
                <w:szCs w:val="24"/>
              </w:rPr>
              <w:t>47.10</w:t>
            </w:r>
          </w:p>
        </w:tc>
      </w:tr>
      <w:tr w:rsidR="009C749E" w:rsidRPr="00460506" w:rsidTr="00A64B85">
        <w:trPr>
          <w:gridAfter w:val="1"/>
          <w:wAfter w:w="202" w:type="dxa"/>
        </w:trPr>
        <w:tc>
          <w:tcPr>
            <w:tcW w:w="8100" w:type="dxa"/>
          </w:tcPr>
          <w:p w:rsidR="009C749E" w:rsidRPr="00460506" w:rsidRDefault="009C749E" w:rsidP="00A64B85">
            <w:pPr>
              <w:jc w:val="both"/>
              <w:rPr>
                <w:sz w:val="24"/>
                <w:szCs w:val="24"/>
              </w:rPr>
            </w:pPr>
            <w:r w:rsidRPr="00460506">
              <w:rPr>
                <w:sz w:val="24"/>
                <w:szCs w:val="24"/>
              </w:rPr>
              <w:t>Net Profit available for Equity Shareholders</w:t>
            </w:r>
          </w:p>
        </w:tc>
        <w:tc>
          <w:tcPr>
            <w:tcW w:w="930" w:type="dxa"/>
          </w:tcPr>
          <w:p w:rsidR="009C749E" w:rsidRPr="00460506" w:rsidRDefault="009C749E" w:rsidP="00A64B85">
            <w:pPr>
              <w:jc w:val="both"/>
              <w:rPr>
                <w:b/>
                <w:sz w:val="24"/>
                <w:szCs w:val="24"/>
              </w:rPr>
            </w:pPr>
            <w:r w:rsidRPr="00460506">
              <w:rPr>
                <w:b/>
                <w:sz w:val="24"/>
                <w:szCs w:val="24"/>
              </w:rPr>
              <w:t>27.90</w:t>
            </w:r>
          </w:p>
        </w:tc>
      </w:tr>
      <w:tr w:rsidR="009C749E" w:rsidRPr="00460506" w:rsidTr="00A64B85">
        <w:trPr>
          <w:gridAfter w:val="1"/>
          <w:wAfter w:w="202" w:type="dxa"/>
        </w:trPr>
        <w:tc>
          <w:tcPr>
            <w:tcW w:w="8100" w:type="dxa"/>
          </w:tcPr>
          <w:p w:rsidR="009C749E" w:rsidRPr="00460506" w:rsidRDefault="009C749E" w:rsidP="00A64B85">
            <w:pPr>
              <w:jc w:val="both"/>
              <w:rPr>
                <w:sz w:val="24"/>
                <w:szCs w:val="24"/>
              </w:rPr>
            </w:pPr>
            <w:r w:rsidRPr="00460506">
              <w:rPr>
                <w:sz w:val="24"/>
                <w:szCs w:val="24"/>
              </w:rPr>
              <w:t>Number of Equity Shares</w:t>
            </w:r>
          </w:p>
        </w:tc>
        <w:tc>
          <w:tcPr>
            <w:tcW w:w="930" w:type="dxa"/>
          </w:tcPr>
          <w:p w:rsidR="009C749E" w:rsidRPr="00460506" w:rsidRDefault="009C749E" w:rsidP="00A64B85">
            <w:pPr>
              <w:jc w:val="both"/>
              <w:rPr>
                <w:sz w:val="24"/>
                <w:szCs w:val="24"/>
              </w:rPr>
            </w:pPr>
            <w:r w:rsidRPr="00460506">
              <w:rPr>
                <w:sz w:val="24"/>
                <w:szCs w:val="24"/>
              </w:rPr>
              <w:t xml:space="preserve">9.30 </w:t>
            </w:r>
            <w:proofErr w:type="spellStart"/>
            <w:r w:rsidRPr="00460506">
              <w:rPr>
                <w:sz w:val="24"/>
                <w:szCs w:val="24"/>
              </w:rPr>
              <w:t>Crores</w:t>
            </w:r>
            <w:proofErr w:type="spellEnd"/>
          </w:p>
        </w:tc>
      </w:tr>
      <w:tr w:rsidR="009C749E" w:rsidRPr="00460506" w:rsidTr="00A64B85">
        <w:trPr>
          <w:gridAfter w:val="1"/>
          <w:wAfter w:w="202" w:type="dxa"/>
        </w:trPr>
        <w:tc>
          <w:tcPr>
            <w:tcW w:w="8100" w:type="dxa"/>
          </w:tcPr>
          <w:p w:rsidR="009C749E" w:rsidRPr="00460506" w:rsidRDefault="009C749E" w:rsidP="00A64B85">
            <w:pPr>
              <w:jc w:val="both"/>
              <w:rPr>
                <w:sz w:val="24"/>
                <w:szCs w:val="24"/>
              </w:rPr>
            </w:pPr>
            <w:r w:rsidRPr="00460506">
              <w:rPr>
                <w:sz w:val="24"/>
                <w:szCs w:val="24"/>
              </w:rPr>
              <w:t xml:space="preserve">EPS = </w:t>
            </w:r>
            <w:r w:rsidRPr="00460506">
              <w:rPr>
                <w:sz w:val="24"/>
                <w:szCs w:val="24"/>
                <w:u w:val="single"/>
              </w:rPr>
              <w:t>Net Profit</w:t>
            </w:r>
            <w:r w:rsidRPr="00460506">
              <w:rPr>
                <w:sz w:val="24"/>
                <w:szCs w:val="24"/>
              </w:rPr>
              <w:t xml:space="preserve">      =    </w:t>
            </w:r>
            <w:r w:rsidRPr="00460506">
              <w:rPr>
                <w:sz w:val="24"/>
                <w:szCs w:val="24"/>
                <w:u w:val="single"/>
              </w:rPr>
              <w:t xml:space="preserve">27.90 </w:t>
            </w:r>
            <w:r w:rsidRPr="00460506">
              <w:rPr>
                <w:sz w:val="24"/>
                <w:szCs w:val="24"/>
              </w:rPr>
              <w:t>= Rs. 3 per Share.</w:t>
            </w:r>
          </w:p>
          <w:p w:rsidR="009C749E" w:rsidRPr="00460506" w:rsidRDefault="009C749E" w:rsidP="00A64B85">
            <w:pPr>
              <w:jc w:val="both"/>
              <w:rPr>
                <w:sz w:val="24"/>
                <w:szCs w:val="24"/>
              </w:rPr>
            </w:pPr>
            <w:r w:rsidRPr="00460506">
              <w:rPr>
                <w:sz w:val="24"/>
                <w:szCs w:val="24"/>
              </w:rPr>
              <w:t xml:space="preserve">          No. of shares        9.30</w:t>
            </w:r>
          </w:p>
        </w:tc>
        <w:tc>
          <w:tcPr>
            <w:tcW w:w="930" w:type="dxa"/>
          </w:tcPr>
          <w:p w:rsidR="009C749E" w:rsidRPr="00460506" w:rsidRDefault="009C749E" w:rsidP="00A64B85">
            <w:pPr>
              <w:jc w:val="both"/>
              <w:rPr>
                <w:sz w:val="24"/>
                <w:szCs w:val="24"/>
              </w:rPr>
            </w:pPr>
          </w:p>
        </w:tc>
      </w:tr>
      <w:tr w:rsidR="009C749E" w:rsidRPr="00460506" w:rsidTr="00A64B85">
        <w:tblPrEx>
          <w:shd w:val="pct20" w:color="auto" w:fill="auto"/>
        </w:tblPrEx>
        <w:trPr>
          <w:trHeight w:val="6119"/>
        </w:trPr>
        <w:tc>
          <w:tcPr>
            <w:tcW w:w="9232" w:type="dxa"/>
            <w:gridSpan w:val="3"/>
            <w:shd w:val="pct20" w:color="auto" w:fill="auto"/>
          </w:tcPr>
          <w:p w:rsidR="009C749E" w:rsidRPr="00460506" w:rsidRDefault="00460506" w:rsidP="00A64B85">
            <w:pPr>
              <w:jc w:val="both"/>
              <w:rPr>
                <w:sz w:val="24"/>
                <w:szCs w:val="24"/>
              </w:rPr>
            </w:pPr>
            <w:r>
              <w:rPr>
                <w:sz w:val="24"/>
                <w:szCs w:val="24"/>
              </w:rPr>
              <w:lastRenderedPageBreak/>
              <w:t>4</w:t>
            </w:r>
            <w:r w:rsidR="009C749E" w:rsidRPr="00460506">
              <w:rPr>
                <w:sz w:val="24"/>
                <w:szCs w:val="24"/>
              </w:rPr>
              <w:t xml:space="preserve">. </w:t>
            </w:r>
            <w:proofErr w:type="spellStart"/>
            <w:r w:rsidR="009C749E" w:rsidRPr="00460506">
              <w:rPr>
                <w:sz w:val="24"/>
                <w:szCs w:val="24"/>
              </w:rPr>
              <w:t>Udaya</w:t>
            </w:r>
            <w:proofErr w:type="spellEnd"/>
            <w:r w:rsidR="009C749E" w:rsidRPr="00460506">
              <w:rPr>
                <w:sz w:val="24"/>
                <w:szCs w:val="24"/>
              </w:rPr>
              <w:t xml:space="preserve"> Ltd has the following different classes of Equity Shares of Rs. 10 each, outstanding as at 31</w:t>
            </w:r>
            <w:r w:rsidR="009C749E" w:rsidRPr="00460506">
              <w:rPr>
                <w:sz w:val="24"/>
                <w:szCs w:val="24"/>
                <w:vertAlign w:val="superscript"/>
              </w:rPr>
              <w:t>st</w:t>
            </w:r>
            <w:r w:rsidR="009C749E" w:rsidRPr="00460506">
              <w:rPr>
                <w:sz w:val="24"/>
                <w:szCs w:val="24"/>
              </w:rPr>
              <w:t xml:space="preserve"> March, having disproportionate rights with respect to voting and dividends -                                                                                           [F (A/c) – RTP]</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04"/>
              <w:gridCol w:w="3987"/>
            </w:tblGrid>
            <w:tr w:rsidR="009C749E" w:rsidRPr="00460506" w:rsidTr="00A64B85">
              <w:trPr>
                <w:trHeight w:val="1009"/>
              </w:trPr>
              <w:tc>
                <w:tcPr>
                  <w:tcW w:w="4704" w:type="dxa"/>
                </w:tcPr>
                <w:p w:rsidR="009C749E" w:rsidRPr="00460506" w:rsidRDefault="009C749E" w:rsidP="00A64B85">
                  <w:pPr>
                    <w:jc w:val="both"/>
                    <w:rPr>
                      <w:sz w:val="24"/>
                      <w:szCs w:val="24"/>
                    </w:rPr>
                  </w:pPr>
                  <w:r w:rsidRPr="00460506">
                    <w:rPr>
                      <w:sz w:val="24"/>
                      <w:szCs w:val="24"/>
                    </w:rPr>
                    <w:t xml:space="preserve">Number of Shares </w:t>
                  </w:r>
                </w:p>
              </w:tc>
              <w:tc>
                <w:tcPr>
                  <w:tcW w:w="3987" w:type="dxa"/>
                </w:tcPr>
                <w:p w:rsidR="009C749E" w:rsidRPr="00460506" w:rsidRDefault="009C749E" w:rsidP="00A64B85">
                  <w:pPr>
                    <w:jc w:val="both"/>
                    <w:rPr>
                      <w:sz w:val="24"/>
                      <w:szCs w:val="24"/>
                    </w:rPr>
                  </w:pPr>
                  <w:r w:rsidRPr="00460506">
                    <w:rPr>
                      <w:sz w:val="24"/>
                      <w:szCs w:val="24"/>
                    </w:rPr>
                    <w:t xml:space="preserve">Rights as to Share in Net Profit to the extent of Capital </w:t>
                  </w:r>
                </w:p>
              </w:tc>
            </w:tr>
            <w:tr w:rsidR="009C749E" w:rsidRPr="00460506" w:rsidTr="00A64B85">
              <w:trPr>
                <w:trHeight w:val="621"/>
              </w:trPr>
              <w:tc>
                <w:tcPr>
                  <w:tcW w:w="4704" w:type="dxa"/>
                </w:tcPr>
                <w:p w:rsidR="009C749E" w:rsidRPr="00460506" w:rsidRDefault="009C749E" w:rsidP="00A64B85">
                  <w:pPr>
                    <w:jc w:val="both"/>
                    <w:rPr>
                      <w:sz w:val="24"/>
                      <w:szCs w:val="24"/>
                    </w:rPr>
                  </w:pPr>
                  <w:r w:rsidRPr="00460506">
                    <w:rPr>
                      <w:sz w:val="24"/>
                      <w:szCs w:val="24"/>
                    </w:rPr>
                    <w:t>100,000 “A” Class Equity Shares</w:t>
                  </w:r>
                </w:p>
              </w:tc>
              <w:tc>
                <w:tcPr>
                  <w:tcW w:w="3987" w:type="dxa"/>
                </w:tcPr>
                <w:p w:rsidR="009C749E" w:rsidRPr="00460506" w:rsidRDefault="009C749E" w:rsidP="00A64B85">
                  <w:pPr>
                    <w:jc w:val="both"/>
                    <w:rPr>
                      <w:sz w:val="24"/>
                      <w:szCs w:val="24"/>
                    </w:rPr>
                  </w:pPr>
                  <w:r w:rsidRPr="00460506">
                    <w:rPr>
                      <w:sz w:val="24"/>
                      <w:szCs w:val="24"/>
                    </w:rPr>
                    <w:t>Proportionate to Capital</w:t>
                  </w:r>
                </w:p>
              </w:tc>
            </w:tr>
            <w:tr w:rsidR="009C749E" w:rsidRPr="00460506" w:rsidTr="00A64B85">
              <w:trPr>
                <w:trHeight w:val="1009"/>
              </w:trPr>
              <w:tc>
                <w:tcPr>
                  <w:tcW w:w="4704" w:type="dxa"/>
                </w:tcPr>
                <w:p w:rsidR="009C749E" w:rsidRPr="00460506" w:rsidRDefault="009C749E" w:rsidP="00A64B85">
                  <w:pPr>
                    <w:jc w:val="both"/>
                    <w:rPr>
                      <w:sz w:val="24"/>
                      <w:szCs w:val="24"/>
                    </w:rPr>
                  </w:pPr>
                  <w:r w:rsidRPr="00460506">
                    <w:rPr>
                      <w:sz w:val="24"/>
                      <w:szCs w:val="24"/>
                    </w:rPr>
                    <w:t>30,000 “B” Class Equity Shares</w:t>
                  </w:r>
                </w:p>
              </w:tc>
              <w:tc>
                <w:tcPr>
                  <w:tcW w:w="3987" w:type="dxa"/>
                </w:tcPr>
                <w:p w:rsidR="009C749E" w:rsidRPr="00460506" w:rsidRDefault="009C749E" w:rsidP="00A64B85">
                  <w:pPr>
                    <w:jc w:val="both"/>
                    <w:rPr>
                      <w:sz w:val="24"/>
                      <w:szCs w:val="24"/>
                    </w:rPr>
                  </w:pPr>
                  <w:r w:rsidRPr="00460506">
                    <w:rPr>
                      <w:sz w:val="24"/>
                      <w:szCs w:val="24"/>
                    </w:rPr>
                    <w:t>In the proportion of 3:2 with respect to “A” Class Shares</w:t>
                  </w:r>
                </w:p>
              </w:tc>
            </w:tr>
            <w:tr w:rsidR="009C749E" w:rsidRPr="00460506" w:rsidTr="00A64B85">
              <w:trPr>
                <w:trHeight w:val="1009"/>
              </w:trPr>
              <w:tc>
                <w:tcPr>
                  <w:tcW w:w="4704" w:type="dxa"/>
                </w:tcPr>
                <w:p w:rsidR="009C749E" w:rsidRPr="00460506" w:rsidRDefault="009C749E" w:rsidP="00A64B85">
                  <w:pPr>
                    <w:jc w:val="both"/>
                    <w:rPr>
                      <w:sz w:val="24"/>
                      <w:szCs w:val="24"/>
                    </w:rPr>
                  </w:pPr>
                  <w:r w:rsidRPr="00460506">
                    <w:rPr>
                      <w:sz w:val="24"/>
                      <w:szCs w:val="24"/>
                    </w:rPr>
                    <w:t>30,000 “C” Class Equity Shares</w:t>
                  </w:r>
                </w:p>
              </w:tc>
              <w:tc>
                <w:tcPr>
                  <w:tcW w:w="3987" w:type="dxa"/>
                </w:tcPr>
                <w:p w:rsidR="009C749E" w:rsidRPr="00460506" w:rsidRDefault="009C749E" w:rsidP="00A64B85">
                  <w:pPr>
                    <w:jc w:val="both"/>
                    <w:rPr>
                      <w:sz w:val="24"/>
                      <w:szCs w:val="24"/>
                    </w:rPr>
                  </w:pPr>
                  <w:r w:rsidRPr="00460506">
                    <w:rPr>
                      <w:sz w:val="24"/>
                      <w:szCs w:val="24"/>
                    </w:rPr>
                    <w:t>In the proportion of 5:2 with respect to “A” Class Shares</w:t>
                  </w:r>
                </w:p>
              </w:tc>
            </w:tr>
            <w:tr w:rsidR="009C749E" w:rsidRPr="00460506" w:rsidTr="00A64B85">
              <w:trPr>
                <w:trHeight w:val="1009"/>
              </w:trPr>
              <w:tc>
                <w:tcPr>
                  <w:tcW w:w="4704" w:type="dxa"/>
                </w:tcPr>
                <w:p w:rsidR="009C749E" w:rsidRPr="00460506" w:rsidRDefault="009C749E" w:rsidP="00A64B85">
                  <w:pPr>
                    <w:jc w:val="both"/>
                    <w:rPr>
                      <w:sz w:val="24"/>
                      <w:szCs w:val="24"/>
                    </w:rPr>
                  </w:pPr>
                  <w:r w:rsidRPr="00460506">
                    <w:rPr>
                      <w:sz w:val="24"/>
                      <w:szCs w:val="24"/>
                    </w:rPr>
                    <w:t>40,000 “D” Class Equity Shares</w:t>
                  </w:r>
                </w:p>
              </w:tc>
              <w:tc>
                <w:tcPr>
                  <w:tcW w:w="3987" w:type="dxa"/>
                </w:tcPr>
                <w:p w:rsidR="009C749E" w:rsidRPr="00460506" w:rsidRDefault="009C749E" w:rsidP="00A64B85">
                  <w:pPr>
                    <w:jc w:val="both"/>
                    <w:rPr>
                      <w:sz w:val="24"/>
                      <w:szCs w:val="24"/>
                    </w:rPr>
                  </w:pPr>
                  <w:r w:rsidRPr="00460506">
                    <w:rPr>
                      <w:sz w:val="24"/>
                      <w:szCs w:val="24"/>
                    </w:rPr>
                    <w:t>In the proportion of 3:1 with respect to “A” Class Shares</w:t>
                  </w:r>
                </w:p>
              </w:tc>
            </w:tr>
          </w:tbl>
          <w:p w:rsidR="009C749E" w:rsidRPr="00460506" w:rsidRDefault="009C749E" w:rsidP="00A64B85">
            <w:pPr>
              <w:jc w:val="both"/>
              <w:rPr>
                <w:sz w:val="24"/>
                <w:szCs w:val="24"/>
              </w:rPr>
            </w:pPr>
            <w:r w:rsidRPr="00460506">
              <w:rPr>
                <w:sz w:val="24"/>
                <w:szCs w:val="24"/>
              </w:rPr>
              <w:t xml:space="preserve"> Profit for the year ended 31</w:t>
            </w:r>
            <w:r w:rsidRPr="00460506">
              <w:rPr>
                <w:sz w:val="24"/>
                <w:szCs w:val="24"/>
                <w:vertAlign w:val="superscript"/>
              </w:rPr>
              <w:t>st</w:t>
            </w:r>
            <w:r w:rsidRPr="00460506">
              <w:rPr>
                <w:sz w:val="24"/>
                <w:szCs w:val="24"/>
              </w:rPr>
              <w:t xml:space="preserve"> March was Rs. 8</w:t>
            </w:r>
            <w:proofErr w:type="gramStart"/>
            <w:r w:rsidRPr="00460506">
              <w:rPr>
                <w:sz w:val="24"/>
                <w:szCs w:val="24"/>
              </w:rPr>
              <w:t>,00,000</w:t>
            </w:r>
            <w:proofErr w:type="gramEnd"/>
            <w:r w:rsidRPr="00460506">
              <w:rPr>
                <w:sz w:val="24"/>
                <w:szCs w:val="24"/>
              </w:rPr>
              <w:t>. The Company believes that Net Profit Is to be allocated to the Shares in the ration of 2:3:5:6 as derived from their rights to Share Net Profit. The Company has calculated the Basic EPS in the following manner. You are required to confirm whether this calculation is correct.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0"/>
              <w:gridCol w:w="3375"/>
              <w:gridCol w:w="1590"/>
              <w:gridCol w:w="2175"/>
            </w:tblGrid>
            <w:tr w:rsidR="009C749E" w:rsidRPr="00460506" w:rsidTr="00A64B85">
              <w:tc>
                <w:tcPr>
                  <w:tcW w:w="1550" w:type="dxa"/>
                </w:tcPr>
                <w:p w:rsidR="009C749E" w:rsidRPr="00460506" w:rsidRDefault="009C749E" w:rsidP="00A64B85">
                  <w:pPr>
                    <w:jc w:val="both"/>
                    <w:rPr>
                      <w:sz w:val="24"/>
                      <w:szCs w:val="24"/>
                    </w:rPr>
                  </w:pPr>
                  <w:r w:rsidRPr="00460506">
                    <w:rPr>
                      <w:sz w:val="24"/>
                      <w:szCs w:val="24"/>
                    </w:rPr>
                    <w:t>Class</w:t>
                  </w:r>
                </w:p>
              </w:tc>
              <w:tc>
                <w:tcPr>
                  <w:tcW w:w="3375" w:type="dxa"/>
                </w:tcPr>
                <w:p w:rsidR="009C749E" w:rsidRPr="00460506" w:rsidRDefault="009C749E" w:rsidP="00A64B85">
                  <w:pPr>
                    <w:jc w:val="both"/>
                    <w:rPr>
                      <w:sz w:val="24"/>
                      <w:szCs w:val="24"/>
                    </w:rPr>
                  </w:pPr>
                  <w:r w:rsidRPr="00460506">
                    <w:rPr>
                      <w:sz w:val="24"/>
                      <w:szCs w:val="24"/>
                    </w:rPr>
                    <w:t>Apportionment of Net Profit</w:t>
                  </w:r>
                </w:p>
              </w:tc>
              <w:tc>
                <w:tcPr>
                  <w:tcW w:w="1590" w:type="dxa"/>
                </w:tcPr>
                <w:p w:rsidR="009C749E" w:rsidRPr="00460506" w:rsidRDefault="009C749E" w:rsidP="00A64B85">
                  <w:pPr>
                    <w:jc w:val="both"/>
                    <w:rPr>
                      <w:sz w:val="24"/>
                      <w:szCs w:val="24"/>
                    </w:rPr>
                  </w:pPr>
                  <w:r w:rsidRPr="00460506">
                    <w:rPr>
                      <w:sz w:val="24"/>
                      <w:szCs w:val="24"/>
                    </w:rPr>
                    <w:t>No. of Shares</w:t>
                  </w:r>
                </w:p>
              </w:tc>
              <w:tc>
                <w:tcPr>
                  <w:tcW w:w="2175" w:type="dxa"/>
                </w:tcPr>
                <w:p w:rsidR="009C749E" w:rsidRPr="00460506" w:rsidRDefault="009C749E" w:rsidP="00A64B85">
                  <w:pPr>
                    <w:jc w:val="both"/>
                    <w:rPr>
                      <w:sz w:val="24"/>
                      <w:szCs w:val="24"/>
                    </w:rPr>
                  </w:pPr>
                  <w:r w:rsidRPr="00460506">
                    <w:rPr>
                      <w:sz w:val="24"/>
                      <w:szCs w:val="24"/>
                    </w:rPr>
                    <w:t>Basic EPS</w:t>
                  </w:r>
                </w:p>
              </w:tc>
            </w:tr>
            <w:tr w:rsidR="009C749E" w:rsidRPr="00460506" w:rsidTr="00A64B85">
              <w:tc>
                <w:tcPr>
                  <w:tcW w:w="1550" w:type="dxa"/>
                </w:tcPr>
                <w:p w:rsidR="009C749E" w:rsidRPr="00460506" w:rsidRDefault="009C749E" w:rsidP="00A64B85">
                  <w:pPr>
                    <w:jc w:val="both"/>
                    <w:rPr>
                      <w:sz w:val="24"/>
                      <w:szCs w:val="24"/>
                    </w:rPr>
                  </w:pPr>
                  <w:r w:rsidRPr="00460506">
                    <w:rPr>
                      <w:sz w:val="24"/>
                      <w:szCs w:val="24"/>
                    </w:rPr>
                    <w:t>Class A</w:t>
                  </w:r>
                </w:p>
              </w:tc>
              <w:tc>
                <w:tcPr>
                  <w:tcW w:w="3375" w:type="dxa"/>
                </w:tcPr>
                <w:p w:rsidR="009C749E" w:rsidRPr="00460506" w:rsidRDefault="009C749E" w:rsidP="00A64B85">
                  <w:pPr>
                    <w:jc w:val="both"/>
                    <w:rPr>
                      <w:sz w:val="24"/>
                      <w:szCs w:val="24"/>
                    </w:rPr>
                  </w:pPr>
                  <w:r w:rsidRPr="00460506">
                    <w:rPr>
                      <w:sz w:val="24"/>
                      <w:szCs w:val="24"/>
                    </w:rPr>
                    <w:t>Rs. 8,00,000 X 2/16 = Rs 1,00,000</w:t>
                  </w:r>
                </w:p>
              </w:tc>
              <w:tc>
                <w:tcPr>
                  <w:tcW w:w="1590" w:type="dxa"/>
                </w:tcPr>
                <w:p w:rsidR="009C749E" w:rsidRPr="00460506" w:rsidRDefault="009C749E" w:rsidP="00A64B85">
                  <w:pPr>
                    <w:jc w:val="both"/>
                    <w:rPr>
                      <w:sz w:val="24"/>
                      <w:szCs w:val="24"/>
                    </w:rPr>
                  </w:pPr>
                  <w:r w:rsidRPr="00460506">
                    <w:rPr>
                      <w:sz w:val="24"/>
                      <w:szCs w:val="24"/>
                    </w:rPr>
                    <w:t>1,00,000</w:t>
                  </w:r>
                </w:p>
              </w:tc>
              <w:tc>
                <w:tcPr>
                  <w:tcW w:w="2175" w:type="dxa"/>
                </w:tcPr>
                <w:p w:rsidR="009C749E" w:rsidRPr="00460506" w:rsidRDefault="009C749E" w:rsidP="00A64B85">
                  <w:pPr>
                    <w:jc w:val="both"/>
                    <w:rPr>
                      <w:sz w:val="24"/>
                      <w:szCs w:val="24"/>
                    </w:rPr>
                  </w:pPr>
                  <w:r w:rsidRPr="00460506">
                    <w:rPr>
                      <w:sz w:val="24"/>
                      <w:szCs w:val="24"/>
                    </w:rPr>
                    <w:t>Rs 1.00</w:t>
                  </w:r>
                </w:p>
              </w:tc>
            </w:tr>
            <w:tr w:rsidR="009C749E" w:rsidRPr="00460506" w:rsidTr="00A64B85">
              <w:tc>
                <w:tcPr>
                  <w:tcW w:w="1550" w:type="dxa"/>
                </w:tcPr>
                <w:p w:rsidR="009C749E" w:rsidRPr="00460506" w:rsidRDefault="009C749E" w:rsidP="00A64B85">
                  <w:pPr>
                    <w:jc w:val="both"/>
                    <w:rPr>
                      <w:sz w:val="24"/>
                      <w:szCs w:val="24"/>
                    </w:rPr>
                  </w:pPr>
                  <w:r w:rsidRPr="00460506">
                    <w:rPr>
                      <w:sz w:val="24"/>
                      <w:szCs w:val="24"/>
                    </w:rPr>
                    <w:t>Class B</w:t>
                  </w:r>
                </w:p>
              </w:tc>
              <w:tc>
                <w:tcPr>
                  <w:tcW w:w="3375" w:type="dxa"/>
                </w:tcPr>
                <w:p w:rsidR="009C749E" w:rsidRPr="00460506" w:rsidRDefault="009C749E" w:rsidP="00A64B85">
                  <w:pPr>
                    <w:jc w:val="both"/>
                    <w:rPr>
                      <w:sz w:val="24"/>
                      <w:szCs w:val="24"/>
                    </w:rPr>
                  </w:pPr>
                  <w:r w:rsidRPr="00460506">
                    <w:rPr>
                      <w:sz w:val="24"/>
                      <w:szCs w:val="24"/>
                    </w:rPr>
                    <w:t>Rs. 8,00,000 X 3/16 = Rs 1,50,000</w:t>
                  </w:r>
                </w:p>
              </w:tc>
              <w:tc>
                <w:tcPr>
                  <w:tcW w:w="1590" w:type="dxa"/>
                </w:tcPr>
                <w:p w:rsidR="009C749E" w:rsidRPr="00460506" w:rsidRDefault="009C749E" w:rsidP="00A64B85">
                  <w:pPr>
                    <w:jc w:val="both"/>
                    <w:rPr>
                      <w:sz w:val="24"/>
                      <w:szCs w:val="24"/>
                    </w:rPr>
                  </w:pPr>
                  <w:r w:rsidRPr="00460506">
                    <w:rPr>
                      <w:sz w:val="24"/>
                      <w:szCs w:val="24"/>
                    </w:rPr>
                    <w:t>30,000</w:t>
                  </w:r>
                </w:p>
              </w:tc>
              <w:tc>
                <w:tcPr>
                  <w:tcW w:w="2175" w:type="dxa"/>
                </w:tcPr>
                <w:p w:rsidR="009C749E" w:rsidRPr="00460506" w:rsidRDefault="009C749E" w:rsidP="00A64B85">
                  <w:pPr>
                    <w:jc w:val="both"/>
                    <w:rPr>
                      <w:sz w:val="24"/>
                      <w:szCs w:val="24"/>
                    </w:rPr>
                  </w:pPr>
                  <w:r w:rsidRPr="00460506">
                    <w:rPr>
                      <w:sz w:val="24"/>
                      <w:szCs w:val="24"/>
                    </w:rPr>
                    <w:t>Rs 5.00</w:t>
                  </w:r>
                </w:p>
              </w:tc>
            </w:tr>
            <w:tr w:rsidR="009C749E" w:rsidRPr="00460506" w:rsidTr="00A64B85">
              <w:tc>
                <w:tcPr>
                  <w:tcW w:w="1550" w:type="dxa"/>
                </w:tcPr>
                <w:p w:rsidR="009C749E" w:rsidRPr="00460506" w:rsidRDefault="009C749E" w:rsidP="00A64B85">
                  <w:pPr>
                    <w:jc w:val="both"/>
                    <w:rPr>
                      <w:sz w:val="24"/>
                      <w:szCs w:val="24"/>
                    </w:rPr>
                  </w:pPr>
                  <w:r w:rsidRPr="00460506">
                    <w:rPr>
                      <w:sz w:val="24"/>
                      <w:szCs w:val="24"/>
                    </w:rPr>
                    <w:t>Class C</w:t>
                  </w:r>
                </w:p>
              </w:tc>
              <w:tc>
                <w:tcPr>
                  <w:tcW w:w="3375" w:type="dxa"/>
                </w:tcPr>
                <w:p w:rsidR="009C749E" w:rsidRPr="00460506" w:rsidRDefault="009C749E" w:rsidP="00A64B85">
                  <w:pPr>
                    <w:jc w:val="both"/>
                    <w:rPr>
                      <w:sz w:val="24"/>
                      <w:szCs w:val="24"/>
                    </w:rPr>
                  </w:pPr>
                  <w:r w:rsidRPr="00460506">
                    <w:rPr>
                      <w:sz w:val="24"/>
                      <w:szCs w:val="24"/>
                    </w:rPr>
                    <w:t>Rs. 8,00,000 X 5/16 = Rs 2,50,000</w:t>
                  </w:r>
                </w:p>
              </w:tc>
              <w:tc>
                <w:tcPr>
                  <w:tcW w:w="1590" w:type="dxa"/>
                </w:tcPr>
                <w:p w:rsidR="009C749E" w:rsidRPr="00460506" w:rsidRDefault="009C749E" w:rsidP="00A64B85">
                  <w:pPr>
                    <w:jc w:val="both"/>
                    <w:rPr>
                      <w:sz w:val="24"/>
                      <w:szCs w:val="24"/>
                    </w:rPr>
                  </w:pPr>
                  <w:r w:rsidRPr="00460506">
                    <w:rPr>
                      <w:sz w:val="24"/>
                      <w:szCs w:val="24"/>
                    </w:rPr>
                    <w:t>30,000</w:t>
                  </w:r>
                </w:p>
              </w:tc>
              <w:tc>
                <w:tcPr>
                  <w:tcW w:w="2175" w:type="dxa"/>
                </w:tcPr>
                <w:p w:rsidR="009C749E" w:rsidRPr="00460506" w:rsidRDefault="009C749E" w:rsidP="00A64B85">
                  <w:pPr>
                    <w:jc w:val="both"/>
                    <w:rPr>
                      <w:sz w:val="24"/>
                      <w:szCs w:val="24"/>
                    </w:rPr>
                  </w:pPr>
                  <w:r w:rsidRPr="00460506">
                    <w:rPr>
                      <w:sz w:val="24"/>
                      <w:szCs w:val="24"/>
                    </w:rPr>
                    <w:t>Rs. 8.33</w:t>
                  </w:r>
                </w:p>
              </w:tc>
            </w:tr>
            <w:tr w:rsidR="009C749E" w:rsidRPr="00460506" w:rsidTr="00A64B85">
              <w:tc>
                <w:tcPr>
                  <w:tcW w:w="1550" w:type="dxa"/>
                </w:tcPr>
                <w:p w:rsidR="009C749E" w:rsidRPr="00460506" w:rsidRDefault="009C749E" w:rsidP="00A64B85">
                  <w:pPr>
                    <w:jc w:val="both"/>
                    <w:rPr>
                      <w:sz w:val="24"/>
                      <w:szCs w:val="24"/>
                    </w:rPr>
                  </w:pPr>
                  <w:r w:rsidRPr="00460506">
                    <w:rPr>
                      <w:sz w:val="24"/>
                      <w:szCs w:val="24"/>
                    </w:rPr>
                    <w:t>Class D</w:t>
                  </w:r>
                </w:p>
              </w:tc>
              <w:tc>
                <w:tcPr>
                  <w:tcW w:w="3375" w:type="dxa"/>
                </w:tcPr>
                <w:p w:rsidR="009C749E" w:rsidRPr="00460506" w:rsidRDefault="009C749E" w:rsidP="00A64B85">
                  <w:pPr>
                    <w:jc w:val="both"/>
                    <w:rPr>
                      <w:sz w:val="24"/>
                      <w:szCs w:val="24"/>
                    </w:rPr>
                  </w:pPr>
                  <w:r w:rsidRPr="00460506">
                    <w:rPr>
                      <w:sz w:val="24"/>
                      <w:szCs w:val="24"/>
                    </w:rPr>
                    <w:t>Rs 8,00,000 X 6/16 = Rs 3,00,000</w:t>
                  </w:r>
                </w:p>
              </w:tc>
              <w:tc>
                <w:tcPr>
                  <w:tcW w:w="1590" w:type="dxa"/>
                </w:tcPr>
                <w:p w:rsidR="009C749E" w:rsidRPr="00460506" w:rsidRDefault="009C749E" w:rsidP="00A64B85">
                  <w:pPr>
                    <w:jc w:val="both"/>
                    <w:rPr>
                      <w:sz w:val="24"/>
                      <w:szCs w:val="24"/>
                    </w:rPr>
                  </w:pPr>
                  <w:r w:rsidRPr="00460506">
                    <w:rPr>
                      <w:sz w:val="24"/>
                      <w:szCs w:val="24"/>
                    </w:rPr>
                    <w:t>40,000</w:t>
                  </w:r>
                </w:p>
              </w:tc>
              <w:tc>
                <w:tcPr>
                  <w:tcW w:w="2175" w:type="dxa"/>
                </w:tcPr>
                <w:p w:rsidR="009C749E" w:rsidRPr="00460506" w:rsidRDefault="009C749E" w:rsidP="00A64B85">
                  <w:pPr>
                    <w:jc w:val="both"/>
                    <w:rPr>
                      <w:sz w:val="24"/>
                      <w:szCs w:val="24"/>
                    </w:rPr>
                  </w:pPr>
                  <w:r w:rsidRPr="00460506">
                    <w:rPr>
                      <w:sz w:val="24"/>
                      <w:szCs w:val="24"/>
                    </w:rPr>
                    <w:t>Rs 7.50</w:t>
                  </w:r>
                </w:p>
              </w:tc>
            </w:tr>
          </w:tbl>
          <w:p w:rsidR="009C749E" w:rsidRPr="00460506" w:rsidRDefault="009C749E" w:rsidP="00A64B85">
            <w:pPr>
              <w:jc w:val="both"/>
              <w:rPr>
                <w:sz w:val="24"/>
                <w:szCs w:val="24"/>
              </w:rPr>
            </w:pPr>
          </w:p>
        </w:tc>
      </w:tr>
    </w:tbl>
    <w:p w:rsidR="009C749E" w:rsidRPr="00460506" w:rsidRDefault="009C749E" w:rsidP="009C749E">
      <w:pPr>
        <w:jc w:val="both"/>
        <w:rPr>
          <w:b/>
          <w:sz w:val="24"/>
          <w:szCs w:val="24"/>
        </w:rPr>
      </w:pPr>
      <w:r w:rsidRPr="00460506">
        <w:rPr>
          <w:b/>
          <w:sz w:val="24"/>
          <w:szCs w:val="24"/>
        </w:rPr>
        <w:t xml:space="preserve">Note: </w:t>
      </w:r>
      <w:r w:rsidRPr="00460506">
        <w:rPr>
          <w:sz w:val="24"/>
          <w:szCs w:val="24"/>
        </w:rPr>
        <w:t xml:space="preserve">as per Para 14, “If an Enterprise has more than one class of Equity Shares, Net Profit or Loss for the period is apportioned over the different classes of Shares </w:t>
      </w:r>
      <w:r w:rsidRPr="00460506">
        <w:rPr>
          <w:b/>
          <w:sz w:val="24"/>
          <w:szCs w:val="24"/>
        </w:rPr>
        <w:t>in accordance with their dividend rights”.</w:t>
      </w:r>
    </w:p>
    <w:p w:rsidR="009C749E" w:rsidRPr="00460506" w:rsidRDefault="009C749E" w:rsidP="009C749E">
      <w:pPr>
        <w:jc w:val="both"/>
        <w:rPr>
          <w:sz w:val="24"/>
          <w:szCs w:val="24"/>
        </w:rPr>
      </w:pPr>
      <w:r w:rsidRPr="00460506">
        <w:rPr>
          <w:sz w:val="24"/>
          <w:szCs w:val="24"/>
        </w:rPr>
        <w:lastRenderedPageBreak/>
        <w:t xml:space="preserve">In the instant case, the Net Profit or Loss should first be apportioned to various classes of Equity Shares in accordance with their dividends rights. This is apportioned in the following manner –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5"/>
        <w:gridCol w:w="1066"/>
        <w:gridCol w:w="1605"/>
        <w:gridCol w:w="2250"/>
        <w:gridCol w:w="3345"/>
      </w:tblGrid>
      <w:tr w:rsidR="009C749E" w:rsidRPr="00460506" w:rsidTr="00A64B85">
        <w:tc>
          <w:tcPr>
            <w:tcW w:w="945" w:type="dxa"/>
          </w:tcPr>
          <w:p w:rsidR="009C749E" w:rsidRPr="00460506" w:rsidRDefault="009C749E" w:rsidP="00A64B85">
            <w:pPr>
              <w:jc w:val="both"/>
              <w:rPr>
                <w:sz w:val="24"/>
                <w:szCs w:val="24"/>
              </w:rPr>
            </w:pPr>
            <w:r w:rsidRPr="00460506">
              <w:rPr>
                <w:sz w:val="24"/>
                <w:szCs w:val="24"/>
              </w:rPr>
              <w:t>Class</w:t>
            </w:r>
          </w:p>
        </w:tc>
        <w:tc>
          <w:tcPr>
            <w:tcW w:w="1020" w:type="dxa"/>
          </w:tcPr>
          <w:p w:rsidR="009C749E" w:rsidRPr="00460506" w:rsidRDefault="009C749E" w:rsidP="00A64B85">
            <w:pPr>
              <w:jc w:val="both"/>
              <w:rPr>
                <w:sz w:val="24"/>
                <w:szCs w:val="24"/>
              </w:rPr>
            </w:pPr>
            <w:r w:rsidRPr="00460506">
              <w:rPr>
                <w:sz w:val="24"/>
                <w:szCs w:val="24"/>
              </w:rPr>
              <w:t xml:space="preserve">No. of Shares </w:t>
            </w:r>
          </w:p>
        </w:tc>
        <w:tc>
          <w:tcPr>
            <w:tcW w:w="1605" w:type="dxa"/>
          </w:tcPr>
          <w:p w:rsidR="009C749E" w:rsidRPr="00460506" w:rsidRDefault="009C749E" w:rsidP="00A64B85">
            <w:pPr>
              <w:jc w:val="both"/>
              <w:rPr>
                <w:sz w:val="24"/>
                <w:szCs w:val="24"/>
              </w:rPr>
            </w:pPr>
            <w:r w:rsidRPr="00460506">
              <w:rPr>
                <w:sz w:val="24"/>
                <w:szCs w:val="24"/>
              </w:rPr>
              <w:t xml:space="preserve">Ratio of rights in Net Profit </w:t>
            </w:r>
          </w:p>
        </w:tc>
        <w:tc>
          <w:tcPr>
            <w:tcW w:w="2250" w:type="dxa"/>
          </w:tcPr>
          <w:p w:rsidR="009C749E" w:rsidRPr="00460506" w:rsidRDefault="009C749E" w:rsidP="00A64B85">
            <w:pPr>
              <w:jc w:val="both"/>
              <w:rPr>
                <w:sz w:val="24"/>
                <w:szCs w:val="24"/>
              </w:rPr>
            </w:pPr>
            <w:r w:rsidRPr="00460506">
              <w:rPr>
                <w:sz w:val="24"/>
                <w:szCs w:val="24"/>
              </w:rPr>
              <w:t>Adjusted Number of Shares</w:t>
            </w:r>
          </w:p>
        </w:tc>
        <w:tc>
          <w:tcPr>
            <w:tcW w:w="3345" w:type="dxa"/>
          </w:tcPr>
          <w:p w:rsidR="009C749E" w:rsidRPr="00460506" w:rsidRDefault="009C749E" w:rsidP="00A64B85">
            <w:pPr>
              <w:jc w:val="both"/>
              <w:rPr>
                <w:sz w:val="24"/>
                <w:szCs w:val="24"/>
              </w:rPr>
            </w:pPr>
            <w:r w:rsidRPr="00460506">
              <w:rPr>
                <w:sz w:val="24"/>
                <w:szCs w:val="24"/>
              </w:rPr>
              <w:t>Apportioned Net Profit (in the ratio of adjusted number of Shares)</w:t>
            </w:r>
          </w:p>
        </w:tc>
      </w:tr>
      <w:tr w:rsidR="009C749E" w:rsidRPr="00460506" w:rsidTr="00A64B85">
        <w:tc>
          <w:tcPr>
            <w:tcW w:w="945" w:type="dxa"/>
          </w:tcPr>
          <w:p w:rsidR="009C749E" w:rsidRPr="00460506" w:rsidRDefault="009C749E" w:rsidP="00A64B85">
            <w:pPr>
              <w:jc w:val="both"/>
              <w:rPr>
                <w:sz w:val="24"/>
                <w:szCs w:val="24"/>
              </w:rPr>
            </w:pPr>
            <w:r w:rsidRPr="00460506">
              <w:rPr>
                <w:sz w:val="24"/>
                <w:szCs w:val="24"/>
              </w:rPr>
              <w:t>A</w:t>
            </w:r>
          </w:p>
        </w:tc>
        <w:tc>
          <w:tcPr>
            <w:tcW w:w="1020" w:type="dxa"/>
          </w:tcPr>
          <w:p w:rsidR="009C749E" w:rsidRPr="00460506" w:rsidRDefault="009C749E" w:rsidP="00A64B85">
            <w:pPr>
              <w:jc w:val="both"/>
              <w:rPr>
                <w:sz w:val="24"/>
                <w:szCs w:val="24"/>
              </w:rPr>
            </w:pPr>
            <w:r w:rsidRPr="00460506">
              <w:rPr>
                <w:sz w:val="24"/>
                <w:szCs w:val="24"/>
              </w:rPr>
              <w:t>1,00,000</w:t>
            </w:r>
          </w:p>
        </w:tc>
        <w:tc>
          <w:tcPr>
            <w:tcW w:w="1605" w:type="dxa"/>
          </w:tcPr>
          <w:p w:rsidR="009C749E" w:rsidRPr="00460506" w:rsidRDefault="009C749E" w:rsidP="00A64B85">
            <w:pPr>
              <w:jc w:val="both"/>
              <w:rPr>
                <w:sz w:val="24"/>
                <w:szCs w:val="24"/>
              </w:rPr>
            </w:pPr>
            <w:r w:rsidRPr="00460506">
              <w:rPr>
                <w:sz w:val="24"/>
                <w:szCs w:val="24"/>
              </w:rPr>
              <w:t>1:1</w:t>
            </w:r>
          </w:p>
        </w:tc>
        <w:tc>
          <w:tcPr>
            <w:tcW w:w="2250" w:type="dxa"/>
          </w:tcPr>
          <w:p w:rsidR="009C749E" w:rsidRPr="00460506" w:rsidRDefault="009C749E" w:rsidP="00A64B85">
            <w:pPr>
              <w:jc w:val="both"/>
              <w:rPr>
                <w:sz w:val="24"/>
                <w:szCs w:val="24"/>
              </w:rPr>
            </w:pPr>
            <w:r w:rsidRPr="00460506">
              <w:rPr>
                <w:sz w:val="24"/>
                <w:szCs w:val="24"/>
              </w:rPr>
              <w:t>1,00,000 X 1/1 = 1,00,000</w:t>
            </w:r>
          </w:p>
        </w:tc>
        <w:tc>
          <w:tcPr>
            <w:tcW w:w="3345" w:type="dxa"/>
          </w:tcPr>
          <w:p w:rsidR="009C749E" w:rsidRPr="00460506" w:rsidRDefault="009C749E" w:rsidP="00A64B85">
            <w:pPr>
              <w:jc w:val="both"/>
              <w:rPr>
                <w:sz w:val="24"/>
                <w:szCs w:val="24"/>
              </w:rPr>
            </w:pPr>
            <w:r w:rsidRPr="00460506">
              <w:rPr>
                <w:sz w:val="24"/>
                <w:szCs w:val="24"/>
              </w:rPr>
              <w:t>8,00,000 X 100/340 = Rs 2,35,294</w:t>
            </w:r>
          </w:p>
        </w:tc>
      </w:tr>
      <w:tr w:rsidR="009C749E" w:rsidRPr="00460506" w:rsidTr="00A64B85">
        <w:tc>
          <w:tcPr>
            <w:tcW w:w="945" w:type="dxa"/>
          </w:tcPr>
          <w:p w:rsidR="009C749E" w:rsidRPr="00460506" w:rsidRDefault="009C749E" w:rsidP="00A64B85">
            <w:pPr>
              <w:jc w:val="both"/>
              <w:rPr>
                <w:sz w:val="24"/>
                <w:szCs w:val="24"/>
              </w:rPr>
            </w:pPr>
            <w:r w:rsidRPr="00460506">
              <w:rPr>
                <w:sz w:val="24"/>
                <w:szCs w:val="24"/>
              </w:rPr>
              <w:t>B</w:t>
            </w:r>
          </w:p>
        </w:tc>
        <w:tc>
          <w:tcPr>
            <w:tcW w:w="1020" w:type="dxa"/>
          </w:tcPr>
          <w:p w:rsidR="009C749E" w:rsidRPr="00460506" w:rsidRDefault="009C749E" w:rsidP="00A64B85">
            <w:pPr>
              <w:jc w:val="both"/>
              <w:rPr>
                <w:sz w:val="24"/>
                <w:szCs w:val="24"/>
              </w:rPr>
            </w:pPr>
            <w:r w:rsidRPr="00460506">
              <w:rPr>
                <w:sz w:val="24"/>
                <w:szCs w:val="24"/>
              </w:rPr>
              <w:t>30,000</w:t>
            </w:r>
          </w:p>
        </w:tc>
        <w:tc>
          <w:tcPr>
            <w:tcW w:w="1605" w:type="dxa"/>
          </w:tcPr>
          <w:p w:rsidR="009C749E" w:rsidRPr="00460506" w:rsidRDefault="009C749E" w:rsidP="00A64B85">
            <w:pPr>
              <w:jc w:val="both"/>
              <w:rPr>
                <w:sz w:val="24"/>
                <w:szCs w:val="24"/>
              </w:rPr>
            </w:pPr>
            <w:r w:rsidRPr="00460506">
              <w:rPr>
                <w:sz w:val="24"/>
                <w:szCs w:val="24"/>
              </w:rPr>
              <w:t>3:2</w:t>
            </w:r>
          </w:p>
        </w:tc>
        <w:tc>
          <w:tcPr>
            <w:tcW w:w="2250" w:type="dxa"/>
          </w:tcPr>
          <w:p w:rsidR="009C749E" w:rsidRPr="00460506" w:rsidRDefault="009C749E" w:rsidP="00A64B85">
            <w:pPr>
              <w:jc w:val="both"/>
              <w:rPr>
                <w:sz w:val="24"/>
                <w:szCs w:val="24"/>
              </w:rPr>
            </w:pPr>
            <w:r w:rsidRPr="00460506">
              <w:rPr>
                <w:sz w:val="24"/>
                <w:szCs w:val="24"/>
              </w:rPr>
              <w:t>30,000 X 3/2 = 45,000</w:t>
            </w:r>
          </w:p>
        </w:tc>
        <w:tc>
          <w:tcPr>
            <w:tcW w:w="3345" w:type="dxa"/>
          </w:tcPr>
          <w:p w:rsidR="009C749E" w:rsidRPr="00460506" w:rsidRDefault="009C749E" w:rsidP="00A64B85">
            <w:pPr>
              <w:jc w:val="both"/>
              <w:rPr>
                <w:sz w:val="24"/>
                <w:szCs w:val="24"/>
              </w:rPr>
            </w:pPr>
            <w:r w:rsidRPr="00460506">
              <w:rPr>
                <w:sz w:val="24"/>
                <w:szCs w:val="24"/>
              </w:rPr>
              <w:t>8,00,000 X 45/340 = Rs 1,05,882</w:t>
            </w:r>
          </w:p>
        </w:tc>
      </w:tr>
      <w:tr w:rsidR="009C749E" w:rsidRPr="00460506" w:rsidTr="00A64B85">
        <w:tc>
          <w:tcPr>
            <w:tcW w:w="945" w:type="dxa"/>
          </w:tcPr>
          <w:p w:rsidR="009C749E" w:rsidRPr="00460506" w:rsidRDefault="009C749E" w:rsidP="00A64B85">
            <w:pPr>
              <w:jc w:val="both"/>
              <w:rPr>
                <w:sz w:val="24"/>
                <w:szCs w:val="24"/>
              </w:rPr>
            </w:pPr>
            <w:r w:rsidRPr="00460506">
              <w:rPr>
                <w:sz w:val="24"/>
                <w:szCs w:val="24"/>
              </w:rPr>
              <w:t>C</w:t>
            </w:r>
          </w:p>
        </w:tc>
        <w:tc>
          <w:tcPr>
            <w:tcW w:w="1020" w:type="dxa"/>
          </w:tcPr>
          <w:p w:rsidR="009C749E" w:rsidRPr="00460506" w:rsidRDefault="009C749E" w:rsidP="00A64B85">
            <w:pPr>
              <w:jc w:val="both"/>
              <w:rPr>
                <w:sz w:val="24"/>
                <w:szCs w:val="24"/>
              </w:rPr>
            </w:pPr>
            <w:r w:rsidRPr="00460506">
              <w:rPr>
                <w:sz w:val="24"/>
                <w:szCs w:val="24"/>
              </w:rPr>
              <w:t>30,000</w:t>
            </w:r>
          </w:p>
        </w:tc>
        <w:tc>
          <w:tcPr>
            <w:tcW w:w="1605" w:type="dxa"/>
          </w:tcPr>
          <w:p w:rsidR="009C749E" w:rsidRPr="00460506" w:rsidRDefault="009C749E" w:rsidP="00A64B85">
            <w:pPr>
              <w:jc w:val="both"/>
              <w:rPr>
                <w:sz w:val="24"/>
                <w:szCs w:val="24"/>
              </w:rPr>
            </w:pPr>
            <w:r w:rsidRPr="00460506">
              <w:rPr>
                <w:sz w:val="24"/>
                <w:szCs w:val="24"/>
              </w:rPr>
              <w:t>5:2</w:t>
            </w:r>
          </w:p>
        </w:tc>
        <w:tc>
          <w:tcPr>
            <w:tcW w:w="2250" w:type="dxa"/>
          </w:tcPr>
          <w:p w:rsidR="009C749E" w:rsidRPr="00460506" w:rsidRDefault="009C749E" w:rsidP="00A64B85">
            <w:pPr>
              <w:jc w:val="both"/>
              <w:rPr>
                <w:sz w:val="24"/>
                <w:szCs w:val="24"/>
              </w:rPr>
            </w:pPr>
            <w:r w:rsidRPr="00460506">
              <w:rPr>
                <w:sz w:val="24"/>
                <w:szCs w:val="24"/>
              </w:rPr>
              <w:t>30,000 X 5/2 = 75,000</w:t>
            </w:r>
          </w:p>
        </w:tc>
        <w:tc>
          <w:tcPr>
            <w:tcW w:w="3345" w:type="dxa"/>
          </w:tcPr>
          <w:p w:rsidR="009C749E" w:rsidRPr="00460506" w:rsidRDefault="009C749E" w:rsidP="00A64B85">
            <w:pPr>
              <w:jc w:val="both"/>
              <w:rPr>
                <w:sz w:val="24"/>
                <w:szCs w:val="24"/>
              </w:rPr>
            </w:pPr>
            <w:r w:rsidRPr="00460506">
              <w:rPr>
                <w:sz w:val="24"/>
                <w:szCs w:val="24"/>
              </w:rPr>
              <w:t>8,00,000 X 75/340 = Rs 1,76,471</w:t>
            </w:r>
          </w:p>
        </w:tc>
      </w:tr>
      <w:tr w:rsidR="009C749E" w:rsidRPr="00460506" w:rsidTr="00A64B85">
        <w:tc>
          <w:tcPr>
            <w:tcW w:w="945" w:type="dxa"/>
          </w:tcPr>
          <w:p w:rsidR="009C749E" w:rsidRPr="00460506" w:rsidRDefault="009C749E" w:rsidP="00A64B85">
            <w:pPr>
              <w:jc w:val="both"/>
              <w:rPr>
                <w:sz w:val="24"/>
                <w:szCs w:val="24"/>
              </w:rPr>
            </w:pPr>
            <w:r w:rsidRPr="00460506">
              <w:rPr>
                <w:sz w:val="24"/>
                <w:szCs w:val="24"/>
              </w:rPr>
              <w:t>D</w:t>
            </w:r>
          </w:p>
        </w:tc>
        <w:tc>
          <w:tcPr>
            <w:tcW w:w="1020" w:type="dxa"/>
          </w:tcPr>
          <w:p w:rsidR="009C749E" w:rsidRPr="00460506" w:rsidRDefault="009C749E" w:rsidP="00A64B85">
            <w:pPr>
              <w:jc w:val="both"/>
              <w:rPr>
                <w:sz w:val="24"/>
                <w:szCs w:val="24"/>
              </w:rPr>
            </w:pPr>
            <w:r w:rsidRPr="00460506">
              <w:rPr>
                <w:sz w:val="24"/>
                <w:szCs w:val="24"/>
              </w:rPr>
              <w:t>40,000</w:t>
            </w:r>
          </w:p>
        </w:tc>
        <w:tc>
          <w:tcPr>
            <w:tcW w:w="1605" w:type="dxa"/>
          </w:tcPr>
          <w:p w:rsidR="009C749E" w:rsidRPr="00460506" w:rsidRDefault="009C749E" w:rsidP="00A64B85">
            <w:pPr>
              <w:jc w:val="both"/>
              <w:rPr>
                <w:sz w:val="24"/>
                <w:szCs w:val="24"/>
              </w:rPr>
            </w:pPr>
            <w:r w:rsidRPr="00460506">
              <w:rPr>
                <w:sz w:val="24"/>
                <w:szCs w:val="24"/>
              </w:rPr>
              <w:t>3:1</w:t>
            </w:r>
          </w:p>
        </w:tc>
        <w:tc>
          <w:tcPr>
            <w:tcW w:w="2250" w:type="dxa"/>
          </w:tcPr>
          <w:p w:rsidR="009C749E" w:rsidRPr="00460506" w:rsidRDefault="009C749E" w:rsidP="00A64B85">
            <w:pPr>
              <w:jc w:val="both"/>
              <w:rPr>
                <w:sz w:val="24"/>
                <w:szCs w:val="24"/>
              </w:rPr>
            </w:pPr>
            <w:r w:rsidRPr="00460506">
              <w:rPr>
                <w:sz w:val="24"/>
                <w:szCs w:val="24"/>
              </w:rPr>
              <w:t>40,000 X 3/1 = 1,20,000</w:t>
            </w:r>
          </w:p>
        </w:tc>
        <w:tc>
          <w:tcPr>
            <w:tcW w:w="3345" w:type="dxa"/>
          </w:tcPr>
          <w:p w:rsidR="009C749E" w:rsidRPr="00460506" w:rsidRDefault="009C749E" w:rsidP="00A64B85">
            <w:pPr>
              <w:jc w:val="both"/>
              <w:rPr>
                <w:sz w:val="24"/>
                <w:szCs w:val="24"/>
              </w:rPr>
            </w:pPr>
            <w:r w:rsidRPr="00460506">
              <w:rPr>
                <w:sz w:val="24"/>
                <w:szCs w:val="24"/>
              </w:rPr>
              <w:t>8,00,000 X 120/340 = Rs 2,82,353</w:t>
            </w:r>
          </w:p>
        </w:tc>
      </w:tr>
      <w:tr w:rsidR="009C749E" w:rsidRPr="00460506" w:rsidTr="00A64B85">
        <w:tc>
          <w:tcPr>
            <w:tcW w:w="945" w:type="dxa"/>
          </w:tcPr>
          <w:p w:rsidR="009C749E" w:rsidRPr="00460506" w:rsidRDefault="009C749E" w:rsidP="00A64B85">
            <w:pPr>
              <w:jc w:val="both"/>
              <w:rPr>
                <w:sz w:val="24"/>
                <w:szCs w:val="24"/>
              </w:rPr>
            </w:pPr>
          </w:p>
        </w:tc>
        <w:tc>
          <w:tcPr>
            <w:tcW w:w="1020" w:type="dxa"/>
          </w:tcPr>
          <w:p w:rsidR="009C749E" w:rsidRPr="00460506" w:rsidRDefault="009C749E" w:rsidP="00A64B85">
            <w:pPr>
              <w:jc w:val="both"/>
              <w:rPr>
                <w:sz w:val="24"/>
                <w:szCs w:val="24"/>
              </w:rPr>
            </w:pPr>
          </w:p>
        </w:tc>
        <w:tc>
          <w:tcPr>
            <w:tcW w:w="1605" w:type="dxa"/>
          </w:tcPr>
          <w:p w:rsidR="009C749E" w:rsidRPr="00460506" w:rsidRDefault="009C749E" w:rsidP="00A64B85">
            <w:pPr>
              <w:jc w:val="both"/>
              <w:rPr>
                <w:sz w:val="24"/>
                <w:szCs w:val="24"/>
              </w:rPr>
            </w:pPr>
            <w:r w:rsidRPr="00460506">
              <w:rPr>
                <w:sz w:val="24"/>
                <w:szCs w:val="24"/>
              </w:rPr>
              <w:t>Total</w:t>
            </w:r>
          </w:p>
        </w:tc>
        <w:tc>
          <w:tcPr>
            <w:tcW w:w="2250" w:type="dxa"/>
          </w:tcPr>
          <w:p w:rsidR="009C749E" w:rsidRPr="00460506" w:rsidRDefault="009C749E" w:rsidP="00A64B85">
            <w:pPr>
              <w:jc w:val="both"/>
              <w:rPr>
                <w:sz w:val="24"/>
                <w:szCs w:val="24"/>
              </w:rPr>
            </w:pPr>
            <w:r w:rsidRPr="00460506">
              <w:rPr>
                <w:sz w:val="24"/>
                <w:szCs w:val="24"/>
              </w:rPr>
              <w:t>3,40,000</w:t>
            </w:r>
          </w:p>
        </w:tc>
        <w:tc>
          <w:tcPr>
            <w:tcW w:w="3345" w:type="dxa"/>
          </w:tcPr>
          <w:p w:rsidR="009C749E" w:rsidRPr="00460506" w:rsidRDefault="009C749E" w:rsidP="00A64B85">
            <w:pPr>
              <w:jc w:val="both"/>
              <w:rPr>
                <w:sz w:val="24"/>
                <w:szCs w:val="24"/>
              </w:rPr>
            </w:pPr>
            <w:r w:rsidRPr="00460506">
              <w:rPr>
                <w:sz w:val="24"/>
                <w:szCs w:val="24"/>
              </w:rPr>
              <w:t>Rs 8,00,000</w:t>
            </w:r>
          </w:p>
        </w:tc>
      </w:tr>
    </w:tbl>
    <w:p w:rsidR="009C749E" w:rsidRPr="00460506" w:rsidRDefault="009C749E" w:rsidP="009C749E">
      <w:pPr>
        <w:jc w:val="both"/>
        <w:rPr>
          <w:sz w:val="24"/>
          <w:szCs w:val="24"/>
        </w:rPr>
      </w:pPr>
    </w:p>
    <w:p w:rsidR="009C749E" w:rsidRPr="00460506" w:rsidRDefault="009C749E" w:rsidP="009C749E">
      <w:pPr>
        <w:jc w:val="both"/>
        <w:rPr>
          <w:sz w:val="24"/>
          <w:szCs w:val="24"/>
        </w:rPr>
      </w:pPr>
      <w:r w:rsidRPr="00460506">
        <w:rPr>
          <w:sz w:val="24"/>
          <w:szCs w:val="24"/>
        </w:rPr>
        <w:t>The revised computation of Basic EPS, based on the above apportionment of Net Profit is as under-</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2700"/>
        <w:gridCol w:w="2325"/>
        <w:gridCol w:w="2265"/>
      </w:tblGrid>
      <w:tr w:rsidR="009C749E" w:rsidRPr="00460506" w:rsidTr="00A64B85">
        <w:tc>
          <w:tcPr>
            <w:tcW w:w="1620" w:type="dxa"/>
          </w:tcPr>
          <w:p w:rsidR="009C749E" w:rsidRPr="00460506" w:rsidRDefault="009C749E" w:rsidP="00A64B85">
            <w:pPr>
              <w:jc w:val="both"/>
              <w:rPr>
                <w:sz w:val="24"/>
                <w:szCs w:val="24"/>
              </w:rPr>
            </w:pPr>
            <w:r w:rsidRPr="00460506">
              <w:rPr>
                <w:sz w:val="24"/>
                <w:szCs w:val="24"/>
              </w:rPr>
              <w:t>Class</w:t>
            </w:r>
          </w:p>
        </w:tc>
        <w:tc>
          <w:tcPr>
            <w:tcW w:w="2700" w:type="dxa"/>
          </w:tcPr>
          <w:p w:rsidR="009C749E" w:rsidRPr="00460506" w:rsidRDefault="009C749E" w:rsidP="00A64B85">
            <w:pPr>
              <w:jc w:val="both"/>
              <w:rPr>
                <w:sz w:val="24"/>
                <w:szCs w:val="24"/>
              </w:rPr>
            </w:pPr>
            <w:r w:rsidRPr="00460506">
              <w:rPr>
                <w:sz w:val="24"/>
                <w:szCs w:val="24"/>
              </w:rPr>
              <w:t>Apportioned Net Profit</w:t>
            </w:r>
          </w:p>
        </w:tc>
        <w:tc>
          <w:tcPr>
            <w:tcW w:w="2325" w:type="dxa"/>
          </w:tcPr>
          <w:p w:rsidR="009C749E" w:rsidRPr="00460506" w:rsidRDefault="009C749E" w:rsidP="00A64B85">
            <w:pPr>
              <w:jc w:val="both"/>
              <w:rPr>
                <w:sz w:val="24"/>
                <w:szCs w:val="24"/>
              </w:rPr>
            </w:pPr>
            <w:r w:rsidRPr="00460506">
              <w:rPr>
                <w:sz w:val="24"/>
                <w:szCs w:val="24"/>
              </w:rPr>
              <w:t>No. of Shares</w:t>
            </w:r>
          </w:p>
        </w:tc>
        <w:tc>
          <w:tcPr>
            <w:tcW w:w="2265" w:type="dxa"/>
          </w:tcPr>
          <w:p w:rsidR="009C749E" w:rsidRPr="00460506" w:rsidRDefault="009C749E" w:rsidP="00A64B85">
            <w:pPr>
              <w:jc w:val="both"/>
              <w:rPr>
                <w:sz w:val="24"/>
                <w:szCs w:val="24"/>
              </w:rPr>
            </w:pPr>
            <w:r w:rsidRPr="00460506">
              <w:rPr>
                <w:sz w:val="24"/>
                <w:szCs w:val="24"/>
              </w:rPr>
              <w:t>Basic EPS</w:t>
            </w:r>
          </w:p>
        </w:tc>
      </w:tr>
      <w:tr w:rsidR="009C749E" w:rsidRPr="00460506" w:rsidTr="00A64B85">
        <w:tc>
          <w:tcPr>
            <w:tcW w:w="1620" w:type="dxa"/>
          </w:tcPr>
          <w:p w:rsidR="009C749E" w:rsidRPr="00460506" w:rsidRDefault="009C749E" w:rsidP="00A64B85">
            <w:pPr>
              <w:jc w:val="both"/>
              <w:rPr>
                <w:sz w:val="24"/>
                <w:szCs w:val="24"/>
              </w:rPr>
            </w:pPr>
            <w:r w:rsidRPr="00460506">
              <w:rPr>
                <w:sz w:val="24"/>
                <w:szCs w:val="24"/>
              </w:rPr>
              <w:t>Class A</w:t>
            </w:r>
          </w:p>
        </w:tc>
        <w:tc>
          <w:tcPr>
            <w:tcW w:w="2700" w:type="dxa"/>
          </w:tcPr>
          <w:p w:rsidR="009C749E" w:rsidRPr="00460506" w:rsidRDefault="009C749E" w:rsidP="00A64B85">
            <w:pPr>
              <w:jc w:val="both"/>
              <w:rPr>
                <w:sz w:val="24"/>
                <w:szCs w:val="24"/>
              </w:rPr>
            </w:pPr>
            <w:r w:rsidRPr="00460506">
              <w:rPr>
                <w:sz w:val="24"/>
                <w:szCs w:val="24"/>
              </w:rPr>
              <w:t>Rs. 2,35,294</w:t>
            </w:r>
          </w:p>
        </w:tc>
        <w:tc>
          <w:tcPr>
            <w:tcW w:w="2325" w:type="dxa"/>
          </w:tcPr>
          <w:p w:rsidR="009C749E" w:rsidRPr="00460506" w:rsidRDefault="009C749E" w:rsidP="00A64B85">
            <w:pPr>
              <w:jc w:val="both"/>
              <w:rPr>
                <w:sz w:val="24"/>
                <w:szCs w:val="24"/>
              </w:rPr>
            </w:pPr>
            <w:r w:rsidRPr="00460506">
              <w:rPr>
                <w:sz w:val="24"/>
                <w:szCs w:val="24"/>
              </w:rPr>
              <w:t>1,00,000</w:t>
            </w:r>
          </w:p>
        </w:tc>
        <w:tc>
          <w:tcPr>
            <w:tcW w:w="2265" w:type="dxa"/>
          </w:tcPr>
          <w:p w:rsidR="009C749E" w:rsidRPr="00460506" w:rsidRDefault="009C749E" w:rsidP="00A64B85">
            <w:pPr>
              <w:jc w:val="both"/>
              <w:rPr>
                <w:sz w:val="24"/>
                <w:szCs w:val="24"/>
              </w:rPr>
            </w:pPr>
            <w:r w:rsidRPr="00460506">
              <w:rPr>
                <w:sz w:val="24"/>
                <w:szCs w:val="24"/>
              </w:rPr>
              <w:t>Rs. 2.35</w:t>
            </w:r>
          </w:p>
        </w:tc>
      </w:tr>
      <w:tr w:rsidR="009C749E" w:rsidRPr="00460506" w:rsidTr="00A64B85">
        <w:tc>
          <w:tcPr>
            <w:tcW w:w="1620" w:type="dxa"/>
          </w:tcPr>
          <w:p w:rsidR="009C749E" w:rsidRPr="00460506" w:rsidRDefault="009C749E" w:rsidP="00A64B85">
            <w:pPr>
              <w:jc w:val="both"/>
              <w:rPr>
                <w:sz w:val="24"/>
                <w:szCs w:val="24"/>
              </w:rPr>
            </w:pPr>
            <w:r w:rsidRPr="00460506">
              <w:rPr>
                <w:sz w:val="24"/>
                <w:szCs w:val="24"/>
              </w:rPr>
              <w:t>Class B</w:t>
            </w:r>
          </w:p>
        </w:tc>
        <w:tc>
          <w:tcPr>
            <w:tcW w:w="2700" w:type="dxa"/>
          </w:tcPr>
          <w:p w:rsidR="009C749E" w:rsidRPr="00460506" w:rsidRDefault="009C749E" w:rsidP="00A64B85">
            <w:pPr>
              <w:jc w:val="both"/>
              <w:rPr>
                <w:sz w:val="24"/>
                <w:szCs w:val="24"/>
              </w:rPr>
            </w:pPr>
            <w:r w:rsidRPr="00460506">
              <w:rPr>
                <w:sz w:val="24"/>
                <w:szCs w:val="24"/>
              </w:rPr>
              <w:t>Rs 1,05,882</w:t>
            </w:r>
          </w:p>
        </w:tc>
        <w:tc>
          <w:tcPr>
            <w:tcW w:w="2325" w:type="dxa"/>
          </w:tcPr>
          <w:p w:rsidR="009C749E" w:rsidRPr="00460506" w:rsidRDefault="009C749E" w:rsidP="00A64B85">
            <w:pPr>
              <w:jc w:val="both"/>
              <w:rPr>
                <w:sz w:val="24"/>
                <w:szCs w:val="24"/>
              </w:rPr>
            </w:pPr>
            <w:r w:rsidRPr="00460506">
              <w:rPr>
                <w:sz w:val="24"/>
                <w:szCs w:val="24"/>
              </w:rPr>
              <w:t>30,000</w:t>
            </w:r>
          </w:p>
        </w:tc>
        <w:tc>
          <w:tcPr>
            <w:tcW w:w="2265" w:type="dxa"/>
          </w:tcPr>
          <w:p w:rsidR="009C749E" w:rsidRPr="00460506" w:rsidRDefault="009C749E" w:rsidP="00A64B85">
            <w:pPr>
              <w:jc w:val="both"/>
              <w:rPr>
                <w:sz w:val="24"/>
                <w:szCs w:val="24"/>
              </w:rPr>
            </w:pPr>
            <w:r w:rsidRPr="00460506">
              <w:rPr>
                <w:sz w:val="24"/>
                <w:szCs w:val="24"/>
              </w:rPr>
              <w:t>Rs 3.53</w:t>
            </w:r>
          </w:p>
        </w:tc>
      </w:tr>
      <w:tr w:rsidR="009C749E" w:rsidRPr="00460506" w:rsidTr="00A64B85">
        <w:tc>
          <w:tcPr>
            <w:tcW w:w="1620" w:type="dxa"/>
          </w:tcPr>
          <w:p w:rsidR="009C749E" w:rsidRPr="00460506" w:rsidRDefault="009C749E" w:rsidP="00A64B85">
            <w:pPr>
              <w:jc w:val="both"/>
              <w:rPr>
                <w:sz w:val="24"/>
                <w:szCs w:val="24"/>
              </w:rPr>
            </w:pPr>
            <w:r w:rsidRPr="00460506">
              <w:rPr>
                <w:sz w:val="24"/>
                <w:szCs w:val="24"/>
              </w:rPr>
              <w:t>Class C</w:t>
            </w:r>
          </w:p>
        </w:tc>
        <w:tc>
          <w:tcPr>
            <w:tcW w:w="2700" w:type="dxa"/>
          </w:tcPr>
          <w:p w:rsidR="009C749E" w:rsidRPr="00460506" w:rsidRDefault="009C749E" w:rsidP="00A64B85">
            <w:pPr>
              <w:jc w:val="both"/>
              <w:rPr>
                <w:sz w:val="24"/>
                <w:szCs w:val="24"/>
              </w:rPr>
            </w:pPr>
            <w:r w:rsidRPr="00460506">
              <w:rPr>
                <w:sz w:val="24"/>
                <w:szCs w:val="24"/>
              </w:rPr>
              <w:t>Rs 1,76,471</w:t>
            </w:r>
          </w:p>
        </w:tc>
        <w:tc>
          <w:tcPr>
            <w:tcW w:w="2325" w:type="dxa"/>
          </w:tcPr>
          <w:p w:rsidR="009C749E" w:rsidRPr="00460506" w:rsidRDefault="009C749E" w:rsidP="00A64B85">
            <w:pPr>
              <w:jc w:val="both"/>
              <w:rPr>
                <w:sz w:val="24"/>
                <w:szCs w:val="24"/>
              </w:rPr>
            </w:pPr>
            <w:r w:rsidRPr="00460506">
              <w:rPr>
                <w:sz w:val="24"/>
                <w:szCs w:val="24"/>
              </w:rPr>
              <w:t>30,000</w:t>
            </w:r>
          </w:p>
        </w:tc>
        <w:tc>
          <w:tcPr>
            <w:tcW w:w="2265" w:type="dxa"/>
          </w:tcPr>
          <w:p w:rsidR="009C749E" w:rsidRPr="00460506" w:rsidRDefault="009C749E" w:rsidP="00A64B85">
            <w:pPr>
              <w:jc w:val="both"/>
              <w:rPr>
                <w:sz w:val="24"/>
                <w:szCs w:val="24"/>
              </w:rPr>
            </w:pPr>
            <w:r w:rsidRPr="00460506">
              <w:rPr>
                <w:sz w:val="24"/>
                <w:szCs w:val="24"/>
              </w:rPr>
              <w:t>RS 5.88</w:t>
            </w:r>
          </w:p>
        </w:tc>
      </w:tr>
      <w:tr w:rsidR="009C749E" w:rsidRPr="00460506" w:rsidTr="00A64B85">
        <w:tc>
          <w:tcPr>
            <w:tcW w:w="1620" w:type="dxa"/>
          </w:tcPr>
          <w:p w:rsidR="009C749E" w:rsidRPr="00460506" w:rsidRDefault="009C749E" w:rsidP="00A64B85">
            <w:pPr>
              <w:jc w:val="both"/>
              <w:rPr>
                <w:sz w:val="24"/>
                <w:szCs w:val="24"/>
              </w:rPr>
            </w:pPr>
            <w:r w:rsidRPr="00460506">
              <w:rPr>
                <w:sz w:val="24"/>
                <w:szCs w:val="24"/>
              </w:rPr>
              <w:t>Class D</w:t>
            </w:r>
          </w:p>
        </w:tc>
        <w:tc>
          <w:tcPr>
            <w:tcW w:w="2700" w:type="dxa"/>
          </w:tcPr>
          <w:p w:rsidR="009C749E" w:rsidRPr="00460506" w:rsidRDefault="009C749E" w:rsidP="00A64B85">
            <w:pPr>
              <w:jc w:val="both"/>
              <w:rPr>
                <w:sz w:val="24"/>
                <w:szCs w:val="24"/>
              </w:rPr>
            </w:pPr>
            <w:r w:rsidRPr="00460506">
              <w:rPr>
                <w:sz w:val="24"/>
                <w:szCs w:val="24"/>
              </w:rPr>
              <w:t>Rs 2,82,353</w:t>
            </w:r>
          </w:p>
        </w:tc>
        <w:tc>
          <w:tcPr>
            <w:tcW w:w="2325" w:type="dxa"/>
          </w:tcPr>
          <w:p w:rsidR="009C749E" w:rsidRPr="00460506" w:rsidRDefault="009C749E" w:rsidP="00A64B85">
            <w:pPr>
              <w:jc w:val="both"/>
              <w:rPr>
                <w:sz w:val="24"/>
                <w:szCs w:val="24"/>
              </w:rPr>
            </w:pPr>
            <w:r w:rsidRPr="00460506">
              <w:rPr>
                <w:sz w:val="24"/>
                <w:szCs w:val="24"/>
              </w:rPr>
              <w:t>40,000</w:t>
            </w:r>
          </w:p>
        </w:tc>
        <w:tc>
          <w:tcPr>
            <w:tcW w:w="2265" w:type="dxa"/>
          </w:tcPr>
          <w:p w:rsidR="009C749E" w:rsidRPr="00460506" w:rsidRDefault="009C749E" w:rsidP="00A64B85">
            <w:pPr>
              <w:jc w:val="both"/>
              <w:rPr>
                <w:sz w:val="24"/>
                <w:szCs w:val="24"/>
              </w:rPr>
            </w:pPr>
            <w:r w:rsidRPr="00460506">
              <w:rPr>
                <w:sz w:val="24"/>
                <w:szCs w:val="24"/>
              </w:rPr>
              <w:t>Rs 7.06</w:t>
            </w:r>
          </w:p>
        </w:tc>
      </w:tr>
    </w:tbl>
    <w:p w:rsidR="009C749E" w:rsidRPr="00460506" w:rsidRDefault="009C749E" w:rsidP="009C749E">
      <w:pPr>
        <w:jc w:val="both"/>
        <w:rPr>
          <w:sz w:val="24"/>
          <w:szCs w:val="24"/>
        </w:rPr>
      </w:pPr>
    </w:p>
    <w:p w:rsidR="009C749E" w:rsidRPr="00460506" w:rsidRDefault="00460506" w:rsidP="009C749E">
      <w:pPr>
        <w:jc w:val="both"/>
        <w:rPr>
          <w:sz w:val="24"/>
          <w:szCs w:val="24"/>
        </w:rPr>
      </w:pPr>
      <w:r>
        <w:rPr>
          <w:b/>
          <w:sz w:val="24"/>
          <w:szCs w:val="24"/>
        </w:rPr>
        <w:t>Co</w:t>
      </w:r>
      <w:r w:rsidR="009C749E" w:rsidRPr="00460506">
        <w:rPr>
          <w:b/>
          <w:sz w:val="24"/>
          <w:szCs w:val="24"/>
        </w:rPr>
        <w:t xml:space="preserve">nclusion: </w:t>
      </w:r>
      <w:r w:rsidR="009C749E" w:rsidRPr="00460506">
        <w:rPr>
          <w:sz w:val="24"/>
          <w:szCs w:val="24"/>
        </w:rPr>
        <w:t xml:space="preserve">The Company’s EPS computation is </w:t>
      </w:r>
      <w:r w:rsidR="009C749E" w:rsidRPr="00460506">
        <w:rPr>
          <w:b/>
          <w:sz w:val="24"/>
          <w:szCs w:val="24"/>
        </w:rPr>
        <w:t>not correct.</w:t>
      </w:r>
      <w:r w:rsidR="009C749E" w:rsidRPr="00460506">
        <w:rPr>
          <w:sz w:val="24"/>
          <w:szCs w:val="24"/>
        </w:rPr>
        <w:t xml:space="preserve"> The amounts presented above should be considered.</w:t>
      </w:r>
    </w:p>
    <w:p w:rsidR="009C749E" w:rsidRDefault="009C749E" w:rsidP="00D577E8">
      <w:pPr>
        <w:ind w:left="360"/>
        <w:jc w:val="both"/>
        <w:rPr>
          <w:rFonts w:ascii="Comic Sans MS" w:hAnsi="Comic Sans MS"/>
          <w:sz w:val="24"/>
          <w:szCs w:val="24"/>
        </w:rPr>
      </w:pPr>
    </w:p>
    <w:p w:rsidR="00C8395D" w:rsidRDefault="00C8395D" w:rsidP="00C8395D">
      <w:pPr>
        <w:ind w:left="360"/>
        <w:jc w:val="both"/>
        <w:rPr>
          <w:rFonts w:ascii="Comic Sans MS" w:hAnsi="Comic Sans MS"/>
          <w:sz w:val="24"/>
          <w:szCs w:val="24"/>
          <w:u w:val="single"/>
        </w:rPr>
      </w:pPr>
      <w:proofErr w:type="gramStart"/>
      <w:r>
        <w:rPr>
          <w:rFonts w:ascii="Comic Sans MS" w:hAnsi="Comic Sans MS"/>
          <w:sz w:val="24"/>
          <w:szCs w:val="24"/>
        </w:rPr>
        <w:t xml:space="preserve">15. @@ </w:t>
      </w:r>
      <w:r w:rsidRPr="00C8395D">
        <w:rPr>
          <w:rFonts w:ascii="Comic Sans MS" w:hAnsi="Comic Sans MS"/>
          <w:sz w:val="24"/>
          <w:szCs w:val="24"/>
          <w:u w:val="single"/>
        </w:rPr>
        <w:t>Weighted Average number of outstanding equity share</w:t>
      </w:r>
      <w:r>
        <w:rPr>
          <w:rFonts w:ascii="Comic Sans MS" w:hAnsi="Comic Sans MS"/>
          <w:sz w:val="24"/>
          <w:szCs w:val="24"/>
          <w:u w:val="single"/>
        </w:rPr>
        <w:t>.</w:t>
      </w:r>
      <w:proofErr w:type="gramEnd"/>
    </w:p>
    <w:p w:rsidR="00C8395D" w:rsidRDefault="00C8395D" w:rsidP="00C8395D">
      <w:pPr>
        <w:ind w:left="360"/>
        <w:jc w:val="both"/>
        <w:rPr>
          <w:rFonts w:ascii="Comic Sans MS" w:hAnsi="Comic Sans MS"/>
          <w:sz w:val="24"/>
          <w:szCs w:val="24"/>
        </w:rPr>
      </w:pPr>
      <w:r>
        <w:rPr>
          <w:rFonts w:ascii="Comic Sans MS" w:hAnsi="Comic Sans MS"/>
          <w:sz w:val="24"/>
          <w:szCs w:val="24"/>
        </w:rPr>
        <w:lastRenderedPageBreak/>
        <w:t xml:space="preserve">It is the number of equity shares outstanding at the </w:t>
      </w:r>
      <w:proofErr w:type="gramStart"/>
      <w:r>
        <w:rPr>
          <w:rFonts w:ascii="Comic Sans MS" w:hAnsi="Comic Sans MS"/>
          <w:sz w:val="24"/>
          <w:szCs w:val="24"/>
        </w:rPr>
        <w:t>beginning  of</w:t>
      </w:r>
      <w:proofErr w:type="gramEnd"/>
      <w:r>
        <w:rPr>
          <w:rFonts w:ascii="Comic Sans MS" w:hAnsi="Comic Sans MS"/>
          <w:sz w:val="24"/>
          <w:szCs w:val="24"/>
        </w:rPr>
        <w:t xml:space="preserve"> the period, adjusted by the number of equity shares bought back or issued during the period multiplied by the time-weighting factor. </w:t>
      </w:r>
    </w:p>
    <w:p w:rsidR="00C8395D" w:rsidRDefault="00C8395D" w:rsidP="00C8395D">
      <w:pPr>
        <w:ind w:left="360"/>
        <w:jc w:val="both"/>
        <w:rPr>
          <w:rFonts w:ascii="Comic Sans MS" w:hAnsi="Comic Sans MS"/>
          <w:sz w:val="24"/>
          <w:szCs w:val="24"/>
        </w:rPr>
      </w:pPr>
      <w:r>
        <w:rPr>
          <w:rFonts w:ascii="Comic Sans MS" w:hAnsi="Comic Sans MS"/>
          <w:sz w:val="24"/>
          <w:szCs w:val="24"/>
        </w:rPr>
        <w:t xml:space="preserve">The time weighting factor is the number of </w:t>
      </w:r>
      <w:r w:rsidR="00FF2E81">
        <w:rPr>
          <w:rFonts w:ascii="Comic Sans MS" w:hAnsi="Comic Sans MS"/>
          <w:sz w:val="24"/>
          <w:szCs w:val="24"/>
        </w:rPr>
        <w:t>days for which the specific shares are outstanding as a proportion of the total number of days in the period, a reasonable approximation of the weighted average is adequate in many circumstances.</w:t>
      </w:r>
    </w:p>
    <w:p w:rsidR="00FF2E81" w:rsidRDefault="00FF2E81" w:rsidP="00C8395D">
      <w:pPr>
        <w:ind w:left="360"/>
        <w:jc w:val="both"/>
        <w:rPr>
          <w:rFonts w:ascii="Comic Sans MS" w:hAnsi="Comic Sans MS"/>
          <w:sz w:val="24"/>
          <w:szCs w:val="24"/>
        </w:rPr>
      </w:pPr>
      <w:proofErr w:type="gramStart"/>
      <w:r>
        <w:rPr>
          <w:rFonts w:ascii="Comic Sans MS" w:hAnsi="Comic Sans MS"/>
          <w:sz w:val="24"/>
          <w:szCs w:val="24"/>
        </w:rPr>
        <w:t>16 to 24.</w:t>
      </w:r>
      <w:proofErr w:type="gramEnd"/>
    </w:p>
    <w:tbl>
      <w:tblPr>
        <w:tblStyle w:val="TableGrid"/>
        <w:tblW w:w="0" w:type="auto"/>
        <w:tblInd w:w="360" w:type="dxa"/>
        <w:tblLook w:val="04A0"/>
      </w:tblPr>
      <w:tblGrid>
        <w:gridCol w:w="4656"/>
        <w:gridCol w:w="4560"/>
      </w:tblGrid>
      <w:tr w:rsidR="00FF2E81" w:rsidTr="00FF2E81">
        <w:tc>
          <w:tcPr>
            <w:tcW w:w="4788" w:type="dxa"/>
          </w:tcPr>
          <w:p w:rsidR="00FF2E81" w:rsidRPr="00FF2E81" w:rsidRDefault="00FF2E81" w:rsidP="00C8395D">
            <w:pPr>
              <w:jc w:val="both"/>
              <w:rPr>
                <w:rFonts w:ascii="Comic Sans MS" w:hAnsi="Comic Sans MS"/>
                <w:b/>
                <w:bCs/>
                <w:sz w:val="24"/>
                <w:szCs w:val="24"/>
              </w:rPr>
            </w:pPr>
            <w:r w:rsidRPr="00FF2E81">
              <w:rPr>
                <w:rFonts w:ascii="Comic Sans MS" w:hAnsi="Comic Sans MS"/>
                <w:b/>
                <w:bCs/>
                <w:sz w:val="24"/>
                <w:szCs w:val="24"/>
              </w:rPr>
              <w:t>List of shares issued, which are to be adjusted</w:t>
            </w:r>
          </w:p>
        </w:tc>
        <w:tc>
          <w:tcPr>
            <w:tcW w:w="4788" w:type="dxa"/>
          </w:tcPr>
          <w:p w:rsidR="00FF2E81" w:rsidRPr="00FF2E81" w:rsidRDefault="00FF2E81" w:rsidP="00C8395D">
            <w:pPr>
              <w:jc w:val="both"/>
              <w:rPr>
                <w:rFonts w:ascii="Comic Sans MS" w:hAnsi="Comic Sans MS"/>
                <w:b/>
                <w:bCs/>
                <w:sz w:val="24"/>
                <w:szCs w:val="24"/>
              </w:rPr>
            </w:pPr>
            <w:r w:rsidRPr="00FF2E81">
              <w:rPr>
                <w:rFonts w:ascii="Comic Sans MS" w:hAnsi="Comic Sans MS"/>
                <w:b/>
                <w:bCs/>
                <w:sz w:val="24"/>
                <w:szCs w:val="24"/>
              </w:rPr>
              <w:t>Weight to be considered from</w:t>
            </w:r>
          </w:p>
        </w:tc>
      </w:tr>
      <w:tr w:rsidR="00FF2E81" w:rsidTr="00FF2E81">
        <w:tc>
          <w:tcPr>
            <w:tcW w:w="4788" w:type="dxa"/>
          </w:tcPr>
          <w:p w:rsidR="00FF2E81" w:rsidRPr="00FF2E81" w:rsidRDefault="00FF2E81" w:rsidP="00FF2E81">
            <w:pPr>
              <w:pStyle w:val="ListParagraph"/>
              <w:numPr>
                <w:ilvl w:val="0"/>
                <w:numId w:val="5"/>
              </w:numPr>
              <w:jc w:val="both"/>
              <w:rPr>
                <w:rFonts w:ascii="Comic Sans MS" w:hAnsi="Comic Sans MS"/>
                <w:sz w:val="24"/>
                <w:szCs w:val="24"/>
              </w:rPr>
            </w:pPr>
            <w:r>
              <w:rPr>
                <w:rFonts w:ascii="Comic Sans MS" w:hAnsi="Comic Sans MS"/>
                <w:sz w:val="24"/>
                <w:szCs w:val="24"/>
              </w:rPr>
              <w:t>Equity shares issued in exchange of cash</w:t>
            </w:r>
          </w:p>
        </w:tc>
        <w:tc>
          <w:tcPr>
            <w:tcW w:w="4788" w:type="dxa"/>
          </w:tcPr>
          <w:p w:rsidR="00FF2E81" w:rsidRDefault="00FF2E81" w:rsidP="00C8395D">
            <w:pPr>
              <w:jc w:val="both"/>
              <w:rPr>
                <w:rFonts w:ascii="Comic Sans MS" w:hAnsi="Comic Sans MS"/>
                <w:sz w:val="24"/>
                <w:szCs w:val="24"/>
              </w:rPr>
            </w:pPr>
            <w:r>
              <w:rPr>
                <w:rFonts w:ascii="Comic Sans MS" w:hAnsi="Comic Sans MS"/>
                <w:sz w:val="24"/>
                <w:szCs w:val="24"/>
              </w:rPr>
              <w:t>Date of cash receivable</w:t>
            </w:r>
          </w:p>
        </w:tc>
      </w:tr>
      <w:tr w:rsidR="00FF2E81" w:rsidTr="00FF2E81">
        <w:tc>
          <w:tcPr>
            <w:tcW w:w="4788" w:type="dxa"/>
          </w:tcPr>
          <w:p w:rsidR="00FF2E81" w:rsidRDefault="00FF2E81" w:rsidP="00FF2E81">
            <w:pPr>
              <w:pStyle w:val="ListParagraph"/>
              <w:numPr>
                <w:ilvl w:val="0"/>
                <w:numId w:val="5"/>
              </w:numPr>
              <w:jc w:val="both"/>
              <w:rPr>
                <w:rFonts w:ascii="Comic Sans MS" w:hAnsi="Comic Sans MS"/>
                <w:sz w:val="24"/>
                <w:szCs w:val="24"/>
              </w:rPr>
            </w:pPr>
            <w:r>
              <w:rPr>
                <w:rFonts w:ascii="Comic Sans MS" w:hAnsi="Comic Sans MS"/>
                <w:sz w:val="24"/>
                <w:szCs w:val="24"/>
              </w:rPr>
              <w:t>Equity shares against conversion of debt instrument</w:t>
            </w:r>
          </w:p>
        </w:tc>
        <w:tc>
          <w:tcPr>
            <w:tcW w:w="4788" w:type="dxa"/>
          </w:tcPr>
          <w:p w:rsidR="00FF2E81" w:rsidRDefault="00FF2E81" w:rsidP="00C8395D">
            <w:pPr>
              <w:jc w:val="both"/>
              <w:rPr>
                <w:rFonts w:ascii="Comic Sans MS" w:hAnsi="Comic Sans MS"/>
                <w:sz w:val="24"/>
                <w:szCs w:val="24"/>
              </w:rPr>
            </w:pPr>
            <w:r>
              <w:rPr>
                <w:rFonts w:ascii="Comic Sans MS" w:hAnsi="Comic Sans MS"/>
                <w:sz w:val="24"/>
                <w:szCs w:val="24"/>
              </w:rPr>
              <w:t>Date of conversion</w:t>
            </w:r>
          </w:p>
        </w:tc>
      </w:tr>
      <w:tr w:rsidR="00FF2E81" w:rsidTr="00FF2E81">
        <w:tc>
          <w:tcPr>
            <w:tcW w:w="4788" w:type="dxa"/>
          </w:tcPr>
          <w:p w:rsidR="00FF2E81" w:rsidRDefault="00FF2E81" w:rsidP="00FF2E81">
            <w:pPr>
              <w:pStyle w:val="ListParagraph"/>
              <w:numPr>
                <w:ilvl w:val="0"/>
                <w:numId w:val="5"/>
              </w:numPr>
              <w:jc w:val="both"/>
              <w:rPr>
                <w:rFonts w:ascii="Comic Sans MS" w:hAnsi="Comic Sans MS"/>
                <w:sz w:val="24"/>
                <w:szCs w:val="24"/>
              </w:rPr>
            </w:pPr>
            <w:r>
              <w:rPr>
                <w:rFonts w:ascii="Comic Sans MS" w:hAnsi="Comic Sans MS"/>
                <w:sz w:val="24"/>
                <w:szCs w:val="24"/>
              </w:rPr>
              <w:t>Equity shares against interest or principal of any financial instrument</w:t>
            </w:r>
          </w:p>
        </w:tc>
        <w:tc>
          <w:tcPr>
            <w:tcW w:w="4788" w:type="dxa"/>
          </w:tcPr>
          <w:p w:rsidR="00FF2E81" w:rsidRDefault="00FF2E81" w:rsidP="00C8395D">
            <w:pPr>
              <w:jc w:val="both"/>
              <w:rPr>
                <w:rFonts w:ascii="Comic Sans MS" w:hAnsi="Comic Sans MS"/>
                <w:sz w:val="24"/>
                <w:szCs w:val="24"/>
              </w:rPr>
            </w:pPr>
            <w:r>
              <w:rPr>
                <w:rFonts w:ascii="Comic Sans MS" w:hAnsi="Comic Sans MS"/>
                <w:sz w:val="24"/>
                <w:szCs w:val="24"/>
              </w:rPr>
              <w:t>Date when interest ceases to accrue</w:t>
            </w:r>
          </w:p>
        </w:tc>
      </w:tr>
      <w:tr w:rsidR="00FF2E81" w:rsidTr="00FF2E81">
        <w:tc>
          <w:tcPr>
            <w:tcW w:w="4788" w:type="dxa"/>
          </w:tcPr>
          <w:p w:rsidR="00FF2E81" w:rsidRDefault="00FF2E81" w:rsidP="00FF2E81">
            <w:pPr>
              <w:pStyle w:val="ListParagraph"/>
              <w:numPr>
                <w:ilvl w:val="0"/>
                <w:numId w:val="5"/>
              </w:numPr>
              <w:jc w:val="both"/>
              <w:rPr>
                <w:rFonts w:ascii="Comic Sans MS" w:hAnsi="Comic Sans MS"/>
                <w:sz w:val="24"/>
                <w:szCs w:val="24"/>
              </w:rPr>
            </w:pPr>
            <w:r>
              <w:rPr>
                <w:rFonts w:ascii="Comic Sans MS" w:hAnsi="Comic Sans MS"/>
                <w:sz w:val="24"/>
                <w:szCs w:val="24"/>
              </w:rPr>
              <w:t>Equity shares issued in exchange for the settlement of a liability of the enterprise</w:t>
            </w:r>
          </w:p>
        </w:tc>
        <w:tc>
          <w:tcPr>
            <w:tcW w:w="4788" w:type="dxa"/>
          </w:tcPr>
          <w:p w:rsidR="00FF2E81" w:rsidRDefault="00FF2E81" w:rsidP="00C8395D">
            <w:pPr>
              <w:jc w:val="both"/>
              <w:rPr>
                <w:rFonts w:ascii="Comic Sans MS" w:hAnsi="Comic Sans MS"/>
                <w:sz w:val="24"/>
                <w:szCs w:val="24"/>
              </w:rPr>
            </w:pPr>
            <w:r>
              <w:rPr>
                <w:rFonts w:ascii="Comic Sans MS" w:hAnsi="Comic Sans MS"/>
                <w:sz w:val="24"/>
                <w:szCs w:val="24"/>
              </w:rPr>
              <w:t>Date on which settlement becomes effective</w:t>
            </w:r>
          </w:p>
        </w:tc>
      </w:tr>
      <w:tr w:rsidR="00FF2E81" w:rsidTr="00FF2E81">
        <w:tc>
          <w:tcPr>
            <w:tcW w:w="4788" w:type="dxa"/>
          </w:tcPr>
          <w:p w:rsidR="00FF2E81" w:rsidRDefault="00FF2E81" w:rsidP="00FF2E81">
            <w:pPr>
              <w:pStyle w:val="ListParagraph"/>
              <w:numPr>
                <w:ilvl w:val="0"/>
                <w:numId w:val="5"/>
              </w:numPr>
              <w:jc w:val="both"/>
              <w:rPr>
                <w:rFonts w:ascii="Comic Sans MS" w:hAnsi="Comic Sans MS"/>
                <w:sz w:val="24"/>
                <w:szCs w:val="24"/>
              </w:rPr>
            </w:pPr>
            <w:r>
              <w:rPr>
                <w:rFonts w:ascii="Comic Sans MS" w:hAnsi="Comic Sans MS"/>
                <w:sz w:val="24"/>
                <w:szCs w:val="24"/>
              </w:rPr>
              <w:t>Equity shares issued in consideration of acquisition of assets other than cash</w:t>
            </w:r>
          </w:p>
        </w:tc>
        <w:tc>
          <w:tcPr>
            <w:tcW w:w="4788" w:type="dxa"/>
          </w:tcPr>
          <w:p w:rsidR="00FF2E81" w:rsidRDefault="00FF2E81" w:rsidP="00C8395D">
            <w:pPr>
              <w:jc w:val="both"/>
              <w:rPr>
                <w:rFonts w:ascii="Comic Sans MS" w:hAnsi="Comic Sans MS"/>
                <w:sz w:val="24"/>
                <w:szCs w:val="24"/>
              </w:rPr>
            </w:pPr>
            <w:r>
              <w:rPr>
                <w:rFonts w:ascii="Comic Sans MS" w:hAnsi="Comic Sans MS"/>
                <w:sz w:val="24"/>
                <w:szCs w:val="24"/>
              </w:rPr>
              <w:t>Date on which acquisition is recognized</w:t>
            </w:r>
          </w:p>
        </w:tc>
      </w:tr>
      <w:tr w:rsidR="00FF2E81" w:rsidTr="00FF2E81">
        <w:tc>
          <w:tcPr>
            <w:tcW w:w="4788" w:type="dxa"/>
          </w:tcPr>
          <w:p w:rsidR="00FF2E81" w:rsidRDefault="00FF2E81" w:rsidP="00FF2E81">
            <w:pPr>
              <w:pStyle w:val="ListParagraph"/>
              <w:numPr>
                <w:ilvl w:val="0"/>
                <w:numId w:val="5"/>
              </w:numPr>
              <w:jc w:val="both"/>
              <w:rPr>
                <w:rFonts w:ascii="Comic Sans MS" w:hAnsi="Comic Sans MS"/>
                <w:sz w:val="24"/>
                <w:szCs w:val="24"/>
              </w:rPr>
            </w:pPr>
            <w:r>
              <w:rPr>
                <w:rFonts w:ascii="Comic Sans MS" w:hAnsi="Comic Sans MS"/>
                <w:sz w:val="24"/>
                <w:szCs w:val="24"/>
              </w:rPr>
              <w:t>Equity shares issued against services rendered</w:t>
            </w:r>
          </w:p>
        </w:tc>
        <w:tc>
          <w:tcPr>
            <w:tcW w:w="4788" w:type="dxa"/>
          </w:tcPr>
          <w:p w:rsidR="00FF2E81" w:rsidRDefault="00FF2E81" w:rsidP="00C8395D">
            <w:pPr>
              <w:jc w:val="both"/>
              <w:rPr>
                <w:rFonts w:ascii="Comic Sans MS" w:hAnsi="Comic Sans MS"/>
                <w:sz w:val="24"/>
                <w:szCs w:val="24"/>
              </w:rPr>
            </w:pPr>
            <w:r>
              <w:rPr>
                <w:rFonts w:ascii="Comic Sans MS" w:hAnsi="Comic Sans MS"/>
                <w:sz w:val="24"/>
                <w:szCs w:val="24"/>
              </w:rPr>
              <w:t>When service is rendered</w:t>
            </w:r>
          </w:p>
        </w:tc>
      </w:tr>
      <w:tr w:rsidR="00FF2E81" w:rsidTr="00FF2E81">
        <w:tc>
          <w:tcPr>
            <w:tcW w:w="4788" w:type="dxa"/>
          </w:tcPr>
          <w:p w:rsidR="00FF2E81" w:rsidRDefault="00FF2E81" w:rsidP="00FF2E81">
            <w:pPr>
              <w:pStyle w:val="ListParagraph"/>
              <w:numPr>
                <w:ilvl w:val="0"/>
                <w:numId w:val="5"/>
              </w:numPr>
              <w:jc w:val="both"/>
              <w:rPr>
                <w:rFonts w:ascii="Comic Sans MS" w:hAnsi="Comic Sans MS"/>
                <w:sz w:val="24"/>
                <w:szCs w:val="24"/>
              </w:rPr>
            </w:pPr>
            <w:r>
              <w:rPr>
                <w:rFonts w:ascii="Comic Sans MS" w:hAnsi="Comic Sans MS"/>
                <w:sz w:val="24"/>
                <w:szCs w:val="24"/>
              </w:rPr>
              <w:t>Partly paid shares</w:t>
            </w:r>
          </w:p>
        </w:tc>
        <w:tc>
          <w:tcPr>
            <w:tcW w:w="4788" w:type="dxa"/>
          </w:tcPr>
          <w:p w:rsidR="00FF2E81" w:rsidRDefault="00FF2E81" w:rsidP="00C8395D">
            <w:pPr>
              <w:jc w:val="both"/>
              <w:rPr>
                <w:rFonts w:ascii="Comic Sans MS" w:hAnsi="Comic Sans MS"/>
                <w:sz w:val="24"/>
                <w:szCs w:val="24"/>
              </w:rPr>
            </w:pPr>
            <w:r>
              <w:rPr>
                <w:rFonts w:ascii="Comic Sans MS" w:hAnsi="Comic Sans MS"/>
                <w:sz w:val="24"/>
                <w:szCs w:val="24"/>
              </w:rPr>
              <w:t>Partly paid up equity should be counted as fraction of equity shares in the ratio of amount paid up to the total face value of the share</w:t>
            </w:r>
          </w:p>
        </w:tc>
      </w:tr>
      <w:tr w:rsidR="00FF2E81" w:rsidTr="00FF2E81">
        <w:tc>
          <w:tcPr>
            <w:tcW w:w="4788" w:type="dxa"/>
          </w:tcPr>
          <w:p w:rsidR="00FF2E81" w:rsidRDefault="00FF2E81" w:rsidP="00FF2E81">
            <w:pPr>
              <w:pStyle w:val="ListParagraph"/>
              <w:numPr>
                <w:ilvl w:val="0"/>
                <w:numId w:val="5"/>
              </w:numPr>
              <w:jc w:val="both"/>
              <w:rPr>
                <w:rFonts w:ascii="Comic Sans MS" w:hAnsi="Comic Sans MS"/>
                <w:sz w:val="24"/>
                <w:szCs w:val="24"/>
              </w:rPr>
            </w:pPr>
            <w:r>
              <w:rPr>
                <w:rFonts w:ascii="Comic Sans MS" w:hAnsi="Comic Sans MS"/>
                <w:sz w:val="24"/>
                <w:szCs w:val="24"/>
              </w:rPr>
              <w:t>Right issue</w:t>
            </w:r>
          </w:p>
        </w:tc>
        <w:tc>
          <w:tcPr>
            <w:tcW w:w="4788" w:type="dxa"/>
          </w:tcPr>
          <w:p w:rsidR="00FF2E81" w:rsidRDefault="00FF2E81" w:rsidP="00C8395D">
            <w:pPr>
              <w:jc w:val="both"/>
              <w:rPr>
                <w:rFonts w:ascii="Comic Sans MS" w:hAnsi="Comic Sans MS"/>
                <w:sz w:val="24"/>
                <w:szCs w:val="24"/>
              </w:rPr>
            </w:pPr>
            <w:r>
              <w:rPr>
                <w:rFonts w:ascii="Comic Sans MS" w:hAnsi="Comic Sans MS"/>
                <w:sz w:val="24"/>
                <w:szCs w:val="24"/>
              </w:rPr>
              <w:t xml:space="preserve">Adjusted with right factor ( see next </w:t>
            </w:r>
            <w:proofErr w:type="spellStart"/>
            <w:r>
              <w:rPr>
                <w:rFonts w:ascii="Comic Sans MS" w:hAnsi="Comic Sans MS"/>
                <w:sz w:val="24"/>
                <w:szCs w:val="24"/>
              </w:rPr>
              <w:t>para</w:t>
            </w:r>
            <w:proofErr w:type="spellEnd"/>
            <w:r>
              <w:rPr>
                <w:rFonts w:ascii="Comic Sans MS" w:hAnsi="Comic Sans MS"/>
                <w:sz w:val="24"/>
                <w:szCs w:val="24"/>
              </w:rPr>
              <w:t>)</w:t>
            </w:r>
          </w:p>
        </w:tc>
      </w:tr>
      <w:tr w:rsidR="00FF2E81" w:rsidTr="00FF2E81">
        <w:tc>
          <w:tcPr>
            <w:tcW w:w="4788" w:type="dxa"/>
          </w:tcPr>
          <w:p w:rsidR="00FF2E81" w:rsidRDefault="0087281F" w:rsidP="00FF2E81">
            <w:pPr>
              <w:pStyle w:val="ListParagraph"/>
              <w:numPr>
                <w:ilvl w:val="0"/>
                <w:numId w:val="5"/>
              </w:numPr>
              <w:jc w:val="both"/>
              <w:rPr>
                <w:rFonts w:ascii="Comic Sans MS" w:hAnsi="Comic Sans MS"/>
                <w:sz w:val="24"/>
                <w:szCs w:val="24"/>
              </w:rPr>
            </w:pPr>
            <w:r>
              <w:rPr>
                <w:rFonts w:ascii="Comic Sans MS" w:hAnsi="Comic Sans MS"/>
                <w:sz w:val="24"/>
                <w:szCs w:val="24"/>
              </w:rPr>
              <w:t>Equity shares issued as consideration in amalgamation by way of</w:t>
            </w:r>
          </w:p>
          <w:p w:rsidR="0087281F" w:rsidRDefault="0087281F" w:rsidP="0087281F">
            <w:pPr>
              <w:pStyle w:val="ListParagraph"/>
              <w:numPr>
                <w:ilvl w:val="0"/>
                <w:numId w:val="6"/>
              </w:numPr>
              <w:jc w:val="both"/>
              <w:rPr>
                <w:rFonts w:ascii="Comic Sans MS" w:hAnsi="Comic Sans MS"/>
                <w:sz w:val="24"/>
                <w:szCs w:val="24"/>
              </w:rPr>
            </w:pPr>
            <w:r>
              <w:rPr>
                <w:rFonts w:ascii="Comic Sans MS" w:hAnsi="Comic Sans MS"/>
                <w:sz w:val="24"/>
                <w:szCs w:val="24"/>
              </w:rPr>
              <w:t>Merger</w:t>
            </w:r>
          </w:p>
          <w:p w:rsidR="0087281F" w:rsidRDefault="0087281F" w:rsidP="0087281F">
            <w:pPr>
              <w:pStyle w:val="ListParagraph"/>
              <w:ind w:left="1080"/>
              <w:jc w:val="both"/>
              <w:rPr>
                <w:rFonts w:ascii="Comic Sans MS" w:hAnsi="Comic Sans MS"/>
                <w:sz w:val="24"/>
                <w:szCs w:val="24"/>
              </w:rPr>
            </w:pPr>
          </w:p>
          <w:p w:rsidR="0087281F" w:rsidRDefault="0087281F" w:rsidP="0087281F">
            <w:pPr>
              <w:pStyle w:val="ListParagraph"/>
              <w:ind w:left="1080"/>
              <w:jc w:val="both"/>
              <w:rPr>
                <w:rFonts w:ascii="Comic Sans MS" w:hAnsi="Comic Sans MS"/>
                <w:sz w:val="24"/>
                <w:szCs w:val="24"/>
              </w:rPr>
            </w:pPr>
          </w:p>
          <w:p w:rsidR="0087281F" w:rsidRPr="0087281F" w:rsidRDefault="0087281F" w:rsidP="0087281F">
            <w:pPr>
              <w:pStyle w:val="ListParagraph"/>
              <w:numPr>
                <w:ilvl w:val="0"/>
                <w:numId w:val="6"/>
              </w:numPr>
              <w:jc w:val="both"/>
              <w:rPr>
                <w:rFonts w:ascii="Comic Sans MS" w:hAnsi="Comic Sans MS"/>
                <w:sz w:val="24"/>
                <w:szCs w:val="24"/>
              </w:rPr>
            </w:pPr>
            <w:r>
              <w:rPr>
                <w:rFonts w:ascii="Comic Sans MS" w:hAnsi="Comic Sans MS"/>
                <w:sz w:val="24"/>
                <w:szCs w:val="24"/>
              </w:rPr>
              <w:t xml:space="preserve"> Purchase</w:t>
            </w:r>
          </w:p>
        </w:tc>
        <w:tc>
          <w:tcPr>
            <w:tcW w:w="4788" w:type="dxa"/>
          </w:tcPr>
          <w:p w:rsidR="00FF2E81" w:rsidRDefault="00FF2E81" w:rsidP="00C8395D">
            <w:pPr>
              <w:jc w:val="both"/>
              <w:rPr>
                <w:rFonts w:ascii="Comic Sans MS" w:hAnsi="Comic Sans MS"/>
                <w:sz w:val="24"/>
                <w:szCs w:val="24"/>
              </w:rPr>
            </w:pPr>
          </w:p>
          <w:p w:rsidR="0087281F" w:rsidRDefault="0087281F" w:rsidP="00C8395D">
            <w:pPr>
              <w:jc w:val="both"/>
              <w:rPr>
                <w:rFonts w:ascii="Comic Sans MS" w:hAnsi="Comic Sans MS"/>
                <w:sz w:val="24"/>
                <w:szCs w:val="24"/>
              </w:rPr>
            </w:pPr>
          </w:p>
          <w:p w:rsidR="0087281F" w:rsidRDefault="0087281F" w:rsidP="00C8395D">
            <w:pPr>
              <w:jc w:val="both"/>
              <w:rPr>
                <w:rFonts w:ascii="Comic Sans MS" w:hAnsi="Comic Sans MS"/>
                <w:sz w:val="24"/>
                <w:szCs w:val="24"/>
              </w:rPr>
            </w:pPr>
          </w:p>
          <w:p w:rsidR="0087281F" w:rsidRDefault="0087281F" w:rsidP="00C8395D">
            <w:pPr>
              <w:jc w:val="both"/>
              <w:rPr>
                <w:rFonts w:ascii="Comic Sans MS" w:hAnsi="Comic Sans MS"/>
                <w:sz w:val="24"/>
                <w:szCs w:val="24"/>
              </w:rPr>
            </w:pPr>
            <w:r>
              <w:rPr>
                <w:rFonts w:ascii="Comic Sans MS" w:hAnsi="Comic Sans MS"/>
                <w:sz w:val="24"/>
                <w:szCs w:val="24"/>
              </w:rPr>
              <w:t xml:space="preserve">Shares included in the calculation of </w:t>
            </w:r>
            <w:r>
              <w:rPr>
                <w:rFonts w:ascii="Comic Sans MS" w:hAnsi="Comic Sans MS"/>
                <w:sz w:val="24"/>
                <w:szCs w:val="24"/>
              </w:rPr>
              <w:lastRenderedPageBreak/>
              <w:t>weighted average from the beginning of the reporting period.</w:t>
            </w:r>
          </w:p>
          <w:p w:rsidR="0087281F" w:rsidRDefault="0087281F" w:rsidP="00C8395D">
            <w:pPr>
              <w:jc w:val="both"/>
              <w:rPr>
                <w:rFonts w:ascii="Comic Sans MS" w:hAnsi="Comic Sans MS"/>
                <w:sz w:val="24"/>
                <w:szCs w:val="24"/>
              </w:rPr>
            </w:pPr>
            <w:r>
              <w:rPr>
                <w:rFonts w:ascii="Comic Sans MS" w:hAnsi="Comic Sans MS"/>
                <w:sz w:val="24"/>
                <w:szCs w:val="24"/>
              </w:rPr>
              <w:t>Included in the weighted average from the date of acquisition.</w:t>
            </w:r>
          </w:p>
        </w:tc>
      </w:tr>
      <w:tr w:rsidR="0087281F" w:rsidTr="00FF2E81">
        <w:tc>
          <w:tcPr>
            <w:tcW w:w="4788" w:type="dxa"/>
          </w:tcPr>
          <w:p w:rsidR="0087281F" w:rsidRDefault="0087281F" w:rsidP="00FF2E81">
            <w:pPr>
              <w:pStyle w:val="ListParagraph"/>
              <w:numPr>
                <w:ilvl w:val="0"/>
                <w:numId w:val="5"/>
              </w:numPr>
              <w:jc w:val="both"/>
              <w:rPr>
                <w:rFonts w:ascii="Comic Sans MS" w:hAnsi="Comic Sans MS"/>
                <w:sz w:val="24"/>
                <w:szCs w:val="24"/>
              </w:rPr>
            </w:pPr>
            <w:r>
              <w:rPr>
                <w:rFonts w:ascii="Comic Sans MS" w:hAnsi="Comic Sans MS"/>
                <w:sz w:val="24"/>
                <w:szCs w:val="24"/>
              </w:rPr>
              <w:lastRenderedPageBreak/>
              <w:t>Bonus shares</w:t>
            </w:r>
          </w:p>
        </w:tc>
        <w:tc>
          <w:tcPr>
            <w:tcW w:w="4788" w:type="dxa"/>
          </w:tcPr>
          <w:p w:rsidR="0087281F" w:rsidRDefault="0087281F" w:rsidP="00C8395D">
            <w:pPr>
              <w:jc w:val="both"/>
              <w:rPr>
                <w:rFonts w:ascii="Comic Sans MS" w:hAnsi="Comic Sans MS"/>
                <w:sz w:val="24"/>
                <w:szCs w:val="24"/>
              </w:rPr>
            </w:pPr>
            <w:r>
              <w:rPr>
                <w:rFonts w:ascii="Comic Sans MS" w:hAnsi="Comic Sans MS"/>
                <w:sz w:val="24"/>
                <w:szCs w:val="24"/>
              </w:rPr>
              <w:t>Shares included in weighted average from the beginning of the reporting period</w:t>
            </w:r>
          </w:p>
        </w:tc>
      </w:tr>
    </w:tbl>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8910"/>
      </w:tblGrid>
      <w:tr w:rsidR="009C749E" w:rsidRPr="003E357C" w:rsidTr="00A64B85">
        <w:tc>
          <w:tcPr>
            <w:tcW w:w="8910" w:type="dxa"/>
            <w:shd w:val="pct20" w:color="auto" w:fill="auto"/>
          </w:tcPr>
          <w:p w:rsidR="009C749E" w:rsidRPr="003E357C" w:rsidRDefault="00460506" w:rsidP="00A64B85">
            <w:pPr>
              <w:jc w:val="both"/>
              <w:rPr>
                <w:sz w:val="24"/>
                <w:szCs w:val="24"/>
              </w:rPr>
            </w:pPr>
            <w:r w:rsidRPr="003E357C">
              <w:rPr>
                <w:sz w:val="24"/>
                <w:szCs w:val="24"/>
              </w:rPr>
              <w:t>5</w:t>
            </w:r>
            <w:r w:rsidR="009C749E" w:rsidRPr="003E357C">
              <w:rPr>
                <w:sz w:val="24"/>
                <w:szCs w:val="24"/>
              </w:rPr>
              <w:t>. Compute the Weighted Average Number of Equity Shares in the following case:           [IPCC (A/c) – May 2009 (Mod), May 2012]</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50"/>
              <w:gridCol w:w="5280"/>
              <w:gridCol w:w="1440"/>
            </w:tblGrid>
            <w:tr w:rsidR="009C749E" w:rsidRPr="003E357C" w:rsidTr="00A64B85">
              <w:tc>
                <w:tcPr>
                  <w:tcW w:w="1850" w:type="dxa"/>
                </w:tcPr>
                <w:p w:rsidR="009C749E" w:rsidRPr="003E357C" w:rsidRDefault="009C749E" w:rsidP="00A64B85">
                  <w:pPr>
                    <w:jc w:val="both"/>
                    <w:rPr>
                      <w:sz w:val="24"/>
                      <w:szCs w:val="24"/>
                    </w:rPr>
                  </w:pPr>
                </w:p>
              </w:tc>
              <w:tc>
                <w:tcPr>
                  <w:tcW w:w="5280" w:type="dxa"/>
                </w:tcPr>
                <w:p w:rsidR="009C749E" w:rsidRPr="003E357C" w:rsidRDefault="009C749E" w:rsidP="00A64B85">
                  <w:pPr>
                    <w:jc w:val="both"/>
                    <w:rPr>
                      <w:sz w:val="24"/>
                      <w:szCs w:val="24"/>
                    </w:rPr>
                  </w:pPr>
                </w:p>
              </w:tc>
              <w:tc>
                <w:tcPr>
                  <w:tcW w:w="1440" w:type="dxa"/>
                </w:tcPr>
                <w:p w:rsidR="009C749E" w:rsidRPr="003E357C" w:rsidRDefault="009C749E" w:rsidP="00A64B85">
                  <w:pPr>
                    <w:jc w:val="both"/>
                    <w:rPr>
                      <w:sz w:val="24"/>
                      <w:szCs w:val="24"/>
                    </w:rPr>
                  </w:pPr>
                  <w:r w:rsidRPr="003E357C">
                    <w:rPr>
                      <w:sz w:val="24"/>
                      <w:szCs w:val="24"/>
                    </w:rPr>
                    <w:t>No. of Shares</w:t>
                  </w:r>
                </w:p>
              </w:tc>
            </w:tr>
            <w:tr w:rsidR="009C749E" w:rsidRPr="003E357C" w:rsidTr="00A64B85">
              <w:tc>
                <w:tcPr>
                  <w:tcW w:w="1850" w:type="dxa"/>
                </w:tcPr>
                <w:p w:rsidR="009C749E" w:rsidRPr="003E357C" w:rsidRDefault="009C749E" w:rsidP="00A64B85">
                  <w:pPr>
                    <w:jc w:val="both"/>
                    <w:rPr>
                      <w:sz w:val="24"/>
                      <w:szCs w:val="24"/>
                    </w:rPr>
                  </w:pPr>
                  <w:r w:rsidRPr="003E357C">
                    <w:rPr>
                      <w:sz w:val="24"/>
                      <w:szCs w:val="24"/>
                    </w:rPr>
                    <w:t>1</w:t>
                  </w:r>
                  <w:r w:rsidRPr="003E357C">
                    <w:rPr>
                      <w:sz w:val="24"/>
                      <w:szCs w:val="24"/>
                      <w:vertAlign w:val="superscript"/>
                    </w:rPr>
                    <w:t>st</w:t>
                  </w:r>
                  <w:r w:rsidRPr="003E357C">
                    <w:rPr>
                      <w:sz w:val="24"/>
                      <w:szCs w:val="24"/>
                    </w:rPr>
                    <w:t xml:space="preserve"> April 2012</w:t>
                  </w:r>
                </w:p>
              </w:tc>
              <w:tc>
                <w:tcPr>
                  <w:tcW w:w="5280" w:type="dxa"/>
                </w:tcPr>
                <w:p w:rsidR="009C749E" w:rsidRPr="003E357C" w:rsidRDefault="009C749E" w:rsidP="00A64B85">
                  <w:pPr>
                    <w:jc w:val="both"/>
                    <w:rPr>
                      <w:sz w:val="24"/>
                      <w:szCs w:val="24"/>
                    </w:rPr>
                  </w:pPr>
                  <w:r w:rsidRPr="003E357C">
                    <w:rPr>
                      <w:sz w:val="24"/>
                      <w:szCs w:val="24"/>
                    </w:rPr>
                    <w:t>Balance of Equity Shares</w:t>
                  </w:r>
                </w:p>
              </w:tc>
              <w:tc>
                <w:tcPr>
                  <w:tcW w:w="1440" w:type="dxa"/>
                </w:tcPr>
                <w:p w:rsidR="009C749E" w:rsidRPr="003E357C" w:rsidRDefault="009C749E" w:rsidP="00A64B85">
                  <w:pPr>
                    <w:jc w:val="both"/>
                    <w:rPr>
                      <w:sz w:val="24"/>
                      <w:szCs w:val="24"/>
                    </w:rPr>
                  </w:pPr>
                  <w:r w:rsidRPr="003E357C">
                    <w:rPr>
                      <w:sz w:val="24"/>
                      <w:szCs w:val="24"/>
                    </w:rPr>
                    <w:t>4,80,000</w:t>
                  </w:r>
                </w:p>
              </w:tc>
            </w:tr>
            <w:tr w:rsidR="009C749E" w:rsidRPr="003E357C" w:rsidTr="00A64B85">
              <w:tc>
                <w:tcPr>
                  <w:tcW w:w="1850" w:type="dxa"/>
                </w:tcPr>
                <w:p w:rsidR="009C749E" w:rsidRPr="003E357C" w:rsidRDefault="009C749E" w:rsidP="00A64B85">
                  <w:pPr>
                    <w:jc w:val="both"/>
                    <w:rPr>
                      <w:sz w:val="24"/>
                      <w:szCs w:val="24"/>
                    </w:rPr>
                  </w:pPr>
                  <w:r w:rsidRPr="003E357C">
                    <w:rPr>
                      <w:sz w:val="24"/>
                      <w:szCs w:val="24"/>
                    </w:rPr>
                    <w:t>31</w:t>
                  </w:r>
                  <w:r w:rsidRPr="003E357C">
                    <w:rPr>
                      <w:sz w:val="24"/>
                      <w:szCs w:val="24"/>
                      <w:vertAlign w:val="superscript"/>
                    </w:rPr>
                    <w:t>st</w:t>
                  </w:r>
                  <w:r w:rsidRPr="003E357C">
                    <w:rPr>
                      <w:sz w:val="24"/>
                      <w:szCs w:val="24"/>
                    </w:rPr>
                    <w:t xml:space="preserve"> August 2012</w:t>
                  </w:r>
                </w:p>
              </w:tc>
              <w:tc>
                <w:tcPr>
                  <w:tcW w:w="5280" w:type="dxa"/>
                </w:tcPr>
                <w:p w:rsidR="009C749E" w:rsidRPr="003E357C" w:rsidRDefault="009C749E" w:rsidP="00A64B85">
                  <w:pPr>
                    <w:jc w:val="both"/>
                    <w:rPr>
                      <w:sz w:val="24"/>
                      <w:szCs w:val="24"/>
                    </w:rPr>
                  </w:pPr>
                  <w:r w:rsidRPr="003E357C">
                    <w:rPr>
                      <w:sz w:val="24"/>
                      <w:szCs w:val="24"/>
                    </w:rPr>
                    <w:t>Equity Shares issued for Cash</w:t>
                  </w:r>
                </w:p>
              </w:tc>
              <w:tc>
                <w:tcPr>
                  <w:tcW w:w="1440" w:type="dxa"/>
                </w:tcPr>
                <w:p w:rsidR="009C749E" w:rsidRPr="003E357C" w:rsidRDefault="009C749E" w:rsidP="00A64B85">
                  <w:pPr>
                    <w:jc w:val="both"/>
                    <w:rPr>
                      <w:sz w:val="24"/>
                      <w:szCs w:val="24"/>
                    </w:rPr>
                  </w:pPr>
                  <w:r w:rsidRPr="003E357C">
                    <w:rPr>
                      <w:sz w:val="24"/>
                      <w:szCs w:val="24"/>
                    </w:rPr>
                    <w:t>3,60,000</w:t>
                  </w:r>
                </w:p>
              </w:tc>
            </w:tr>
            <w:tr w:rsidR="009C749E" w:rsidRPr="003E357C" w:rsidTr="00A64B85">
              <w:tc>
                <w:tcPr>
                  <w:tcW w:w="1850" w:type="dxa"/>
                </w:tcPr>
                <w:p w:rsidR="009C749E" w:rsidRPr="003E357C" w:rsidRDefault="009C749E" w:rsidP="00A64B85">
                  <w:pPr>
                    <w:jc w:val="both"/>
                    <w:rPr>
                      <w:sz w:val="24"/>
                      <w:szCs w:val="24"/>
                    </w:rPr>
                  </w:pPr>
                  <w:r w:rsidRPr="003E357C">
                    <w:rPr>
                      <w:sz w:val="24"/>
                      <w:szCs w:val="24"/>
                    </w:rPr>
                    <w:t>1st February 2013</w:t>
                  </w:r>
                </w:p>
              </w:tc>
              <w:tc>
                <w:tcPr>
                  <w:tcW w:w="5280" w:type="dxa"/>
                </w:tcPr>
                <w:p w:rsidR="009C749E" w:rsidRPr="003E357C" w:rsidRDefault="009C749E" w:rsidP="00A64B85">
                  <w:pPr>
                    <w:jc w:val="both"/>
                    <w:rPr>
                      <w:sz w:val="24"/>
                      <w:szCs w:val="24"/>
                    </w:rPr>
                  </w:pPr>
                  <w:r w:rsidRPr="003E357C">
                    <w:rPr>
                      <w:sz w:val="24"/>
                      <w:szCs w:val="24"/>
                    </w:rPr>
                    <w:t>Equity Shares bought back</w:t>
                  </w:r>
                </w:p>
              </w:tc>
              <w:tc>
                <w:tcPr>
                  <w:tcW w:w="1440" w:type="dxa"/>
                </w:tcPr>
                <w:p w:rsidR="009C749E" w:rsidRPr="003E357C" w:rsidRDefault="009C749E" w:rsidP="00A64B85">
                  <w:pPr>
                    <w:jc w:val="both"/>
                    <w:rPr>
                      <w:sz w:val="24"/>
                      <w:szCs w:val="24"/>
                    </w:rPr>
                  </w:pPr>
                  <w:r w:rsidRPr="003E357C">
                    <w:rPr>
                      <w:sz w:val="24"/>
                      <w:szCs w:val="24"/>
                    </w:rPr>
                    <w:t>1,80,000</w:t>
                  </w:r>
                </w:p>
              </w:tc>
            </w:tr>
            <w:tr w:rsidR="009C749E" w:rsidRPr="003E357C" w:rsidTr="00A64B85">
              <w:tc>
                <w:tcPr>
                  <w:tcW w:w="1850" w:type="dxa"/>
                </w:tcPr>
                <w:p w:rsidR="009C749E" w:rsidRPr="003E357C" w:rsidRDefault="009C749E" w:rsidP="00A64B85">
                  <w:pPr>
                    <w:jc w:val="both"/>
                    <w:rPr>
                      <w:sz w:val="24"/>
                      <w:szCs w:val="24"/>
                    </w:rPr>
                  </w:pPr>
                  <w:r w:rsidRPr="003E357C">
                    <w:rPr>
                      <w:sz w:val="24"/>
                      <w:szCs w:val="24"/>
                    </w:rPr>
                    <w:t>31</w:t>
                  </w:r>
                  <w:r w:rsidRPr="003E357C">
                    <w:rPr>
                      <w:sz w:val="24"/>
                      <w:szCs w:val="24"/>
                      <w:vertAlign w:val="superscript"/>
                    </w:rPr>
                    <w:t>st</w:t>
                  </w:r>
                  <w:r w:rsidRPr="003E357C">
                    <w:rPr>
                      <w:sz w:val="24"/>
                      <w:szCs w:val="24"/>
                    </w:rPr>
                    <w:t xml:space="preserve"> March 2013</w:t>
                  </w:r>
                </w:p>
              </w:tc>
              <w:tc>
                <w:tcPr>
                  <w:tcW w:w="5280" w:type="dxa"/>
                </w:tcPr>
                <w:p w:rsidR="009C749E" w:rsidRPr="003E357C" w:rsidRDefault="009C749E" w:rsidP="00A64B85">
                  <w:pPr>
                    <w:jc w:val="both"/>
                    <w:rPr>
                      <w:sz w:val="24"/>
                      <w:szCs w:val="24"/>
                    </w:rPr>
                  </w:pPr>
                  <w:r w:rsidRPr="003E357C">
                    <w:rPr>
                      <w:sz w:val="24"/>
                      <w:szCs w:val="24"/>
                    </w:rPr>
                    <w:t>Balance of Equity Shares</w:t>
                  </w:r>
                </w:p>
              </w:tc>
              <w:tc>
                <w:tcPr>
                  <w:tcW w:w="1440" w:type="dxa"/>
                </w:tcPr>
                <w:p w:rsidR="009C749E" w:rsidRPr="003E357C" w:rsidRDefault="009C749E" w:rsidP="00A64B85">
                  <w:pPr>
                    <w:jc w:val="both"/>
                    <w:rPr>
                      <w:sz w:val="24"/>
                      <w:szCs w:val="24"/>
                    </w:rPr>
                  </w:pPr>
                  <w:r w:rsidRPr="003E357C">
                    <w:rPr>
                      <w:sz w:val="24"/>
                      <w:szCs w:val="24"/>
                    </w:rPr>
                    <w:t>6,60,000</w:t>
                  </w:r>
                </w:p>
              </w:tc>
            </w:tr>
          </w:tbl>
          <w:p w:rsidR="009C749E" w:rsidRPr="003E357C" w:rsidRDefault="009C749E" w:rsidP="00A64B85">
            <w:pPr>
              <w:jc w:val="both"/>
              <w:rPr>
                <w:sz w:val="24"/>
                <w:szCs w:val="24"/>
              </w:rPr>
            </w:pPr>
          </w:p>
        </w:tc>
      </w:tr>
    </w:tbl>
    <w:p w:rsidR="009C749E" w:rsidRPr="003E357C" w:rsidRDefault="009C749E" w:rsidP="009C749E">
      <w:pPr>
        <w:jc w:val="both"/>
        <w:rPr>
          <w:sz w:val="24"/>
          <w:szCs w:val="24"/>
        </w:rPr>
      </w:pPr>
    </w:p>
    <w:p w:rsidR="009C749E" w:rsidRPr="003E357C" w:rsidRDefault="009C749E" w:rsidP="009C749E">
      <w:pPr>
        <w:jc w:val="both"/>
        <w:rPr>
          <w:b/>
          <w:sz w:val="24"/>
          <w:szCs w:val="24"/>
        </w:rPr>
      </w:pPr>
      <w:r w:rsidRPr="003E357C">
        <w:rPr>
          <w:sz w:val="24"/>
          <w:szCs w:val="24"/>
        </w:rPr>
        <w:tab/>
      </w:r>
      <w:r w:rsidRPr="003E357C">
        <w:rPr>
          <w:b/>
          <w:sz w:val="24"/>
          <w:szCs w:val="24"/>
        </w:rPr>
        <w:t>Computation of Weighted Average Number of Shares outstanding during the period</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
        <w:gridCol w:w="750"/>
        <w:gridCol w:w="1980"/>
        <w:gridCol w:w="1740"/>
        <w:gridCol w:w="1740"/>
        <w:gridCol w:w="2160"/>
        <w:gridCol w:w="600"/>
      </w:tblGrid>
      <w:tr w:rsidR="009C749E" w:rsidRPr="003E357C" w:rsidTr="009C749E">
        <w:tc>
          <w:tcPr>
            <w:tcW w:w="870" w:type="dxa"/>
            <w:gridSpan w:val="2"/>
          </w:tcPr>
          <w:p w:rsidR="009C749E" w:rsidRPr="003E357C" w:rsidRDefault="009C749E" w:rsidP="00A64B85">
            <w:pPr>
              <w:jc w:val="both"/>
              <w:rPr>
                <w:b/>
                <w:sz w:val="24"/>
                <w:szCs w:val="24"/>
              </w:rPr>
            </w:pPr>
            <w:r w:rsidRPr="003E357C">
              <w:rPr>
                <w:b/>
                <w:sz w:val="24"/>
                <w:szCs w:val="24"/>
              </w:rPr>
              <w:t>Date</w:t>
            </w:r>
          </w:p>
        </w:tc>
        <w:tc>
          <w:tcPr>
            <w:tcW w:w="1980" w:type="dxa"/>
          </w:tcPr>
          <w:p w:rsidR="009C749E" w:rsidRPr="003E357C" w:rsidRDefault="009C749E" w:rsidP="00A64B85">
            <w:pPr>
              <w:jc w:val="both"/>
              <w:rPr>
                <w:b/>
                <w:sz w:val="24"/>
                <w:szCs w:val="24"/>
              </w:rPr>
            </w:pPr>
            <w:r w:rsidRPr="003E357C">
              <w:rPr>
                <w:b/>
                <w:sz w:val="24"/>
                <w:szCs w:val="24"/>
              </w:rPr>
              <w:t>No. of Equity Shares</w:t>
            </w:r>
          </w:p>
        </w:tc>
        <w:tc>
          <w:tcPr>
            <w:tcW w:w="1740" w:type="dxa"/>
          </w:tcPr>
          <w:p w:rsidR="009C749E" w:rsidRPr="003E357C" w:rsidRDefault="009C749E" w:rsidP="00A64B85">
            <w:pPr>
              <w:jc w:val="both"/>
              <w:rPr>
                <w:b/>
                <w:sz w:val="24"/>
                <w:szCs w:val="24"/>
              </w:rPr>
            </w:pPr>
            <w:r w:rsidRPr="003E357C">
              <w:rPr>
                <w:b/>
                <w:sz w:val="24"/>
                <w:szCs w:val="24"/>
              </w:rPr>
              <w:t>Period Outstanding (</w:t>
            </w:r>
            <w:proofErr w:type="spellStart"/>
            <w:r w:rsidRPr="003E357C">
              <w:rPr>
                <w:b/>
                <w:sz w:val="24"/>
                <w:szCs w:val="24"/>
              </w:rPr>
              <w:t>upto</w:t>
            </w:r>
            <w:proofErr w:type="spellEnd"/>
            <w:r w:rsidRPr="003E357C">
              <w:rPr>
                <w:b/>
                <w:sz w:val="24"/>
                <w:szCs w:val="24"/>
              </w:rPr>
              <w:t xml:space="preserve"> 31</w:t>
            </w:r>
            <w:r w:rsidRPr="003E357C">
              <w:rPr>
                <w:b/>
                <w:sz w:val="24"/>
                <w:szCs w:val="24"/>
                <w:vertAlign w:val="superscript"/>
              </w:rPr>
              <w:t>st</w:t>
            </w:r>
            <w:r w:rsidRPr="003E357C">
              <w:rPr>
                <w:b/>
                <w:sz w:val="24"/>
                <w:szCs w:val="24"/>
              </w:rPr>
              <w:t xml:space="preserve"> Dec.)</w:t>
            </w:r>
          </w:p>
        </w:tc>
        <w:tc>
          <w:tcPr>
            <w:tcW w:w="1740" w:type="dxa"/>
          </w:tcPr>
          <w:p w:rsidR="009C749E" w:rsidRPr="003E357C" w:rsidRDefault="009C749E" w:rsidP="00A64B85">
            <w:pPr>
              <w:jc w:val="both"/>
              <w:rPr>
                <w:b/>
                <w:sz w:val="24"/>
                <w:szCs w:val="24"/>
              </w:rPr>
            </w:pPr>
            <w:r w:rsidRPr="003E357C">
              <w:rPr>
                <w:b/>
                <w:sz w:val="24"/>
                <w:szCs w:val="24"/>
              </w:rPr>
              <w:t>Time Weighting Factor</w:t>
            </w:r>
          </w:p>
        </w:tc>
        <w:tc>
          <w:tcPr>
            <w:tcW w:w="2760" w:type="dxa"/>
            <w:gridSpan w:val="2"/>
          </w:tcPr>
          <w:p w:rsidR="009C749E" w:rsidRPr="003E357C" w:rsidRDefault="009C749E" w:rsidP="00A64B85">
            <w:pPr>
              <w:jc w:val="both"/>
              <w:rPr>
                <w:b/>
                <w:sz w:val="24"/>
                <w:szCs w:val="24"/>
              </w:rPr>
            </w:pPr>
            <w:r w:rsidRPr="003E357C">
              <w:rPr>
                <w:b/>
                <w:sz w:val="24"/>
                <w:szCs w:val="24"/>
              </w:rPr>
              <w:t>Weighted Average Number of Shares</w:t>
            </w:r>
          </w:p>
        </w:tc>
      </w:tr>
      <w:tr w:rsidR="009C749E" w:rsidRPr="003E357C" w:rsidTr="009C749E">
        <w:tc>
          <w:tcPr>
            <w:tcW w:w="870" w:type="dxa"/>
            <w:gridSpan w:val="2"/>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(2)</w:t>
            </w:r>
          </w:p>
        </w:tc>
        <w:tc>
          <w:tcPr>
            <w:tcW w:w="174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(3)</w:t>
            </w:r>
          </w:p>
        </w:tc>
        <w:tc>
          <w:tcPr>
            <w:tcW w:w="174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(4)</w:t>
            </w:r>
          </w:p>
        </w:tc>
        <w:tc>
          <w:tcPr>
            <w:tcW w:w="2760" w:type="dxa"/>
            <w:gridSpan w:val="2"/>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(5) = (2) X (4)</w:t>
            </w:r>
          </w:p>
        </w:tc>
      </w:tr>
      <w:tr w:rsidR="009C749E" w:rsidRPr="003E357C" w:rsidTr="009C749E">
        <w:tc>
          <w:tcPr>
            <w:tcW w:w="870" w:type="dxa"/>
            <w:gridSpan w:val="2"/>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1st Apr</w:t>
            </w:r>
          </w:p>
        </w:tc>
        <w:tc>
          <w:tcPr>
            <w:tcW w:w="198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4,80,000</w:t>
            </w:r>
          </w:p>
        </w:tc>
        <w:tc>
          <w:tcPr>
            <w:tcW w:w="174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12 months</w:t>
            </w:r>
          </w:p>
        </w:tc>
        <w:tc>
          <w:tcPr>
            <w:tcW w:w="174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12/12</w:t>
            </w:r>
          </w:p>
        </w:tc>
        <w:tc>
          <w:tcPr>
            <w:tcW w:w="2760" w:type="dxa"/>
            <w:gridSpan w:val="2"/>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4,80,000</w:t>
            </w:r>
          </w:p>
        </w:tc>
      </w:tr>
      <w:tr w:rsidR="009C749E" w:rsidRPr="003E357C" w:rsidTr="009C749E">
        <w:tc>
          <w:tcPr>
            <w:tcW w:w="870" w:type="dxa"/>
            <w:gridSpan w:val="2"/>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31st Aug</w:t>
            </w:r>
          </w:p>
        </w:tc>
        <w:tc>
          <w:tcPr>
            <w:tcW w:w="198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3,60,000</w:t>
            </w:r>
          </w:p>
        </w:tc>
        <w:tc>
          <w:tcPr>
            <w:tcW w:w="174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7 months</w:t>
            </w:r>
          </w:p>
        </w:tc>
        <w:tc>
          <w:tcPr>
            <w:tcW w:w="174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7/12</w:t>
            </w:r>
          </w:p>
        </w:tc>
        <w:tc>
          <w:tcPr>
            <w:tcW w:w="2760" w:type="dxa"/>
            <w:gridSpan w:val="2"/>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2,10,000</w:t>
            </w:r>
          </w:p>
        </w:tc>
      </w:tr>
      <w:tr w:rsidR="009C749E" w:rsidRPr="003E357C" w:rsidTr="009C749E">
        <w:tc>
          <w:tcPr>
            <w:tcW w:w="870" w:type="dxa"/>
            <w:gridSpan w:val="2"/>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1 Feb</w:t>
            </w:r>
          </w:p>
        </w:tc>
        <w:tc>
          <w:tcPr>
            <w:tcW w:w="198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1,80,000</w:t>
            </w:r>
          </w:p>
        </w:tc>
        <w:tc>
          <w:tcPr>
            <w:tcW w:w="174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2 months</w:t>
            </w:r>
          </w:p>
        </w:tc>
        <w:tc>
          <w:tcPr>
            <w:tcW w:w="1740" w:type="dxa"/>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2/12</w:t>
            </w:r>
          </w:p>
        </w:tc>
        <w:tc>
          <w:tcPr>
            <w:tcW w:w="2760" w:type="dxa"/>
            <w:gridSpan w:val="2"/>
            <w:tcBorders>
              <w:top w:val="single" w:sz="4" w:space="0" w:color="auto"/>
              <w:left w:val="single" w:sz="4" w:space="0" w:color="auto"/>
              <w:bottom w:val="single" w:sz="4" w:space="0" w:color="auto"/>
              <w:right w:val="single" w:sz="4" w:space="0" w:color="auto"/>
            </w:tcBorders>
          </w:tcPr>
          <w:p w:rsidR="009C749E" w:rsidRPr="003E357C" w:rsidRDefault="009C749E" w:rsidP="00A64B85">
            <w:pPr>
              <w:jc w:val="both"/>
              <w:rPr>
                <w:b/>
                <w:sz w:val="24"/>
                <w:szCs w:val="24"/>
              </w:rPr>
            </w:pPr>
            <w:r w:rsidRPr="003E357C">
              <w:rPr>
                <w:b/>
                <w:sz w:val="24"/>
                <w:szCs w:val="24"/>
              </w:rPr>
              <w:t>(30,000)</w:t>
            </w:r>
          </w:p>
        </w:tc>
      </w:tr>
      <w:tr w:rsidR="009C749E" w:rsidRPr="003E357C" w:rsidTr="009C749E">
        <w:tc>
          <w:tcPr>
            <w:tcW w:w="6330" w:type="dxa"/>
            <w:gridSpan w:val="5"/>
          </w:tcPr>
          <w:p w:rsidR="009C749E" w:rsidRPr="003E357C" w:rsidRDefault="009C749E" w:rsidP="00A64B85">
            <w:pPr>
              <w:jc w:val="both"/>
              <w:rPr>
                <w:b/>
                <w:sz w:val="24"/>
                <w:szCs w:val="24"/>
              </w:rPr>
            </w:pPr>
            <w:r w:rsidRPr="003E357C">
              <w:rPr>
                <w:b/>
                <w:sz w:val="24"/>
                <w:szCs w:val="24"/>
              </w:rPr>
              <w:t xml:space="preserve">Weighted Average Number of Equity Shares Outstanding </w:t>
            </w:r>
            <w:r w:rsidRPr="003E357C">
              <w:rPr>
                <w:b/>
                <w:sz w:val="24"/>
                <w:szCs w:val="24"/>
              </w:rPr>
              <w:lastRenderedPageBreak/>
              <w:t>during the period</w:t>
            </w:r>
          </w:p>
        </w:tc>
        <w:tc>
          <w:tcPr>
            <w:tcW w:w="2760" w:type="dxa"/>
            <w:gridSpan w:val="2"/>
          </w:tcPr>
          <w:p w:rsidR="009C749E" w:rsidRPr="003E357C" w:rsidRDefault="009C749E" w:rsidP="00A64B85">
            <w:pPr>
              <w:jc w:val="both"/>
              <w:rPr>
                <w:b/>
                <w:sz w:val="24"/>
                <w:szCs w:val="24"/>
              </w:rPr>
            </w:pPr>
            <w:r w:rsidRPr="003E357C">
              <w:rPr>
                <w:b/>
                <w:sz w:val="24"/>
                <w:szCs w:val="24"/>
              </w:rPr>
              <w:lastRenderedPageBreak/>
              <w:t>6,60,000</w:t>
            </w:r>
          </w:p>
        </w:tc>
      </w:tr>
      <w:tr w:rsidR="009C749E" w:rsidRPr="003E357C" w:rsidTr="009C749E">
        <w:tblPrEx>
          <w:shd w:val="pct20" w:color="auto" w:fill="auto"/>
        </w:tblPrEx>
        <w:trPr>
          <w:gridBefore w:val="1"/>
          <w:gridAfter w:val="1"/>
          <w:wBefore w:w="120" w:type="dxa"/>
          <w:wAfter w:w="600" w:type="dxa"/>
          <w:trHeight w:hRule="exact" w:val="1936"/>
        </w:trPr>
        <w:tc>
          <w:tcPr>
            <w:tcW w:w="8370" w:type="dxa"/>
            <w:gridSpan w:val="5"/>
            <w:shd w:val="pct20" w:color="auto" w:fill="auto"/>
          </w:tcPr>
          <w:p w:rsidR="009C749E" w:rsidRPr="003E357C" w:rsidRDefault="00460506" w:rsidP="00A64B85">
            <w:pPr>
              <w:shd w:val="pct20" w:color="auto" w:fill="auto"/>
              <w:jc w:val="both"/>
              <w:rPr>
                <w:sz w:val="24"/>
                <w:szCs w:val="24"/>
              </w:rPr>
            </w:pPr>
            <w:r w:rsidRPr="003E357C">
              <w:rPr>
                <w:sz w:val="24"/>
                <w:szCs w:val="24"/>
              </w:rPr>
              <w:lastRenderedPageBreak/>
              <w:t>6</w:t>
            </w:r>
            <w:r w:rsidR="009C749E" w:rsidRPr="003E357C">
              <w:rPr>
                <w:sz w:val="24"/>
                <w:szCs w:val="24"/>
              </w:rPr>
              <w:t xml:space="preserve">. As on 31.03.2012, the Equity Shares Capital of </w:t>
            </w:r>
            <w:proofErr w:type="spellStart"/>
            <w:r w:rsidR="009C749E" w:rsidRPr="003E357C">
              <w:rPr>
                <w:sz w:val="24"/>
                <w:szCs w:val="24"/>
              </w:rPr>
              <w:t>Aditya</w:t>
            </w:r>
            <w:proofErr w:type="spellEnd"/>
            <w:r w:rsidR="009C749E" w:rsidRPr="003E357C">
              <w:rPr>
                <w:sz w:val="24"/>
                <w:szCs w:val="24"/>
              </w:rPr>
              <w:t xml:space="preserve"> Ltd is Rs 10 </w:t>
            </w:r>
            <w:proofErr w:type="spellStart"/>
            <w:r w:rsidR="009C749E" w:rsidRPr="003E357C">
              <w:rPr>
                <w:sz w:val="24"/>
                <w:szCs w:val="24"/>
              </w:rPr>
              <w:t>Crores</w:t>
            </w:r>
            <w:proofErr w:type="spellEnd"/>
            <w:r w:rsidR="009C749E" w:rsidRPr="003E357C">
              <w:rPr>
                <w:sz w:val="24"/>
                <w:szCs w:val="24"/>
              </w:rPr>
              <w:t xml:space="preserve"> dividend into Shares of Rs 10 each. During the financial year 2012-13, it has issued Bonus Shares in the ratio of 1:1. The Net Profit after Tax for the year 31.03.2012 and 31.03.2013 are Rs 8.50 </w:t>
            </w:r>
            <w:proofErr w:type="spellStart"/>
            <w:r w:rsidR="009C749E" w:rsidRPr="003E357C">
              <w:rPr>
                <w:sz w:val="24"/>
                <w:szCs w:val="24"/>
              </w:rPr>
              <w:t>Crores</w:t>
            </w:r>
            <w:proofErr w:type="spellEnd"/>
            <w:r w:rsidR="009C749E" w:rsidRPr="003E357C">
              <w:rPr>
                <w:sz w:val="24"/>
                <w:szCs w:val="24"/>
              </w:rPr>
              <w:t xml:space="preserve"> and Rs 11.50 </w:t>
            </w:r>
            <w:proofErr w:type="spellStart"/>
            <w:r w:rsidR="009C749E" w:rsidRPr="003E357C">
              <w:rPr>
                <w:sz w:val="24"/>
                <w:szCs w:val="24"/>
              </w:rPr>
              <w:t>Crores</w:t>
            </w:r>
            <w:proofErr w:type="spellEnd"/>
            <w:r w:rsidR="009C749E" w:rsidRPr="003E357C">
              <w:rPr>
                <w:sz w:val="24"/>
                <w:szCs w:val="24"/>
              </w:rPr>
              <w:t xml:space="preserve"> respectively. EPS disclosed in the accounts for two years is Rs 8.50 and Rs 5.75 respectively. Comment on the above.    [IPCC (A/c) – May 2012 (Mod)]</w:t>
            </w:r>
          </w:p>
          <w:p w:rsidR="009C749E" w:rsidRPr="003E357C" w:rsidRDefault="009C749E" w:rsidP="00A64B85">
            <w:pPr>
              <w:jc w:val="both"/>
              <w:rPr>
                <w:sz w:val="24"/>
                <w:szCs w:val="24"/>
              </w:rPr>
            </w:pPr>
          </w:p>
          <w:p w:rsidR="009C749E" w:rsidRPr="003E357C" w:rsidRDefault="009C749E" w:rsidP="00A64B85">
            <w:pPr>
              <w:jc w:val="both"/>
              <w:rPr>
                <w:sz w:val="24"/>
                <w:szCs w:val="24"/>
              </w:rPr>
            </w:pPr>
          </w:p>
        </w:tc>
      </w:tr>
    </w:tbl>
    <w:p w:rsidR="009C749E" w:rsidRPr="003E357C" w:rsidRDefault="009C749E" w:rsidP="009C749E">
      <w:pPr>
        <w:jc w:val="both"/>
        <w:rPr>
          <w:sz w:val="24"/>
          <w:szCs w:val="24"/>
        </w:rPr>
      </w:pPr>
    </w:p>
    <w:tbl>
      <w:tblPr>
        <w:tblW w:w="1020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0"/>
        <w:gridCol w:w="9270"/>
      </w:tblGrid>
      <w:tr w:rsidR="009C749E" w:rsidRPr="003E357C" w:rsidTr="00A64B85">
        <w:tc>
          <w:tcPr>
            <w:tcW w:w="930" w:type="dxa"/>
          </w:tcPr>
          <w:p w:rsidR="009C749E" w:rsidRPr="003E357C" w:rsidRDefault="009C749E" w:rsidP="00A64B85">
            <w:pPr>
              <w:jc w:val="both"/>
              <w:rPr>
                <w:b/>
                <w:sz w:val="24"/>
                <w:szCs w:val="24"/>
              </w:rPr>
            </w:pPr>
            <w:r w:rsidRPr="003E357C">
              <w:rPr>
                <w:b/>
                <w:sz w:val="24"/>
                <w:szCs w:val="24"/>
              </w:rPr>
              <w:t>Step</w:t>
            </w:r>
          </w:p>
        </w:tc>
        <w:tc>
          <w:tcPr>
            <w:tcW w:w="9270" w:type="dxa"/>
          </w:tcPr>
          <w:p w:rsidR="009C749E" w:rsidRPr="003E357C" w:rsidRDefault="009C749E" w:rsidP="00A64B85">
            <w:pPr>
              <w:jc w:val="both"/>
              <w:rPr>
                <w:b/>
                <w:sz w:val="24"/>
                <w:szCs w:val="24"/>
              </w:rPr>
            </w:pPr>
            <w:r w:rsidRPr="003E357C">
              <w:rPr>
                <w:b/>
                <w:sz w:val="24"/>
                <w:szCs w:val="24"/>
              </w:rPr>
              <w:t>Procedure</w:t>
            </w:r>
          </w:p>
        </w:tc>
      </w:tr>
      <w:tr w:rsidR="009C749E" w:rsidRPr="003E357C" w:rsidTr="00A64B85">
        <w:tc>
          <w:tcPr>
            <w:tcW w:w="930" w:type="dxa"/>
          </w:tcPr>
          <w:p w:rsidR="009C749E" w:rsidRPr="003E357C" w:rsidRDefault="009C749E" w:rsidP="00A64B85">
            <w:pPr>
              <w:jc w:val="both"/>
              <w:rPr>
                <w:b/>
                <w:sz w:val="24"/>
                <w:szCs w:val="24"/>
              </w:rPr>
            </w:pPr>
            <w:r w:rsidRPr="003E357C">
              <w:rPr>
                <w:b/>
                <w:sz w:val="24"/>
                <w:szCs w:val="24"/>
              </w:rPr>
              <w:t>1</w:t>
            </w:r>
          </w:p>
        </w:tc>
        <w:tc>
          <w:tcPr>
            <w:tcW w:w="9270" w:type="dxa"/>
          </w:tcPr>
          <w:p w:rsidR="009C749E" w:rsidRPr="003E357C" w:rsidRDefault="009C749E" w:rsidP="00A64B85">
            <w:pPr>
              <w:jc w:val="both"/>
              <w:rPr>
                <w:sz w:val="24"/>
                <w:szCs w:val="24"/>
              </w:rPr>
            </w:pPr>
            <w:r w:rsidRPr="003E357C">
              <w:rPr>
                <w:sz w:val="24"/>
                <w:szCs w:val="24"/>
              </w:rPr>
              <w:t xml:space="preserve">Number of Shares at period beginning, on </w:t>
            </w:r>
            <w:proofErr w:type="gramStart"/>
            <w:r w:rsidRPr="003E357C">
              <w:rPr>
                <w:sz w:val="24"/>
                <w:szCs w:val="24"/>
              </w:rPr>
              <w:t>31.03.2012  =</w:t>
            </w:r>
            <w:proofErr w:type="gramEnd"/>
            <w:r w:rsidRPr="003E357C">
              <w:rPr>
                <w:sz w:val="24"/>
                <w:szCs w:val="24"/>
              </w:rPr>
              <w:t xml:space="preserve"> Rs 10 </w:t>
            </w:r>
            <w:proofErr w:type="spellStart"/>
            <w:r w:rsidRPr="003E357C">
              <w:rPr>
                <w:sz w:val="24"/>
                <w:szCs w:val="24"/>
              </w:rPr>
              <w:t>Crores</w:t>
            </w:r>
            <w:proofErr w:type="spellEnd"/>
            <w:r w:rsidRPr="003E357C">
              <w:rPr>
                <w:sz w:val="24"/>
                <w:szCs w:val="24"/>
              </w:rPr>
              <w:t xml:space="preserve">/Rs 10 = 1 </w:t>
            </w:r>
            <w:proofErr w:type="spellStart"/>
            <w:r w:rsidRPr="003E357C">
              <w:rPr>
                <w:sz w:val="24"/>
                <w:szCs w:val="24"/>
              </w:rPr>
              <w:t>Crore</w:t>
            </w:r>
            <w:proofErr w:type="spellEnd"/>
            <w:r w:rsidRPr="003E357C">
              <w:rPr>
                <w:sz w:val="24"/>
                <w:szCs w:val="24"/>
              </w:rPr>
              <w:t xml:space="preserve"> Shares = 100 </w:t>
            </w:r>
            <w:proofErr w:type="spellStart"/>
            <w:r w:rsidRPr="003E357C">
              <w:rPr>
                <w:sz w:val="24"/>
                <w:szCs w:val="24"/>
              </w:rPr>
              <w:t>Lakh</w:t>
            </w:r>
            <w:proofErr w:type="spellEnd"/>
            <w:r w:rsidRPr="003E357C">
              <w:rPr>
                <w:sz w:val="24"/>
                <w:szCs w:val="24"/>
              </w:rPr>
              <w:t xml:space="preserve"> Shares.</w:t>
            </w:r>
          </w:p>
        </w:tc>
      </w:tr>
      <w:tr w:rsidR="009C749E" w:rsidRPr="003E357C" w:rsidTr="00A64B85">
        <w:tc>
          <w:tcPr>
            <w:tcW w:w="930" w:type="dxa"/>
          </w:tcPr>
          <w:p w:rsidR="009C749E" w:rsidRPr="003E357C" w:rsidRDefault="009C749E" w:rsidP="00A64B85">
            <w:pPr>
              <w:jc w:val="both"/>
              <w:rPr>
                <w:b/>
                <w:sz w:val="24"/>
                <w:szCs w:val="24"/>
              </w:rPr>
            </w:pPr>
            <w:r w:rsidRPr="003E357C">
              <w:rPr>
                <w:b/>
                <w:sz w:val="24"/>
                <w:szCs w:val="24"/>
              </w:rPr>
              <w:t>2</w:t>
            </w:r>
          </w:p>
        </w:tc>
        <w:tc>
          <w:tcPr>
            <w:tcW w:w="9270" w:type="dxa"/>
          </w:tcPr>
          <w:p w:rsidR="009C749E" w:rsidRPr="003E357C" w:rsidRDefault="009C749E" w:rsidP="00A64B85">
            <w:pPr>
              <w:jc w:val="both"/>
              <w:rPr>
                <w:sz w:val="24"/>
                <w:szCs w:val="24"/>
              </w:rPr>
            </w:pPr>
            <w:r w:rsidRPr="003E357C">
              <w:rPr>
                <w:sz w:val="24"/>
                <w:szCs w:val="24"/>
              </w:rPr>
              <w:t xml:space="preserve">Bonus Share in the ratio 1:1 = 100 </w:t>
            </w:r>
            <w:proofErr w:type="spellStart"/>
            <w:r w:rsidRPr="003E357C">
              <w:rPr>
                <w:sz w:val="24"/>
                <w:szCs w:val="24"/>
              </w:rPr>
              <w:t>Lakh</w:t>
            </w:r>
            <w:proofErr w:type="spellEnd"/>
            <w:r w:rsidRPr="003E357C">
              <w:rPr>
                <w:sz w:val="24"/>
                <w:szCs w:val="24"/>
              </w:rPr>
              <w:t xml:space="preserve"> Shares. So, Total Number of Equity Shares Outstanding, i.e. Step 1 + Bonus = Given 100 </w:t>
            </w:r>
            <w:proofErr w:type="spellStart"/>
            <w:r w:rsidRPr="003E357C">
              <w:rPr>
                <w:sz w:val="24"/>
                <w:szCs w:val="24"/>
              </w:rPr>
              <w:t>Lakh</w:t>
            </w:r>
            <w:proofErr w:type="spellEnd"/>
            <w:r w:rsidRPr="003E357C">
              <w:rPr>
                <w:sz w:val="24"/>
                <w:szCs w:val="24"/>
              </w:rPr>
              <w:t xml:space="preserve"> + Bonus 100 </w:t>
            </w:r>
            <w:proofErr w:type="spellStart"/>
            <w:r w:rsidRPr="003E357C">
              <w:rPr>
                <w:sz w:val="24"/>
                <w:szCs w:val="24"/>
              </w:rPr>
              <w:t>Lakh</w:t>
            </w:r>
            <w:proofErr w:type="spellEnd"/>
            <w:r w:rsidRPr="003E357C">
              <w:rPr>
                <w:sz w:val="24"/>
                <w:szCs w:val="24"/>
              </w:rPr>
              <w:t xml:space="preserve"> = 200 </w:t>
            </w:r>
            <w:proofErr w:type="spellStart"/>
            <w:r w:rsidRPr="003E357C">
              <w:rPr>
                <w:sz w:val="24"/>
                <w:szCs w:val="24"/>
              </w:rPr>
              <w:t>Lakh</w:t>
            </w:r>
            <w:proofErr w:type="spellEnd"/>
            <w:r w:rsidRPr="003E357C">
              <w:rPr>
                <w:sz w:val="24"/>
                <w:szCs w:val="24"/>
              </w:rPr>
              <w:t xml:space="preserve"> Shares.</w:t>
            </w:r>
          </w:p>
        </w:tc>
      </w:tr>
      <w:tr w:rsidR="009C749E" w:rsidRPr="003E357C" w:rsidTr="00A64B85">
        <w:tc>
          <w:tcPr>
            <w:tcW w:w="930" w:type="dxa"/>
          </w:tcPr>
          <w:p w:rsidR="009C749E" w:rsidRPr="003E357C" w:rsidRDefault="009C749E" w:rsidP="00A64B85">
            <w:pPr>
              <w:jc w:val="both"/>
              <w:rPr>
                <w:b/>
                <w:sz w:val="24"/>
                <w:szCs w:val="24"/>
              </w:rPr>
            </w:pPr>
            <w:r w:rsidRPr="003E357C">
              <w:rPr>
                <w:b/>
                <w:sz w:val="24"/>
                <w:szCs w:val="24"/>
              </w:rPr>
              <w:t>3</w:t>
            </w:r>
          </w:p>
        </w:tc>
        <w:tc>
          <w:tcPr>
            <w:tcW w:w="9270" w:type="dxa"/>
          </w:tcPr>
          <w:p w:rsidR="009C749E" w:rsidRPr="003E357C" w:rsidRDefault="009C749E" w:rsidP="00A64B85">
            <w:pPr>
              <w:jc w:val="both"/>
              <w:rPr>
                <w:b/>
                <w:sz w:val="24"/>
                <w:szCs w:val="24"/>
              </w:rPr>
            </w:pPr>
            <w:r w:rsidRPr="003E357C">
              <w:rPr>
                <w:sz w:val="24"/>
                <w:szCs w:val="24"/>
              </w:rPr>
              <w:t xml:space="preserve">Basic EPS for Current Year = </w:t>
            </w:r>
            <w:r w:rsidRPr="003E357C">
              <w:rPr>
                <w:sz w:val="24"/>
                <w:szCs w:val="24"/>
                <w:u w:val="single"/>
              </w:rPr>
              <w:t xml:space="preserve">Net Profit for the year </w:t>
            </w:r>
            <w:r w:rsidRPr="003E357C">
              <w:rPr>
                <w:sz w:val="24"/>
                <w:szCs w:val="24"/>
              </w:rPr>
              <w:t xml:space="preserve">=          </w:t>
            </w:r>
            <w:r w:rsidRPr="003E357C">
              <w:rPr>
                <w:sz w:val="24"/>
                <w:szCs w:val="24"/>
                <w:u w:val="single"/>
              </w:rPr>
              <w:t xml:space="preserve">Rs 1,150 </w:t>
            </w:r>
            <w:proofErr w:type="spellStart"/>
            <w:r w:rsidRPr="003E357C">
              <w:rPr>
                <w:sz w:val="24"/>
                <w:szCs w:val="24"/>
                <w:u w:val="single"/>
              </w:rPr>
              <w:t>lakhs</w:t>
            </w:r>
            <w:proofErr w:type="spellEnd"/>
            <w:r w:rsidRPr="003E357C">
              <w:rPr>
                <w:sz w:val="24"/>
                <w:szCs w:val="24"/>
                <w:u w:val="single"/>
              </w:rPr>
              <w:t xml:space="preserve"> </w:t>
            </w:r>
            <w:r w:rsidRPr="003E357C">
              <w:rPr>
                <w:sz w:val="24"/>
                <w:szCs w:val="24"/>
              </w:rPr>
              <w:t xml:space="preserve"> = </w:t>
            </w:r>
            <w:r w:rsidRPr="003E357C">
              <w:rPr>
                <w:b/>
                <w:sz w:val="24"/>
                <w:szCs w:val="24"/>
              </w:rPr>
              <w:t>Rs. 5.75</w:t>
            </w:r>
          </w:p>
          <w:p w:rsidR="009C749E" w:rsidRPr="003E357C" w:rsidRDefault="009C749E" w:rsidP="00A64B85">
            <w:pPr>
              <w:jc w:val="both"/>
              <w:rPr>
                <w:sz w:val="24"/>
                <w:szCs w:val="24"/>
              </w:rPr>
            </w:pPr>
            <w:r w:rsidRPr="003E357C">
              <w:rPr>
                <w:sz w:val="24"/>
                <w:szCs w:val="24"/>
              </w:rPr>
              <w:t xml:space="preserve">                                                    Total Shares as per step 2     200 </w:t>
            </w:r>
            <w:proofErr w:type="spellStart"/>
            <w:r w:rsidRPr="003E357C">
              <w:rPr>
                <w:sz w:val="24"/>
                <w:szCs w:val="24"/>
              </w:rPr>
              <w:t>Lakh</w:t>
            </w:r>
            <w:proofErr w:type="spellEnd"/>
            <w:r w:rsidRPr="003E357C">
              <w:rPr>
                <w:sz w:val="24"/>
                <w:szCs w:val="24"/>
              </w:rPr>
              <w:t xml:space="preserve"> Shares </w:t>
            </w:r>
          </w:p>
        </w:tc>
      </w:tr>
      <w:tr w:rsidR="009C749E" w:rsidRPr="003E357C" w:rsidTr="00A64B85">
        <w:tc>
          <w:tcPr>
            <w:tcW w:w="930" w:type="dxa"/>
          </w:tcPr>
          <w:p w:rsidR="009C749E" w:rsidRPr="003E357C" w:rsidRDefault="009C749E" w:rsidP="00A64B85">
            <w:pPr>
              <w:jc w:val="both"/>
              <w:rPr>
                <w:b/>
                <w:sz w:val="24"/>
                <w:szCs w:val="24"/>
              </w:rPr>
            </w:pPr>
            <w:r w:rsidRPr="003E357C">
              <w:rPr>
                <w:b/>
                <w:sz w:val="24"/>
                <w:szCs w:val="24"/>
              </w:rPr>
              <w:t>4</w:t>
            </w:r>
          </w:p>
        </w:tc>
        <w:tc>
          <w:tcPr>
            <w:tcW w:w="9270" w:type="dxa"/>
          </w:tcPr>
          <w:p w:rsidR="009C749E" w:rsidRPr="003E357C" w:rsidRDefault="009C749E" w:rsidP="00A64B85">
            <w:pPr>
              <w:jc w:val="both"/>
              <w:rPr>
                <w:sz w:val="24"/>
                <w:szCs w:val="24"/>
                <w:u w:val="single"/>
              </w:rPr>
            </w:pPr>
            <w:r w:rsidRPr="003E357C">
              <w:rPr>
                <w:sz w:val="24"/>
                <w:szCs w:val="24"/>
              </w:rPr>
              <w:t xml:space="preserve">Adjusted Basic EPS for the previous year = </w:t>
            </w:r>
            <w:r w:rsidRPr="003E357C">
              <w:rPr>
                <w:sz w:val="24"/>
                <w:szCs w:val="24"/>
                <w:u w:val="single"/>
              </w:rPr>
              <w:t>Net Profit for the previous year</w:t>
            </w:r>
            <w:r w:rsidRPr="003E357C">
              <w:rPr>
                <w:sz w:val="24"/>
                <w:szCs w:val="24"/>
              </w:rPr>
              <w:t xml:space="preserve">  = </w:t>
            </w:r>
            <w:r w:rsidRPr="003E357C">
              <w:rPr>
                <w:sz w:val="24"/>
                <w:szCs w:val="24"/>
                <w:u w:val="single"/>
              </w:rPr>
              <w:t xml:space="preserve">Rs. 850 </w:t>
            </w:r>
            <w:proofErr w:type="spellStart"/>
            <w:r w:rsidRPr="003E357C">
              <w:rPr>
                <w:sz w:val="24"/>
                <w:szCs w:val="24"/>
                <w:u w:val="single"/>
              </w:rPr>
              <w:t>Lakhs</w:t>
            </w:r>
            <w:proofErr w:type="spellEnd"/>
          </w:p>
          <w:p w:rsidR="009C749E" w:rsidRPr="003E357C" w:rsidRDefault="009C749E" w:rsidP="00A64B85">
            <w:pPr>
              <w:tabs>
                <w:tab w:val="left" w:pos="7659"/>
              </w:tabs>
              <w:jc w:val="both"/>
              <w:rPr>
                <w:b/>
                <w:sz w:val="24"/>
                <w:szCs w:val="24"/>
              </w:rPr>
            </w:pPr>
            <w:r w:rsidRPr="003E357C">
              <w:rPr>
                <w:sz w:val="24"/>
                <w:szCs w:val="24"/>
              </w:rPr>
              <w:t xml:space="preserve">                                                                            Total Shares as per Step 2  </w:t>
            </w:r>
            <w:r w:rsidRPr="003E357C">
              <w:rPr>
                <w:sz w:val="24"/>
                <w:szCs w:val="24"/>
              </w:rPr>
              <w:tab/>
              <w:t xml:space="preserve">200 </w:t>
            </w:r>
            <w:proofErr w:type="spellStart"/>
            <w:r w:rsidRPr="003E357C">
              <w:rPr>
                <w:sz w:val="24"/>
                <w:szCs w:val="24"/>
              </w:rPr>
              <w:t>Lakh</w:t>
            </w:r>
            <w:proofErr w:type="spellEnd"/>
            <w:r w:rsidRPr="003E357C">
              <w:rPr>
                <w:sz w:val="24"/>
                <w:szCs w:val="24"/>
              </w:rPr>
              <w:t xml:space="preserve"> Shares    = </w:t>
            </w:r>
            <w:r w:rsidRPr="003E357C">
              <w:rPr>
                <w:b/>
                <w:sz w:val="24"/>
                <w:szCs w:val="24"/>
              </w:rPr>
              <w:t>Rs. 4.25</w:t>
            </w:r>
          </w:p>
        </w:tc>
      </w:tr>
    </w:tbl>
    <w:p w:rsidR="009C749E" w:rsidRPr="003E357C" w:rsidRDefault="009C749E" w:rsidP="00C8395D">
      <w:pPr>
        <w:ind w:left="360"/>
        <w:jc w:val="both"/>
        <w:rPr>
          <w:rFonts w:ascii="Comic Sans MS" w:hAnsi="Comic Sans MS"/>
          <w:sz w:val="24"/>
          <w:szCs w:val="24"/>
        </w:rPr>
      </w:pPr>
    </w:p>
    <w:p w:rsidR="00FF2E81" w:rsidRDefault="007D15CB" w:rsidP="00C8395D">
      <w:pPr>
        <w:ind w:left="360"/>
        <w:jc w:val="both"/>
        <w:rPr>
          <w:rFonts w:ascii="Comic Sans MS" w:hAnsi="Comic Sans MS"/>
          <w:sz w:val="24"/>
          <w:szCs w:val="24"/>
        </w:rPr>
      </w:pPr>
      <w:r>
        <w:rPr>
          <w:rFonts w:ascii="Comic Sans MS" w:hAnsi="Comic Sans MS"/>
          <w:sz w:val="24"/>
          <w:szCs w:val="24"/>
        </w:rPr>
        <w:t xml:space="preserve">25. Right issues are generally made at a price lower than fair value of share. Therefore, a right issue usually includes a bonus element. Since, right issue includes a bonus element, the number of equity shares to be used in calculating Basic EPS for </w:t>
      </w:r>
      <w:r w:rsidRPr="007D15CB">
        <w:rPr>
          <w:rFonts w:ascii="Comic Sans MS" w:hAnsi="Comic Sans MS"/>
          <w:b/>
          <w:bCs/>
          <w:sz w:val="24"/>
          <w:szCs w:val="24"/>
        </w:rPr>
        <w:t xml:space="preserve">all periods </w:t>
      </w:r>
      <w:r>
        <w:rPr>
          <w:rFonts w:ascii="Comic Sans MS" w:hAnsi="Comic Sans MS"/>
          <w:sz w:val="24"/>
          <w:szCs w:val="24"/>
        </w:rPr>
        <w:t xml:space="preserve">prior to right issue is the </w:t>
      </w:r>
    </w:p>
    <w:p w:rsidR="007D15CB" w:rsidRPr="007D15CB" w:rsidRDefault="007D15CB" w:rsidP="00C8395D">
      <w:pPr>
        <w:ind w:left="360"/>
        <w:jc w:val="both"/>
        <w:rPr>
          <w:rFonts w:ascii="Comic Sans MS" w:hAnsi="Comic Sans MS"/>
          <w:sz w:val="24"/>
          <w:szCs w:val="24"/>
        </w:rPr>
      </w:pPr>
      <w:r>
        <w:rPr>
          <w:rFonts w:ascii="Comic Sans MS" w:hAnsi="Comic Sans MS"/>
          <w:sz w:val="24"/>
          <w:szCs w:val="24"/>
        </w:rPr>
        <w:t xml:space="preserve">No. of equity shares outstanding prior to the issues x </w:t>
      </w:r>
      <w:r w:rsidRPr="007D15CB">
        <w:rPr>
          <w:rFonts w:ascii="Comic Sans MS" w:hAnsi="Comic Sans MS"/>
          <w:b/>
          <w:bCs/>
          <w:sz w:val="24"/>
          <w:szCs w:val="24"/>
        </w:rPr>
        <w:t>right factor</w:t>
      </w:r>
    </w:p>
    <w:p w:rsidR="00FF2E81" w:rsidRPr="00C8395D" w:rsidRDefault="007D15CB" w:rsidP="007D15CB">
      <w:pPr>
        <w:ind w:left="360"/>
        <w:jc w:val="both"/>
        <w:rPr>
          <w:rFonts w:ascii="Comic Sans MS" w:hAnsi="Comic Sans MS"/>
          <w:sz w:val="24"/>
          <w:szCs w:val="24"/>
        </w:rPr>
      </w:pPr>
      <w:r>
        <w:rPr>
          <w:rFonts w:ascii="Comic Sans MS" w:hAnsi="Comic Sans MS"/>
          <w:sz w:val="24"/>
          <w:szCs w:val="24"/>
        </w:rPr>
        <w:t>Right Factor = fair value per share immediately prior to right issue</w:t>
      </w:r>
    </w:p>
    <w:p w:rsidR="00C8395D" w:rsidRDefault="007D15CB" w:rsidP="007D15CB">
      <w:pPr>
        <w:ind w:left="360"/>
        <w:jc w:val="both"/>
        <w:rPr>
          <w:rFonts w:ascii="Comic Sans MS" w:hAnsi="Comic Sans MS"/>
          <w:sz w:val="24"/>
          <w:szCs w:val="24"/>
        </w:rPr>
      </w:pPr>
      <w:r w:rsidRPr="007D15CB">
        <w:rPr>
          <w:rFonts w:ascii="Comic Sans MS" w:hAnsi="Comic Sans MS"/>
          <w:sz w:val="24"/>
          <w:szCs w:val="24"/>
        </w:rPr>
        <w:t xml:space="preserve">                       ----------------------------------------------------------</w:t>
      </w:r>
    </w:p>
    <w:p w:rsidR="007D15CB" w:rsidRPr="007D15CB" w:rsidRDefault="007D15CB" w:rsidP="007D15CB">
      <w:pPr>
        <w:ind w:left="360"/>
        <w:jc w:val="both"/>
        <w:rPr>
          <w:rFonts w:ascii="Comic Sans MS" w:hAnsi="Comic Sans MS"/>
          <w:sz w:val="24"/>
          <w:szCs w:val="24"/>
        </w:rPr>
      </w:pPr>
      <w:r>
        <w:rPr>
          <w:rFonts w:ascii="Comic Sans MS" w:hAnsi="Comic Sans MS"/>
          <w:sz w:val="24"/>
          <w:szCs w:val="24"/>
        </w:rPr>
        <w:t xml:space="preserve">                       Theoretical ex-right fair value per share ##</w:t>
      </w:r>
    </w:p>
    <w:p w:rsidR="00C8395D" w:rsidRDefault="00C8395D" w:rsidP="007D15CB">
      <w:pPr>
        <w:ind w:left="360"/>
        <w:jc w:val="both"/>
        <w:rPr>
          <w:rFonts w:ascii="Comic Sans MS" w:hAnsi="Comic Sans MS"/>
          <w:sz w:val="24"/>
          <w:szCs w:val="24"/>
        </w:rPr>
      </w:pPr>
    </w:p>
    <w:p w:rsidR="007D15CB" w:rsidRDefault="007D15CB" w:rsidP="007D15CB">
      <w:pPr>
        <w:tabs>
          <w:tab w:val="center" w:pos="4860"/>
        </w:tabs>
        <w:spacing w:line="240" w:lineRule="auto"/>
        <w:ind w:left="360"/>
        <w:jc w:val="both"/>
        <w:rPr>
          <w:rFonts w:ascii="Comic Sans MS" w:hAnsi="Comic Sans MS"/>
          <w:sz w:val="24"/>
          <w:szCs w:val="24"/>
        </w:rPr>
      </w:pPr>
      <w:r>
        <w:rPr>
          <w:rFonts w:ascii="Comic Sans MS" w:hAnsi="Comic Sans MS"/>
          <w:sz w:val="24"/>
          <w:szCs w:val="24"/>
        </w:rPr>
        <w:lastRenderedPageBreak/>
        <w:t xml:space="preserve">## </w:t>
      </w:r>
      <w:proofErr w:type="gramStart"/>
      <w:r>
        <w:rPr>
          <w:rFonts w:ascii="Comic Sans MS" w:hAnsi="Comic Sans MS"/>
          <w:sz w:val="24"/>
          <w:szCs w:val="24"/>
        </w:rPr>
        <w:t>aggregate</w:t>
      </w:r>
      <w:proofErr w:type="gramEnd"/>
      <w:r>
        <w:rPr>
          <w:rFonts w:ascii="Comic Sans MS" w:hAnsi="Comic Sans MS"/>
          <w:sz w:val="24"/>
          <w:szCs w:val="24"/>
        </w:rPr>
        <w:t xml:space="preserve"> fair value of share</w:t>
      </w:r>
      <w:r w:rsidR="0087013C">
        <w:rPr>
          <w:rFonts w:ascii="Comic Sans MS" w:hAnsi="Comic Sans MS"/>
          <w:sz w:val="24"/>
          <w:szCs w:val="24"/>
        </w:rPr>
        <w:tab/>
      </w:r>
      <w:r w:rsidR="0087013C">
        <w:rPr>
          <w:rFonts w:ascii="Comic Sans MS" w:hAnsi="Comic Sans MS"/>
          <w:sz w:val="24"/>
          <w:szCs w:val="24"/>
        </w:rPr>
        <w:tab/>
      </w:r>
      <w:r w:rsidR="0087013C">
        <w:rPr>
          <w:rFonts w:ascii="Comic Sans MS" w:hAnsi="Comic Sans MS"/>
          <w:sz w:val="24"/>
          <w:szCs w:val="24"/>
        </w:rPr>
        <w:tab/>
        <w:t xml:space="preserve">proceeds from exercise of the </w:t>
      </w:r>
    </w:p>
    <w:p w:rsidR="007D15CB" w:rsidRDefault="007D15CB" w:rsidP="007D15CB">
      <w:pPr>
        <w:tabs>
          <w:tab w:val="center" w:pos="4860"/>
        </w:tabs>
        <w:spacing w:line="240" w:lineRule="auto"/>
        <w:ind w:left="360"/>
        <w:jc w:val="both"/>
        <w:rPr>
          <w:rFonts w:ascii="Comic Sans MS" w:hAnsi="Comic Sans MS"/>
          <w:sz w:val="24"/>
          <w:szCs w:val="24"/>
        </w:rPr>
      </w:pPr>
      <w:r>
        <w:rPr>
          <w:rFonts w:ascii="Comic Sans MS" w:hAnsi="Comic Sans MS"/>
          <w:sz w:val="24"/>
          <w:szCs w:val="24"/>
        </w:rPr>
        <w:t xml:space="preserve">       Immediately prior to the exercise</w:t>
      </w:r>
      <w:proofErr w:type="gramStart"/>
      <w:r w:rsidR="0087013C">
        <w:rPr>
          <w:rFonts w:ascii="Comic Sans MS" w:hAnsi="Comic Sans MS"/>
          <w:sz w:val="24"/>
          <w:szCs w:val="24"/>
        </w:rPr>
        <w:t>+  rights</w:t>
      </w:r>
      <w:proofErr w:type="gramEnd"/>
    </w:p>
    <w:p w:rsidR="007D15CB" w:rsidRDefault="007D15CB" w:rsidP="007D15CB">
      <w:pPr>
        <w:pBdr>
          <w:bottom w:val="single" w:sz="6" w:space="1" w:color="auto"/>
        </w:pBdr>
        <w:tabs>
          <w:tab w:val="center" w:pos="4860"/>
        </w:tabs>
        <w:spacing w:line="240" w:lineRule="auto"/>
        <w:ind w:left="360"/>
        <w:jc w:val="both"/>
        <w:rPr>
          <w:rFonts w:ascii="Comic Sans MS" w:hAnsi="Comic Sans MS"/>
          <w:sz w:val="24"/>
          <w:szCs w:val="24"/>
        </w:rPr>
      </w:pPr>
      <w:r>
        <w:rPr>
          <w:rFonts w:ascii="Comic Sans MS" w:hAnsi="Comic Sans MS"/>
          <w:sz w:val="24"/>
          <w:szCs w:val="24"/>
        </w:rPr>
        <w:t xml:space="preserve">       Of the rights</w:t>
      </w:r>
      <w:r>
        <w:rPr>
          <w:rFonts w:ascii="Comic Sans MS" w:hAnsi="Comic Sans MS"/>
          <w:sz w:val="24"/>
          <w:szCs w:val="24"/>
        </w:rPr>
        <w:tab/>
      </w:r>
    </w:p>
    <w:p w:rsidR="0087013C" w:rsidRDefault="0087013C" w:rsidP="007D15CB">
      <w:pPr>
        <w:spacing w:line="240" w:lineRule="auto"/>
        <w:ind w:left="360"/>
        <w:jc w:val="both"/>
        <w:rPr>
          <w:rFonts w:ascii="Comic Sans MS" w:hAnsi="Comic Sans MS"/>
          <w:sz w:val="24"/>
          <w:szCs w:val="24"/>
        </w:rPr>
      </w:pPr>
      <w:r>
        <w:rPr>
          <w:rFonts w:ascii="Comic Sans MS" w:hAnsi="Comic Sans MS"/>
          <w:sz w:val="24"/>
          <w:szCs w:val="24"/>
        </w:rPr>
        <w:t>Number of shares outstanding immediately after the right issue</w:t>
      </w:r>
    </w:p>
    <w:p w:rsidR="0087013C" w:rsidRDefault="0087013C" w:rsidP="007D15CB">
      <w:pPr>
        <w:spacing w:line="240" w:lineRule="auto"/>
        <w:ind w:left="360"/>
        <w:jc w:val="both"/>
        <w:rPr>
          <w:rFonts w:ascii="Comic Sans MS" w:hAnsi="Comic Sans MS"/>
          <w:sz w:val="24"/>
          <w:szCs w:val="24"/>
        </w:rPr>
      </w:pPr>
      <w:r>
        <w:rPr>
          <w:rFonts w:ascii="Comic Sans MS" w:hAnsi="Comic Sans MS"/>
          <w:sz w:val="24"/>
          <w:szCs w:val="24"/>
        </w:rPr>
        <w:t>NOTE: where the rights themselves are to be publicly traded separately from the shares prior to the exercise date, fair value for the purposes of this calculation is established at the close of the last day on which the shares are traded together with rights</w:t>
      </w:r>
      <w:r w:rsidR="002B2408">
        <w:rPr>
          <w:rFonts w:ascii="Comic Sans MS" w:hAnsi="Comic Sans MS"/>
          <w:sz w:val="24"/>
          <w:szCs w:val="24"/>
        </w:rPr>
        <w:t>.</w:t>
      </w:r>
      <w:bookmarkStart w:id="0" w:name="_GoBack"/>
      <w:bookmarkEnd w:id="0"/>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247"/>
      </w:tblGrid>
      <w:tr w:rsidR="009C749E" w:rsidRPr="003E357C" w:rsidTr="00A64B85">
        <w:tc>
          <w:tcPr>
            <w:tcW w:w="9247" w:type="dxa"/>
            <w:shd w:val="pct20" w:color="auto" w:fill="auto"/>
          </w:tcPr>
          <w:p w:rsidR="009C749E" w:rsidRPr="003E357C" w:rsidRDefault="00460506" w:rsidP="00A64B85">
            <w:pPr>
              <w:jc w:val="both"/>
              <w:rPr>
                <w:sz w:val="24"/>
                <w:szCs w:val="24"/>
              </w:rPr>
            </w:pPr>
            <w:r w:rsidRPr="003E357C">
              <w:rPr>
                <w:sz w:val="24"/>
                <w:szCs w:val="24"/>
              </w:rPr>
              <w:t>7.</w:t>
            </w:r>
            <w:r w:rsidR="009C749E" w:rsidRPr="003E357C">
              <w:rPr>
                <w:sz w:val="24"/>
                <w:szCs w:val="24"/>
              </w:rPr>
              <w:t xml:space="preserve">Compute the basic EPS for </w:t>
            </w:r>
            <w:proofErr w:type="spellStart"/>
            <w:r w:rsidR="009C749E" w:rsidRPr="003E357C">
              <w:rPr>
                <w:sz w:val="24"/>
                <w:szCs w:val="24"/>
              </w:rPr>
              <w:t>Savita</w:t>
            </w:r>
            <w:proofErr w:type="spellEnd"/>
            <w:r w:rsidR="009C749E" w:rsidRPr="003E357C">
              <w:rPr>
                <w:sz w:val="24"/>
                <w:szCs w:val="24"/>
              </w:rPr>
              <w:t xml:space="preserve"> Ltd from the following data -                  [Final (A/c) – Nov. 2004, IPCC (A/c) – RTP]</w:t>
            </w:r>
          </w:p>
          <w:p w:rsidR="009C749E" w:rsidRPr="003E357C" w:rsidRDefault="009C749E" w:rsidP="00A64B85">
            <w:pPr>
              <w:jc w:val="both"/>
              <w:rPr>
                <w:sz w:val="24"/>
                <w:szCs w:val="24"/>
              </w:rPr>
            </w:pPr>
            <w:r w:rsidRPr="003E357C">
              <w:rPr>
                <w:sz w:val="24"/>
                <w:szCs w:val="24"/>
              </w:rPr>
              <w:t>(a) Net profit: Last year: Rs 20,00,000, this year: Rs 30,00,000</w:t>
            </w:r>
          </w:p>
          <w:p w:rsidR="009C749E" w:rsidRPr="003E357C" w:rsidRDefault="009C749E" w:rsidP="00A64B85">
            <w:pPr>
              <w:jc w:val="both"/>
              <w:rPr>
                <w:sz w:val="24"/>
                <w:szCs w:val="24"/>
              </w:rPr>
            </w:pPr>
            <w:r w:rsidRPr="003E357C">
              <w:rPr>
                <w:sz w:val="24"/>
                <w:szCs w:val="24"/>
              </w:rPr>
              <w:t>(b) No. of shares outstanding prior to rights issue – 10</w:t>
            </w:r>
            <w:proofErr w:type="gramStart"/>
            <w:r w:rsidRPr="003E357C">
              <w:rPr>
                <w:sz w:val="24"/>
                <w:szCs w:val="24"/>
              </w:rPr>
              <w:t>,00,000</w:t>
            </w:r>
            <w:proofErr w:type="gramEnd"/>
            <w:r w:rsidRPr="003E357C">
              <w:rPr>
                <w:sz w:val="24"/>
                <w:szCs w:val="24"/>
              </w:rPr>
              <w:t xml:space="preserve"> shares.</w:t>
            </w:r>
          </w:p>
          <w:p w:rsidR="009C749E" w:rsidRPr="003E357C" w:rsidRDefault="009C749E" w:rsidP="00A64B85">
            <w:pPr>
              <w:jc w:val="both"/>
              <w:rPr>
                <w:sz w:val="24"/>
                <w:szCs w:val="24"/>
              </w:rPr>
            </w:pPr>
            <w:r w:rsidRPr="003E357C">
              <w:rPr>
                <w:sz w:val="24"/>
                <w:szCs w:val="24"/>
              </w:rPr>
              <w:t>(c) Right issue: One new share for each four outstanding. i.e. 2</w:t>
            </w:r>
            <w:proofErr w:type="gramStart"/>
            <w:r w:rsidRPr="003E357C">
              <w:rPr>
                <w:sz w:val="24"/>
                <w:szCs w:val="24"/>
              </w:rPr>
              <w:t>,50,000</w:t>
            </w:r>
            <w:proofErr w:type="gramEnd"/>
            <w:r w:rsidRPr="003E357C">
              <w:rPr>
                <w:sz w:val="24"/>
                <w:szCs w:val="24"/>
              </w:rPr>
              <w:t xml:space="preserve"> shares. Rights issue price – Rs. 20. Last date of exercise rights – 31</w:t>
            </w:r>
            <w:r w:rsidRPr="003E357C">
              <w:rPr>
                <w:sz w:val="24"/>
                <w:szCs w:val="24"/>
                <w:vertAlign w:val="superscript"/>
              </w:rPr>
              <w:t>st</w:t>
            </w:r>
            <w:r w:rsidRPr="003E357C">
              <w:rPr>
                <w:sz w:val="24"/>
                <w:szCs w:val="24"/>
              </w:rPr>
              <w:t xml:space="preserve"> March.</w:t>
            </w:r>
          </w:p>
          <w:p w:rsidR="009C749E" w:rsidRPr="003E357C" w:rsidRDefault="009C749E" w:rsidP="00A64B85">
            <w:pPr>
              <w:jc w:val="both"/>
              <w:rPr>
                <w:sz w:val="24"/>
                <w:szCs w:val="24"/>
              </w:rPr>
            </w:pPr>
            <w:r w:rsidRPr="003E357C">
              <w:rPr>
                <w:sz w:val="24"/>
                <w:szCs w:val="24"/>
              </w:rPr>
              <w:t>(d) Fair Rate of one Equity share immediately prior to exercise of rights: Rs 25.</w:t>
            </w:r>
          </w:p>
        </w:tc>
      </w:tr>
    </w:tbl>
    <w:p w:rsidR="009C749E" w:rsidRPr="003E357C" w:rsidRDefault="009C749E" w:rsidP="009C749E">
      <w:pPr>
        <w:jc w:val="both"/>
        <w:rPr>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5"/>
        <w:gridCol w:w="6990"/>
        <w:gridCol w:w="1188"/>
      </w:tblGrid>
      <w:tr w:rsidR="009C749E" w:rsidRPr="003E357C" w:rsidTr="00A64B85">
        <w:tc>
          <w:tcPr>
            <w:tcW w:w="645" w:type="dxa"/>
          </w:tcPr>
          <w:p w:rsidR="009C749E" w:rsidRPr="003E357C" w:rsidRDefault="009C749E" w:rsidP="00A64B85">
            <w:pPr>
              <w:jc w:val="both"/>
              <w:rPr>
                <w:sz w:val="24"/>
                <w:szCs w:val="24"/>
              </w:rPr>
            </w:pPr>
            <w:r w:rsidRPr="003E357C">
              <w:rPr>
                <w:sz w:val="24"/>
                <w:szCs w:val="24"/>
              </w:rPr>
              <w:t xml:space="preserve">Stage </w:t>
            </w:r>
          </w:p>
        </w:tc>
        <w:tc>
          <w:tcPr>
            <w:tcW w:w="6990" w:type="dxa"/>
          </w:tcPr>
          <w:p w:rsidR="009C749E" w:rsidRPr="003E357C" w:rsidRDefault="009C749E" w:rsidP="00A64B85">
            <w:pPr>
              <w:jc w:val="both"/>
              <w:rPr>
                <w:sz w:val="24"/>
                <w:szCs w:val="24"/>
              </w:rPr>
            </w:pPr>
            <w:r w:rsidRPr="003E357C">
              <w:rPr>
                <w:sz w:val="24"/>
                <w:szCs w:val="24"/>
              </w:rPr>
              <w:t>Computation</w:t>
            </w:r>
          </w:p>
        </w:tc>
        <w:tc>
          <w:tcPr>
            <w:tcW w:w="1155" w:type="dxa"/>
          </w:tcPr>
          <w:p w:rsidR="009C749E" w:rsidRPr="003E357C" w:rsidRDefault="009C749E" w:rsidP="00A64B85">
            <w:pPr>
              <w:jc w:val="both"/>
              <w:rPr>
                <w:sz w:val="24"/>
                <w:szCs w:val="24"/>
              </w:rPr>
            </w:pPr>
            <w:r w:rsidRPr="003E357C">
              <w:rPr>
                <w:sz w:val="24"/>
                <w:szCs w:val="24"/>
              </w:rPr>
              <w:t>Result</w:t>
            </w:r>
          </w:p>
        </w:tc>
      </w:tr>
      <w:tr w:rsidR="009C749E" w:rsidRPr="003E357C" w:rsidTr="00A64B85">
        <w:tc>
          <w:tcPr>
            <w:tcW w:w="645" w:type="dxa"/>
          </w:tcPr>
          <w:p w:rsidR="009C749E" w:rsidRPr="003E357C" w:rsidRDefault="009C749E" w:rsidP="00A64B85">
            <w:pPr>
              <w:jc w:val="both"/>
              <w:rPr>
                <w:sz w:val="24"/>
                <w:szCs w:val="24"/>
              </w:rPr>
            </w:pPr>
            <w:r w:rsidRPr="003E357C">
              <w:rPr>
                <w:sz w:val="24"/>
                <w:szCs w:val="24"/>
              </w:rPr>
              <w:t>1</w:t>
            </w:r>
          </w:p>
        </w:tc>
        <w:tc>
          <w:tcPr>
            <w:tcW w:w="6990" w:type="dxa"/>
          </w:tcPr>
          <w:p w:rsidR="009C749E" w:rsidRPr="003E357C" w:rsidRDefault="009C749E" w:rsidP="00A64B85">
            <w:pPr>
              <w:jc w:val="both"/>
              <w:rPr>
                <w:sz w:val="24"/>
                <w:szCs w:val="24"/>
              </w:rPr>
            </w:pPr>
            <w:r w:rsidRPr="003E357C">
              <w:rPr>
                <w:sz w:val="24"/>
                <w:szCs w:val="24"/>
              </w:rPr>
              <w:t>Determination of theoretical Ex-rights Fair value / price:</w:t>
            </w:r>
          </w:p>
          <w:p w:rsidR="009C749E" w:rsidRPr="003E357C" w:rsidRDefault="009C749E" w:rsidP="00A64B85">
            <w:pPr>
              <w:jc w:val="both"/>
              <w:rPr>
                <w:sz w:val="24"/>
                <w:szCs w:val="24"/>
              </w:rPr>
            </w:pPr>
            <w:r w:rsidRPr="003E357C">
              <w:rPr>
                <w:sz w:val="24"/>
                <w:szCs w:val="24"/>
              </w:rPr>
              <w:t>(Base Share Quantity X Fair Value per Share Before Rights) + (Rights Issue X Rights Issue Price)</w:t>
            </w:r>
          </w:p>
          <w:p w:rsidR="009C749E" w:rsidRPr="003E357C" w:rsidRDefault="009C749E" w:rsidP="00A64B85">
            <w:pPr>
              <w:jc w:val="both"/>
              <w:rPr>
                <w:sz w:val="24"/>
                <w:szCs w:val="24"/>
              </w:rPr>
            </w:pPr>
            <w:r w:rsidRPr="003E357C">
              <w:rPr>
                <w:sz w:val="24"/>
                <w:szCs w:val="24"/>
              </w:rPr>
              <w:t>Base Shares Quantity + Rights Shares Quantity</w:t>
            </w:r>
          </w:p>
          <w:p w:rsidR="009C749E" w:rsidRPr="003E357C" w:rsidRDefault="009C749E" w:rsidP="00A64B85">
            <w:pPr>
              <w:jc w:val="both"/>
              <w:rPr>
                <w:sz w:val="24"/>
                <w:szCs w:val="24"/>
              </w:rPr>
            </w:pPr>
            <w:r w:rsidRPr="003E357C">
              <w:rPr>
                <w:sz w:val="24"/>
                <w:szCs w:val="24"/>
              </w:rPr>
              <w:t>= (10,00,000 X Rs 25) + (2,50,000 X Rs 20)</w:t>
            </w:r>
          </w:p>
          <w:p w:rsidR="009C749E" w:rsidRPr="003E357C" w:rsidRDefault="009C749E" w:rsidP="00A64B85">
            <w:pPr>
              <w:jc w:val="both"/>
              <w:rPr>
                <w:sz w:val="24"/>
                <w:szCs w:val="24"/>
              </w:rPr>
            </w:pPr>
            <w:r w:rsidRPr="003E357C">
              <w:rPr>
                <w:b/>
                <w:sz w:val="24"/>
                <w:szCs w:val="24"/>
              </w:rPr>
              <w:t xml:space="preserve">               </w:t>
            </w:r>
            <w:r w:rsidRPr="003E357C">
              <w:rPr>
                <w:sz w:val="24"/>
                <w:szCs w:val="24"/>
              </w:rPr>
              <w:t>10,00,000 + 2,50,000</w:t>
            </w:r>
          </w:p>
        </w:tc>
        <w:tc>
          <w:tcPr>
            <w:tcW w:w="1155" w:type="dxa"/>
          </w:tcPr>
          <w:p w:rsidR="009C749E" w:rsidRPr="003E357C" w:rsidRDefault="009C749E" w:rsidP="00A64B85">
            <w:pPr>
              <w:jc w:val="both"/>
              <w:rPr>
                <w:sz w:val="24"/>
                <w:szCs w:val="24"/>
              </w:rPr>
            </w:pPr>
          </w:p>
          <w:p w:rsidR="009C749E" w:rsidRPr="003E357C" w:rsidRDefault="009C749E" w:rsidP="00A64B85">
            <w:pPr>
              <w:jc w:val="both"/>
              <w:rPr>
                <w:sz w:val="24"/>
                <w:szCs w:val="24"/>
              </w:rPr>
            </w:pPr>
          </w:p>
          <w:p w:rsidR="009C749E" w:rsidRPr="003E357C" w:rsidRDefault="009C749E" w:rsidP="00A64B85">
            <w:pPr>
              <w:jc w:val="both"/>
              <w:rPr>
                <w:sz w:val="24"/>
                <w:szCs w:val="24"/>
              </w:rPr>
            </w:pPr>
          </w:p>
          <w:p w:rsidR="009C749E" w:rsidRPr="003E357C" w:rsidRDefault="009C749E" w:rsidP="00A64B85">
            <w:pPr>
              <w:jc w:val="both"/>
              <w:rPr>
                <w:sz w:val="24"/>
                <w:szCs w:val="24"/>
              </w:rPr>
            </w:pPr>
          </w:p>
          <w:p w:rsidR="009C749E" w:rsidRPr="003E357C" w:rsidRDefault="009C749E" w:rsidP="00A64B85">
            <w:pPr>
              <w:jc w:val="both"/>
              <w:rPr>
                <w:sz w:val="24"/>
                <w:szCs w:val="24"/>
              </w:rPr>
            </w:pPr>
            <w:r w:rsidRPr="003E357C">
              <w:rPr>
                <w:sz w:val="24"/>
                <w:szCs w:val="24"/>
              </w:rPr>
              <w:t>Rs 24</w:t>
            </w:r>
          </w:p>
        </w:tc>
      </w:tr>
      <w:tr w:rsidR="009C749E" w:rsidRPr="003E357C" w:rsidTr="00A64B85">
        <w:tc>
          <w:tcPr>
            <w:tcW w:w="645" w:type="dxa"/>
          </w:tcPr>
          <w:p w:rsidR="009C749E" w:rsidRPr="003E357C" w:rsidRDefault="009C749E" w:rsidP="00A64B85">
            <w:pPr>
              <w:jc w:val="both"/>
              <w:rPr>
                <w:sz w:val="24"/>
                <w:szCs w:val="24"/>
              </w:rPr>
            </w:pPr>
            <w:r w:rsidRPr="003E357C">
              <w:rPr>
                <w:sz w:val="24"/>
                <w:szCs w:val="24"/>
              </w:rPr>
              <w:t>2</w:t>
            </w:r>
          </w:p>
        </w:tc>
        <w:tc>
          <w:tcPr>
            <w:tcW w:w="6990" w:type="dxa"/>
          </w:tcPr>
          <w:p w:rsidR="009C749E" w:rsidRPr="003E357C" w:rsidRDefault="009C749E" w:rsidP="00A64B85">
            <w:pPr>
              <w:jc w:val="both"/>
              <w:rPr>
                <w:sz w:val="24"/>
                <w:szCs w:val="24"/>
              </w:rPr>
            </w:pPr>
            <w:r w:rsidRPr="003E357C">
              <w:rPr>
                <w:sz w:val="24"/>
                <w:szCs w:val="24"/>
              </w:rPr>
              <w:t xml:space="preserve">Adjustment Factor (AF) = Fair Value before Rights Issue </w:t>
            </w:r>
          </w:p>
          <w:p w:rsidR="009C749E" w:rsidRPr="003E357C" w:rsidRDefault="009C749E" w:rsidP="00A64B85">
            <w:pPr>
              <w:jc w:val="both"/>
              <w:rPr>
                <w:sz w:val="24"/>
                <w:szCs w:val="24"/>
              </w:rPr>
            </w:pPr>
            <w:r w:rsidRPr="003E357C">
              <w:rPr>
                <w:sz w:val="24"/>
                <w:szCs w:val="24"/>
              </w:rPr>
              <w:tab/>
              <w:t xml:space="preserve">                                 Theoretical Ex – Rights Price (as per Stage 1). = </w:t>
            </w:r>
            <w:r w:rsidRPr="003E357C">
              <w:rPr>
                <w:sz w:val="24"/>
                <w:szCs w:val="24"/>
                <w:u w:val="single"/>
              </w:rPr>
              <w:t>Rs. 25</w:t>
            </w:r>
          </w:p>
          <w:p w:rsidR="009C749E" w:rsidRPr="003E357C" w:rsidRDefault="009C749E" w:rsidP="00A64B85">
            <w:pPr>
              <w:jc w:val="both"/>
              <w:rPr>
                <w:sz w:val="24"/>
                <w:szCs w:val="24"/>
              </w:rPr>
            </w:pPr>
            <w:r w:rsidRPr="003E357C">
              <w:rPr>
                <w:sz w:val="24"/>
                <w:szCs w:val="24"/>
              </w:rPr>
              <w:lastRenderedPageBreak/>
              <w:t xml:space="preserve">         Rs. 24</w:t>
            </w:r>
          </w:p>
        </w:tc>
        <w:tc>
          <w:tcPr>
            <w:tcW w:w="1155" w:type="dxa"/>
          </w:tcPr>
          <w:p w:rsidR="009C749E" w:rsidRPr="003E357C" w:rsidRDefault="009C749E" w:rsidP="00A64B85">
            <w:pPr>
              <w:jc w:val="both"/>
              <w:rPr>
                <w:sz w:val="24"/>
                <w:szCs w:val="24"/>
              </w:rPr>
            </w:pPr>
          </w:p>
          <w:p w:rsidR="009C749E" w:rsidRPr="003E357C" w:rsidRDefault="009C749E" w:rsidP="00A64B85">
            <w:pPr>
              <w:jc w:val="both"/>
              <w:rPr>
                <w:sz w:val="24"/>
                <w:szCs w:val="24"/>
              </w:rPr>
            </w:pPr>
          </w:p>
          <w:p w:rsidR="009C749E" w:rsidRPr="003E357C" w:rsidRDefault="009C749E" w:rsidP="00A64B85">
            <w:pPr>
              <w:jc w:val="both"/>
              <w:rPr>
                <w:sz w:val="24"/>
                <w:szCs w:val="24"/>
              </w:rPr>
            </w:pPr>
            <w:r w:rsidRPr="003E357C">
              <w:rPr>
                <w:sz w:val="24"/>
                <w:szCs w:val="24"/>
              </w:rPr>
              <w:t>1.042</w:t>
            </w:r>
          </w:p>
        </w:tc>
      </w:tr>
      <w:tr w:rsidR="009C749E" w:rsidRPr="003E357C" w:rsidTr="00A64B85">
        <w:tc>
          <w:tcPr>
            <w:tcW w:w="645" w:type="dxa"/>
          </w:tcPr>
          <w:p w:rsidR="009C749E" w:rsidRPr="003E357C" w:rsidRDefault="009C749E" w:rsidP="00A64B85">
            <w:pPr>
              <w:jc w:val="both"/>
              <w:rPr>
                <w:sz w:val="24"/>
                <w:szCs w:val="24"/>
              </w:rPr>
            </w:pPr>
            <w:r w:rsidRPr="003E357C">
              <w:rPr>
                <w:sz w:val="24"/>
                <w:szCs w:val="24"/>
              </w:rPr>
              <w:lastRenderedPageBreak/>
              <w:t>3</w:t>
            </w:r>
          </w:p>
        </w:tc>
        <w:tc>
          <w:tcPr>
            <w:tcW w:w="6990" w:type="dxa"/>
          </w:tcPr>
          <w:p w:rsidR="009C749E" w:rsidRPr="003E357C" w:rsidRDefault="009C749E" w:rsidP="00A64B85">
            <w:pPr>
              <w:jc w:val="both"/>
              <w:rPr>
                <w:b/>
                <w:sz w:val="24"/>
                <w:szCs w:val="24"/>
              </w:rPr>
            </w:pPr>
            <w:r w:rsidRPr="003E357C">
              <w:rPr>
                <w:sz w:val="24"/>
                <w:szCs w:val="24"/>
              </w:rPr>
              <w:t>Weighted Average Number of Share (WANES ) outstanding during the period (</w:t>
            </w:r>
            <w:r w:rsidRPr="003E357C">
              <w:rPr>
                <w:b/>
                <w:sz w:val="24"/>
                <w:szCs w:val="24"/>
              </w:rPr>
              <w:t>note)</w:t>
            </w:r>
          </w:p>
        </w:tc>
        <w:tc>
          <w:tcPr>
            <w:tcW w:w="1155" w:type="dxa"/>
          </w:tcPr>
          <w:p w:rsidR="009C749E" w:rsidRPr="003E357C" w:rsidRDefault="009C749E" w:rsidP="00A64B85">
            <w:pPr>
              <w:jc w:val="both"/>
              <w:rPr>
                <w:sz w:val="24"/>
                <w:szCs w:val="24"/>
              </w:rPr>
            </w:pPr>
            <w:r w:rsidRPr="003E357C">
              <w:rPr>
                <w:sz w:val="24"/>
                <w:szCs w:val="24"/>
              </w:rPr>
              <w:t>11,98,000 Share</w:t>
            </w:r>
          </w:p>
        </w:tc>
      </w:tr>
      <w:tr w:rsidR="009C749E" w:rsidRPr="003E357C" w:rsidTr="00A64B85">
        <w:tc>
          <w:tcPr>
            <w:tcW w:w="645" w:type="dxa"/>
          </w:tcPr>
          <w:p w:rsidR="009C749E" w:rsidRPr="003E357C" w:rsidRDefault="009C749E" w:rsidP="00A64B85">
            <w:pPr>
              <w:jc w:val="both"/>
              <w:rPr>
                <w:sz w:val="24"/>
                <w:szCs w:val="24"/>
              </w:rPr>
            </w:pPr>
            <w:r w:rsidRPr="003E357C">
              <w:rPr>
                <w:sz w:val="24"/>
                <w:szCs w:val="24"/>
              </w:rPr>
              <w:t>4</w:t>
            </w:r>
          </w:p>
        </w:tc>
        <w:tc>
          <w:tcPr>
            <w:tcW w:w="6990" w:type="dxa"/>
          </w:tcPr>
          <w:p w:rsidR="009C749E" w:rsidRPr="003E357C" w:rsidRDefault="009C749E" w:rsidP="00A64B85">
            <w:pPr>
              <w:jc w:val="both"/>
              <w:rPr>
                <w:sz w:val="24"/>
                <w:szCs w:val="24"/>
              </w:rPr>
            </w:pPr>
            <w:r w:rsidRPr="003E357C">
              <w:rPr>
                <w:sz w:val="24"/>
                <w:szCs w:val="24"/>
              </w:rPr>
              <w:t>Basic EPS for previous year as originally reported</w:t>
            </w:r>
          </w:p>
          <w:p w:rsidR="009C749E" w:rsidRPr="003E357C" w:rsidRDefault="009C749E" w:rsidP="00A64B85">
            <w:pPr>
              <w:jc w:val="both"/>
              <w:rPr>
                <w:sz w:val="24"/>
                <w:szCs w:val="24"/>
              </w:rPr>
            </w:pPr>
            <w:r w:rsidRPr="003E357C">
              <w:rPr>
                <w:sz w:val="24"/>
                <w:szCs w:val="24"/>
              </w:rPr>
              <w:t xml:space="preserve">=   </w:t>
            </w:r>
            <w:r w:rsidRPr="003E357C">
              <w:rPr>
                <w:sz w:val="24"/>
                <w:szCs w:val="24"/>
                <w:u w:val="single"/>
              </w:rPr>
              <w:t>equity Earnings</w:t>
            </w:r>
            <w:r w:rsidRPr="003E357C">
              <w:rPr>
                <w:sz w:val="24"/>
                <w:szCs w:val="24"/>
              </w:rPr>
              <w:t xml:space="preserve">                      = </w:t>
            </w:r>
            <w:r w:rsidRPr="003E357C">
              <w:rPr>
                <w:sz w:val="24"/>
                <w:szCs w:val="24"/>
                <w:u w:val="single"/>
              </w:rPr>
              <w:t>Rs 30,00,000</w:t>
            </w:r>
            <w:r w:rsidRPr="003E357C">
              <w:rPr>
                <w:sz w:val="24"/>
                <w:szCs w:val="24"/>
              </w:rPr>
              <w:t xml:space="preserve"> </w:t>
            </w:r>
            <w:r w:rsidRPr="003E357C">
              <w:rPr>
                <w:sz w:val="24"/>
                <w:szCs w:val="24"/>
                <w:u w:val="single"/>
              </w:rPr>
              <w:t xml:space="preserve"> </w:t>
            </w:r>
          </w:p>
          <w:p w:rsidR="009C749E" w:rsidRPr="003E357C" w:rsidRDefault="009C749E" w:rsidP="00A64B85">
            <w:pPr>
              <w:jc w:val="both"/>
              <w:rPr>
                <w:sz w:val="24"/>
                <w:szCs w:val="24"/>
              </w:rPr>
            </w:pPr>
            <w:r w:rsidRPr="003E357C">
              <w:rPr>
                <w:sz w:val="24"/>
                <w:szCs w:val="24"/>
              </w:rPr>
              <w:t xml:space="preserve">      WANES as per Stage 3             11,98,000 Shares</w:t>
            </w:r>
          </w:p>
          <w:p w:rsidR="009C749E" w:rsidRPr="003E357C" w:rsidRDefault="009C749E" w:rsidP="00A64B85">
            <w:pPr>
              <w:jc w:val="both"/>
              <w:rPr>
                <w:sz w:val="24"/>
                <w:szCs w:val="24"/>
              </w:rPr>
            </w:pPr>
            <w:r w:rsidRPr="003E357C">
              <w:rPr>
                <w:sz w:val="24"/>
                <w:szCs w:val="24"/>
              </w:rPr>
              <w:t xml:space="preserve">    </w:t>
            </w:r>
          </w:p>
        </w:tc>
        <w:tc>
          <w:tcPr>
            <w:tcW w:w="1155" w:type="dxa"/>
          </w:tcPr>
          <w:p w:rsidR="009C749E" w:rsidRPr="003E357C" w:rsidRDefault="009C749E" w:rsidP="00A64B85">
            <w:pPr>
              <w:jc w:val="both"/>
              <w:rPr>
                <w:sz w:val="24"/>
                <w:szCs w:val="24"/>
              </w:rPr>
            </w:pPr>
          </w:p>
          <w:p w:rsidR="009C749E" w:rsidRPr="003E357C" w:rsidRDefault="009C749E" w:rsidP="00A64B85">
            <w:pPr>
              <w:jc w:val="both"/>
              <w:rPr>
                <w:sz w:val="24"/>
                <w:szCs w:val="24"/>
              </w:rPr>
            </w:pPr>
            <w:r w:rsidRPr="003E357C">
              <w:rPr>
                <w:sz w:val="24"/>
                <w:szCs w:val="24"/>
              </w:rPr>
              <w:t>Rs 2.50</w:t>
            </w:r>
          </w:p>
          <w:p w:rsidR="009C749E" w:rsidRPr="003E357C" w:rsidRDefault="009C749E" w:rsidP="00A64B85">
            <w:pPr>
              <w:jc w:val="both"/>
              <w:rPr>
                <w:sz w:val="24"/>
                <w:szCs w:val="24"/>
              </w:rPr>
            </w:pPr>
          </w:p>
        </w:tc>
      </w:tr>
      <w:tr w:rsidR="009C749E" w:rsidRPr="003E357C" w:rsidTr="00A64B85">
        <w:tc>
          <w:tcPr>
            <w:tcW w:w="645" w:type="dxa"/>
          </w:tcPr>
          <w:p w:rsidR="009C749E" w:rsidRPr="003E357C" w:rsidRDefault="009C749E" w:rsidP="00A64B85">
            <w:pPr>
              <w:jc w:val="both"/>
              <w:rPr>
                <w:sz w:val="24"/>
                <w:szCs w:val="24"/>
              </w:rPr>
            </w:pPr>
            <w:r w:rsidRPr="003E357C">
              <w:rPr>
                <w:sz w:val="24"/>
                <w:szCs w:val="24"/>
              </w:rPr>
              <w:t>5</w:t>
            </w:r>
          </w:p>
        </w:tc>
        <w:tc>
          <w:tcPr>
            <w:tcW w:w="6990" w:type="dxa"/>
          </w:tcPr>
          <w:p w:rsidR="009C749E" w:rsidRPr="003E357C" w:rsidRDefault="009C749E" w:rsidP="00A64B85">
            <w:pPr>
              <w:jc w:val="both"/>
              <w:rPr>
                <w:sz w:val="24"/>
                <w:szCs w:val="24"/>
              </w:rPr>
            </w:pPr>
            <w:r w:rsidRPr="003E357C">
              <w:rPr>
                <w:sz w:val="24"/>
                <w:szCs w:val="24"/>
              </w:rPr>
              <w:t>Basic EPS for previous year as originally reported</w:t>
            </w:r>
          </w:p>
          <w:p w:rsidR="009C749E" w:rsidRPr="003E357C" w:rsidRDefault="009C749E" w:rsidP="00A64B85">
            <w:pPr>
              <w:jc w:val="both"/>
              <w:rPr>
                <w:sz w:val="24"/>
                <w:szCs w:val="24"/>
              </w:rPr>
            </w:pPr>
            <w:r w:rsidRPr="003E357C">
              <w:rPr>
                <w:sz w:val="24"/>
                <w:szCs w:val="24"/>
              </w:rPr>
              <w:t xml:space="preserve">= Previous year’s equity earnings    = Rs 20,00,000 </w:t>
            </w:r>
          </w:p>
          <w:p w:rsidR="009C749E" w:rsidRPr="003E357C" w:rsidRDefault="009C749E" w:rsidP="00A64B85">
            <w:pPr>
              <w:jc w:val="both"/>
              <w:rPr>
                <w:sz w:val="24"/>
                <w:szCs w:val="24"/>
              </w:rPr>
            </w:pPr>
            <w:r w:rsidRPr="003E357C">
              <w:rPr>
                <w:sz w:val="24"/>
                <w:szCs w:val="24"/>
              </w:rPr>
              <w:t xml:space="preserve">    Previous year’s WANES                     10,00,000</w:t>
            </w:r>
          </w:p>
          <w:p w:rsidR="009C749E" w:rsidRPr="003E357C" w:rsidRDefault="009C749E" w:rsidP="00A64B85">
            <w:pPr>
              <w:jc w:val="both"/>
              <w:rPr>
                <w:sz w:val="24"/>
                <w:szCs w:val="24"/>
              </w:rPr>
            </w:pPr>
            <w:r w:rsidRPr="003E357C">
              <w:rPr>
                <w:sz w:val="24"/>
                <w:szCs w:val="24"/>
              </w:rPr>
              <w:t xml:space="preserve">    </w:t>
            </w:r>
          </w:p>
        </w:tc>
        <w:tc>
          <w:tcPr>
            <w:tcW w:w="1155" w:type="dxa"/>
          </w:tcPr>
          <w:p w:rsidR="009C749E" w:rsidRPr="003E357C" w:rsidRDefault="009C749E" w:rsidP="00A64B85">
            <w:pPr>
              <w:jc w:val="both"/>
              <w:rPr>
                <w:sz w:val="24"/>
                <w:szCs w:val="24"/>
              </w:rPr>
            </w:pPr>
          </w:p>
          <w:p w:rsidR="009C749E" w:rsidRPr="003E357C" w:rsidRDefault="009C749E" w:rsidP="00A64B85">
            <w:pPr>
              <w:jc w:val="both"/>
              <w:rPr>
                <w:sz w:val="24"/>
                <w:szCs w:val="24"/>
              </w:rPr>
            </w:pPr>
            <w:r w:rsidRPr="003E357C">
              <w:rPr>
                <w:sz w:val="24"/>
                <w:szCs w:val="24"/>
              </w:rPr>
              <w:t>Rs 2.00</w:t>
            </w:r>
          </w:p>
        </w:tc>
      </w:tr>
      <w:tr w:rsidR="009C749E" w:rsidRPr="003E357C" w:rsidTr="00A64B85">
        <w:tc>
          <w:tcPr>
            <w:tcW w:w="645" w:type="dxa"/>
          </w:tcPr>
          <w:p w:rsidR="009C749E" w:rsidRPr="003E357C" w:rsidRDefault="009C749E" w:rsidP="00A64B85">
            <w:pPr>
              <w:jc w:val="both"/>
              <w:rPr>
                <w:sz w:val="24"/>
                <w:szCs w:val="24"/>
              </w:rPr>
            </w:pPr>
            <w:r w:rsidRPr="003E357C">
              <w:rPr>
                <w:sz w:val="24"/>
                <w:szCs w:val="24"/>
              </w:rPr>
              <w:t>6</w:t>
            </w:r>
          </w:p>
        </w:tc>
        <w:tc>
          <w:tcPr>
            <w:tcW w:w="6990" w:type="dxa"/>
          </w:tcPr>
          <w:p w:rsidR="009C749E" w:rsidRPr="003E357C" w:rsidRDefault="009C749E" w:rsidP="00A64B85">
            <w:pPr>
              <w:jc w:val="both"/>
              <w:rPr>
                <w:sz w:val="24"/>
                <w:szCs w:val="24"/>
              </w:rPr>
            </w:pPr>
            <w:r w:rsidRPr="003E357C">
              <w:rPr>
                <w:sz w:val="24"/>
                <w:szCs w:val="24"/>
              </w:rPr>
              <w:t xml:space="preserve">Adjusted Basic EPS for previous year = </w:t>
            </w:r>
          </w:p>
          <w:p w:rsidR="009C749E" w:rsidRPr="003E357C" w:rsidRDefault="009C749E" w:rsidP="00A64B85">
            <w:pPr>
              <w:jc w:val="both"/>
              <w:rPr>
                <w:sz w:val="24"/>
                <w:szCs w:val="24"/>
              </w:rPr>
            </w:pPr>
            <w:r w:rsidRPr="003E357C">
              <w:rPr>
                <w:sz w:val="24"/>
                <w:szCs w:val="24"/>
              </w:rPr>
              <w:t xml:space="preserve">Previous year’s Equity shares =  Rs. 20,00,000        </w:t>
            </w:r>
          </w:p>
          <w:p w:rsidR="009C749E" w:rsidRPr="003E357C" w:rsidRDefault="009C749E" w:rsidP="00A64B85">
            <w:pPr>
              <w:jc w:val="both"/>
              <w:rPr>
                <w:sz w:val="24"/>
                <w:szCs w:val="24"/>
              </w:rPr>
            </w:pPr>
            <w:r w:rsidRPr="003E357C">
              <w:rPr>
                <w:sz w:val="24"/>
                <w:szCs w:val="24"/>
              </w:rPr>
              <w:t>Previous Year’s WANES X AF      10,00,000 shares X 1.042</w:t>
            </w:r>
          </w:p>
        </w:tc>
        <w:tc>
          <w:tcPr>
            <w:tcW w:w="1155" w:type="dxa"/>
          </w:tcPr>
          <w:p w:rsidR="009C749E" w:rsidRPr="003E357C" w:rsidRDefault="009C749E" w:rsidP="00A64B85">
            <w:pPr>
              <w:jc w:val="both"/>
              <w:rPr>
                <w:sz w:val="24"/>
                <w:szCs w:val="24"/>
              </w:rPr>
            </w:pPr>
          </w:p>
          <w:p w:rsidR="009C749E" w:rsidRPr="003E357C" w:rsidRDefault="009C749E" w:rsidP="00A64B85">
            <w:pPr>
              <w:jc w:val="both"/>
              <w:rPr>
                <w:sz w:val="24"/>
                <w:szCs w:val="24"/>
              </w:rPr>
            </w:pPr>
            <w:r w:rsidRPr="003E357C">
              <w:rPr>
                <w:sz w:val="24"/>
                <w:szCs w:val="24"/>
              </w:rPr>
              <w:t>Rs. 1.92</w:t>
            </w:r>
          </w:p>
        </w:tc>
      </w:tr>
    </w:tbl>
    <w:p w:rsidR="009C749E" w:rsidRPr="003E357C" w:rsidRDefault="009C749E" w:rsidP="009C749E">
      <w:pPr>
        <w:jc w:val="both"/>
        <w:rPr>
          <w:sz w:val="24"/>
          <w:szCs w:val="24"/>
        </w:rPr>
      </w:pPr>
    </w:p>
    <w:p w:rsidR="009C749E" w:rsidRPr="003E357C" w:rsidRDefault="009C749E" w:rsidP="009C749E">
      <w:pPr>
        <w:jc w:val="both"/>
        <w:rPr>
          <w:sz w:val="24"/>
          <w:szCs w:val="24"/>
        </w:rPr>
      </w:pPr>
      <w:r w:rsidRPr="003E357C">
        <w:rPr>
          <w:sz w:val="24"/>
          <w:szCs w:val="24"/>
        </w:rPr>
        <w:t>Note: Computation of Weighted Average Number of Equity Shares outstanding for the current year</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5"/>
        <w:gridCol w:w="1395"/>
        <w:gridCol w:w="1515"/>
        <w:gridCol w:w="1800"/>
        <w:gridCol w:w="1241"/>
        <w:gridCol w:w="1815"/>
        <w:gridCol w:w="49"/>
      </w:tblGrid>
      <w:tr w:rsidR="009C749E" w:rsidRPr="003E357C" w:rsidTr="00A64B85">
        <w:trPr>
          <w:gridAfter w:val="1"/>
          <w:wAfter w:w="49" w:type="dxa"/>
        </w:trPr>
        <w:tc>
          <w:tcPr>
            <w:tcW w:w="1395" w:type="dxa"/>
          </w:tcPr>
          <w:p w:rsidR="009C749E" w:rsidRPr="003E357C" w:rsidRDefault="009C749E" w:rsidP="00A64B85">
            <w:pPr>
              <w:jc w:val="both"/>
              <w:rPr>
                <w:sz w:val="24"/>
                <w:szCs w:val="24"/>
              </w:rPr>
            </w:pPr>
            <w:r w:rsidRPr="003E357C">
              <w:rPr>
                <w:sz w:val="24"/>
                <w:szCs w:val="24"/>
              </w:rPr>
              <w:t xml:space="preserve">Period </w:t>
            </w:r>
          </w:p>
        </w:tc>
        <w:tc>
          <w:tcPr>
            <w:tcW w:w="1395" w:type="dxa"/>
          </w:tcPr>
          <w:p w:rsidR="009C749E" w:rsidRPr="003E357C" w:rsidRDefault="009C749E" w:rsidP="00A64B85">
            <w:pPr>
              <w:jc w:val="both"/>
              <w:rPr>
                <w:sz w:val="24"/>
                <w:szCs w:val="24"/>
              </w:rPr>
            </w:pPr>
            <w:r w:rsidRPr="003E357C">
              <w:rPr>
                <w:b/>
                <w:sz w:val="24"/>
                <w:szCs w:val="24"/>
              </w:rPr>
              <w:t>Period (</w:t>
            </w:r>
            <w:r w:rsidRPr="003E357C">
              <w:rPr>
                <w:sz w:val="24"/>
                <w:szCs w:val="24"/>
              </w:rPr>
              <w:t xml:space="preserve">in </w:t>
            </w:r>
            <w:proofErr w:type="spellStart"/>
            <w:r w:rsidRPr="003E357C">
              <w:rPr>
                <w:sz w:val="24"/>
                <w:szCs w:val="24"/>
              </w:rPr>
              <w:t>mths</w:t>
            </w:r>
            <w:proofErr w:type="spellEnd"/>
            <w:r w:rsidRPr="003E357C">
              <w:rPr>
                <w:sz w:val="24"/>
                <w:szCs w:val="24"/>
              </w:rPr>
              <w:t>)</w:t>
            </w:r>
          </w:p>
        </w:tc>
        <w:tc>
          <w:tcPr>
            <w:tcW w:w="1515" w:type="dxa"/>
          </w:tcPr>
          <w:p w:rsidR="009C749E" w:rsidRPr="003E357C" w:rsidRDefault="009C749E" w:rsidP="00A64B85">
            <w:pPr>
              <w:jc w:val="both"/>
              <w:rPr>
                <w:sz w:val="24"/>
                <w:szCs w:val="24"/>
              </w:rPr>
            </w:pPr>
            <w:r w:rsidRPr="003E357C">
              <w:rPr>
                <w:sz w:val="24"/>
                <w:szCs w:val="24"/>
              </w:rPr>
              <w:t>Time weighting factor</w:t>
            </w:r>
          </w:p>
        </w:tc>
        <w:tc>
          <w:tcPr>
            <w:tcW w:w="1800" w:type="dxa"/>
          </w:tcPr>
          <w:p w:rsidR="009C749E" w:rsidRPr="003E357C" w:rsidRDefault="009C749E" w:rsidP="00A64B85">
            <w:pPr>
              <w:jc w:val="both"/>
              <w:rPr>
                <w:sz w:val="24"/>
                <w:szCs w:val="24"/>
              </w:rPr>
            </w:pPr>
            <w:r w:rsidRPr="003E357C">
              <w:rPr>
                <w:sz w:val="24"/>
                <w:szCs w:val="24"/>
              </w:rPr>
              <w:t>Adjustment factor</w:t>
            </w:r>
          </w:p>
        </w:tc>
        <w:tc>
          <w:tcPr>
            <w:tcW w:w="1241" w:type="dxa"/>
          </w:tcPr>
          <w:p w:rsidR="009C749E" w:rsidRPr="003E357C" w:rsidRDefault="009C749E" w:rsidP="00A64B85">
            <w:pPr>
              <w:jc w:val="both"/>
              <w:rPr>
                <w:sz w:val="24"/>
                <w:szCs w:val="24"/>
              </w:rPr>
            </w:pPr>
            <w:r w:rsidRPr="003E357C">
              <w:rPr>
                <w:sz w:val="24"/>
                <w:szCs w:val="24"/>
              </w:rPr>
              <w:t xml:space="preserve">No. of equity shares </w:t>
            </w:r>
          </w:p>
        </w:tc>
        <w:tc>
          <w:tcPr>
            <w:tcW w:w="1815" w:type="dxa"/>
          </w:tcPr>
          <w:p w:rsidR="009C749E" w:rsidRPr="003E357C" w:rsidRDefault="009C749E" w:rsidP="00A64B85">
            <w:pPr>
              <w:jc w:val="both"/>
              <w:rPr>
                <w:sz w:val="24"/>
                <w:szCs w:val="24"/>
              </w:rPr>
            </w:pPr>
            <w:r w:rsidRPr="003E357C">
              <w:rPr>
                <w:sz w:val="24"/>
                <w:szCs w:val="24"/>
              </w:rPr>
              <w:t>Weighted average number of shares</w:t>
            </w:r>
          </w:p>
        </w:tc>
      </w:tr>
      <w:tr w:rsidR="009C749E" w:rsidRPr="003E357C" w:rsidTr="00A64B85">
        <w:trPr>
          <w:gridAfter w:val="1"/>
          <w:wAfter w:w="49" w:type="dxa"/>
        </w:trPr>
        <w:tc>
          <w:tcPr>
            <w:tcW w:w="1395" w:type="dxa"/>
          </w:tcPr>
          <w:p w:rsidR="009C749E" w:rsidRPr="003E357C" w:rsidRDefault="009C749E" w:rsidP="00A64B85">
            <w:pPr>
              <w:jc w:val="both"/>
              <w:rPr>
                <w:sz w:val="24"/>
                <w:szCs w:val="24"/>
              </w:rPr>
            </w:pPr>
            <w:r w:rsidRPr="003E357C">
              <w:rPr>
                <w:sz w:val="24"/>
                <w:szCs w:val="24"/>
              </w:rPr>
              <w:t>(1)</w:t>
            </w:r>
          </w:p>
        </w:tc>
        <w:tc>
          <w:tcPr>
            <w:tcW w:w="1395" w:type="dxa"/>
          </w:tcPr>
          <w:p w:rsidR="009C749E" w:rsidRPr="003E357C" w:rsidRDefault="009C749E" w:rsidP="00A64B85">
            <w:pPr>
              <w:jc w:val="both"/>
              <w:rPr>
                <w:sz w:val="24"/>
                <w:szCs w:val="24"/>
              </w:rPr>
            </w:pPr>
            <w:r w:rsidRPr="003E357C">
              <w:rPr>
                <w:sz w:val="24"/>
                <w:szCs w:val="24"/>
              </w:rPr>
              <w:t>(2)</w:t>
            </w:r>
          </w:p>
        </w:tc>
        <w:tc>
          <w:tcPr>
            <w:tcW w:w="1515" w:type="dxa"/>
          </w:tcPr>
          <w:p w:rsidR="009C749E" w:rsidRPr="003E357C" w:rsidRDefault="009C749E" w:rsidP="00A64B85">
            <w:pPr>
              <w:jc w:val="both"/>
              <w:rPr>
                <w:sz w:val="24"/>
                <w:szCs w:val="24"/>
              </w:rPr>
            </w:pPr>
            <w:r w:rsidRPr="003E357C">
              <w:rPr>
                <w:sz w:val="24"/>
                <w:szCs w:val="24"/>
              </w:rPr>
              <w:t>(3)</w:t>
            </w:r>
          </w:p>
        </w:tc>
        <w:tc>
          <w:tcPr>
            <w:tcW w:w="1800" w:type="dxa"/>
          </w:tcPr>
          <w:p w:rsidR="009C749E" w:rsidRPr="003E357C" w:rsidRDefault="009C749E" w:rsidP="00A64B85">
            <w:pPr>
              <w:jc w:val="both"/>
              <w:rPr>
                <w:sz w:val="24"/>
                <w:szCs w:val="24"/>
              </w:rPr>
            </w:pPr>
            <w:r w:rsidRPr="003E357C">
              <w:rPr>
                <w:sz w:val="24"/>
                <w:szCs w:val="24"/>
              </w:rPr>
              <w:t>(4)</w:t>
            </w:r>
          </w:p>
        </w:tc>
        <w:tc>
          <w:tcPr>
            <w:tcW w:w="1241" w:type="dxa"/>
          </w:tcPr>
          <w:p w:rsidR="009C749E" w:rsidRPr="003E357C" w:rsidRDefault="009C749E" w:rsidP="00A64B85">
            <w:pPr>
              <w:jc w:val="both"/>
              <w:rPr>
                <w:sz w:val="24"/>
                <w:szCs w:val="24"/>
              </w:rPr>
            </w:pPr>
            <w:r w:rsidRPr="003E357C">
              <w:rPr>
                <w:sz w:val="24"/>
                <w:szCs w:val="24"/>
              </w:rPr>
              <w:t>(5)</w:t>
            </w:r>
          </w:p>
        </w:tc>
        <w:tc>
          <w:tcPr>
            <w:tcW w:w="1815" w:type="dxa"/>
          </w:tcPr>
          <w:p w:rsidR="009C749E" w:rsidRPr="003E357C" w:rsidRDefault="009C749E" w:rsidP="00A64B85">
            <w:pPr>
              <w:jc w:val="both"/>
              <w:rPr>
                <w:sz w:val="24"/>
                <w:szCs w:val="24"/>
              </w:rPr>
            </w:pPr>
            <w:r w:rsidRPr="003E357C">
              <w:rPr>
                <w:sz w:val="24"/>
                <w:szCs w:val="24"/>
              </w:rPr>
              <w:t>(6) = (2) X (3) X (5)</w:t>
            </w:r>
          </w:p>
        </w:tc>
      </w:tr>
      <w:tr w:rsidR="009C749E" w:rsidRPr="003E357C" w:rsidTr="00A64B85">
        <w:trPr>
          <w:gridAfter w:val="1"/>
          <w:wAfter w:w="49" w:type="dxa"/>
        </w:trPr>
        <w:tc>
          <w:tcPr>
            <w:tcW w:w="1395" w:type="dxa"/>
          </w:tcPr>
          <w:p w:rsidR="009C749E" w:rsidRPr="003E357C" w:rsidRDefault="009C749E" w:rsidP="00A64B85">
            <w:pPr>
              <w:jc w:val="both"/>
              <w:rPr>
                <w:sz w:val="24"/>
                <w:szCs w:val="24"/>
              </w:rPr>
            </w:pPr>
            <w:r w:rsidRPr="003E357C">
              <w:rPr>
                <w:sz w:val="24"/>
                <w:szCs w:val="24"/>
              </w:rPr>
              <w:t>1 Jan to 31</w:t>
            </w:r>
            <w:r w:rsidRPr="003E357C">
              <w:rPr>
                <w:sz w:val="24"/>
                <w:szCs w:val="24"/>
                <w:vertAlign w:val="superscript"/>
              </w:rPr>
              <w:t>st</w:t>
            </w:r>
            <w:r w:rsidRPr="003E357C">
              <w:rPr>
                <w:sz w:val="24"/>
                <w:szCs w:val="24"/>
              </w:rPr>
              <w:t xml:space="preserve"> Mar</w:t>
            </w:r>
          </w:p>
        </w:tc>
        <w:tc>
          <w:tcPr>
            <w:tcW w:w="1395" w:type="dxa"/>
          </w:tcPr>
          <w:p w:rsidR="009C749E" w:rsidRPr="003E357C" w:rsidRDefault="009C749E" w:rsidP="00A64B85">
            <w:pPr>
              <w:jc w:val="both"/>
              <w:rPr>
                <w:sz w:val="24"/>
                <w:szCs w:val="24"/>
              </w:rPr>
            </w:pPr>
            <w:r w:rsidRPr="003E357C">
              <w:rPr>
                <w:sz w:val="24"/>
                <w:szCs w:val="24"/>
              </w:rPr>
              <w:t>3</w:t>
            </w:r>
          </w:p>
        </w:tc>
        <w:tc>
          <w:tcPr>
            <w:tcW w:w="1515" w:type="dxa"/>
          </w:tcPr>
          <w:p w:rsidR="009C749E" w:rsidRPr="003E357C" w:rsidRDefault="009C749E" w:rsidP="00A64B85">
            <w:pPr>
              <w:jc w:val="both"/>
              <w:rPr>
                <w:sz w:val="24"/>
                <w:szCs w:val="24"/>
              </w:rPr>
            </w:pPr>
            <w:r w:rsidRPr="003E357C">
              <w:rPr>
                <w:sz w:val="24"/>
                <w:szCs w:val="24"/>
              </w:rPr>
              <w:t>3/12</w:t>
            </w:r>
          </w:p>
        </w:tc>
        <w:tc>
          <w:tcPr>
            <w:tcW w:w="1800" w:type="dxa"/>
          </w:tcPr>
          <w:p w:rsidR="009C749E" w:rsidRPr="003E357C" w:rsidRDefault="009C749E" w:rsidP="00A64B85">
            <w:pPr>
              <w:jc w:val="both"/>
              <w:rPr>
                <w:sz w:val="24"/>
                <w:szCs w:val="24"/>
              </w:rPr>
            </w:pPr>
            <w:r w:rsidRPr="003E357C">
              <w:rPr>
                <w:sz w:val="24"/>
                <w:szCs w:val="24"/>
              </w:rPr>
              <w:t>1.042</w:t>
            </w:r>
          </w:p>
        </w:tc>
        <w:tc>
          <w:tcPr>
            <w:tcW w:w="1241" w:type="dxa"/>
          </w:tcPr>
          <w:p w:rsidR="009C749E" w:rsidRPr="003E357C" w:rsidRDefault="009C749E" w:rsidP="00A64B85">
            <w:pPr>
              <w:jc w:val="both"/>
              <w:rPr>
                <w:sz w:val="24"/>
                <w:szCs w:val="24"/>
              </w:rPr>
            </w:pPr>
            <w:proofErr w:type="spellStart"/>
            <w:r w:rsidRPr="003E357C">
              <w:rPr>
                <w:sz w:val="24"/>
                <w:szCs w:val="24"/>
              </w:rPr>
              <w:t>Opg</w:t>
            </w:r>
            <w:proofErr w:type="spellEnd"/>
            <w:r w:rsidRPr="003E357C">
              <w:rPr>
                <w:sz w:val="24"/>
                <w:szCs w:val="24"/>
              </w:rPr>
              <w:t>. Bal. = 10,00,000</w:t>
            </w:r>
          </w:p>
        </w:tc>
        <w:tc>
          <w:tcPr>
            <w:tcW w:w="1815" w:type="dxa"/>
          </w:tcPr>
          <w:p w:rsidR="009C749E" w:rsidRPr="003E357C" w:rsidRDefault="009C749E" w:rsidP="00A64B85">
            <w:pPr>
              <w:jc w:val="both"/>
              <w:rPr>
                <w:sz w:val="24"/>
                <w:szCs w:val="24"/>
              </w:rPr>
            </w:pPr>
            <w:r w:rsidRPr="003E357C">
              <w:rPr>
                <w:sz w:val="24"/>
                <w:szCs w:val="24"/>
              </w:rPr>
              <w:t>2,60,500</w:t>
            </w:r>
          </w:p>
        </w:tc>
      </w:tr>
      <w:tr w:rsidR="009C749E" w:rsidRPr="003E357C" w:rsidTr="00A64B85">
        <w:trPr>
          <w:gridAfter w:val="1"/>
          <w:wAfter w:w="49" w:type="dxa"/>
        </w:trPr>
        <w:tc>
          <w:tcPr>
            <w:tcW w:w="1395" w:type="dxa"/>
          </w:tcPr>
          <w:p w:rsidR="009C749E" w:rsidRPr="003E357C" w:rsidRDefault="009C749E" w:rsidP="00A64B85">
            <w:pPr>
              <w:jc w:val="both"/>
              <w:rPr>
                <w:sz w:val="24"/>
                <w:szCs w:val="24"/>
              </w:rPr>
            </w:pPr>
            <w:r w:rsidRPr="003E357C">
              <w:rPr>
                <w:sz w:val="24"/>
                <w:szCs w:val="24"/>
              </w:rPr>
              <w:lastRenderedPageBreak/>
              <w:t>1</w:t>
            </w:r>
            <w:r w:rsidRPr="003E357C">
              <w:rPr>
                <w:sz w:val="24"/>
                <w:szCs w:val="24"/>
                <w:vertAlign w:val="superscript"/>
              </w:rPr>
              <w:t>st</w:t>
            </w:r>
            <w:r w:rsidRPr="003E357C">
              <w:rPr>
                <w:sz w:val="24"/>
                <w:szCs w:val="24"/>
              </w:rPr>
              <w:t xml:space="preserve"> Apr to 31</w:t>
            </w:r>
            <w:r w:rsidRPr="003E357C">
              <w:rPr>
                <w:sz w:val="24"/>
                <w:szCs w:val="24"/>
                <w:vertAlign w:val="superscript"/>
              </w:rPr>
              <w:t>st</w:t>
            </w:r>
            <w:r w:rsidRPr="003E357C">
              <w:rPr>
                <w:sz w:val="24"/>
                <w:szCs w:val="24"/>
              </w:rPr>
              <w:t xml:space="preserve"> Dec</w:t>
            </w:r>
          </w:p>
        </w:tc>
        <w:tc>
          <w:tcPr>
            <w:tcW w:w="1395" w:type="dxa"/>
          </w:tcPr>
          <w:p w:rsidR="009C749E" w:rsidRPr="003E357C" w:rsidRDefault="009C749E" w:rsidP="00A64B85">
            <w:pPr>
              <w:jc w:val="both"/>
              <w:rPr>
                <w:sz w:val="24"/>
                <w:szCs w:val="24"/>
              </w:rPr>
            </w:pPr>
            <w:r w:rsidRPr="003E357C">
              <w:rPr>
                <w:sz w:val="24"/>
                <w:szCs w:val="24"/>
              </w:rPr>
              <w:t>9</w:t>
            </w:r>
          </w:p>
        </w:tc>
        <w:tc>
          <w:tcPr>
            <w:tcW w:w="1515" w:type="dxa"/>
          </w:tcPr>
          <w:p w:rsidR="009C749E" w:rsidRPr="003E357C" w:rsidRDefault="009C749E" w:rsidP="00A64B85">
            <w:pPr>
              <w:jc w:val="both"/>
              <w:rPr>
                <w:sz w:val="24"/>
                <w:szCs w:val="24"/>
              </w:rPr>
            </w:pPr>
            <w:r w:rsidRPr="003E357C">
              <w:rPr>
                <w:sz w:val="24"/>
                <w:szCs w:val="24"/>
              </w:rPr>
              <w:t>9/12</w:t>
            </w:r>
          </w:p>
        </w:tc>
        <w:tc>
          <w:tcPr>
            <w:tcW w:w="1800" w:type="dxa"/>
          </w:tcPr>
          <w:p w:rsidR="009C749E" w:rsidRPr="003E357C" w:rsidRDefault="009C749E" w:rsidP="00A64B85">
            <w:pPr>
              <w:jc w:val="both"/>
              <w:rPr>
                <w:sz w:val="24"/>
                <w:szCs w:val="24"/>
              </w:rPr>
            </w:pPr>
            <w:r w:rsidRPr="003E357C">
              <w:rPr>
                <w:sz w:val="24"/>
                <w:szCs w:val="24"/>
              </w:rPr>
              <w:t>NA</w:t>
            </w:r>
          </w:p>
        </w:tc>
        <w:tc>
          <w:tcPr>
            <w:tcW w:w="1241" w:type="dxa"/>
          </w:tcPr>
          <w:p w:rsidR="009C749E" w:rsidRPr="003E357C" w:rsidRDefault="009C749E" w:rsidP="00A64B85">
            <w:pPr>
              <w:jc w:val="both"/>
              <w:rPr>
                <w:sz w:val="24"/>
                <w:szCs w:val="24"/>
              </w:rPr>
            </w:pPr>
            <w:r w:rsidRPr="003E357C">
              <w:rPr>
                <w:sz w:val="24"/>
                <w:szCs w:val="24"/>
              </w:rPr>
              <w:t>(incl. rights) = 12,50,000</w:t>
            </w:r>
          </w:p>
        </w:tc>
        <w:tc>
          <w:tcPr>
            <w:tcW w:w="1815" w:type="dxa"/>
          </w:tcPr>
          <w:p w:rsidR="009C749E" w:rsidRPr="003E357C" w:rsidRDefault="009C749E" w:rsidP="00A64B85">
            <w:pPr>
              <w:jc w:val="both"/>
              <w:rPr>
                <w:sz w:val="24"/>
                <w:szCs w:val="24"/>
              </w:rPr>
            </w:pPr>
            <w:r w:rsidRPr="003E357C">
              <w:rPr>
                <w:sz w:val="24"/>
                <w:szCs w:val="24"/>
              </w:rPr>
              <w:t>9,37,500</w:t>
            </w:r>
          </w:p>
        </w:tc>
      </w:tr>
      <w:tr w:rsidR="009C749E" w:rsidRPr="003E357C" w:rsidTr="00A64B85">
        <w:trPr>
          <w:gridAfter w:val="1"/>
          <w:wAfter w:w="49" w:type="dxa"/>
        </w:trPr>
        <w:tc>
          <w:tcPr>
            <w:tcW w:w="7346" w:type="dxa"/>
            <w:gridSpan w:val="5"/>
          </w:tcPr>
          <w:p w:rsidR="009C749E" w:rsidRPr="003E357C" w:rsidRDefault="009C749E" w:rsidP="00A64B85">
            <w:pPr>
              <w:jc w:val="both"/>
              <w:rPr>
                <w:sz w:val="24"/>
                <w:szCs w:val="24"/>
              </w:rPr>
            </w:pPr>
            <w:r w:rsidRPr="003E357C">
              <w:rPr>
                <w:sz w:val="24"/>
                <w:szCs w:val="24"/>
              </w:rPr>
              <w:t>Weighted Average Number of Equity Shares Outstanding during the period</w:t>
            </w:r>
          </w:p>
        </w:tc>
        <w:tc>
          <w:tcPr>
            <w:tcW w:w="1815" w:type="dxa"/>
          </w:tcPr>
          <w:p w:rsidR="009C749E" w:rsidRPr="003E357C" w:rsidRDefault="009C749E" w:rsidP="00A64B85">
            <w:pPr>
              <w:jc w:val="both"/>
              <w:rPr>
                <w:sz w:val="24"/>
                <w:szCs w:val="24"/>
              </w:rPr>
            </w:pPr>
            <w:r w:rsidRPr="003E357C">
              <w:rPr>
                <w:sz w:val="24"/>
                <w:szCs w:val="24"/>
              </w:rPr>
              <w:t>11,98,000</w:t>
            </w:r>
          </w:p>
        </w:tc>
      </w:tr>
      <w:tr w:rsidR="009C749E" w:rsidRPr="003E357C" w:rsidTr="00A64B85">
        <w:tblPrEx>
          <w:shd w:val="pct20" w:color="auto" w:fill="auto"/>
        </w:tblPrEx>
        <w:tc>
          <w:tcPr>
            <w:tcW w:w="9210" w:type="dxa"/>
            <w:gridSpan w:val="7"/>
            <w:shd w:val="pct20" w:color="auto" w:fill="auto"/>
          </w:tcPr>
          <w:p w:rsidR="009C749E" w:rsidRPr="003E357C" w:rsidRDefault="00460506" w:rsidP="00A64B85">
            <w:pPr>
              <w:jc w:val="both"/>
              <w:rPr>
                <w:sz w:val="24"/>
                <w:szCs w:val="24"/>
              </w:rPr>
            </w:pPr>
            <w:r w:rsidRPr="003E357C">
              <w:rPr>
                <w:sz w:val="24"/>
                <w:szCs w:val="24"/>
              </w:rPr>
              <w:t xml:space="preserve">8. </w:t>
            </w:r>
            <w:r w:rsidR="009C749E" w:rsidRPr="003E357C">
              <w:rPr>
                <w:sz w:val="24"/>
                <w:szCs w:val="24"/>
              </w:rPr>
              <w:t>The following information is available for a company for the accounting year 2010-11 and 2011-12. Compute basic EPS.</w:t>
            </w:r>
          </w:p>
          <w:p w:rsidR="009C749E" w:rsidRPr="003E357C" w:rsidRDefault="009C749E" w:rsidP="00A64B85">
            <w:pPr>
              <w:jc w:val="both"/>
              <w:rPr>
                <w:sz w:val="24"/>
                <w:szCs w:val="24"/>
              </w:rPr>
            </w:pPr>
            <w:r w:rsidRPr="003E357C">
              <w:rPr>
                <w:sz w:val="24"/>
                <w:szCs w:val="24"/>
              </w:rPr>
              <w:t>(a) Net profit for the year 2011-12 – Rs 25,00,000; year 2012-13 Rs  40,00,000</w:t>
            </w:r>
          </w:p>
          <w:p w:rsidR="009C749E" w:rsidRPr="003E357C" w:rsidRDefault="009C749E" w:rsidP="00A64B85">
            <w:pPr>
              <w:jc w:val="both"/>
              <w:rPr>
                <w:sz w:val="24"/>
                <w:szCs w:val="24"/>
              </w:rPr>
            </w:pPr>
            <w:r w:rsidRPr="003E357C">
              <w:rPr>
                <w:sz w:val="24"/>
                <w:szCs w:val="24"/>
              </w:rPr>
              <w:t>(b) No. of shares outstanding prior to rights issue was 12</w:t>
            </w:r>
            <w:proofErr w:type="gramStart"/>
            <w:r w:rsidRPr="003E357C">
              <w:rPr>
                <w:sz w:val="24"/>
                <w:szCs w:val="24"/>
              </w:rPr>
              <w:t>,00,000</w:t>
            </w:r>
            <w:proofErr w:type="gramEnd"/>
            <w:r w:rsidRPr="003E357C">
              <w:rPr>
                <w:sz w:val="24"/>
                <w:szCs w:val="24"/>
              </w:rPr>
              <w:t xml:space="preserve"> shares.</w:t>
            </w:r>
          </w:p>
          <w:p w:rsidR="009C749E" w:rsidRPr="003E357C" w:rsidRDefault="009C749E" w:rsidP="00A64B85">
            <w:pPr>
              <w:jc w:val="both"/>
              <w:rPr>
                <w:sz w:val="24"/>
                <w:szCs w:val="24"/>
              </w:rPr>
            </w:pPr>
            <w:r w:rsidRPr="003E357C">
              <w:rPr>
                <w:sz w:val="24"/>
                <w:szCs w:val="24"/>
              </w:rPr>
              <w:t>(c) Right issue: One new share for each three outstanding i.e. 4,00,000 shares, and right issue price Rs 22</w:t>
            </w:r>
          </w:p>
          <w:p w:rsidR="009C749E" w:rsidRPr="003E357C" w:rsidRDefault="009C749E" w:rsidP="00A64B85">
            <w:pPr>
              <w:jc w:val="both"/>
              <w:rPr>
                <w:sz w:val="24"/>
                <w:szCs w:val="24"/>
              </w:rPr>
            </w:pPr>
            <w:r w:rsidRPr="003E357C">
              <w:rPr>
                <w:sz w:val="24"/>
                <w:szCs w:val="24"/>
              </w:rPr>
              <w:t>(d) Last date of exercise of rights 30.06.2012.</w:t>
            </w:r>
          </w:p>
          <w:p w:rsidR="009C749E" w:rsidRPr="003E357C" w:rsidRDefault="009C749E" w:rsidP="00A64B85">
            <w:pPr>
              <w:jc w:val="both"/>
              <w:rPr>
                <w:sz w:val="24"/>
                <w:szCs w:val="24"/>
              </w:rPr>
            </w:pPr>
            <w:r w:rsidRPr="003E357C">
              <w:rPr>
                <w:sz w:val="24"/>
                <w:szCs w:val="24"/>
              </w:rPr>
              <w:t>(e) Fair rate of one Equity share immediately prior to exercise of rights on 30.06.2012: Rs 28.                                                                                                                               [IPCC(A/c) – May 2011]</w:t>
            </w:r>
          </w:p>
        </w:tc>
      </w:tr>
    </w:tbl>
    <w:p w:rsidR="009C749E" w:rsidRPr="003E357C" w:rsidRDefault="009C749E" w:rsidP="009C749E">
      <w:pPr>
        <w:jc w:val="both"/>
        <w:rPr>
          <w:sz w:val="24"/>
          <w:szCs w:val="24"/>
        </w:rPr>
      </w:pPr>
    </w:p>
    <w:tbl>
      <w:tblPr>
        <w:tblW w:w="10282"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212"/>
        <w:gridCol w:w="1170"/>
      </w:tblGrid>
      <w:tr w:rsidR="009C749E" w:rsidRPr="003E357C" w:rsidTr="00A64B85">
        <w:tc>
          <w:tcPr>
            <w:tcW w:w="900" w:type="dxa"/>
          </w:tcPr>
          <w:p w:rsidR="009C749E" w:rsidRPr="003E357C" w:rsidRDefault="009C749E" w:rsidP="00A64B85">
            <w:pPr>
              <w:jc w:val="both"/>
              <w:rPr>
                <w:b/>
                <w:sz w:val="24"/>
                <w:szCs w:val="24"/>
              </w:rPr>
            </w:pPr>
            <w:r w:rsidRPr="003E357C">
              <w:rPr>
                <w:b/>
                <w:sz w:val="24"/>
                <w:szCs w:val="24"/>
              </w:rPr>
              <w:t>Stage</w:t>
            </w:r>
          </w:p>
        </w:tc>
        <w:tc>
          <w:tcPr>
            <w:tcW w:w="8212" w:type="dxa"/>
          </w:tcPr>
          <w:p w:rsidR="009C749E" w:rsidRPr="003E357C" w:rsidRDefault="009C749E" w:rsidP="00A64B85">
            <w:pPr>
              <w:jc w:val="both"/>
              <w:rPr>
                <w:b/>
                <w:sz w:val="24"/>
                <w:szCs w:val="24"/>
              </w:rPr>
            </w:pPr>
            <w:r w:rsidRPr="003E357C">
              <w:rPr>
                <w:b/>
                <w:sz w:val="24"/>
                <w:szCs w:val="24"/>
              </w:rPr>
              <w:t>Computation</w:t>
            </w:r>
          </w:p>
        </w:tc>
        <w:tc>
          <w:tcPr>
            <w:tcW w:w="1170" w:type="dxa"/>
          </w:tcPr>
          <w:p w:rsidR="009C749E" w:rsidRPr="003E357C" w:rsidRDefault="009C749E" w:rsidP="00A64B85">
            <w:pPr>
              <w:jc w:val="both"/>
              <w:rPr>
                <w:b/>
                <w:sz w:val="24"/>
                <w:szCs w:val="24"/>
              </w:rPr>
            </w:pPr>
            <w:r w:rsidRPr="003E357C">
              <w:rPr>
                <w:b/>
                <w:sz w:val="24"/>
                <w:szCs w:val="24"/>
              </w:rPr>
              <w:t>Result</w:t>
            </w:r>
          </w:p>
        </w:tc>
      </w:tr>
      <w:tr w:rsidR="009C749E" w:rsidRPr="003E357C" w:rsidTr="00A64B85">
        <w:tc>
          <w:tcPr>
            <w:tcW w:w="900" w:type="dxa"/>
          </w:tcPr>
          <w:p w:rsidR="009C749E" w:rsidRPr="003E357C" w:rsidRDefault="009C749E" w:rsidP="00A64B85">
            <w:pPr>
              <w:jc w:val="both"/>
              <w:rPr>
                <w:sz w:val="24"/>
                <w:szCs w:val="24"/>
              </w:rPr>
            </w:pPr>
            <w:r w:rsidRPr="003E357C">
              <w:rPr>
                <w:sz w:val="24"/>
                <w:szCs w:val="24"/>
              </w:rPr>
              <w:t>1</w:t>
            </w:r>
          </w:p>
        </w:tc>
        <w:tc>
          <w:tcPr>
            <w:tcW w:w="8212" w:type="dxa"/>
          </w:tcPr>
          <w:p w:rsidR="009C749E" w:rsidRPr="003E357C" w:rsidRDefault="009C749E" w:rsidP="00A64B85">
            <w:pPr>
              <w:jc w:val="both"/>
              <w:rPr>
                <w:b/>
                <w:sz w:val="24"/>
                <w:szCs w:val="24"/>
              </w:rPr>
            </w:pPr>
            <w:r w:rsidRPr="003E357C">
              <w:rPr>
                <w:b/>
                <w:sz w:val="24"/>
                <w:szCs w:val="24"/>
              </w:rPr>
              <w:t>Determination of theoretical Ex-rights Fair value / price:</w:t>
            </w:r>
          </w:p>
          <w:p w:rsidR="009C749E" w:rsidRPr="003E357C" w:rsidRDefault="009C749E" w:rsidP="00A64B85">
            <w:pPr>
              <w:jc w:val="both"/>
              <w:rPr>
                <w:sz w:val="24"/>
                <w:szCs w:val="24"/>
              </w:rPr>
            </w:pPr>
            <w:r w:rsidRPr="003E357C">
              <w:rPr>
                <w:sz w:val="24"/>
                <w:szCs w:val="24"/>
                <w:u w:val="single"/>
              </w:rPr>
              <w:t>(Base Share Quantity X Fair Value per Share Before Rights) + (Rights Issue X Rights Issue Price</w:t>
            </w:r>
            <w:r w:rsidRPr="003E357C">
              <w:rPr>
                <w:sz w:val="24"/>
                <w:szCs w:val="24"/>
              </w:rPr>
              <w:t>)</w:t>
            </w:r>
          </w:p>
          <w:p w:rsidR="009C749E" w:rsidRPr="003E357C" w:rsidRDefault="009C749E" w:rsidP="00A64B85">
            <w:pPr>
              <w:jc w:val="both"/>
              <w:rPr>
                <w:sz w:val="24"/>
                <w:szCs w:val="24"/>
              </w:rPr>
            </w:pPr>
            <w:r w:rsidRPr="003E357C">
              <w:rPr>
                <w:sz w:val="24"/>
                <w:szCs w:val="24"/>
              </w:rPr>
              <w:t xml:space="preserve">= </w:t>
            </w:r>
            <w:r w:rsidRPr="003E357C">
              <w:rPr>
                <w:sz w:val="24"/>
                <w:szCs w:val="24"/>
                <w:u w:val="single"/>
              </w:rPr>
              <w:t>(12,00,000 X Rs 28) + (4,00,000 X Rs 22)</w:t>
            </w:r>
          </w:p>
          <w:p w:rsidR="009C749E" w:rsidRPr="003E357C" w:rsidRDefault="009C749E" w:rsidP="00A64B85">
            <w:pPr>
              <w:jc w:val="both"/>
              <w:rPr>
                <w:sz w:val="24"/>
                <w:szCs w:val="24"/>
              </w:rPr>
            </w:pPr>
            <w:r w:rsidRPr="003E357C">
              <w:rPr>
                <w:b/>
                <w:sz w:val="24"/>
                <w:szCs w:val="24"/>
              </w:rPr>
              <w:t xml:space="preserve">               </w:t>
            </w:r>
            <w:r w:rsidRPr="003E357C">
              <w:rPr>
                <w:sz w:val="24"/>
                <w:szCs w:val="24"/>
              </w:rPr>
              <w:t>12,00,000 + 4,00,000</w:t>
            </w:r>
          </w:p>
        </w:tc>
        <w:tc>
          <w:tcPr>
            <w:tcW w:w="1170" w:type="dxa"/>
          </w:tcPr>
          <w:p w:rsidR="009C749E" w:rsidRPr="003E357C" w:rsidRDefault="009C749E" w:rsidP="00A64B85">
            <w:pPr>
              <w:jc w:val="both"/>
              <w:rPr>
                <w:sz w:val="24"/>
                <w:szCs w:val="24"/>
              </w:rPr>
            </w:pPr>
          </w:p>
          <w:p w:rsidR="009C749E" w:rsidRPr="003E357C" w:rsidRDefault="009C749E" w:rsidP="00A64B85">
            <w:pPr>
              <w:jc w:val="both"/>
              <w:rPr>
                <w:sz w:val="24"/>
                <w:szCs w:val="24"/>
              </w:rPr>
            </w:pPr>
          </w:p>
          <w:p w:rsidR="009C749E" w:rsidRPr="003E357C" w:rsidRDefault="009C749E" w:rsidP="00A64B85">
            <w:pPr>
              <w:jc w:val="both"/>
              <w:rPr>
                <w:sz w:val="24"/>
                <w:szCs w:val="24"/>
              </w:rPr>
            </w:pPr>
          </w:p>
          <w:p w:rsidR="009C749E" w:rsidRPr="003E357C" w:rsidRDefault="009C749E" w:rsidP="00A64B85">
            <w:pPr>
              <w:jc w:val="both"/>
              <w:rPr>
                <w:sz w:val="24"/>
                <w:szCs w:val="24"/>
              </w:rPr>
            </w:pPr>
          </w:p>
          <w:p w:rsidR="009C749E" w:rsidRPr="003E357C" w:rsidRDefault="009C749E" w:rsidP="00A64B85">
            <w:pPr>
              <w:jc w:val="both"/>
              <w:rPr>
                <w:sz w:val="24"/>
                <w:szCs w:val="24"/>
              </w:rPr>
            </w:pPr>
            <w:r w:rsidRPr="003E357C">
              <w:rPr>
                <w:sz w:val="24"/>
                <w:szCs w:val="24"/>
              </w:rPr>
              <w:t>Rs 26.5</w:t>
            </w:r>
          </w:p>
        </w:tc>
      </w:tr>
      <w:tr w:rsidR="009C749E" w:rsidRPr="003E357C" w:rsidTr="00A64B85">
        <w:tc>
          <w:tcPr>
            <w:tcW w:w="900" w:type="dxa"/>
          </w:tcPr>
          <w:p w:rsidR="009C749E" w:rsidRPr="003E357C" w:rsidRDefault="009C749E" w:rsidP="00A64B85">
            <w:pPr>
              <w:jc w:val="both"/>
              <w:rPr>
                <w:sz w:val="24"/>
                <w:szCs w:val="24"/>
              </w:rPr>
            </w:pPr>
            <w:r w:rsidRPr="003E357C">
              <w:rPr>
                <w:sz w:val="24"/>
                <w:szCs w:val="24"/>
              </w:rPr>
              <w:t>2</w:t>
            </w:r>
          </w:p>
        </w:tc>
        <w:tc>
          <w:tcPr>
            <w:tcW w:w="8212" w:type="dxa"/>
          </w:tcPr>
          <w:p w:rsidR="009C749E" w:rsidRPr="003E357C" w:rsidRDefault="009C749E" w:rsidP="00A64B85">
            <w:pPr>
              <w:jc w:val="both"/>
              <w:rPr>
                <w:sz w:val="24"/>
                <w:szCs w:val="24"/>
              </w:rPr>
            </w:pPr>
            <w:r w:rsidRPr="003E357C">
              <w:rPr>
                <w:sz w:val="24"/>
                <w:szCs w:val="24"/>
              </w:rPr>
              <w:t xml:space="preserve">Adjustment Factor (AF) = </w:t>
            </w:r>
            <w:r w:rsidRPr="003E357C">
              <w:rPr>
                <w:sz w:val="24"/>
                <w:szCs w:val="24"/>
                <w:u w:val="single"/>
              </w:rPr>
              <w:t>Fair Value before Rights Issue</w:t>
            </w:r>
            <w:r w:rsidRPr="003E357C">
              <w:rPr>
                <w:sz w:val="24"/>
                <w:szCs w:val="24"/>
              </w:rPr>
              <w:t xml:space="preserve"> </w:t>
            </w:r>
            <w:r w:rsidRPr="003E357C">
              <w:rPr>
                <w:sz w:val="24"/>
                <w:szCs w:val="24"/>
              </w:rPr>
              <w:tab/>
              <w:t xml:space="preserve">=                     </w:t>
            </w:r>
            <w:r w:rsidRPr="003E357C">
              <w:rPr>
                <w:sz w:val="24"/>
                <w:szCs w:val="24"/>
                <w:u w:val="single"/>
              </w:rPr>
              <w:t>Rs. 28</w:t>
            </w:r>
          </w:p>
          <w:p w:rsidR="009C749E" w:rsidRPr="003E357C" w:rsidRDefault="009C749E" w:rsidP="00A64B85">
            <w:pPr>
              <w:tabs>
                <w:tab w:val="left" w:pos="7032"/>
              </w:tabs>
              <w:jc w:val="both"/>
              <w:rPr>
                <w:sz w:val="24"/>
                <w:szCs w:val="24"/>
              </w:rPr>
            </w:pPr>
            <w:r w:rsidRPr="003E357C">
              <w:rPr>
                <w:sz w:val="24"/>
                <w:szCs w:val="24"/>
              </w:rPr>
              <w:t xml:space="preserve">                                            Theoretical Ex – Rights Price (as per Stage 1).      Rs. 26.5                                                                            </w:t>
            </w:r>
          </w:p>
          <w:p w:rsidR="009C749E" w:rsidRPr="003E357C" w:rsidRDefault="009C749E" w:rsidP="00A64B85">
            <w:pPr>
              <w:jc w:val="both"/>
              <w:rPr>
                <w:sz w:val="24"/>
                <w:szCs w:val="24"/>
              </w:rPr>
            </w:pPr>
            <w:r w:rsidRPr="003E357C">
              <w:rPr>
                <w:sz w:val="24"/>
                <w:szCs w:val="24"/>
              </w:rPr>
              <w:tab/>
              <w:t xml:space="preserve">                                 </w:t>
            </w:r>
          </w:p>
          <w:p w:rsidR="009C749E" w:rsidRPr="003E357C" w:rsidRDefault="009C749E" w:rsidP="00A64B85">
            <w:pPr>
              <w:tabs>
                <w:tab w:val="left" w:pos="468"/>
              </w:tabs>
              <w:jc w:val="both"/>
              <w:rPr>
                <w:sz w:val="24"/>
                <w:szCs w:val="24"/>
              </w:rPr>
            </w:pPr>
            <w:r w:rsidRPr="003E357C">
              <w:rPr>
                <w:sz w:val="24"/>
                <w:szCs w:val="24"/>
              </w:rPr>
              <w:tab/>
            </w:r>
          </w:p>
        </w:tc>
        <w:tc>
          <w:tcPr>
            <w:tcW w:w="1170" w:type="dxa"/>
          </w:tcPr>
          <w:p w:rsidR="009C749E" w:rsidRPr="003E357C" w:rsidRDefault="009C749E" w:rsidP="00A64B85">
            <w:pPr>
              <w:jc w:val="both"/>
              <w:rPr>
                <w:sz w:val="24"/>
                <w:szCs w:val="24"/>
              </w:rPr>
            </w:pPr>
            <w:r w:rsidRPr="003E357C">
              <w:rPr>
                <w:sz w:val="24"/>
                <w:szCs w:val="24"/>
              </w:rPr>
              <w:t>1.057</w:t>
            </w:r>
          </w:p>
          <w:p w:rsidR="009C749E" w:rsidRPr="003E357C" w:rsidRDefault="009C749E" w:rsidP="00A64B85">
            <w:pPr>
              <w:jc w:val="both"/>
              <w:rPr>
                <w:sz w:val="24"/>
                <w:szCs w:val="24"/>
              </w:rPr>
            </w:pPr>
          </w:p>
          <w:p w:rsidR="009C749E" w:rsidRPr="003E357C" w:rsidRDefault="009C749E" w:rsidP="00A64B85">
            <w:pPr>
              <w:jc w:val="both"/>
              <w:rPr>
                <w:sz w:val="24"/>
                <w:szCs w:val="24"/>
              </w:rPr>
            </w:pPr>
          </w:p>
        </w:tc>
      </w:tr>
      <w:tr w:rsidR="009C749E" w:rsidRPr="003E357C" w:rsidTr="00A64B85">
        <w:tc>
          <w:tcPr>
            <w:tcW w:w="900" w:type="dxa"/>
          </w:tcPr>
          <w:p w:rsidR="009C749E" w:rsidRPr="003E357C" w:rsidRDefault="009C749E" w:rsidP="00A64B85">
            <w:pPr>
              <w:jc w:val="both"/>
              <w:rPr>
                <w:sz w:val="24"/>
                <w:szCs w:val="24"/>
              </w:rPr>
            </w:pPr>
            <w:r w:rsidRPr="003E357C">
              <w:rPr>
                <w:sz w:val="24"/>
                <w:szCs w:val="24"/>
              </w:rPr>
              <w:lastRenderedPageBreak/>
              <w:t>3</w:t>
            </w:r>
          </w:p>
        </w:tc>
        <w:tc>
          <w:tcPr>
            <w:tcW w:w="8212" w:type="dxa"/>
          </w:tcPr>
          <w:p w:rsidR="009C749E" w:rsidRPr="003E357C" w:rsidRDefault="009C749E" w:rsidP="00A64B85">
            <w:pPr>
              <w:jc w:val="both"/>
              <w:rPr>
                <w:b/>
                <w:sz w:val="24"/>
                <w:szCs w:val="24"/>
              </w:rPr>
            </w:pPr>
            <w:r w:rsidRPr="003E357C">
              <w:rPr>
                <w:sz w:val="24"/>
                <w:szCs w:val="24"/>
              </w:rPr>
              <w:t>Weighted Average Number of Share (WANES ) outstanding during the period (</w:t>
            </w:r>
            <w:r w:rsidRPr="003E357C">
              <w:rPr>
                <w:b/>
                <w:sz w:val="24"/>
                <w:szCs w:val="24"/>
              </w:rPr>
              <w:t>note)</w:t>
            </w:r>
          </w:p>
        </w:tc>
        <w:tc>
          <w:tcPr>
            <w:tcW w:w="1170" w:type="dxa"/>
          </w:tcPr>
          <w:p w:rsidR="009C749E" w:rsidRPr="003E357C" w:rsidRDefault="009C749E" w:rsidP="00A64B85">
            <w:pPr>
              <w:jc w:val="both"/>
              <w:rPr>
                <w:sz w:val="24"/>
                <w:szCs w:val="24"/>
              </w:rPr>
            </w:pPr>
            <w:r w:rsidRPr="003E357C">
              <w:rPr>
                <w:sz w:val="24"/>
                <w:szCs w:val="24"/>
              </w:rPr>
              <w:t>15,17,100Share</w:t>
            </w:r>
          </w:p>
        </w:tc>
      </w:tr>
      <w:tr w:rsidR="009C749E" w:rsidRPr="003E357C" w:rsidTr="00A64B85">
        <w:tc>
          <w:tcPr>
            <w:tcW w:w="900" w:type="dxa"/>
          </w:tcPr>
          <w:p w:rsidR="009C749E" w:rsidRPr="003E357C" w:rsidRDefault="009C749E" w:rsidP="00A64B85">
            <w:pPr>
              <w:jc w:val="both"/>
              <w:rPr>
                <w:sz w:val="24"/>
                <w:szCs w:val="24"/>
              </w:rPr>
            </w:pPr>
            <w:r w:rsidRPr="003E357C">
              <w:rPr>
                <w:sz w:val="24"/>
                <w:szCs w:val="24"/>
              </w:rPr>
              <w:t>4</w:t>
            </w:r>
          </w:p>
        </w:tc>
        <w:tc>
          <w:tcPr>
            <w:tcW w:w="8212" w:type="dxa"/>
          </w:tcPr>
          <w:p w:rsidR="009C749E" w:rsidRPr="003E357C" w:rsidRDefault="009C749E" w:rsidP="00A64B85">
            <w:pPr>
              <w:jc w:val="both"/>
              <w:rPr>
                <w:sz w:val="24"/>
                <w:szCs w:val="24"/>
              </w:rPr>
            </w:pPr>
            <w:r w:rsidRPr="003E357C">
              <w:rPr>
                <w:sz w:val="24"/>
                <w:szCs w:val="24"/>
              </w:rPr>
              <w:t>Basic EPS for previous year as originally reported</w:t>
            </w:r>
          </w:p>
          <w:p w:rsidR="009C749E" w:rsidRPr="003E357C" w:rsidRDefault="009C749E" w:rsidP="00A64B85">
            <w:pPr>
              <w:jc w:val="both"/>
              <w:rPr>
                <w:sz w:val="24"/>
                <w:szCs w:val="24"/>
              </w:rPr>
            </w:pPr>
            <w:r w:rsidRPr="003E357C">
              <w:rPr>
                <w:sz w:val="24"/>
                <w:szCs w:val="24"/>
              </w:rPr>
              <w:t xml:space="preserve">=   </w:t>
            </w:r>
            <w:r w:rsidRPr="003E357C">
              <w:rPr>
                <w:sz w:val="24"/>
                <w:szCs w:val="24"/>
                <w:u w:val="single"/>
              </w:rPr>
              <w:t>equity Earnings</w:t>
            </w:r>
            <w:r w:rsidRPr="003E357C">
              <w:rPr>
                <w:sz w:val="24"/>
                <w:szCs w:val="24"/>
              </w:rPr>
              <w:t xml:space="preserve">                      = </w:t>
            </w:r>
            <w:r w:rsidRPr="003E357C">
              <w:rPr>
                <w:sz w:val="24"/>
                <w:szCs w:val="24"/>
                <w:u w:val="single"/>
              </w:rPr>
              <w:t>Rs 40,00,000</w:t>
            </w:r>
            <w:r w:rsidRPr="003E357C">
              <w:rPr>
                <w:sz w:val="24"/>
                <w:szCs w:val="24"/>
              </w:rPr>
              <w:t xml:space="preserve"> </w:t>
            </w:r>
            <w:r w:rsidRPr="003E357C">
              <w:rPr>
                <w:sz w:val="24"/>
                <w:szCs w:val="24"/>
                <w:u w:val="single"/>
              </w:rPr>
              <w:t xml:space="preserve"> </w:t>
            </w:r>
          </w:p>
          <w:p w:rsidR="009C749E" w:rsidRPr="003E357C" w:rsidRDefault="009C749E" w:rsidP="00A64B85">
            <w:pPr>
              <w:jc w:val="both"/>
              <w:rPr>
                <w:sz w:val="24"/>
                <w:szCs w:val="24"/>
              </w:rPr>
            </w:pPr>
            <w:r w:rsidRPr="003E357C">
              <w:rPr>
                <w:sz w:val="24"/>
                <w:szCs w:val="24"/>
              </w:rPr>
              <w:t xml:space="preserve">      WANES as per Stage 3             15,17,100 Shares</w:t>
            </w:r>
          </w:p>
          <w:p w:rsidR="009C749E" w:rsidRPr="003E357C" w:rsidRDefault="009C749E" w:rsidP="00A64B85">
            <w:pPr>
              <w:jc w:val="both"/>
              <w:rPr>
                <w:sz w:val="24"/>
                <w:szCs w:val="24"/>
              </w:rPr>
            </w:pPr>
            <w:r w:rsidRPr="003E357C">
              <w:rPr>
                <w:sz w:val="24"/>
                <w:szCs w:val="24"/>
                <w:u w:val="single"/>
              </w:rPr>
              <w:t xml:space="preserve">    </w:t>
            </w:r>
          </w:p>
        </w:tc>
        <w:tc>
          <w:tcPr>
            <w:tcW w:w="1170" w:type="dxa"/>
          </w:tcPr>
          <w:p w:rsidR="009C749E" w:rsidRPr="003E357C" w:rsidRDefault="009C749E" w:rsidP="00A64B85">
            <w:pPr>
              <w:jc w:val="both"/>
              <w:rPr>
                <w:sz w:val="24"/>
                <w:szCs w:val="24"/>
              </w:rPr>
            </w:pPr>
          </w:p>
          <w:p w:rsidR="009C749E" w:rsidRPr="003E357C" w:rsidRDefault="009C749E" w:rsidP="00A64B85">
            <w:pPr>
              <w:jc w:val="both"/>
              <w:rPr>
                <w:b/>
                <w:sz w:val="24"/>
                <w:szCs w:val="24"/>
              </w:rPr>
            </w:pPr>
            <w:r w:rsidRPr="003E357C">
              <w:rPr>
                <w:b/>
                <w:sz w:val="24"/>
                <w:szCs w:val="24"/>
              </w:rPr>
              <w:t>Rs. 2.64</w:t>
            </w:r>
          </w:p>
          <w:p w:rsidR="009C749E" w:rsidRPr="003E357C" w:rsidRDefault="009C749E" w:rsidP="00A64B85">
            <w:pPr>
              <w:jc w:val="both"/>
              <w:rPr>
                <w:sz w:val="24"/>
                <w:szCs w:val="24"/>
              </w:rPr>
            </w:pPr>
          </w:p>
        </w:tc>
      </w:tr>
      <w:tr w:rsidR="009C749E" w:rsidRPr="003E357C" w:rsidTr="00A64B85">
        <w:tc>
          <w:tcPr>
            <w:tcW w:w="900" w:type="dxa"/>
          </w:tcPr>
          <w:p w:rsidR="009C749E" w:rsidRPr="003E357C" w:rsidRDefault="009C749E" w:rsidP="00A64B85">
            <w:pPr>
              <w:jc w:val="both"/>
              <w:rPr>
                <w:sz w:val="24"/>
                <w:szCs w:val="24"/>
              </w:rPr>
            </w:pPr>
            <w:r w:rsidRPr="003E357C">
              <w:rPr>
                <w:sz w:val="24"/>
                <w:szCs w:val="24"/>
              </w:rPr>
              <w:t>5</w:t>
            </w:r>
          </w:p>
        </w:tc>
        <w:tc>
          <w:tcPr>
            <w:tcW w:w="8212" w:type="dxa"/>
          </w:tcPr>
          <w:p w:rsidR="009C749E" w:rsidRPr="003E357C" w:rsidRDefault="009C749E" w:rsidP="00A64B85">
            <w:pPr>
              <w:jc w:val="both"/>
              <w:rPr>
                <w:sz w:val="24"/>
                <w:szCs w:val="24"/>
              </w:rPr>
            </w:pPr>
            <w:r w:rsidRPr="003E357C">
              <w:rPr>
                <w:sz w:val="24"/>
                <w:szCs w:val="24"/>
              </w:rPr>
              <w:t>Basic EPS for previous year as originally reported</w:t>
            </w:r>
          </w:p>
          <w:p w:rsidR="009C749E" w:rsidRPr="003E357C" w:rsidRDefault="009C749E" w:rsidP="00A64B85">
            <w:pPr>
              <w:jc w:val="both"/>
              <w:rPr>
                <w:sz w:val="24"/>
                <w:szCs w:val="24"/>
              </w:rPr>
            </w:pPr>
            <w:r w:rsidRPr="003E357C">
              <w:rPr>
                <w:sz w:val="24"/>
                <w:szCs w:val="24"/>
              </w:rPr>
              <w:t xml:space="preserve">= </w:t>
            </w:r>
            <w:r w:rsidRPr="003E357C">
              <w:rPr>
                <w:sz w:val="24"/>
                <w:szCs w:val="24"/>
                <w:u w:val="single"/>
              </w:rPr>
              <w:t xml:space="preserve">Previous year’s equity earnings </w:t>
            </w:r>
            <w:r w:rsidRPr="003E357C">
              <w:rPr>
                <w:sz w:val="24"/>
                <w:szCs w:val="24"/>
              </w:rPr>
              <w:t xml:space="preserve">   = </w:t>
            </w:r>
            <w:r w:rsidRPr="003E357C">
              <w:rPr>
                <w:sz w:val="24"/>
                <w:szCs w:val="24"/>
                <w:u w:val="single"/>
              </w:rPr>
              <w:t xml:space="preserve">Rs 25,00,000 </w:t>
            </w:r>
          </w:p>
          <w:p w:rsidR="009C749E" w:rsidRPr="003E357C" w:rsidRDefault="009C749E" w:rsidP="00A64B85">
            <w:pPr>
              <w:jc w:val="both"/>
              <w:rPr>
                <w:sz w:val="24"/>
                <w:szCs w:val="24"/>
              </w:rPr>
            </w:pPr>
            <w:r w:rsidRPr="003E357C">
              <w:rPr>
                <w:sz w:val="24"/>
                <w:szCs w:val="24"/>
              </w:rPr>
              <w:t xml:space="preserve">    Previous year’s WANES                     12,00,000</w:t>
            </w:r>
          </w:p>
          <w:p w:rsidR="009C749E" w:rsidRPr="003E357C" w:rsidRDefault="009C749E" w:rsidP="00A64B85">
            <w:pPr>
              <w:jc w:val="both"/>
              <w:rPr>
                <w:sz w:val="24"/>
                <w:szCs w:val="24"/>
              </w:rPr>
            </w:pPr>
            <w:r w:rsidRPr="003E357C">
              <w:rPr>
                <w:sz w:val="24"/>
                <w:szCs w:val="24"/>
                <w:u w:val="single"/>
              </w:rPr>
              <w:t xml:space="preserve">    </w:t>
            </w:r>
          </w:p>
        </w:tc>
        <w:tc>
          <w:tcPr>
            <w:tcW w:w="1170" w:type="dxa"/>
          </w:tcPr>
          <w:p w:rsidR="009C749E" w:rsidRPr="003E357C" w:rsidRDefault="009C749E" w:rsidP="00A64B85">
            <w:pPr>
              <w:jc w:val="both"/>
              <w:rPr>
                <w:sz w:val="24"/>
                <w:szCs w:val="24"/>
              </w:rPr>
            </w:pPr>
          </w:p>
          <w:p w:rsidR="009C749E" w:rsidRPr="003E357C" w:rsidRDefault="009C749E" w:rsidP="00A64B85">
            <w:pPr>
              <w:jc w:val="both"/>
              <w:rPr>
                <w:b/>
                <w:sz w:val="24"/>
                <w:szCs w:val="24"/>
              </w:rPr>
            </w:pPr>
            <w:r w:rsidRPr="003E357C">
              <w:rPr>
                <w:b/>
                <w:sz w:val="24"/>
                <w:szCs w:val="24"/>
              </w:rPr>
              <w:t>Rs 2.64</w:t>
            </w:r>
          </w:p>
        </w:tc>
      </w:tr>
      <w:tr w:rsidR="009C749E" w:rsidRPr="003E357C" w:rsidTr="00A64B85">
        <w:tc>
          <w:tcPr>
            <w:tcW w:w="900" w:type="dxa"/>
          </w:tcPr>
          <w:p w:rsidR="009C749E" w:rsidRPr="003E357C" w:rsidRDefault="009C749E" w:rsidP="00A64B85">
            <w:pPr>
              <w:jc w:val="both"/>
              <w:rPr>
                <w:sz w:val="24"/>
                <w:szCs w:val="24"/>
              </w:rPr>
            </w:pPr>
            <w:r w:rsidRPr="003E357C">
              <w:rPr>
                <w:sz w:val="24"/>
                <w:szCs w:val="24"/>
              </w:rPr>
              <w:t>6</w:t>
            </w:r>
          </w:p>
        </w:tc>
        <w:tc>
          <w:tcPr>
            <w:tcW w:w="8212" w:type="dxa"/>
          </w:tcPr>
          <w:p w:rsidR="009C749E" w:rsidRPr="003E357C" w:rsidRDefault="009C749E" w:rsidP="00A64B85">
            <w:pPr>
              <w:jc w:val="both"/>
              <w:rPr>
                <w:sz w:val="24"/>
                <w:szCs w:val="24"/>
              </w:rPr>
            </w:pPr>
            <w:r w:rsidRPr="003E357C">
              <w:rPr>
                <w:sz w:val="24"/>
                <w:szCs w:val="24"/>
              </w:rPr>
              <w:t xml:space="preserve">Adjusted Basic EPS for previous year = </w:t>
            </w:r>
          </w:p>
          <w:p w:rsidR="009C749E" w:rsidRPr="003E357C" w:rsidRDefault="009C749E" w:rsidP="00A64B85">
            <w:pPr>
              <w:jc w:val="both"/>
              <w:rPr>
                <w:sz w:val="24"/>
                <w:szCs w:val="24"/>
              </w:rPr>
            </w:pPr>
            <w:r w:rsidRPr="003E357C">
              <w:rPr>
                <w:sz w:val="24"/>
                <w:szCs w:val="24"/>
                <w:u w:val="single"/>
              </w:rPr>
              <w:t>Previous year’s Equity shares</w:t>
            </w:r>
            <w:r w:rsidRPr="003E357C">
              <w:rPr>
                <w:sz w:val="24"/>
                <w:szCs w:val="24"/>
              </w:rPr>
              <w:t xml:space="preserve"> =  </w:t>
            </w:r>
            <w:r w:rsidRPr="003E357C">
              <w:rPr>
                <w:sz w:val="24"/>
                <w:szCs w:val="24"/>
                <w:u w:val="single"/>
              </w:rPr>
              <w:t xml:space="preserve">Rs. 25,00,000        </w:t>
            </w:r>
          </w:p>
          <w:p w:rsidR="009C749E" w:rsidRPr="003E357C" w:rsidRDefault="009C749E" w:rsidP="00A64B85">
            <w:pPr>
              <w:jc w:val="both"/>
              <w:rPr>
                <w:sz w:val="24"/>
                <w:szCs w:val="24"/>
              </w:rPr>
            </w:pPr>
            <w:r w:rsidRPr="003E357C">
              <w:rPr>
                <w:sz w:val="24"/>
                <w:szCs w:val="24"/>
              </w:rPr>
              <w:t>Previous Year’s WANES X AF      12,00,000 shares X 1.057</w:t>
            </w:r>
          </w:p>
        </w:tc>
        <w:tc>
          <w:tcPr>
            <w:tcW w:w="1170" w:type="dxa"/>
          </w:tcPr>
          <w:p w:rsidR="009C749E" w:rsidRPr="003E357C" w:rsidRDefault="009C749E" w:rsidP="00A64B85">
            <w:pPr>
              <w:jc w:val="both"/>
              <w:rPr>
                <w:b/>
                <w:sz w:val="24"/>
                <w:szCs w:val="24"/>
              </w:rPr>
            </w:pPr>
          </w:p>
          <w:p w:rsidR="009C749E" w:rsidRPr="003E357C" w:rsidRDefault="009C749E" w:rsidP="00A64B85">
            <w:pPr>
              <w:jc w:val="both"/>
              <w:rPr>
                <w:b/>
                <w:sz w:val="24"/>
                <w:szCs w:val="24"/>
              </w:rPr>
            </w:pPr>
            <w:r w:rsidRPr="003E357C">
              <w:rPr>
                <w:b/>
                <w:sz w:val="24"/>
                <w:szCs w:val="24"/>
              </w:rPr>
              <w:t>Rs. 1.97</w:t>
            </w:r>
          </w:p>
        </w:tc>
      </w:tr>
    </w:tbl>
    <w:p w:rsidR="009C749E" w:rsidRPr="003E357C" w:rsidRDefault="009C749E" w:rsidP="009C749E">
      <w:pPr>
        <w:jc w:val="both"/>
        <w:rPr>
          <w:sz w:val="24"/>
          <w:szCs w:val="24"/>
        </w:rPr>
      </w:pPr>
    </w:p>
    <w:p w:rsidR="009C749E" w:rsidRPr="003E357C" w:rsidRDefault="009C749E" w:rsidP="009C749E">
      <w:pPr>
        <w:jc w:val="both"/>
        <w:rPr>
          <w:b/>
          <w:sz w:val="24"/>
          <w:szCs w:val="24"/>
        </w:rPr>
      </w:pPr>
      <w:r w:rsidRPr="003E357C">
        <w:rPr>
          <w:b/>
          <w:sz w:val="24"/>
          <w:szCs w:val="24"/>
        </w:rPr>
        <w:t>Note: Computation of Weighted Average Number of Equity Shares outstanding for the current year</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5"/>
        <w:gridCol w:w="1395"/>
        <w:gridCol w:w="1515"/>
        <w:gridCol w:w="1800"/>
        <w:gridCol w:w="1241"/>
        <w:gridCol w:w="1815"/>
      </w:tblGrid>
      <w:tr w:rsidR="009C749E" w:rsidRPr="003E357C" w:rsidTr="00A64B85">
        <w:tc>
          <w:tcPr>
            <w:tcW w:w="1395" w:type="dxa"/>
          </w:tcPr>
          <w:p w:rsidR="009C749E" w:rsidRPr="003E357C" w:rsidRDefault="009C749E" w:rsidP="00A64B85">
            <w:pPr>
              <w:jc w:val="both"/>
              <w:rPr>
                <w:b/>
                <w:sz w:val="24"/>
                <w:szCs w:val="24"/>
              </w:rPr>
            </w:pPr>
            <w:r w:rsidRPr="003E357C">
              <w:rPr>
                <w:b/>
                <w:sz w:val="24"/>
                <w:szCs w:val="24"/>
              </w:rPr>
              <w:t xml:space="preserve">Period </w:t>
            </w:r>
          </w:p>
        </w:tc>
        <w:tc>
          <w:tcPr>
            <w:tcW w:w="1395" w:type="dxa"/>
          </w:tcPr>
          <w:p w:rsidR="009C749E" w:rsidRPr="003E357C" w:rsidRDefault="009C749E" w:rsidP="00A64B85">
            <w:pPr>
              <w:jc w:val="both"/>
              <w:rPr>
                <w:sz w:val="24"/>
                <w:szCs w:val="24"/>
              </w:rPr>
            </w:pPr>
            <w:r w:rsidRPr="003E357C">
              <w:rPr>
                <w:b/>
                <w:sz w:val="24"/>
                <w:szCs w:val="24"/>
              </w:rPr>
              <w:t>Period (</w:t>
            </w:r>
            <w:r w:rsidRPr="003E357C">
              <w:rPr>
                <w:sz w:val="24"/>
                <w:szCs w:val="24"/>
              </w:rPr>
              <w:t xml:space="preserve">in </w:t>
            </w:r>
            <w:proofErr w:type="spellStart"/>
            <w:r w:rsidRPr="003E357C">
              <w:rPr>
                <w:sz w:val="24"/>
                <w:szCs w:val="24"/>
              </w:rPr>
              <w:t>mths</w:t>
            </w:r>
            <w:proofErr w:type="spellEnd"/>
            <w:r w:rsidRPr="003E357C">
              <w:rPr>
                <w:sz w:val="24"/>
                <w:szCs w:val="24"/>
              </w:rPr>
              <w:t>)</w:t>
            </w:r>
          </w:p>
        </w:tc>
        <w:tc>
          <w:tcPr>
            <w:tcW w:w="1515" w:type="dxa"/>
          </w:tcPr>
          <w:p w:rsidR="009C749E" w:rsidRPr="003E357C" w:rsidRDefault="009C749E" w:rsidP="00A64B85">
            <w:pPr>
              <w:jc w:val="both"/>
              <w:rPr>
                <w:b/>
                <w:sz w:val="24"/>
                <w:szCs w:val="24"/>
              </w:rPr>
            </w:pPr>
            <w:r w:rsidRPr="003E357C">
              <w:rPr>
                <w:b/>
                <w:sz w:val="24"/>
                <w:szCs w:val="24"/>
              </w:rPr>
              <w:t>Time weighting factor</w:t>
            </w:r>
          </w:p>
        </w:tc>
        <w:tc>
          <w:tcPr>
            <w:tcW w:w="1800" w:type="dxa"/>
          </w:tcPr>
          <w:p w:rsidR="009C749E" w:rsidRPr="003E357C" w:rsidRDefault="009C749E" w:rsidP="00A64B85">
            <w:pPr>
              <w:jc w:val="both"/>
              <w:rPr>
                <w:b/>
                <w:sz w:val="24"/>
                <w:szCs w:val="24"/>
              </w:rPr>
            </w:pPr>
            <w:r w:rsidRPr="003E357C">
              <w:rPr>
                <w:b/>
                <w:sz w:val="24"/>
                <w:szCs w:val="24"/>
              </w:rPr>
              <w:t>Adjustment factor</w:t>
            </w:r>
          </w:p>
        </w:tc>
        <w:tc>
          <w:tcPr>
            <w:tcW w:w="1241" w:type="dxa"/>
          </w:tcPr>
          <w:p w:rsidR="009C749E" w:rsidRPr="003E357C" w:rsidRDefault="009C749E" w:rsidP="00A64B85">
            <w:pPr>
              <w:jc w:val="both"/>
              <w:rPr>
                <w:b/>
                <w:sz w:val="24"/>
                <w:szCs w:val="24"/>
              </w:rPr>
            </w:pPr>
            <w:r w:rsidRPr="003E357C">
              <w:rPr>
                <w:b/>
                <w:sz w:val="24"/>
                <w:szCs w:val="24"/>
              </w:rPr>
              <w:t xml:space="preserve">No. of equity shares </w:t>
            </w:r>
          </w:p>
        </w:tc>
        <w:tc>
          <w:tcPr>
            <w:tcW w:w="1815" w:type="dxa"/>
          </w:tcPr>
          <w:p w:rsidR="009C749E" w:rsidRPr="003E357C" w:rsidRDefault="009C749E" w:rsidP="00A64B85">
            <w:pPr>
              <w:jc w:val="both"/>
              <w:rPr>
                <w:b/>
                <w:sz w:val="24"/>
                <w:szCs w:val="24"/>
              </w:rPr>
            </w:pPr>
            <w:r w:rsidRPr="003E357C">
              <w:rPr>
                <w:b/>
                <w:sz w:val="24"/>
                <w:szCs w:val="24"/>
              </w:rPr>
              <w:t>Weighted average number of shares</w:t>
            </w:r>
          </w:p>
        </w:tc>
      </w:tr>
      <w:tr w:rsidR="009C749E" w:rsidRPr="003E357C" w:rsidTr="00A64B85">
        <w:tc>
          <w:tcPr>
            <w:tcW w:w="1395" w:type="dxa"/>
          </w:tcPr>
          <w:p w:rsidR="009C749E" w:rsidRPr="003E357C" w:rsidRDefault="009C749E" w:rsidP="00A64B85">
            <w:pPr>
              <w:jc w:val="both"/>
              <w:rPr>
                <w:b/>
                <w:sz w:val="24"/>
                <w:szCs w:val="24"/>
              </w:rPr>
            </w:pPr>
            <w:r w:rsidRPr="003E357C">
              <w:rPr>
                <w:b/>
                <w:sz w:val="24"/>
                <w:szCs w:val="24"/>
              </w:rPr>
              <w:t>(1)</w:t>
            </w:r>
          </w:p>
        </w:tc>
        <w:tc>
          <w:tcPr>
            <w:tcW w:w="1395" w:type="dxa"/>
          </w:tcPr>
          <w:p w:rsidR="009C749E" w:rsidRPr="003E357C" w:rsidRDefault="009C749E" w:rsidP="00A64B85">
            <w:pPr>
              <w:jc w:val="both"/>
              <w:rPr>
                <w:b/>
                <w:sz w:val="24"/>
                <w:szCs w:val="24"/>
              </w:rPr>
            </w:pPr>
            <w:r w:rsidRPr="003E357C">
              <w:rPr>
                <w:b/>
                <w:sz w:val="24"/>
                <w:szCs w:val="24"/>
              </w:rPr>
              <w:t>(2)</w:t>
            </w:r>
          </w:p>
        </w:tc>
        <w:tc>
          <w:tcPr>
            <w:tcW w:w="1515" w:type="dxa"/>
          </w:tcPr>
          <w:p w:rsidR="009C749E" w:rsidRPr="003E357C" w:rsidRDefault="009C749E" w:rsidP="00A64B85">
            <w:pPr>
              <w:jc w:val="both"/>
              <w:rPr>
                <w:b/>
                <w:sz w:val="24"/>
                <w:szCs w:val="24"/>
              </w:rPr>
            </w:pPr>
            <w:r w:rsidRPr="003E357C">
              <w:rPr>
                <w:b/>
                <w:sz w:val="24"/>
                <w:szCs w:val="24"/>
              </w:rPr>
              <w:t>(3)</w:t>
            </w:r>
          </w:p>
        </w:tc>
        <w:tc>
          <w:tcPr>
            <w:tcW w:w="1800" w:type="dxa"/>
          </w:tcPr>
          <w:p w:rsidR="009C749E" w:rsidRPr="003E357C" w:rsidRDefault="009C749E" w:rsidP="00A64B85">
            <w:pPr>
              <w:jc w:val="both"/>
              <w:rPr>
                <w:b/>
                <w:sz w:val="24"/>
                <w:szCs w:val="24"/>
              </w:rPr>
            </w:pPr>
            <w:r w:rsidRPr="003E357C">
              <w:rPr>
                <w:b/>
                <w:sz w:val="24"/>
                <w:szCs w:val="24"/>
              </w:rPr>
              <w:t>(4)</w:t>
            </w:r>
          </w:p>
        </w:tc>
        <w:tc>
          <w:tcPr>
            <w:tcW w:w="1241" w:type="dxa"/>
          </w:tcPr>
          <w:p w:rsidR="009C749E" w:rsidRPr="003E357C" w:rsidRDefault="009C749E" w:rsidP="00A64B85">
            <w:pPr>
              <w:jc w:val="both"/>
              <w:rPr>
                <w:b/>
                <w:sz w:val="24"/>
                <w:szCs w:val="24"/>
              </w:rPr>
            </w:pPr>
            <w:r w:rsidRPr="003E357C">
              <w:rPr>
                <w:b/>
                <w:sz w:val="24"/>
                <w:szCs w:val="24"/>
              </w:rPr>
              <w:t>(5)</w:t>
            </w:r>
          </w:p>
        </w:tc>
        <w:tc>
          <w:tcPr>
            <w:tcW w:w="1815" w:type="dxa"/>
          </w:tcPr>
          <w:p w:rsidR="009C749E" w:rsidRPr="003E357C" w:rsidRDefault="009C749E" w:rsidP="00A64B85">
            <w:pPr>
              <w:jc w:val="both"/>
              <w:rPr>
                <w:b/>
                <w:sz w:val="24"/>
                <w:szCs w:val="24"/>
              </w:rPr>
            </w:pPr>
            <w:r w:rsidRPr="003E357C">
              <w:rPr>
                <w:b/>
                <w:sz w:val="24"/>
                <w:szCs w:val="24"/>
              </w:rPr>
              <w:t>(6) = (2) X (3) X (5)</w:t>
            </w:r>
          </w:p>
        </w:tc>
      </w:tr>
      <w:tr w:rsidR="009C749E" w:rsidRPr="003E357C" w:rsidTr="00A64B85">
        <w:tc>
          <w:tcPr>
            <w:tcW w:w="1395" w:type="dxa"/>
          </w:tcPr>
          <w:p w:rsidR="009C749E" w:rsidRPr="003E357C" w:rsidRDefault="009C749E" w:rsidP="00A64B85">
            <w:pPr>
              <w:jc w:val="both"/>
              <w:rPr>
                <w:sz w:val="24"/>
                <w:szCs w:val="24"/>
              </w:rPr>
            </w:pPr>
            <w:r w:rsidRPr="003E357C">
              <w:rPr>
                <w:sz w:val="24"/>
                <w:szCs w:val="24"/>
              </w:rPr>
              <w:t>1 Apr to 30</w:t>
            </w:r>
            <w:r w:rsidRPr="003E357C">
              <w:rPr>
                <w:sz w:val="24"/>
                <w:szCs w:val="24"/>
                <w:vertAlign w:val="superscript"/>
              </w:rPr>
              <w:t>th</w:t>
            </w:r>
            <w:r w:rsidRPr="003E357C">
              <w:rPr>
                <w:sz w:val="24"/>
                <w:szCs w:val="24"/>
              </w:rPr>
              <w:t xml:space="preserve"> Jun</w:t>
            </w:r>
          </w:p>
        </w:tc>
        <w:tc>
          <w:tcPr>
            <w:tcW w:w="1395" w:type="dxa"/>
          </w:tcPr>
          <w:p w:rsidR="009C749E" w:rsidRPr="003E357C" w:rsidRDefault="009C749E" w:rsidP="00A64B85">
            <w:pPr>
              <w:jc w:val="both"/>
              <w:rPr>
                <w:sz w:val="24"/>
                <w:szCs w:val="24"/>
              </w:rPr>
            </w:pPr>
            <w:r w:rsidRPr="003E357C">
              <w:rPr>
                <w:sz w:val="24"/>
                <w:szCs w:val="24"/>
              </w:rPr>
              <w:t>3</w:t>
            </w:r>
          </w:p>
        </w:tc>
        <w:tc>
          <w:tcPr>
            <w:tcW w:w="1515" w:type="dxa"/>
          </w:tcPr>
          <w:p w:rsidR="009C749E" w:rsidRPr="003E357C" w:rsidRDefault="009C749E" w:rsidP="00A64B85">
            <w:pPr>
              <w:jc w:val="both"/>
              <w:rPr>
                <w:sz w:val="24"/>
                <w:szCs w:val="24"/>
              </w:rPr>
            </w:pPr>
            <w:r w:rsidRPr="003E357C">
              <w:rPr>
                <w:sz w:val="24"/>
                <w:szCs w:val="24"/>
              </w:rPr>
              <w:t>3/12</w:t>
            </w:r>
          </w:p>
        </w:tc>
        <w:tc>
          <w:tcPr>
            <w:tcW w:w="1800" w:type="dxa"/>
          </w:tcPr>
          <w:p w:rsidR="009C749E" w:rsidRPr="003E357C" w:rsidRDefault="009C749E" w:rsidP="00A64B85">
            <w:pPr>
              <w:jc w:val="both"/>
              <w:rPr>
                <w:sz w:val="24"/>
                <w:szCs w:val="24"/>
              </w:rPr>
            </w:pPr>
            <w:r w:rsidRPr="003E357C">
              <w:rPr>
                <w:sz w:val="24"/>
                <w:szCs w:val="24"/>
              </w:rPr>
              <w:t>1.057</w:t>
            </w:r>
          </w:p>
        </w:tc>
        <w:tc>
          <w:tcPr>
            <w:tcW w:w="1241" w:type="dxa"/>
          </w:tcPr>
          <w:p w:rsidR="009C749E" w:rsidRPr="003E357C" w:rsidRDefault="009C749E" w:rsidP="00A64B85">
            <w:pPr>
              <w:jc w:val="both"/>
              <w:rPr>
                <w:sz w:val="24"/>
                <w:szCs w:val="24"/>
              </w:rPr>
            </w:pPr>
            <w:proofErr w:type="spellStart"/>
            <w:r w:rsidRPr="003E357C">
              <w:rPr>
                <w:sz w:val="24"/>
                <w:szCs w:val="24"/>
              </w:rPr>
              <w:t>Opg</w:t>
            </w:r>
            <w:proofErr w:type="spellEnd"/>
            <w:r w:rsidRPr="003E357C">
              <w:rPr>
                <w:sz w:val="24"/>
                <w:szCs w:val="24"/>
              </w:rPr>
              <w:t>. Bal. = 12,00,000</w:t>
            </w:r>
          </w:p>
        </w:tc>
        <w:tc>
          <w:tcPr>
            <w:tcW w:w="1815" w:type="dxa"/>
          </w:tcPr>
          <w:p w:rsidR="009C749E" w:rsidRPr="003E357C" w:rsidRDefault="009C749E" w:rsidP="00A64B85">
            <w:pPr>
              <w:jc w:val="both"/>
              <w:rPr>
                <w:sz w:val="24"/>
                <w:szCs w:val="24"/>
              </w:rPr>
            </w:pPr>
            <w:r w:rsidRPr="003E357C">
              <w:rPr>
                <w:sz w:val="24"/>
                <w:szCs w:val="24"/>
              </w:rPr>
              <w:t>3,17,100</w:t>
            </w:r>
          </w:p>
        </w:tc>
      </w:tr>
      <w:tr w:rsidR="009C749E" w:rsidRPr="003E357C" w:rsidTr="00A64B85">
        <w:tc>
          <w:tcPr>
            <w:tcW w:w="1395" w:type="dxa"/>
          </w:tcPr>
          <w:p w:rsidR="009C749E" w:rsidRPr="003E357C" w:rsidRDefault="009C749E" w:rsidP="00A64B85">
            <w:pPr>
              <w:jc w:val="both"/>
              <w:rPr>
                <w:sz w:val="24"/>
                <w:szCs w:val="24"/>
              </w:rPr>
            </w:pPr>
            <w:r w:rsidRPr="003E357C">
              <w:rPr>
                <w:sz w:val="24"/>
                <w:szCs w:val="24"/>
              </w:rPr>
              <w:t>1</w:t>
            </w:r>
            <w:r w:rsidRPr="003E357C">
              <w:rPr>
                <w:sz w:val="24"/>
                <w:szCs w:val="24"/>
                <w:vertAlign w:val="superscript"/>
              </w:rPr>
              <w:t>st</w:t>
            </w:r>
            <w:r w:rsidRPr="003E357C">
              <w:rPr>
                <w:sz w:val="24"/>
                <w:szCs w:val="24"/>
              </w:rPr>
              <w:t xml:space="preserve"> Jul to 31</w:t>
            </w:r>
            <w:r w:rsidRPr="003E357C">
              <w:rPr>
                <w:sz w:val="24"/>
                <w:szCs w:val="24"/>
                <w:vertAlign w:val="superscript"/>
              </w:rPr>
              <w:t>st</w:t>
            </w:r>
            <w:r w:rsidRPr="003E357C">
              <w:rPr>
                <w:sz w:val="24"/>
                <w:szCs w:val="24"/>
              </w:rPr>
              <w:t xml:space="preserve"> Mar</w:t>
            </w:r>
          </w:p>
        </w:tc>
        <w:tc>
          <w:tcPr>
            <w:tcW w:w="1395" w:type="dxa"/>
          </w:tcPr>
          <w:p w:rsidR="009C749E" w:rsidRPr="003E357C" w:rsidRDefault="009C749E" w:rsidP="00A64B85">
            <w:pPr>
              <w:jc w:val="both"/>
              <w:rPr>
                <w:sz w:val="24"/>
                <w:szCs w:val="24"/>
              </w:rPr>
            </w:pPr>
            <w:r w:rsidRPr="003E357C">
              <w:rPr>
                <w:sz w:val="24"/>
                <w:szCs w:val="24"/>
              </w:rPr>
              <w:t>9</w:t>
            </w:r>
          </w:p>
        </w:tc>
        <w:tc>
          <w:tcPr>
            <w:tcW w:w="1515" w:type="dxa"/>
          </w:tcPr>
          <w:p w:rsidR="009C749E" w:rsidRPr="003E357C" w:rsidRDefault="009C749E" w:rsidP="00A64B85">
            <w:pPr>
              <w:jc w:val="both"/>
              <w:rPr>
                <w:sz w:val="24"/>
                <w:szCs w:val="24"/>
              </w:rPr>
            </w:pPr>
            <w:r w:rsidRPr="003E357C">
              <w:rPr>
                <w:sz w:val="24"/>
                <w:szCs w:val="24"/>
              </w:rPr>
              <w:t>9/12</w:t>
            </w:r>
          </w:p>
        </w:tc>
        <w:tc>
          <w:tcPr>
            <w:tcW w:w="1800" w:type="dxa"/>
          </w:tcPr>
          <w:p w:rsidR="009C749E" w:rsidRPr="003E357C" w:rsidRDefault="009C749E" w:rsidP="00A64B85">
            <w:pPr>
              <w:jc w:val="both"/>
              <w:rPr>
                <w:sz w:val="24"/>
                <w:szCs w:val="24"/>
              </w:rPr>
            </w:pPr>
            <w:r w:rsidRPr="003E357C">
              <w:rPr>
                <w:sz w:val="24"/>
                <w:szCs w:val="24"/>
              </w:rPr>
              <w:t>NA</w:t>
            </w:r>
          </w:p>
        </w:tc>
        <w:tc>
          <w:tcPr>
            <w:tcW w:w="1241" w:type="dxa"/>
          </w:tcPr>
          <w:p w:rsidR="009C749E" w:rsidRPr="003E357C" w:rsidRDefault="009C749E" w:rsidP="00A64B85">
            <w:pPr>
              <w:jc w:val="both"/>
              <w:rPr>
                <w:sz w:val="24"/>
                <w:szCs w:val="24"/>
              </w:rPr>
            </w:pPr>
            <w:r w:rsidRPr="003E357C">
              <w:rPr>
                <w:sz w:val="24"/>
                <w:szCs w:val="24"/>
              </w:rPr>
              <w:t xml:space="preserve">(incl. rights) = </w:t>
            </w:r>
            <w:r w:rsidRPr="003E357C">
              <w:rPr>
                <w:sz w:val="24"/>
                <w:szCs w:val="24"/>
              </w:rPr>
              <w:lastRenderedPageBreak/>
              <w:t>16,00,000</w:t>
            </w:r>
          </w:p>
        </w:tc>
        <w:tc>
          <w:tcPr>
            <w:tcW w:w="1815" w:type="dxa"/>
          </w:tcPr>
          <w:p w:rsidR="009C749E" w:rsidRPr="003E357C" w:rsidRDefault="009C749E" w:rsidP="00A64B85">
            <w:pPr>
              <w:jc w:val="both"/>
              <w:rPr>
                <w:sz w:val="24"/>
                <w:szCs w:val="24"/>
              </w:rPr>
            </w:pPr>
            <w:r w:rsidRPr="003E357C">
              <w:rPr>
                <w:sz w:val="24"/>
                <w:szCs w:val="24"/>
              </w:rPr>
              <w:lastRenderedPageBreak/>
              <w:t>12,00,000</w:t>
            </w:r>
          </w:p>
        </w:tc>
      </w:tr>
      <w:tr w:rsidR="009C749E" w:rsidRPr="003E357C" w:rsidTr="00A64B85">
        <w:tc>
          <w:tcPr>
            <w:tcW w:w="7346" w:type="dxa"/>
            <w:gridSpan w:val="5"/>
          </w:tcPr>
          <w:p w:rsidR="009C749E" w:rsidRPr="003E357C" w:rsidRDefault="009C749E" w:rsidP="00A64B85">
            <w:pPr>
              <w:jc w:val="both"/>
              <w:rPr>
                <w:b/>
                <w:sz w:val="24"/>
                <w:szCs w:val="24"/>
              </w:rPr>
            </w:pPr>
            <w:r w:rsidRPr="003E357C">
              <w:rPr>
                <w:b/>
                <w:sz w:val="24"/>
                <w:szCs w:val="24"/>
              </w:rPr>
              <w:lastRenderedPageBreak/>
              <w:t>Weighted Average Number of Equity Shares Outstanding during the period</w:t>
            </w:r>
          </w:p>
        </w:tc>
        <w:tc>
          <w:tcPr>
            <w:tcW w:w="1815" w:type="dxa"/>
          </w:tcPr>
          <w:p w:rsidR="009C749E" w:rsidRPr="003E357C" w:rsidRDefault="009C749E" w:rsidP="00A64B85">
            <w:pPr>
              <w:jc w:val="both"/>
              <w:rPr>
                <w:b/>
                <w:sz w:val="24"/>
                <w:szCs w:val="24"/>
              </w:rPr>
            </w:pPr>
            <w:r w:rsidRPr="003E357C">
              <w:rPr>
                <w:b/>
                <w:sz w:val="24"/>
                <w:szCs w:val="24"/>
              </w:rPr>
              <w:t>15,17,100</w:t>
            </w:r>
          </w:p>
        </w:tc>
      </w:tr>
    </w:tbl>
    <w:p w:rsidR="009C749E" w:rsidRDefault="009C749E" w:rsidP="007D15CB">
      <w:pPr>
        <w:spacing w:line="240" w:lineRule="auto"/>
        <w:ind w:left="360"/>
        <w:jc w:val="both"/>
        <w:rPr>
          <w:rFonts w:ascii="Comic Sans MS" w:hAnsi="Comic Sans MS"/>
          <w:sz w:val="24"/>
          <w:szCs w:val="24"/>
        </w:rPr>
      </w:pPr>
    </w:p>
    <w:p w:rsidR="00D577E8" w:rsidRDefault="00A87217" w:rsidP="007D15CB">
      <w:pPr>
        <w:ind w:left="360"/>
        <w:jc w:val="both"/>
        <w:rPr>
          <w:rFonts w:ascii="Comic Sans MS" w:hAnsi="Comic Sans MS"/>
          <w:sz w:val="24"/>
          <w:szCs w:val="24"/>
        </w:rPr>
      </w:pPr>
      <w:r>
        <w:rPr>
          <w:rFonts w:ascii="Comic Sans MS" w:hAnsi="Comic Sans MS"/>
          <w:sz w:val="24"/>
          <w:szCs w:val="24"/>
        </w:rPr>
        <w:t>26. For the purpose of calculating diluted earnings per share, the net profit or loss for the period attributable</w:t>
      </w:r>
      <w:r w:rsidR="0058087A">
        <w:rPr>
          <w:rFonts w:ascii="Comic Sans MS" w:hAnsi="Comic Sans MS"/>
          <w:sz w:val="24"/>
          <w:szCs w:val="24"/>
        </w:rPr>
        <w:t xml:space="preserve"> to equity shareholders and the weighted average number of shares outstanding during the period should be adjusted for the effects of all dilutive potential equity shares.</w:t>
      </w:r>
    </w:p>
    <w:p w:rsidR="0058087A" w:rsidRDefault="0058087A" w:rsidP="007D15CB">
      <w:pPr>
        <w:ind w:left="360"/>
        <w:jc w:val="both"/>
        <w:rPr>
          <w:rFonts w:ascii="Comic Sans MS" w:hAnsi="Comic Sans MS"/>
          <w:sz w:val="24"/>
          <w:szCs w:val="24"/>
        </w:rPr>
      </w:pPr>
      <w:r>
        <w:rPr>
          <w:rFonts w:ascii="Comic Sans MS" w:hAnsi="Comic Sans MS"/>
          <w:sz w:val="24"/>
          <w:szCs w:val="24"/>
        </w:rPr>
        <w:t>27 to 34 and 39 to 43</w:t>
      </w:r>
    </w:p>
    <w:p w:rsidR="0058087A" w:rsidRDefault="0058087A" w:rsidP="007D15CB">
      <w:pPr>
        <w:ind w:left="360"/>
        <w:jc w:val="both"/>
        <w:rPr>
          <w:rFonts w:ascii="Comic Sans MS" w:hAnsi="Comic Sans MS"/>
          <w:sz w:val="24"/>
          <w:szCs w:val="24"/>
        </w:rPr>
      </w:pPr>
      <w:r>
        <w:rPr>
          <w:rFonts w:ascii="Comic Sans MS" w:hAnsi="Comic Sans MS"/>
          <w:sz w:val="24"/>
          <w:szCs w:val="24"/>
        </w:rPr>
        <w:t xml:space="preserve">Diluted </w:t>
      </w:r>
      <w:proofErr w:type="spellStart"/>
      <w:r>
        <w:rPr>
          <w:rFonts w:ascii="Comic Sans MS" w:hAnsi="Comic Sans MS"/>
          <w:sz w:val="24"/>
          <w:szCs w:val="24"/>
        </w:rPr>
        <w:t>Earning</w:t>
      </w:r>
      <w:proofErr w:type="spellEnd"/>
      <w:r>
        <w:rPr>
          <w:rFonts w:ascii="Comic Sans MS" w:hAnsi="Comic Sans MS"/>
          <w:sz w:val="24"/>
          <w:szCs w:val="24"/>
        </w:rPr>
        <w:t xml:space="preserve"> Per Share=</w:t>
      </w:r>
    </w:p>
    <w:p w:rsidR="0058087A" w:rsidRDefault="0058087A" w:rsidP="007D15CB">
      <w:pPr>
        <w:pBdr>
          <w:bottom w:val="single" w:sz="6" w:space="1" w:color="auto"/>
        </w:pBdr>
        <w:ind w:left="360"/>
        <w:jc w:val="both"/>
        <w:rPr>
          <w:rFonts w:ascii="Comic Sans MS" w:hAnsi="Comic Sans MS"/>
          <w:sz w:val="24"/>
          <w:szCs w:val="24"/>
        </w:rPr>
      </w:pPr>
      <w:r>
        <w:rPr>
          <w:rFonts w:ascii="Comic Sans MS" w:hAnsi="Comic Sans MS"/>
          <w:sz w:val="24"/>
          <w:szCs w:val="24"/>
        </w:rPr>
        <w:t>Net profit attributable to equity shareholders (after adjustment for diluted earnings)</w:t>
      </w:r>
    </w:p>
    <w:p w:rsidR="0058087A" w:rsidRDefault="0058087A" w:rsidP="007D15CB">
      <w:pPr>
        <w:ind w:left="360"/>
        <w:jc w:val="both"/>
        <w:rPr>
          <w:rFonts w:ascii="Comic Sans MS" w:hAnsi="Comic Sans MS"/>
          <w:sz w:val="24"/>
          <w:szCs w:val="24"/>
        </w:rPr>
      </w:pPr>
      <w:proofErr w:type="gramStart"/>
      <w:r>
        <w:rPr>
          <w:rFonts w:ascii="Comic Sans MS" w:hAnsi="Comic Sans MS"/>
          <w:sz w:val="24"/>
          <w:szCs w:val="24"/>
        </w:rPr>
        <w:t>average</w:t>
      </w:r>
      <w:proofErr w:type="gramEnd"/>
      <w:r>
        <w:rPr>
          <w:rFonts w:ascii="Comic Sans MS" w:hAnsi="Comic Sans MS"/>
          <w:sz w:val="24"/>
          <w:szCs w:val="24"/>
        </w:rPr>
        <w:t xml:space="preserve"> number of weighted equity share outstanding during the period (assuming the conversion of diluted potential equity shares)</w:t>
      </w:r>
    </w:p>
    <w:p w:rsidR="0058087A" w:rsidRDefault="0058087A" w:rsidP="007D15CB">
      <w:pPr>
        <w:ind w:left="360"/>
        <w:jc w:val="both"/>
        <w:rPr>
          <w:rFonts w:ascii="Comic Sans MS" w:hAnsi="Comic Sans MS"/>
          <w:sz w:val="24"/>
          <w:szCs w:val="24"/>
        </w:rPr>
      </w:pPr>
    </w:p>
    <w:p w:rsidR="0058087A" w:rsidRDefault="0058087A" w:rsidP="007D15CB">
      <w:pPr>
        <w:ind w:left="360"/>
        <w:jc w:val="both"/>
        <w:rPr>
          <w:rFonts w:ascii="Comic Sans MS" w:hAnsi="Comic Sans MS"/>
          <w:sz w:val="24"/>
          <w:szCs w:val="24"/>
        </w:rPr>
      </w:pPr>
      <w:r>
        <w:rPr>
          <w:rFonts w:ascii="Comic Sans MS" w:hAnsi="Comic Sans MS"/>
          <w:sz w:val="24"/>
          <w:szCs w:val="24"/>
        </w:rPr>
        <w:t>Diluted potential equity shares:</w:t>
      </w:r>
    </w:p>
    <w:p w:rsidR="0058087A" w:rsidRDefault="0058087A" w:rsidP="007D15CB">
      <w:pPr>
        <w:ind w:left="360"/>
        <w:jc w:val="both"/>
        <w:rPr>
          <w:rFonts w:ascii="Comic Sans MS" w:hAnsi="Comic Sans MS"/>
          <w:sz w:val="24"/>
          <w:szCs w:val="24"/>
        </w:rPr>
      </w:pPr>
      <w:r>
        <w:rPr>
          <w:rFonts w:ascii="Comic Sans MS" w:hAnsi="Comic Sans MS"/>
          <w:sz w:val="24"/>
          <w:szCs w:val="24"/>
        </w:rPr>
        <w:t>Potential equity share are diluted if their conversion into equity shares reduces the earning per share if their conversion does not decrease the EPS, rather it increases the EPS, then the potential equity shares are not to be considered dilutive.</w:t>
      </w:r>
    </w:p>
    <w:p w:rsidR="0058087A" w:rsidRDefault="0058087A" w:rsidP="007D15CB">
      <w:pPr>
        <w:ind w:left="360"/>
        <w:jc w:val="both"/>
        <w:rPr>
          <w:rFonts w:ascii="Comic Sans MS" w:hAnsi="Comic Sans MS"/>
          <w:sz w:val="24"/>
          <w:szCs w:val="24"/>
        </w:rPr>
      </w:pPr>
      <w:r>
        <w:rPr>
          <w:rFonts w:ascii="Comic Sans MS" w:hAnsi="Comic Sans MS"/>
          <w:sz w:val="24"/>
          <w:szCs w:val="24"/>
        </w:rPr>
        <w:t xml:space="preserve">Diluted </w:t>
      </w:r>
      <w:proofErr w:type="spellStart"/>
      <w:r>
        <w:rPr>
          <w:rFonts w:ascii="Comic Sans MS" w:hAnsi="Comic Sans MS"/>
          <w:sz w:val="24"/>
          <w:szCs w:val="24"/>
        </w:rPr>
        <w:t>Earning</w:t>
      </w:r>
      <w:proofErr w:type="spellEnd"/>
      <w:r>
        <w:rPr>
          <w:rFonts w:ascii="Comic Sans MS" w:hAnsi="Comic Sans MS"/>
          <w:sz w:val="24"/>
          <w:szCs w:val="24"/>
        </w:rPr>
        <w:t>:</w:t>
      </w:r>
    </w:p>
    <w:p w:rsidR="0058087A" w:rsidRDefault="0058087A" w:rsidP="0058087A">
      <w:pPr>
        <w:pStyle w:val="ListParagraph"/>
        <w:numPr>
          <w:ilvl w:val="0"/>
          <w:numId w:val="7"/>
        </w:numPr>
        <w:jc w:val="both"/>
        <w:rPr>
          <w:rFonts w:ascii="Comic Sans MS" w:hAnsi="Comic Sans MS"/>
          <w:sz w:val="24"/>
          <w:szCs w:val="24"/>
        </w:rPr>
      </w:pPr>
      <w:r>
        <w:rPr>
          <w:rFonts w:ascii="Comic Sans MS" w:hAnsi="Comic Sans MS"/>
          <w:sz w:val="24"/>
          <w:szCs w:val="24"/>
        </w:rPr>
        <w:t>Compute net profit or loss for the period attributable to existing equity shareholder</w:t>
      </w:r>
    </w:p>
    <w:p w:rsidR="0058087A" w:rsidRDefault="0058087A" w:rsidP="0058087A">
      <w:pPr>
        <w:pStyle w:val="ListParagraph"/>
        <w:numPr>
          <w:ilvl w:val="0"/>
          <w:numId w:val="7"/>
        </w:numPr>
        <w:jc w:val="both"/>
        <w:rPr>
          <w:rFonts w:ascii="Comic Sans MS" w:hAnsi="Comic Sans MS"/>
          <w:sz w:val="24"/>
          <w:szCs w:val="24"/>
        </w:rPr>
      </w:pPr>
      <w:r>
        <w:rPr>
          <w:rFonts w:ascii="Comic Sans MS" w:hAnsi="Comic Sans MS"/>
          <w:sz w:val="24"/>
          <w:szCs w:val="24"/>
        </w:rPr>
        <w:t>Add back dividend along with distribution  tax on convertible preference shares previously deducted</w:t>
      </w:r>
    </w:p>
    <w:p w:rsidR="00C14EB5" w:rsidRDefault="0058087A" w:rsidP="007D15CB">
      <w:pPr>
        <w:pStyle w:val="ListParagraph"/>
        <w:numPr>
          <w:ilvl w:val="0"/>
          <w:numId w:val="7"/>
        </w:numPr>
        <w:jc w:val="both"/>
        <w:rPr>
          <w:rFonts w:ascii="Comic Sans MS" w:hAnsi="Comic Sans MS"/>
          <w:sz w:val="24"/>
          <w:szCs w:val="24"/>
        </w:rPr>
      </w:pPr>
      <w:r w:rsidRPr="0058087A">
        <w:rPr>
          <w:rFonts w:ascii="Comic Sans MS" w:hAnsi="Comic Sans MS"/>
          <w:sz w:val="24"/>
          <w:szCs w:val="24"/>
        </w:rPr>
        <w:t>Add back interest net of tax effect charged o</w:t>
      </w:r>
      <w:r>
        <w:rPr>
          <w:rFonts w:ascii="Comic Sans MS" w:hAnsi="Comic Sans MS"/>
          <w:sz w:val="24"/>
          <w:szCs w:val="24"/>
        </w:rPr>
        <w:t xml:space="preserve">n </w:t>
      </w:r>
      <w:proofErr w:type="spellStart"/>
      <w:r>
        <w:rPr>
          <w:rFonts w:ascii="Comic Sans MS" w:hAnsi="Comic Sans MS"/>
          <w:sz w:val="24"/>
          <w:szCs w:val="24"/>
        </w:rPr>
        <w:t>convetible</w:t>
      </w:r>
      <w:proofErr w:type="spellEnd"/>
      <w:r>
        <w:rPr>
          <w:rFonts w:ascii="Comic Sans MS" w:hAnsi="Comic Sans MS"/>
          <w:sz w:val="24"/>
          <w:szCs w:val="24"/>
        </w:rPr>
        <w:t xml:space="preserve"> debentures or loans</w:t>
      </w:r>
    </w:p>
    <w:p w:rsidR="0058087A" w:rsidRDefault="0058087A" w:rsidP="0058087A">
      <w:pPr>
        <w:jc w:val="both"/>
        <w:rPr>
          <w:rFonts w:ascii="Comic Sans MS" w:hAnsi="Comic Sans MS"/>
          <w:sz w:val="24"/>
          <w:szCs w:val="24"/>
        </w:rPr>
      </w:pPr>
      <w:r>
        <w:rPr>
          <w:rFonts w:ascii="Comic Sans MS" w:hAnsi="Comic Sans MS"/>
          <w:sz w:val="24"/>
          <w:szCs w:val="24"/>
        </w:rPr>
        <w:lastRenderedPageBreak/>
        <w:t xml:space="preserve">     Order in which potential equity shares to be considered:</w:t>
      </w:r>
    </w:p>
    <w:p w:rsidR="0058087A" w:rsidRPr="0058087A" w:rsidRDefault="0058087A" w:rsidP="0058087A">
      <w:pPr>
        <w:jc w:val="both"/>
        <w:rPr>
          <w:rFonts w:ascii="Comic Sans MS" w:hAnsi="Comic Sans MS"/>
          <w:sz w:val="24"/>
          <w:szCs w:val="24"/>
        </w:rPr>
      </w:pPr>
      <w:r>
        <w:rPr>
          <w:rFonts w:ascii="Comic Sans MS" w:hAnsi="Comic Sans MS"/>
          <w:sz w:val="24"/>
          <w:szCs w:val="24"/>
        </w:rPr>
        <w:t xml:space="preserve">Potential equity share should be ranked in order of dilutive effect. Dilutive effect is determined dividing incremental net profit by incremental equity share arising out of conversion </w:t>
      </w:r>
    </w:p>
    <w:p w:rsidR="00937700" w:rsidRDefault="0058087A" w:rsidP="00A87217">
      <w:pPr>
        <w:rPr>
          <w:rFonts w:ascii="Comic Sans MS" w:hAnsi="Comic Sans MS"/>
          <w:sz w:val="24"/>
          <w:szCs w:val="24"/>
        </w:rPr>
      </w:pPr>
      <w:r>
        <w:rPr>
          <w:rFonts w:ascii="Comic Sans MS" w:hAnsi="Comic Sans MS"/>
          <w:sz w:val="24"/>
          <w:szCs w:val="24"/>
        </w:rPr>
        <w:t xml:space="preserve">35 to 38 </w:t>
      </w:r>
    </w:p>
    <w:p w:rsidR="0058087A" w:rsidRDefault="0058087A" w:rsidP="00A87217">
      <w:pPr>
        <w:rPr>
          <w:rFonts w:ascii="Comic Sans MS" w:hAnsi="Comic Sans MS"/>
          <w:sz w:val="24"/>
          <w:szCs w:val="24"/>
        </w:rPr>
      </w:pPr>
      <w:r>
        <w:rPr>
          <w:rFonts w:ascii="Comic Sans MS" w:hAnsi="Comic Sans MS"/>
          <w:sz w:val="24"/>
          <w:szCs w:val="24"/>
        </w:rPr>
        <w:t>Calculation of dilutive component in options, etc</w:t>
      </w:r>
      <w:proofErr w:type="gramStart"/>
      <w:r>
        <w:rPr>
          <w:rFonts w:ascii="Comic Sans MS" w:hAnsi="Comic Sans MS"/>
          <w:sz w:val="24"/>
          <w:szCs w:val="24"/>
        </w:rPr>
        <w:t>.,</w:t>
      </w:r>
      <w:proofErr w:type="gramEnd"/>
    </w:p>
    <w:p w:rsidR="0058087A" w:rsidRDefault="0058087A" w:rsidP="0058087A">
      <w:pPr>
        <w:pStyle w:val="ListParagraph"/>
        <w:numPr>
          <w:ilvl w:val="0"/>
          <w:numId w:val="8"/>
        </w:numPr>
        <w:rPr>
          <w:rFonts w:ascii="Comic Sans MS" w:hAnsi="Comic Sans MS"/>
          <w:sz w:val="24"/>
          <w:szCs w:val="24"/>
        </w:rPr>
      </w:pPr>
      <w:r>
        <w:rPr>
          <w:rFonts w:ascii="Comic Sans MS" w:hAnsi="Comic Sans MS"/>
          <w:sz w:val="24"/>
          <w:szCs w:val="24"/>
        </w:rPr>
        <w:t xml:space="preserve">If such contracts have been made at </w:t>
      </w:r>
      <w:r w:rsidRPr="0058087A">
        <w:rPr>
          <w:rFonts w:ascii="Comic Sans MS" w:hAnsi="Comic Sans MS"/>
          <w:b/>
          <w:sz w:val="24"/>
          <w:szCs w:val="24"/>
        </w:rPr>
        <w:t>fair value</w:t>
      </w:r>
      <w:r>
        <w:rPr>
          <w:rFonts w:ascii="Comic Sans MS" w:hAnsi="Comic Sans MS"/>
          <w:sz w:val="24"/>
          <w:szCs w:val="24"/>
        </w:rPr>
        <w:t>: no dilutive component, hence, ignored in computation of diluted EPS</w:t>
      </w:r>
    </w:p>
    <w:p w:rsidR="0058087A" w:rsidRDefault="0058087A" w:rsidP="0058087A">
      <w:pPr>
        <w:pStyle w:val="ListParagraph"/>
        <w:numPr>
          <w:ilvl w:val="0"/>
          <w:numId w:val="8"/>
        </w:numPr>
        <w:rPr>
          <w:rFonts w:ascii="Comic Sans MS" w:hAnsi="Comic Sans MS"/>
          <w:sz w:val="24"/>
          <w:szCs w:val="24"/>
        </w:rPr>
      </w:pPr>
      <w:r>
        <w:rPr>
          <w:rFonts w:ascii="Comic Sans MS" w:hAnsi="Comic Sans MS"/>
          <w:sz w:val="24"/>
          <w:szCs w:val="24"/>
        </w:rPr>
        <w:t>If such contracts have been made at less than fair value: difference between fair value and contract price is dilutive component and hence added, considered for calculation of Diluted EPS</w:t>
      </w:r>
    </w:p>
    <w:p w:rsidR="0058087A" w:rsidRDefault="0058087A" w:rsidP="0058087A">
      <w:pPr>
        <w:rPr>
          <w:rFonts w:ascii="Comic Sans MS" w:hAnsi="Comic Sans MS"/>
          <w:sz w:val="24"/>
          <w:szCs w:val="24"/>
        </w:rPr>
      </w:pPr>
      <w:r>
        <w:rPr>
          <w:rFonts w:ascii="Comic Sans MS" w:hAnsi="Comic Sans MS"/>
          <w:sz w:val="24"/>
          <w:szCs w:val="24"/>
        </w:rPr>
        <w:t xml:space="preserve">36. Fair Value: </w:t>
      </w:r>
    </w:p>
    <w:p w:rsidR="0058087A" w:rsidRDefault="0058087A" w:rsidP="0058087A">
      <w:pPr>
        <w:rPr>
          <w:rFonts w:ascii="Comic Sans MS" w:hAnsi="Comic Sans MS"/>
          <w:sz w:val="24"/>
          <w:szCs w:val="24"/>
        </w:rPr>
      </w:pPr>
      <w:r>
        <w:rPr>
          <w:rFonts w:ascii="Comic Sans MS" w:hAnsi="Comic Sans MS"/>
          <w:sz w:val="24"/>
          <w:szCs w:val="24"/>
        </w:rPr>
        <w:t xml:space="preserve">      Fair value for this purpose is the average price of the equity shares during the period. </w:t>
      </w:r>
      <w:proofErr w:type="spellStart"/>
      <w:r>
        <w:rPr>
          <w:rFonts w:ascii="Comic Sans MS" w:hAnsi="Comic Sans MS"/>
          <w:sz w:val="24"/>
          <w:szCs w:val="24"/>
        </w:rPr>
        <w:t>Theoratically</w:t>
      </w:r>
      <w:proofErr w:type="spellEnd"/>
      <w:r>
        <w:rPr>
          <w:rFonts w:ascii="Comic Sans MS" w:hAnsi="Comic Sans MS"/>
          <w:sz w:val="24"/>
          <w:szCs w:val="24"/>
        </w:rPr>
        <w:t xml:space="preserve">, every market transaction for an enterprise’s equity share could be included in determining the average price. As a practical matter, </w:t>
      </w:r>
      <w:proofErr w:type="gramStart"/>
      <w:r>
        <w:rPr>
          <w:rFonts w:ascii="Comic Sans MS" w:hAnsi="Comic Sans MS"/>
          <w:sz w:val="24"/>
          <w:szCs w:val="24"/>
        </w:rPr>
        <w:t>a simple average of last six months weekly closing prices are</w:t>
      </w:r>
      <w:proofErr w:type="gramEnd"/>
      <w:r>
        <w:rPr>
          <w:rFonts w:ascii="Comic Sans MS" w:hAnsi="Comic Sans MS"/>
          <w:sz w:val="24"/>
          <w:szCs w:val="24"/>
        </w:rPr>
        <w:t xml:space="preserve"> </w:t>
      </w:r>
      <w:proofErr w:type="spellStart"/>
      <w:r>
        <w:rPr>
          <w:rFonts w:ascii="Comic Sans MS" w:hAnsi="Comic Sans MS"/>
          <w:sz w:val="24"/>
          <w:szCs w:val="24"/>
        </w:rPr>
        <w:t>usally</w:t>
      </w:r>
      <w:proofErr w:type="spellEnd"/>
      <w:r>
        <w:rPr>
          <w:rFonts w:ascii="Comic Sans MS" w:hAnsi="Comic Sans MS"/>
          <w:sz w:val="24"/>
          <w:szCs w:val="24"/>
        </w:rPr>
        <w:t xml:space="preserve"> adequate for use in computing the average price.</w:t>
      </w:r>
    </w:p>
    <w:p w:rsidR="00B04FEE" w:rsidRDefault="00B04FEE" w:rsidP="00B04FEE">
      <w:pPr>
        <w:jc w:val="both"/>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060"/>
      </w:tblGrid>
      <w:tr w:rsidR="00B04FEE" w:rsidRPr="003E357C" w:rsidTr="00613181">
        <w:tc>
          <w:tcPr>
            <w:tcW w:w="9060" w:type="dxa"/>
            <w:shd w:val="pct20" w:color="auto" w:fill="auto"/>
          </w:tcPr>
          <w:p w:rsidR="00B04FEE" w:rsidRPr="003E357C" w:rsidRDefault="00460506" w:rsidP="00613181">
            <w:pPr>
              <w:jc w:val="both"/>
              <w:rPr>
                <w:sz w:val="24"/>
                <w:szCs w:val="24"/>
              </w:rPr>
            </w:pPr>
            <w:r w:rsidRPr="003E357C">
              <w:rPr>
                <w:sz w:val="24"/>
                <w:szCs w:val="24"/>
              </w:rPr>
              <w:t xml:space="preserve">9. </w:t>
            </w:r>
            <w:proofErr w:type="spellStart"/>
            <w:r w:rsidR="00B04FEE" w:rsidRPr="003E357C">
              <w:rPr>
                <w:sz w:val="24"/>
                <w:szCs w:val="24"/>
              </w:rPr>
              <w:t>Arka</w:t>
            </w:r>
            <w:proofErr w:type="spellEnd"/>
            <w:r w:rsidR="00B04FEE" w:rsidRPr="003E357C">
              <w:rPr>
                <w:sz w:val="24"/>
                <w:szCs w:val="24"/>
              </w:rPr>
              <w:t xml:space="preserve"> Ltd provides the following </w:t>
            </w:r>
            <w:proofErr w:type="gramStart"/>
            <w:r w:rsidR="00B04FEE" w:rsidRPr="003E357C">
              <w:rPr>
                <w:sz w:val="24"/>
                <w:szCs w:val="24"/>
              </w:rPr>
              <w:t>information,</w:t>
            </w:r>
            <w:proofErr w:type="gramEnd"/>
            <w:r w:rsidR="00B04FEE" w:rsidRPr="003E357C">
              <w:rPr>
                <w:sz w:val="24"/>
                <w:szCs w:val="24"/>
              </w:rPr>
              <w:t xml:space="preserve"> compute the basic and diluted EPS.</w:t>
            </w:r>
          </w:p>
          <w:p w:rsidR="00B04FEE" w:rsidRPr="003E357C" w:rsidRDefault="00B04FEE" w:rsidP="00613181">
            <w:pPr>
              <w:jc w:val="both"/>
              <w:rPr>
                <w:sz w:val="24"/>
                <w:szCs w:val="24"/>
              </w:rPr>
            </w:pPr>
            <w:r w:rsidRPr="003E357C">
              <w:rPr>
                <w:sz w:val="24"/>
                <w:szCs w:val="24"/>
              </w:rPr>
              <w:t>Net profit for the year = Rs 10,00,000</w:t>
            </w:r>
          </w:p>
          <w:p w:rsidR="00B04FEE" w:rsidRPr="003E357C" w:rsidRDefault="00B04FEE" w:rsidP="00613181">
            <w:pPr>
              <w:jc w:val="both"/>
              <w:rPr>
                <w:sz w:val="24"/>
                <w:szCs w:val="24"/>
              </w:rPr>
            </w:pPr>
            <w:r w:rsidRPr="003E357C">
              <w:rPr>
                <w:sz w:val="24"/>
                <w:szCs w:val="24"/>
              </w:rPr>
              <w:t>Weighted average number of equity shares outstanding during the year = 4,00,000</w:t>
            </w:r>
          </w:p>
          <w:p w:rsidR="00B04FEE" w:rsidRPr="003E357C" w:rsidRDefault="00B04FEE" w:rsidP="00613181">
            <w:pPr>
              <w:jc w:val="both"/>
              <w:rPr>
                <w:sz w:val="24"/>
                <w:szCs w:val="24"/>
              </w:rPr>
            </w:pPr>
            <w:r w:rsidRPr="003E357C">
              <w:rPr>
                <w:sz w:val="24"/>
                <w:szCs w:val="24"/>
              </w:rPr>
              <w:t>Weighted average number of equity shares under option during the year = 2,00,000</w:t>
            </w:r>
          </w:p>
          <w:p w:rsidR="00B04FEE" w:rsidRPr="003E357C" w:rsidRDefault="00B04FEE" w:rsidP="00613181">
            <w:pPr>
              <w:jc w:val="both"/>
              <w:rPr>
                <w:sz w:val="24"/>
                <w:szCs w:val="24"/>
              </w:rPr>
            </w:pPr>
            <w:r w:rsidRPr="003E357C">
              <w:rPr>
                <w:sz w:val="24"/>
                <w:szCs w:val="24"/>
              </w:rPr>
              <w:t>Exercise price (i.e. issue/offer price for conversion of options) = Rs 20.00</w:t>
            </w:r>
          </w:p>
          <w:p w:rsidR="00B04FEE" w:rsidRPr="003E357C" w:rsidRDefault="00B04FEE" w:rsidP="00613181">
            <w:pPr>
              <w:jc w:val="both"/>
              <w:rPr>
                <w:sz w:val="24"/>
                <w:szCs w:val="24"/>
              </w:rPr>
            </w:pPr>
            <w:r w:rsidRPr="003E357C">
              <w:rPr>
                <w:sz w:val="24"/>
                <w:szCs w:val="24"/>
              </w:rPr>
              <w:t>Average price of equity shares for the last six months of the year = Rs 25.00</w:t>
            </w:r>
          </w:p>
          <w:p w:rsidR="00B04FEE" w:rsidRPr="003E357C" w:rsidRDefault="00B04FEE" w:rsidP="00613181">
            <w:pPr>
              <w:jc w:val="both"/>
              <w:rPr>
                <w:sz w:val="24"/>
                <w:szCs w:val="24"/>
              </w:rPr>
            </w:pPr>
            <w:r w:rsidRPr="003E357C">
              <w:rPr>
                <w:sz w:val="24"/>
                <w:szCs w:val="24"/>
              </w:rPr>
              <w:t xml:space="preserve">                                                                                               [Final (A/c) – RTP, Nov. 2009 (Mod)]</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lastRenderedPageBreak/>
        <w:tab/>
        <w:t>1. Computation of weighted average number of shares under options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5"/>
        <w:gridCol w:w="2910"/>
        <w:gridCol w:w="1230"/>
      </w:tblGrid>
      <w:tr w:rsidR="00B04FEE" w:rsidRPr="003E357C" w:rsidTr="00613181">
        <w:tc>
          <w:tcPr>
            <w:tcW w:w="4425" w:type="dxa"/>
          </w:tcPr>
          <w:p w:rsidR="00B04FEE" w:rsidRPr="003E357C" w:rsidRDefault="00B04FEE" w:rsidP="00613181">
            <w:pPr>
              <w:jc w:val="both"/>
              <w:rPr>
                <w:sz w:val="24"/>
                <w:szCs w:val="24"/>
              </w:rPr>
            </w:pPr>
            <w:r w:rsidRPr="003E357C">
              <w:rPr>
                <w:sz w:val="24"/>
                <w:szCs w:val="24"/>
              </w:rPr>
              <w:t>(a) Number of shares issuable under option</w:t>
            </w:r>
          </w:p>
        </w:tc>
        <w:tc>
          <w:tcPr>
            <w:tcW w:w="2910" w:type="dxa"/>
          </w:tcPr>
          <w:p w:rsidR="00B04FEE" w:rsidRPr="003E357C" w:rsidRDefault="00B04FEE" w:rsidP="00613181">
            <w:pPr>
              <w:jc w:val="both"/>
              <w:rPr>
                <w:sz w:val="24"/>
                <w:szCs w:val="24"/>
              </w:rPr>
            </w:pPr>
            <w:r w:rsidRPr="003E357C">
              <w:rPr>
                <w:sz w:val="24"/>
                <w:szCs w:val="24"/>
              </w:rPr>
              <w:t>(given)</w:t>
            </w:r>
          </w:p>
        </w:tc>
        <w:tc>
          <w:tcPr>
            <w:tcW w:w="1230" w:type="dxa"/>
          </w:tcPr>
          <w:p w:rsidR="00B04FEE" w:rsidRPr="003E357C" w:rsidRDefault="00B04FEE" w:rsidP="00613181">
            <w:pPr>
              <w:jc w:val="both"/>
              <w:rPr>
                <w:sz w:val="24"/>
                <w:szCs w:val="24"/>
              </w:rPr>
            </w:pPr>
            <w:r w:rsidRPr="003E357C">
              <w:rPr>
                <w:sz w:val="24"/>
                <w:szCs w:val="24"/>
              </w:rPr>
              <w:t>2,00,000</w:t>
            </w:r>
          </w:p>
        </w:tc>
      </w:tr>
      <w:tr w:rsidR="00B04FEE" w:rsidRPr="003E357C" w:rsidTr="00613181">
        <w:tc>
          <w:tcPr>
            <w:tcW w:w="4425" w:type="dxa"/>
          </w:tcPr>
          <w:p w:rsidR="00B04FEE" w:rsidRPr="003E357C" w:rsidRDefault="00B04FEE" w:rsidP="00613181">
            <w:pPr>
              <w:jc w:val="both"/>
              <w:rPr>
                <w:sz w:val="24"/>
                <w:szCs w:val="24"/>
              </w:rPr>
            </w:pPr>
            <w:r w:rsidRPr="003E357C">
              <w:rPr>
                <w:sz w:val="24"/>
                <w:szCs w:val="24"/>
              </w:rPr>
              <w:t>(b) Fair value of all shares issuable under option</w:t>
            </w:r>
          </w:p>
        </w:tc>
        <w:tc>
          <w:tcPr>
            <w:tcW w:w="2910" w:type="dxa"/>
          </w:tcPr>
          <w:p w:rsidR="00B04FEE" w:rsidRPr="003E357C" w:rsidRDefault="00B04FEE" w:rsidP="00613181">
            <w:pPr>
              <w:jc w:val="both"/>
              <w:rPr>
                <w:sz w:val="24"/>
                <w:szCs w:val="24"/>
              </w:rPr>
            </w:pPr>
            <w:r w:rsidRPr="003E357C">
              <w:rPr>
                <w:sz w:val="24"/>
                <w:szCs w:val="24"/>
              </w:rPr>
              <w:t>= Rs 25 X 2,00,000</w:t>
            </w:r>
          </w:p>
        </w:tc>
        <w:tc>
          <w:tcPr>
            <w:tcW w:w="1230" w:type="dxa"/>
          </w:tcPr>
          <w:p w:rsidR="00B04FEE" w:rsidRPr="003E357C" w:rsidRDefault="00B04FEE" w:rsidP="00613181">
            <w:pPr>
              <w:jc w:val="both"/>
              <w:rPr>
                <w:sz w:val="24"/>
                <w:szCs w:val="24"/>
              </w:rPr>
            </w:pPr>
            <w:r w:rsidRPr="003E357C">
              <w:rPr>
                <w:sz w:val="24"/>
                <w:szCs w:val="24"/>
              </w:rPr>
              <w:t>Rs 50,00,000</w:t>
            </w:r>
          </w:p>
        </w:tc>
      </w:tr>
      <w:tr w:rsidR="00B04FEE" w:rsidRPr="003E357C" w:rsidTr="00613181">
        <w:tc>
          <w:tcPr>
            <w:tcW w:w="4425" w:type="dxa"/>
          </w:tcPr>
          <w:p w:rsidR="00B04FEE" w:rsidRPr="003E357C" w:rsidRDefault="00B04FEE" w:rsidP="00613181">
            <w:pPr>
              <w:jc w:val="both"/>
              <w:rPr>
                <w:sz w:val="24"/>
                <w:szCs w:val="24"/>
              </w:rPr>
            </w:pPr>
            <w:r w:rsidRPr="003E357C">
              <w:rPr>
                <w:sz w:val="24"/>
                <w:szCs w:val="24"/>
              </w:rPr>
              <w:t>(c) Issue value of all shares issuable under option</w:t>
            </w:r>
          </w:p>
        </w:tc>
        <w:tc>
          <w:tcPr>
            <w:tcW w:w="2910" w:type="dxa"/>
          </w:tcPr>
          <w:p w:rsidR="00B04FEE" w:rsidRPr="003E357C" w:rsidRDefault="00B04FEE" w:rsidP="00613181">
            <w:pPr>
              <w:jc w:val="both"/>
              <w:rPr>
                <w:sz w:val="24"/>
                <w:szCs w:val="24"/>
              </w:rPr>
            </w:pPr>
            <w:r w:rsidRPr="003E357C">
              <w:rPr>
                <w:sz w:val="24"/>
                <w:szCs w:val="24"/>
              </w:rPr>
              <w:t>= Rs 20 X 2,00,000</w:t>
            </w:r>
          </w:p>
        </w:tc>
        <w:tc>
          <w:tcPr>
            <w:tcW w:w="1230" w:type="dxa"/>
          </w:tcPr>
          <w:p w:rsidR="00B04FEE" w:rsidRPr="003E357C" w:rsidRDefault="00B04FEE" w:rsidP="00613181">
            <w:pPr>
              <w:jc w:val="both"/>
              <w:rPr>
                <w:sz w:val="24"/>
                <w:szCs w:val="24"/>
              </w:rPr>
            </w:pPr>
            <w:r w:rsidRPr="003E357C">
              <w:rPr>
                <w:sz w:val="24"/>
                <w:szCs w:val="24"/>
              </w:rPr>
              <w:t>Rs 40,00,000</w:t>
            </w:r>
          </w:p>
        </w:tc>
      </w:tr>
      <w:tr w:rsidR="00B04FEE" w:rsidRPr="003E357C" w:rsidTr="00613181">
        <w:tc>
          <w:tcPr>
            <w:tcW w:w="4425" w:type="dxa"/>
          </w:tcPr>
          <w:p w:rsidR="00B04FEE" w:rsidRPr="003E357C" w:rsidRDefault="00B04FEE" w:rsidP="00613181">
            <w:pPr>
              <w:jc w:val="both"/>
              <w:rPr>
                <w:sz w:val="24"/>
                <w:szCs w:val="24"/>
              </w:rPr>
            </w:pPr>
            <w:r w:rsidRPr="003E357C">
              <w:rPr>
                <w:sz w:val="24"/>
                <w:szCs w:val="24"/>
              </w:rPr>
              <w:t>(d) Number of shares issued at fair value</w:t>
            </w:r>
          </w:p>
        </w:tc>
        <w:tc>
          <w:tcPr>
            <w:tcW w:w="2910" w:type="dxa"/>
          </w:tcPr>
          <w:p w:rsidR="00B04FEE" w:rsidRPr="003E357C" w:rsidRDefault="00B04FEE" w:rsidP="00613181">
            <w:pPr>
              <w:jc w:val="both"/>
              <w:rPr>
                <w:sz w:val="24"/>
                <w:szCs w:val="24"/>
              </w:rPr>
            </w:pPr>
            <w:r w:rsidRPr="003E357C">
              <w:rPr>
                <w:sz w:val="24"/>
                <w:szCs w:val="24"/>
              </w:rPr>
              <w:t>=issue value/fair value per share</w:t>
            </w:r>
          </w:p>
          <w:p w:rsidR="00B04FEE" w:rsidRPr="003E357C" w:rsidRDefault="00B04FEE" w:rsidP="00613181">
            <w:pPr>
              <w:jc w:val="both"/>
              <w:rPr>
                <w:sz w:val="24"/>
                <w:szCs w:val="24"/>
              </w:rPr>
            </w:pPr>
            <w:r w:rsidRPr="003E357C">
              <w:rPr>
                <w:sz w:val="24"/>
                <w:szCs w:val="24"/>
              </w:rPr>
              <w:t>= 40,00,000/25</w:t>
            </w:r>
          </w:p>
        </w:tc>
        <w:tc>
          <w:tcPr>
            <w:tcW w:w="1230" w:type="dxa"/>
          </w:tcPr>
          <w:p w:rsidR="00B04FEE" w:rsidRPr="003E357C" w:rsidRDefault="00B04FEE" w:rsidP="00613181">
            <w:pPr>
              <w:jc w:val="both"/>
              <w:rPr>
                <w:sz w:val="24"/>
                <w:szCs w:val="24"/>
              </w:rPr>
            </w:pPr>
            <w:r w:rsidRPr="003E357C">
              <w:rPr>
                <w:sz w:val="24"/>
                <w:szCs w:val="24"/>
              </w:rPr>
              <w:t>1,60,000</w:t>
            </w:r>
          </w:p>
        </w:tc>
      </w:tr>
      <w:tr w:rsidR="00B04FEE" w:rsidRPr="003E357C" w:rsidTr="00613181">
        <w:tc>
          <w:tcPr>
            <w:tcW w:w="4425" w:type="dxa"/>
          </w:tcPr>
          <w:p w:rsidR="00B04FEE" w:rsidRPr="003E357C" w:rsidRDefault="00B04FEE" w:rsidP="00613181">
            <w:pPr>
              <w:jc w:val="both"/>
              <w:rPr>
                <w:sz w:val="24"/>
                <w:szCs w:val="24"/>
              </w:rPr>
            </w:pPr>
            <w:r w:rsidRPr="003E357C">
              <w:rPr>
                <w:sz w:val="24"/>
                <w:szCs w:val="24"/>
              </w:rPr>
              <w:t>(e) Balance shares issued for no consideration</w:t>
            </w:r>
          </w:p>
        </w:tc>
        <w:tc>
          <w:tcPr>
            <w:tcW w:w="2910" w:type="dxa"/>
          </w:tcPr>
          <w:p w:rsidR="00B04FEE" w:rsidRPr="003E357C" w:rsidRDefault="00B04FEE" w:rsidP="00613181">
            <w:pPr>
              <w:jc w:val="both"/>
              <w:rPr>
                <w:sz w:val="24"/>
                <w:szCs w:val="24"/>
              </w:rPr>
            </w:pPr>
            <w:r w:rsidRPr="003E357C">
              <w:rPr>
                <w:sz w:val="24"/>
                <w:szCs w:val="24"/>
              </w:rPr>
              <w:t>=(a) – (d) = 2,00,000 – 1,60,000</w:t>
            </w:r>
          </w:p>
        </w:tc>
        <w:tc>
          <w:tcPr>
            <w:tcW w:w="1230" w:type="dxa"/>
          </w:tcPr>
          <w:p w:rsidR="00B04FEE" w:rsidRPr="003E357C" w:rsidRDefault="00B04FEE" w:rsidP="00613181">
            <w:pPr>
              <w:jc w:val="both"/>
              <w:rPr>
                <w:sz w:val="24"/>
                <w:szCs w:val="24"/>
              </w:rPr>
            </w:pPr>
            <w:r w:rsidRPr="003E357C">
              <w:rPr>
                <w:sz w:val="24"/>
                <w:szCs w:val="24"/>
              </w:rPr>
              <w:t>40,000</w:t>
            </w:r>
          </w:p>
        </w:tc>
      </w:tr>
    </w:tbl>
    <w:p w:rsidR="00B04FEE" w:rsidRPr="003E357C" w:rsidRDefault="00B04FEE" w:rsidP="00B04FEE">
      <w:pPr>
        <w:jc w:val="both"/>
        <w:rPr>
          <w:sz w:val="24"/>
          <w:szCs w:val="24"/>
        </w:rPr>
      </w:pPr>
    </w:p>
    <w:p w:rsidR="00B04FEE" w:rsidRPr="003E357C" w:rsidRDefault="00B04FEE" w:rsidP="00B04FEE">
      <w:pPr>
        <w:jc w:val="both"/>
        <w:rPr>
          <w:b/>
          <w:sz w:val="24"/>
          <w:szCs w:val="24"/>
        </w:rPr>
      </w:pPr>
      <w:r w:rsidRPr="003E357C">
        <w:rPr>
          <w:sz w:val="24"/>
          <w:szCs w:val="24"/>
        </w:rPr>
        <w:t xml:space="preserve">Item (d) is non-dilutive, whereas Item (e) is dilutive in the above case. Hence, </w:t>
      </w:r>
      <w:r w:rsidRPr="003E357C">
        <w:rPr>
          <w:b/>
          <w:sz w:val="24"/>
          <w:szCs w:val="24"/>
        </w:rPr>
        <w:t>only (e) is considered.</w:t>
      </w:r>
    </w:p>
    <w:p w:rsidR="00B04FEE" w:rsidRPr="003E357C" w:rsidRDefault="00B04FEE" w:rsidP="00B04FEE">
      <w:pPr>
        <w:jc w:val="both"/>
        <w:rPr>
          <w:sz w:val="24"/>
          <w:szCs w:val="24"/>
        </w:rPr>
      </w:pPr>
      <w:r w:rsidRPr="003E357C">
        <w:rPr>
          <w:b/>
          <w:sz w:val="24"/>
          <w:szCs w:val="24"/>
        </w:rPr>
        <w:t xml:space="preserve">Alternatively, this can be computed as: </w:t>
      </w:r>
      <w:r w:rsidRPr="003E357C">
        <w:rPr>
          <w:sz w:val="24"/>
          <w:szCs w:val="24"/>
        </w:rPr>
        <w:t>Weighted average number of dilutive options =</w:t>
      </w:r>
    </w:p>
    <w:p w:rsidR="00B04FEE" w:rsidRPr="003E357C" w:rsidRDefault="00B04FEE" w:rsidP="00B04FEE">
      <w:pPr>
        <w:jc w:val="both"/>
        <w:rPr>
          <w:sz w:val="24"/>
          <w:szCs w:val="24"/>
        </w:rPr>
      </w:pPr>
      <w:r w:rsidRPr="003E357C">
        <w:rPr>
          <w:sz w:val="24"/>
          <w:szCs w:val="24"/>
        </w:rPr>
        <w:t xml:space="preserve">Number of shares issuable under option X </w:t>
      </w:r>
      <w:r w:rsidRPr="003E357C">
        <w:rPr>
          <w:sz w:val="24"/>
          <w:szCs w:val="24"/>
          <w:u w:val="single"/>
        </w:rPr>
        <w:t xml:space="preserve">Fair value – issue </w:t>
      </w:r>
      <w:proofErr w:type="gramStart"/>
      <w:r w:rsidRPr="003E357C">
        <w:rPr>
          <w:sz w:val="24"/>
          <w:szCs w:val="24"/>
          <w:u w:val="single"/>
        </w:rPr>
        <w:t xml:space="preserve">price </w:t>
      </w:r>
      <w:r w:rsidRPr="003E357C">
        <w:rPr>
          <w:sz w:val="24"/>
          <w:szCs w:val="24"/>
        </w:rPr>
        <w:t xml:space="preserve"> =</w:t>
      </w:r>
      <w:proofErr w:type="gramEnd"/>
      <w:r w:rsidRPr="003E357C">
        <w:rPr>
          <w:sz w:val="24"/>
          <w:szCs w:val="24"/>
        </w:rPr>
        <w:t xml:space="preserve">2,00,000 X </w:t>
      </w:r>
      <w:r w:rsidRPr="003E357C">
        <w:rPr>
          <w:sz w:val="24"/>
          <w:szCs w:val="24"/>
          <w:u w:val="single"/>
        </w:rPr>
        <w:t xml:space="preserve">25-20 </w:t>
      </w:r>
      <w:r w:rsidRPr="003E357C">
        <w:rPr>
          <w:sz w:val="24"/>
          <w:szCs w:val="24"/>
        </w:rPr>
        <w:t xml:space="preserve"> </w:t>
      </w:r>
    </w:p>
    <w:p w:rsidR="00B04FEE" w:rsidRPr="003E357C" w:rsidRDefault="00B04FEE" w:rsidP="00B04FEE">
      <w:pPr>
        <w:jc w:val="both"/>
        <w:rPr>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t xml:space="preserve">       Fair value</w:t>
      </w:r>
      <w:r w:rsidRPr="003E357C">
        <w:rPr>
          <w:sz w:val="24"/>
          <w:szCs w:val="24"/>
        </w:rPr>
        <w:tab/>
        <w:t xml:space="preserve">                                      25</w:t>
      </w:r>
    </w:p>
    <w:p w:rsidR="00B04FEE" w:rsidRPr="003E357C" w:rsidRDefault="00B04FEE" w:rsidP="00B04FEE">
      <w:pPr>
        <w:jc w:val="both"/>
        <w:rPr>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t xml:space="preserve">= </w:t>
      </w:r>
      <w:r w:rsidRPr="003E357C">
        <w:rPr>
          <w:b/>
          <w:sz w:val="24"/>
          <w:szCs w:val="24"/>
        </w:rPr>
        <w:t>40,000 Shares.</w:t>
      </w:r>
    </w:p>
    <w:p w:rsidR="00B04FEE" w:rsidRPr="003E357C" w:rsidRDefault="00B04FEE" w:rsidP="00B04FEE">
      <w:pPr>
        <w:jc w:val="both"/>
        <w:rPr>
          <w:sz w:val="24"/>
          <w:szCs w:val="24"/>
        </w:rPr>
      </w:pPr>
      <w:r w:rsidRPr="003E357C">
        <w:rPr>
          <w:b/>
          <w:sz w:val="24"/>
          <w:szCs w:val="24"/>
        </w:rPr>
        <w:t xml:space="preserve">Note: </w:t>
      </w:r>
      <w:r w:rsidRPr="003E357C">
        <w:rPr>
          <w:sz w:val="24"/>
          <w:szCs w:val="24"/>
        </w:rPr>
        <w:t>This formula may be used for computing of weighted average number of dilutive options.</w:t>
      </w: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proofErr w:type="gramStart"/>
      <w:r w:rsidRPr="003E357C">
        <w:rPr>
          <w:b/>
          <w:sz w:val="24"/>
          <w:szCs w:val="24"/>
        </w:rPr>
        <w:t>2.Computation</w:t>
      </w:r>
      <w:proofErr w:type="gramEnd"/>
      <w:r w:rsidRPr="003E357C">
        <w:rPr>
          <w:b/>
          <w:sz w:val="24"/>
          <w:szCs w:val="24"/>
        </w:rPr>
        <w:t xml:space="preserve"> of Basic and diluted 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1890"/>
        <w:gridCol w:w="2550"/>
        <w:gridCol w:w="2385"/>
      </w:tblGrid>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Particulars</w:t>
            </w:r>
          </w:p>
        </w:tc>
        <w:tc>
          <w:tcPr>
            <w:tcW w:w="1890" w:type="dxa"/>
          </w:tcPr>
          <w:p w:rsidR="00B04FEE" w:rsidRPr="003E357C" w:rsidRDefault="00B04FEE" w:rsidP="00613181">
            <w:pPr>
              <w:jc w:val="both"/>
              <w:rPr>
                <w:b/>
                <w:sz w:val="24"/>
                <w:szCs w:val="24"/>
              </w:rPr>
            </w:pPr>
            <w:r w:rsidRPr="003E357C">
              <w:rPr>
                <w:b/>
                <w:sz w:val="24"/>
                <w:szCs w:val="24"/>
              </w:rPr>
              <w:t>For basic EPS</w:t>
            </w:r>
          </w:p>
        </w:tc>
        <w:tc>
          <w:tcPr>
            <w:tcW w:w="2550" w:type="dxa"/>
          </w:tcPr>
          <w:p w:rsidR="00B04FEE" w:rsidRPr="003E357C" w:rsidRDefault="00B04FEE" w:rsidP="00613181">
            <w:pPr>
              <w:jc w:val="both"/>
              <w:rPr>
                <w:b/>
                <w:sz w:val="24"/>
                <w:szCs w:val="24"/>
              </w:rPr>
            </w:pPr>
            <w:r w:rsidRPr="003E357C">
              <w:rPr>
                <w:b/>
                <w:sz w:val="24"/>
                <w:szCs w:val="24"/>
              </w:rPr>
              <w:t>Adjustment for dilution</w:t>
            </w:r>
          </w:p>
        </w:tc>
        <w:tc>
          <w:tcPr>
            <w:tcW w:w="2385" w:type="dxa"/>
          </w:tcPr>
          <w:p w:rsidR="00B04FEE" w:rsidRPr="003E357C" w:rsidRDefault="00B04FEE" w:rsidP="00613181">
            <w:pPr>
              <w:jc w:val="both"/>
              <w:rPr>
                <w:b/>
                <w:sz w:val="24"/>
                <w:szCs w:val="24"/>
              </w:rPr>
            </w:pPr>
            <w:r w:rsidRPr="003E357C">
              <w:rPr>
                <w:b/>
                <w:sz w:val="24"/>
                <w:szCs w:val="24"/>
              </w:rPr>
              <w:t>For adjusted EPS</w:t>
            </w:r>
          </w:p>
        </w:tc>
      </w:tr>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(1)</w:t>
            </w:r>
          </w:p>
        </w:tc>
        <w:tc>
          <w:tcPr>
            <w:tcW w:w="1890" w:type="dxa"/>
          </w:tcPr>
          <w:p w:rsidR="00B04FEE" w:rsidRPr="003E357C" w:rsidRDefault="00B04FEE" w:rsidP="00613181">
            <w:pPr>
              <w:jc w:val="both"/>
              <w:rPr>
                <w:b/>
                <w:sz w:val="24"/>
                <w:szCs w:val="24"/>
              </w:rPr>
            </w:pPr>
            <w:r w:rsidRPr="003E357C">
              <w:rPr>
                <w:b/>
                <w:sz w:val="24"/>
                <w:szCs w:val="24"/>
              </w:rPr>
              <w:t>(2)</w:t>
            </w:r>
          </w:p>
        </w:tc>
        <w:tc>
          <w:tcPr>
            <w:tcW w:w="2550" w:type="dxa"/>
          </w:tcPr>
          <w:p w:rsidR="00B04FEE" w:rsidRPr="003E357C" w:rsidRDefault="00B04FEE" w:rsidP="00613181">
            <w:pPr>
              <w:jc w:val="both"/>
              <w:rPr>
                <w:b/>
                <w:sz w:val="24"/>
                <w:szCs w:val="24"/>
              </w:rPr>
            </w:pPr>
            <w:r w:rsidRPr="003E357C">
              <w:rPr>
                <w:b/>
                <w:sz w:val="24"/>
                <w:szCs w:val="24"/>
              </w:rPr>
              <w:t>(3)</w:t>
            </w:r>
          </w:p>
        </w:tc>
        <w:tc>
          <w:tcPr>
            <w:tcW w:w="2385" w:type="dxa"/>
          </w:tcPr>
          <w:p w:rsidR="00B04FEE" w:rsidRPr="003E357C" w:rsidRDefault="00B04FEE" w:rsidP="00613181">
            <w:pPr>
              <w:jc w:val="both"/>
              <w:rPr>
                <w:b/>
                <w:sz w:val="24"/>
                <w:szCs w:val="24"/>
              </w:rPr>
            </w:pPr>
            <w:r w:rsidRPr="003E357C">
              <w:rPr>
                <w:b/>
                <w:sz w:val="24"/>
                <w:szCs w:val="24"/>
              </w:rPr>
              <w:t>(4) = (2) + (3)</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 xml:space="preserve">1. Net profit for the period attributable to equity </w:t>
            </w:r>
            <w:r w:rsidRPr="003E357C">
              <w:rPr>
                <w:sz w:val="24"/>
                <w:szCs w:val="24"/>
              </w:rPr>
              <w:lastRenderedPageBreak/>
              <w:t>shareholders</w:t>
            </w:r>
          </w:p>
        </w:tc>
        <w:tc>
          <w:tcPr>
            <w:tcW w:w="1890" w:type="dxa"/>
          </w:tcPr>
          <w:p w:rsidR="00B04FEE" w:rsidRPr="003E357C" w:rsidRDefault="00B04FEE" w:rsidP="00613181">
            <w:pPr>
              <w:jc w:val="both"/>
              <w:rPr>
                <w:sz w:val="24"/>
                <w:szCs w:val="24"/>
              </w:rPr>
            </w:pPr>
            <w:r w:rsidRPr="003E357C">
              <w:rPr>
                <w:sz w:val="24"/>
                <w:szCs w:val="24"/>
              </w:rPr>
              <w:lastRenderedPageBreak/>
              <w:t>Given Rs 10,00,000</w:t>
            </w:r>
          </w:p>
        </w:tc>
        <w:tc>
          <w:tcPr>
            <w:tcW w:w="2550" w:type="dxa"/>
          </w:tcPr>
          <w:p w:rsidR="00B04FEE" w:rsidRPr="003E357C" w:rsidRDefault="00B04FEE" w:rsidP="00613181">
            <w:pPr>
              <w:jc w:val="both"/>
              <w:rPr>
                <w:sz w:val="24"/>
                <w:szCs w:val="24"/>
              </w:rPr>
            </w:pPr>
            <w:r w:rsidRPr="003E357C">
              <w:rPr>
                <w:sz w:val="24"/>
                <w:szCs w:val="24"/>
              </w:rPr>
              <w:t>NIL</w:t>
            </w:r>
          </w:p>
        </w:tc>
        <w:tc>
          <w:tcPr>
            <w:tcW w:w="2385" w:type="dxa"/>
          </w:tcPr>
          <w:p w:rsidR="00B04FEE" w:rsidRPr="003E357C" w:rsidRDefault="00B04FEE" w:rsidP="00613181">
            <w:pPr>
              <w:jc w:val="both"/>
              <w:rPr>
                <w:sz w:val="24"/>
                <w:szCs w:val="24"/>
              </w:rPr>
            </w:pPr>
            <w:r w:rsidRPr="003E357C">
              <w:rPr>
                <w:sz w:val="24"/>
                <w:szCs w:val="24"/>
              </w:rPr>
              <w:t>Rs 10,00,000</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lastRenderedPageBreak/>
              <w:t xml:space="preserve">2. Weighted </w:t>
            </w:r>
            <w:proofErr w:type="spellStart"/>
            <w:r w:rsidRPr="003E357C">
              <w:rPr>
                <w:sz w:val="24"/>
                <w:szCs w:val="24"/>
              </w:rPr>
              <w:t>avg</w:t>
            </w:r>
            <w:proofErr w:type="spellEnd"/>
            <w:r w:rsidRPr="003E357C">
              <w:rPr>
                <w:sz w:val="24"/>
                <w:szCs w:val="24"/>
              </w:rPr>
              <w:t xml:space="preserve"> no. of equity shares</w:t>
            </w:r>
          </w:p>
        </w:tc>
        <w:tc>
          <w:tcPr>
            <w:tcW w:w="1890" w:type="dxa"/>
          </w:tcPr>
          <w:p w:rsidR="00B04FEE" w:rsidRPr="003E357C" w:rsidRDefault="00B04FEE" w:rsidP="00613181">
            <w:pPr>
              <w:jc w:val="both"/>
              <w:rPr>
                <w:sz w:val="24"/>
                <w:szCs w:val="24"/>
              </w:rPr>
            </w:pPr>
            <w:r w:rsidRPr="003E357C">
              <w:rPr>
                <w:sz w:val="24"/>
                <w:szCs w:val="24"/>
              </w:rPr>
              <w:t>Given 4,00,000</w:t>
            </w:r>
          </w:p>
        </w:tc>
        <w:tc>
          <w:tcPr>
            <w:tcW w:w="2550" w:type="dxa"/>
          </w:tcPr>
          <w:p w:rsidR="00B04FEE" w:rsidRPr="003E357C" w:rsidRDefault="00B04FEE" w:rsidP="00613181">
            <w:pPr>
              <w:jc w:val="both"/>
              <w:rPr>
                <w:b/>
                <w:sz w:val="24"/>
                <w:szCs w:val="24"/>
              </w:rPr>
            </w:pPr>
            <w:r w:rsidRPr="003E357C">
              <w:rPr>
                <w:sz w:val="24"/>
                <w:szCs w:val="24"/>
              </w:rPr>
              <w:t>40,000 (</w:t>
            </w:r>
            <w:r w:rsidRPr="003E357C">
              <w:rPr>
                <w:b/>
                <w:sz w:val="24"/>
                <w:szCs w:val="24"/>
              </w:rPr>
              <w:t>WN 1)</w:t>
            </w:r>
          </w:p>
        </w:tc>
        <w:tc>
          <w:tcPr>
            <w:tcW w:w="2385" w:type="dxa"/>
          </w:tcPr>
          <w:p w:rsidR="00B04FEE" w:rsidRPr="003E357C" w:rsidRDefault="00B04FEE" w:rsidP="00613181">
            <w:pPr>
              <w:jc w:val="both"/>
              <w:rPr>
                <w:sz w:val="24"/>
                <w:szCs w:val="24"/>
              </w:rPr>
            </w:pPr>
            <w:r w:rsidRPr="003E357C">
              <w:rPr>
                <w:sz w:val="24"/>
                <w:szCs w:val="24"/>
              </w:rPr>
              <w:t>4,40,000</w:t>
            </w:r>
          </w:p>
        </w:tc>
      </w:tr>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3. EPS = ½</w:t>
            </w:r>
          </w:p>
        </w:tc>
        <w:tc>
          <w:tcPr>
            <w:tcW w:w="1890" w:type="dxa"/>
          </w:tcPr>
          <w:p w:rsidR="00B04FEE" w:rsidRPr="003E357C" w:rsidRDefault="00B04FEE" w:rsidP="00613181">
            <w:pPr>
              <w:jc w:val="both"/>
              <w:rPr>
                <w:b/>
                <w:sz w:val="24"/>
                <w:szCs w:val="24"/>
              </w:rPr>
            </w:pPr>
            <w:r w:rsidRPr="003E357C">
              <w:rPr>
                <w:sz w:val="24"/>
                <w:szCs w:val="24"/>
              </w:rPr>
              <w:t xml:space="preserve">Basic EPS = </w:t>
            </w:r>
            <w:r w:rsidRPr="003E357C">
              <w:rPr>
                <w:b/>
                <w:sz w:val="24"/>
                <w:szCs w:val="24"/>
              </w:rPr>
              <w:t>Rs 2.50</w:t>
            </w:r>
          </w:p>
        </w:tc>
        <w:tc>
          <w:tcPr>
            <w:tcW w:w="2550" w:type="dxa"/>
          </w:tcPr>
          <w:p w:rsidR="00B04FEE" w:rsidRPr="003E357C" w:rsidRDefault="00B04FEE" w:rsidP="00613181">
            <w:pPr>
              <w:jc w:val="both"/>
              <w:rPr>
                <w:sz w:val="24"/>
                <w:szCs w:val="24"/>
              </w:rPr>
            </w:pPr>
          </w:p>
        </w:tc>
        <w:tc>
          <w:tcPr>
            <w:tcW w:w="2385" w:type="dxa"/>
          </w:tcPr>
          <w:p w:rsidR="00B04FEE" w:rsidRPr="003E357C" w:rsidRDefault="00B04FEE" w:rsidP="00613181">
            <w:pPr>
              <w:jc w:val="both"/>
              <w:rPr>
                <w:b/>
                <w:sz w:val="24"/>
                <w:szCs w:val="24"/>
              </w:rPr>
            </w:pPr>
            <w:r w:rsidRPr="003E357C">
              <w:rPr>
                <w:sz w:val="24"/>
                <w:szCs w:val="24"/>
              </w:rPr>
              <w:t xml:space="preserve">Diluted EPS = </w:t>
            </w:r>
            <w:r w:rsidRPr="003E357C">
              <w:rPr>
                <w:b/>
                <w:sz w:val="24"/>
                <w:szCs w:val="24"/>
              </w:rPr>
              <w:t>Rs. 2.27</w:t>
            </w:r>
          </w:p>
        </w:tc>
      </w:tr>
    </w:tbl>
    <w:p w:rsidR="00B04FEE" w:rsidRPr="003E357C" w:rsidRDefault="00B04FEE" w:rsidP="00B04FEE">
      <w:pPr>
        <w:jc w:val="both"/>
        <w:rPr>
          <w:sz w:val="24"/>
          <w:szCs w:val="24"/>
        </w:rPr>
      </w:pPr>
    </w:p>
    <w:p w:rsidR="00B04FEE" w:rsidRPr="003E357C" w:rsidRDefault="00B04FEE" w:rsidP="0058087A">
      <w:pPr>
        <w:rPr>
          <w:rFonts w:ascii="Comic Sans MS" w:hAnsi="Comic Sans MS"/>
          <w:sz w:val="24"/>
          <w:szCs w:val="24"/>
        </w:rPr>
      </w:pPr>
    </w:p>
    <w:tbl>
      <w:tblPr>
        <w:tblW w:w="98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810"/>
      </w:tblGrid>
      <w:tr w:rsidR="00B04FEE" w:rsidRPr="003E357C" w:rsidTr="00613181">
        <w:tc>
          <w:tcPr>
            <w:tcW w:w="9810" w:type="dxa"/>
            <w:shd w:val="pct20" w:color="auto" w:fill="auto"/>
          </w:tcPr>
          <w:p w:rsidR="00B04FEE" w:rsidRPr="003E357C" w:rsidRDefault="00B04FEE" w:rsidP="00460506">
            <w:pPr>
              <w:pStyle w:val="ListParagraph"/>
              <w:numPr>
                <w:ilvl w:val="0"/>
                <w:numId w:val="12"/>
              </w:numPr>
              <w:jc w:val="both"/>
              <w:rPr>
                <w:sz w:val="24"/>
                <w:szCs w:val="24"/>
              </w:rPr>
            </w:pPr>
            <w:proofErr w:type="spellStart"/>
            <w:r w:rsidRPr="003E357C">
              <w:rPr>
                <w:sz w:val="24"/>
                <w:szCs w:val="24"/>
              </w:rPr>
              <w:t>Divakar</w:t>
            </w:r>
            <w:proofErr w:type="spellEnd"/>
            <w:r w:rsidRPr="003E357C">
              <w:rPr>
                <w:sz w:val="24"/>
                <w:szCs w:val="24"/>
              </w:rPr>
              <w:t xml:space="preserve"> Ltd. </w:t>
            </w:r>
            <w:proofErr w:type="gramStart"/>
            <w:r w:rsidRPr="003E357C">
              <w:rPr>
                <w:sz w:val="24"/>
                <w:szCs w:val="24"/>
              </w:rPr>
              <w:t>give</w:t>
            </w:r>
            <w:proofErr w:type="gramEnd"/>
            <w:r w:rsidRPr="003E357C">
              <w:rPr>
                <w:sz w:val="24"/>
                <w:szCs w:val="24"/>
              </w:rPr>
              <w:t xml:space="preserve"> you the following information. Compute diluted EPS.                                   [IPCC (A/c) – May 2010 (Mod), May-2013 (Mod) ]</w:t>
            </w:r>
          </w:p>
          <w:p w:rsidR="00B04FEE" w:rsidRPr="003E357C" w:rsidRDefault="00B04FEE" w:rsidP="00613181">
            <w:pPr>
              <w:tabs>
                <w:tab w:val="left" w:pos="8896"/>
              </w:tabs>
              <w:jc w:val="both"/>
              <w:rPr>
                <w:sz w:val="24"/>
                <w:szCs w:val="24"/>
              </w:rPr>
            </w:pPr>
            <w:r w:rsidRPr="003E357C">
              <w:rPr>
                <w:sz w:val="24"/>
                <w:szCs w:val="24"/>
              </w:rPr>
              <w:t>Net profit for current year                                                                                                    Rs 2,00,000</w:t>
            </w:r>
          </w:p>
          <w:p w:rsidR="00B04FEE" w:rsidRPr="003E357C" w:rsidRDefault="00B04FEE" w:rsidP="00613181">
            <w:pPr>
              <w:tabs>
                <w:tab w:val="left" w:pos="8066"/>
              </w:tabs>
              <w:jc w:val="both"/>
              <w:rPr>
                <w:sz w:val="24"/>
                <w:szCs w:val="24"/>
              </w:rPr>
            </w:pPr>
            <w:r w:rsidRPr="003E357C">
              <w:rPr>
                <w:sz w:val="24"/>
                <w:szCs w:val="24"/>
              </w:rPr>
              <w:t>Number of equity shares outstanding</w:t>
            </w:r>
            <w:r w:rsidRPr="003E357C">
              <w:rPr>
                <w:sz w:val="24"/>
                <w:szCs w:val="24"/>
              </w:rPr>
              <w:tab/>
              <w:t xml:space="preserve">  40,00,000</w:t>
            </w:r>
          </w:p>
          <w:p w:rsidR="00B04FEE" w:rsidRPr="003E357C" w:rsidRDefault="00B04FEE" w:rsidP="00613181">
            <w:pPr>
              <w:tabs>
                <w:tab w:val="left" w:pos="8066"/>
              </w:tabs>
              <w:jc w:val="both"/>
              <w:rPr>
                <w:sz w:val="24"/>
                <w:szCs w:val="24"/>
              </w:rPr>
            </w:pPr>
            <w:r w:rsidRPr="003E357C">
              <w:rPr>
                <w:sz w:val="24"/>
                <w:szCs w:val="24"/>
              </w:rPr>
              <w:t>Basic EPS</w:t>
            </w:r>
            <w:r w:rsidRPr="003E357C">
              <w:rPr>
                <w:sz w:val="24"/>
                <w:szCs w:val="24"/>
              </w:rPr>
              <w:tab/>
              <w:t xml:space="preserve">   Rs 5.00</w:t>
            </w:r>
          </w:p>
          <w:p w:rsidR="00B04FEE" w:rsidRPr="003E357C" w:rsidRDefault="00B04FEE" w:rsidP="00613181">
            <w:pPr>
              <w:jc w:val="both"/>
              <w:rPr>
                <w:sz w:val="24"/>
                <w:szCs w:val="24"/>
              </w:rPr>
            </w:pPr>
            <w:r w:rsidRPr="003E357C">
              <w:rPr>
                <w:sz w:val="24"/>
                <w:szCs w:val="24"/>
              </w:rPr>
              <w:t>Number of 11% convertible debentures of Rs 100 each (Each debenture is convertible into 8 equity shares)                                                                                                                              50,000</w:t>
            </w:r>
          </w:p>
          <w:p w:rsidR="00B04FEE" w:rsidRPr="003E357C" w:rsidRDefault="00B04FEE" w:rsidP="00613181">
            <w:pPr>
              <w:tabs>
                <w:tab w:val="left" w:pos="8136"/>
              </w:tabs>
              <w:jc w:val="both"/>
              <w:rPr>
                <w:sz w:val="24"/>
                <w:szCs w:val="24"/>
              </w:rPr>
            </w:pPr>
            <w:r w:rsidRPr="003E357C">
              <w:rPr>
                <w:sz w:val="24"/>
                <w:szCs w:val="24"/>
              </w:rPr>
              <w:t>Interest expense for the current year</w:t>
            </w:r>
            <w:r w:rsidRPr="003E357C">
              <w:rPr>
                <w:sz w:val="24"/>
                <w:szCs w:val="24"/>
              </w:rPr>
              <w:tab/>
              <w:t xml:space="preserve">  Rs 5,50,000</w:t>
            </w:r>
          </w:p>
          <w:p w:rsidR="00B04FEE" w:rsidRPr="003E357C" w:rsidRDefault="00B04FEE" w:rsidP="00613181">
            <w:pPr>
              <w:tabs>
                <w:tab w:val="left" w:pos="8136"/>
              </w:tabs>
              <w:jc w:val="both"/>
              <w:rPr>
                <w:sz w:val="24"/>
                <w:szCs w:val="24"/>
              </w:rPr>
            </w:pPr>
            <w:r w:rsidRPr="003E357C">
              <w:rPr>
                <w:sz w:val="24"/>
                <w:szCs w:val="24"/>
              </w:rPr>
              <w:t>Tax saving relating to interest expenses (30%)</w:t>
            </w:r>
            <w:r w:rsidRPr="003E357C">
              <w:rPr>
                <w:sz w:val="24"/>
                <w:szCs w:val="24"/>
              </w:rPr>
              <w:tab/>
              <w:t xml:space="preserve">  Rs 1,65,000</w:t>
            </w:r>
          </w:p>
        </w:tc>
      </w:tr>
    </w:tbl>
    <w:p w:rsidR="00B04FEE" w:rsidRPr="003E357C" w:rsidRDefault="00B04FEE" w:rsidP="00B04FEE">
      <w:pPr>
        <w:jc w:val="both"/>
        <w:rPr>
          <w:sz w:val="24"/>
          <w:szCs w:val="24"/>
        </w:rPr>
      </w:pP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b/>
          <w:sz w:val="24"/>
          <w:szCs w:val="24"/>
        </w:rPr>
        <w:t>Computation of Basic and diluted 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1890"/>
        <w:gridCol w:w="2550"/>
        <w:gridCol w:w="2385"/>
      </w:tblGrid>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Particulars</w:t>
            </w:r>
          </w:p>
        </w:tc>
        <w:tc>
          <w:tcPr>
            <w:tcW w:w="1890" w:type="dxa"/>
          </w:tcPr>
          <w:p w:rsidR="00B04FEE" w:rsidRPr="003E357C" w:rsidRDefault="00B04FEE" w:rsidP="00613181">
            <w:pPr>
              <w:jc w:val="both"/>
              <w:rPr>
                <w:b/>
                <w:sz w:val="24"/>
                <w:szCs w:val="24"/>
              </w:rPr>
            </w:pPr>
            <w:r w:rsidRPr="003E357C">
              <w:rPr>
                <w:b/>
                <w:sz w:val="24"/>
                <w:szCs w:val="24"/>
              </w:rPr>
              <w:t>For basic EPS</w:t>
            </w:r>
          </w:p>
        </w:tc>
        <w:tc>
          <w:tcPr>
            <w:tcW w:w="2550" w:type="dxa"/>
          </w:tcPr>
          <w:p w:rsidR="00B04FEE" w:rsidRPr="003E357C" w:rsidRDefault="00B04FEE" w:rsidP="00613181">
            <w:pPr>
              <w:jc w:val="both"/>
              <w:rPr>
                <w:b/>
                <w:sz w:val="24"/>
                <w:szCs w:val="24"/>
              </w:rPr>
            </w:pPr>
            <w:r w:rsidRPr="003E357C">
              <w:rPr>
                <w:b/>
                <w:sz w:val="24"/>
                <w:szCs w:val="24"/>
              </w:rPr>
              <w:t>Adjustment for dilution</w:t>
            </w:r>
          </w:p>
        </w:tc>
        <w:tc>
          <w:tcPr>
            <w:tcW w:w="2385" w:type="dxa"/>
          </w:tcPr>
          <w:p w:rsidR="00B04FEE" w:rsidRPr="003E357C" w:rsidRDefault="00B04FEE" w:rsidP="00613181">
            <w:pPr>
              <w:jc w:val="both"/>
              <w:rPr>
                <w:b/>
                <w:sz w:val="24"/>
                <w:szCs w:val="24"/>
              </w:rPr>
            </w:pPr>
            <w:r w:rsidRPr="003E357C">
              <w:rPr>
                <w:b/>
                <w:sz w:val="24"/>
                <w:szCs w:val="24"/>
              </w:rPr>
              <w:t>For adjusted EPS</w:t>
            </w:r>
          </w:p>
        </w:tc>
      </w:tr>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(1)</w:t>
            </w:r>
          </w:p>
        </w:tc>
        <w:tc>
          <w:tcPr>
            <w:tcW w:w="1890" w:type="dxa"/>
          </w:tcPr>
          <w:p w:rsidR="00B04FEE" w:rsidRPr="003E357C" w:rsidRDefault="00B04FEE" w:rsidP="00613181">
            <w:pPr>
              <w:jc w:val="both"/>
              <w:rPr>
                <w:b/>
                <w:sz w:val="24"/>
                <w:szCs w:val="24"/>
              </w:rPr>
            </w:pPr>
            <w:r w:rsidRPr="003E357C">
              <w:rPr>
                <w:b/>
                <w:sz w:val="24"/>
                <w:szCs w:val="24"/>
              </w:rPr>
              <w:t>(2)</w:t>
            </w:r>
          </w:p>
        </w:tc>
        <w:tc>
          <w:tcPr>
            <w:tcW w:w="2550" w:type="dxa"/>
          </w:tcPr>
          <w:p w:rsidR="00B04FEE" w:rsidRPr="003E357C" w:rsidRDefault="00B04FEE" w:rsidP="00613181">
            <w:pPr>
              <w:jc w:val="both"/>
              <w:rPr>
                <w:b/>
                <w:sz w:val="24"/>
                <w:szCs w:val="24"/>
              </w:rPr>
            </w:pPr>
            <w:r w:rsidRPr="003E357C">
              <w:rPr>
                <w:b/>
                <w:sz w:val="24"/>
                <w:szCs w:val="24"/>
              </w:rPr>
              <w:t>(3)</w:t>
            </w:r>
          </w:p>
        </w:tc>
        <w:tc>
          <w:tcPr>
            <w:tcW w:w="2385" w:type="dxa"/>
          </w:tcPr>
          <w:p w:rsidR="00B04FEE" w:rsidRPr="003E357C" w:rsidRDefault="00B04FEE" w:rsidP="00613181">
            <w:pPr>
              <w:jc w:val="both"/>
              <w:rPr>
                <w:b/>
                <w:sz w:val="24"/>
                <w:szCs w:val="24"/>
              </w:rPr>
            </w:pPr>
            <w:r w:rsidRPr="003E357C">
              <w:rPr>
                <w:b/>
                <w:sz w:val="24"/>
                <w:szCs w:val="24"/>
              </w:rPr>
              <w:t>(4) = (2) + (3)</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1. Net profit for the period attributable to equity shareholders</w:t>
            </w:r>
          </w:p>
        </w:tc>
        <w:tc>
          <w:tcPr>
            <w:tcW w:w="1890" w:type="dxa"/>
          </w:tcPr>
          <w:p w:rsidR="00B04FEE" w:rsidRPr="003E357C" w:rsidRDefault="00B04FEE" w:rsidP="00613181">
            <w:pPr>
              <w:jc w:val="both"/>
              <w:rPr>
                <w:sz w:val="24"/>
                <w:szCs w:val="24"/>
              </w:rPr>
            </w:pPr>
            <w:r w:rsidRPr="003E357C">
              <w:rPr>
                <w:sz w:val="24"/>
                <w:szCs w:val="24"/>
              </w:rPr>
              <w:t>Given Rs 2,00,00,000</w:t>
            </w:r>
          </w:p>
        </w:tc>
        <w:tc>
          <w:tcPr>
            <w:tcW w:w="2550" w:type="dxa"/>
          </w:tcPr>
          <w:p w:rsidR="00B04FEE" w:rsidRPr="003E357C" w:rsidRDefault="00B04FEE" w:rsidP="00613181">
            <w:pPr>
              <w:jc w:val="both"/>
              <w:rPr>
                <w:sz w:val="24"/>
                <w:szCs w:val="24"/>
              </w:rPr>
            </w:pPr>
            <w:r w:rsidRPr="003E357C">
              <w:rPr>
                <w:b/>
                <w:sz w:val="24"/>
                <w:szCs w:val="24"/>
              </w:rPr>
              <w:t xml:space="preserve">(Note) </w:t>
            </w:r>
            <w:r w:rsidRPr="003E357C">
              <w:rPr>
                <w:sz w:val="24"/>
                <w:szCs w:val="24"/>
              </w:rPr>
              <w:t>Rs 3,85,000</w:t>
            </w:r>
          </w:p>
        </w:tc>
        <w:tc>
          <w:tcPr>
            <w:tcW w:w="2385" w:type="dxa"/>
          </w:tcPr>
          <w:p w:rsidR="00B04FEE" w:rsidRPr="003E357C" w:rsidRDefault="00B04FEE" w:rsidP="00613181">
            <w:pPr>
              <w:jc w:val="both"/>
              <w:rPr>
                <w:sz w:val="24"/>
                <w:szCs w:val="24"/>
              </w:rPr>
            </w:pPr>
            <w:r w:rsidRPr="003E357C">
              <w:rPr>
                <w:sz w:val="24"/>
                <w:szCs w:val="24"/>
              </w:rPr>
              <w:t>Rs 2,03,85,000</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 xml:space="preserve">2. Weighted </w:t>
            </w:r>
            <w:proofErr w:type="spellStart"/>
            <w:r w:rsidRPr="003E357C">
              <w:rPr>
                <w:sz w:val="24"/>
                <w:szCs w:val="24"/>
              </w:rPr>
              <w:t>avg</w:t>
            </w:r>
            <w:proofErr w:type="spellEnd"/>
            <w:r w:rsidRPr="003E357C">
              <w:rPr>
                <w:sz w:val="24"/>
                <w:szCs w:val="24"/>
              </w:rPr>
              <w:t xml:space="preserve"> no. of equity shares</w:t>
            </w:r>
          </w:p>
        </w:tc>
        <w:tc>
          <w:tcPr>
            <w:tcW w:w="1890" w:type="dxa"/>
          </w:tcPr>
          <w:p w:rsidR="00B04FEE" w:rsidRPr="003E357C" w:rsidRDefault="00B04FEE" w:rsidP="00613181">
            <w:pPr>
              <w:jc w:val="both"/>
              <w:rPr>
                <w:sz w:val="24"/>
                <w:szCs w:val="24"/>
              </w:rPr>
            </w:pPr>
            <w:r w:rsidRPr="003E357C">
              <w:rPr>
                <w:sz w:val="24"/>
                <w:szCs w:val="24"/>
              </w:rPr>
              <w:t>Given 40,00,000</w:t>
            </w:r>
          </w:p>
        </w:tc>
        <w:tc>
          <w:tcPr>
            <w:tcW w:w="2550" w:type="dxa"/>
          </w:tcPr>
          <w:p w:rsidR="00B04FEE" w:rsidRPr="003E357C" w:rsidRDefault="00B04FEE" w:rsidP="00613181">
            <w:pPr>
              <w:jc w:val="both"/>
              <w:rPr>
                <w:sz w:val="24"/>
                <w:szCs w:val="24"/>
              </w:rPr>
            </w:pPr>
            <w:r w:rsidRPr="003E357C">
              <w:rPr>
                <w:sz w:val="24"/>
                <w:szCs w:val="24"/>
              </w:rPr>
              <w:t>50,000 X 8 = 4,00,000</w:t>
            </w:r>
          </w:p>
        </w:tc>
        <w:tc>
          <w:tcPr>
            <w:tcW w:w="2385" w:type="dxa"/>
          </w:tcPr>
          <w:p w:rsidR="00B04FEE" w:rsidRPr="003E357C" w:rsidRDefault="00B04FEE" w:rsidP="00613181">
            <w:pPr>
              <w:jc w:val="both"/>
              <w:rPr>
                <w:sz w:val="24"/>
                <w:szCs w:val="24"/>
              </w:rPr>
            </w:pPr>
            <w:r w:rsidRPr="003E357C">
              <w:rPr>
                <w:sz w:val="24"/>
                <w:szCs w:val="24"/>
              </w:rPr>
              <w:t>44,00,000</w:t>
            </w:r>
          </w:p>
        </w:tc>
      </w:tr>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lastRenderedPageBreak/>
              <w:t>3. EPS = ½</w:t>
            </w:r>
          </w:p>
        </w:tc>
        <w:tc>
          <w:tcPr>
            <w:tcW w:w="1890" w:type="dxa"/>
          </w:tcPr>
          <w:p w:rsidR="00B04FEE" w:rsidRPr="003E357C" w:rsidRDefault="00B04FEE" w:rsidP="00613181">
            <w:pPr>
              <w:jc w:val="both"/>
              <w:rPr>
                <w:b/>
                <w:sz w:val="24"/>
                <w:szCs w:val="24"/>
              </w:rPr>
            </w:pPr>
            <w:r w:rsidRPr="003E357C">
              <w:rPr>
                <w:sz w:val="24"/>
                <w:szCs w:val="24"/>
              </w:rPr>
              <w:t xml:space="preserve">Basic EPS = </w:t>
            </w:r>
            <w:r w:rsidRPr="003E357C">
              <w:rPr>
                <w:b/>
                <w:sz w:val="24"/>
                <w:szCs w:val="24"/>
              </w:rPr>
              <w:t>Rs 5.00</w:t>
            </w:r>
          </w:p>
        </w:tc>
        <w:tc>
          <w:tcPr>
            <w:tcW w:w="2550" w:type="dxa"/>
          </w:tcPr>
          <w:p w:rsidR="00B04FEE" w:rsidRPr="003E357C" w:rsidRDefault="00B04FEE" w:rsidP="00613181">
            <w:pPr>
              <w:jc w:val="both"/>
              <w:rPr>
                <w:sz w:val="24"/>
                <w:szCs w:val="24"/>
              </w:rPr>
            </w:pPr>
          </w:p>
        </w:tc>
        <w:tc>
          <w:tcPr>
            <w:tcW w:w="2385" w:type="dxa"/>
          </w:tcPr>
          <w:p w:rsidR="00B04FEE" w:rsidRPr="003E357C" w:rsidRDefault="00B04FEE" w:rsidP="00613181">
            <w:pPr>
              <w:jc w:val="both"/>
              <w:rPr>
                <w:b/>
                <w:sz w:val="24"/>
                <w:szCs w:val="24"/>
              </w:rPr>
            </w:pPr>
            <w:r w:rsidRPr="003E357C">
              <w:rPr>
                <w:sz w:val="24"/>
                <w:szCs w:val="24"/>
              </w:rPr>
              <w:t xml:space="preserve">Diluted EPS = </w:t>
            </w:r>
            <w:r w:rsidRPr="003E357C">
              <w:rPr>
                <w:b/>
                <w:sz w:val="24"/>
                <w:szCs w:val="24"/>
              </w:rPr>
              <w:t>Rs. 4.63</w:t>
            </w:r>
          </w:p>
        </w:tc>
      </w:tr>
    </w:tbl>
    <w:p w:rsidR="00B04FEE" w:rsidRPr="003E357C" w:rsidRDefault="00B04FEE" w:rsidP="00B04FEE">
      <w:pPr>
        <w:jc w:val="both"/>
        <w:rPr>
          <w:sz w:val="24"/>
          <w:szCs w:val="24"/>
        </w:rPr>
      </w:pPr>
      <w:r w:rsidRPr="003E357C">
        <w:rPr>
          <w:b/>
          <w:sz w:val="24"/>
          <w:szCs w:val="24"/>
        </w:rPr>
        <w:t xml:space="preserve">Note: </w:t>
      </w:r>
      <w:r w:rsidRPr="003E357C">
        <w:rPr>
          <w:sz w:val="24"/>
          <w:szCs w:val="24"/>
        </w:rPr>
        <w:t>Tax adjusted interest on convertible debentures = interest expense for the year – tax saving relating to int. exp.</w:t>
      </w: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t xml:space="preserve">       = 5</w:t>
      </w:r>
      <w:proofErr w:type="gramStart"/>
      <w:r w:rsidRPr="003E357C">
        <w:rPr>
          <w:sz w:val="24"/>
          <w:szCs w:val="24"/>
        </w:rPr>
        <w:t>,50,000</w:t>
      </w:r>
      <w:proofErr w:type="gramEnd"/>
      <w:r w:rsidRPr="003E357C">
        <w:rPr>
          <w:sz w:val="24"/>
          <w:szCs w:val="24"/>
        </w:rPr>
        <w:t xml:space="preserve"> – 1,65,000 = </w:t>
      </w:r>
      <w:r w:rsidRPr="003E357C">
        <w:rPr>
          <w:b/>
          <w:sz w:val="24"/>
          <w:szCs w:val="24"/>
        </w:rPr>
        <w:t>Rs 3,85,000</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247"/>
      </w:tblGrid>
      <w:tr w:rsidR="00B04FEE" w:rsidRPr="003E357C" w:rsidTr="00613181">
        <w:tc>
          <w:tcPr>
            <w:tcW w:w="9247" w:type="dxa"/>
            <w:shd w:val="pct20" w:color="auto" w:fill="auto"/>
          </w:tcPr>
          <w:p w:rsidR="00460506" w:rsidRPr="003E357C" w:rsidRDefault="00460506" w:rsidP="00460506">
            <w:pPr>
              <w:tabs>
                <w:tab w:val="left" w:pos="7633"/>
              </w:tabs>
              <w:jc w:val="both"/>
              <w:rPr>
                <w:sz w:val="24"/>
                <w:szCs w:val="24"/>
              </w:rPr>
            </w:pPr>
            <w:r w:rsidRPr="003E357C">
              <w:rPr>
                <w:sz w:val="24"/>
                <w:szCs w:val="24"/>
              </w:rPr>
              <w:t>11.</w:t>
            </w:r>
          </w:p>
          <w:p w:rsidR="00B04FEE" w:rsidRPr="003E357C" w:rsidRDefault="00B04FEE" w:rsidP="00460506">
            <w:pPr>
              <w:tabs>
                <w:tab w:val="left" w:pos="7633"/>
              </w:tabs>
              <w:jc w:val="both"/>
              <w:rPr>
                <w:sz w:val="24"/>
                <w:szCs w:val="24"/>
              </w:rPr>
            </w:pPr>
            <w:r w:rsidRPr="003E357C">
              <w:rPr>
                <w:sz w:val="24"/>
                <w:szCs w:val="24"/>
              </w:rPr>
              <w:t>Net profit for the current year                                                                                   Rs. 1,00,00,000</w:t>
            </w:r>
          </w:p>
          <w:p w:rsidR="00B04FEE" w:rsidRPr="003E357C" w:rsidRDefault="00B04FEE" w:rsidP="00613181">
            <w:pPr>
              <w:tabs>
                <w:tab w:val="left" w:pos="7633"/>
              </w:tabs>
              <w:jc w:val="both"/>
              <w:rPr>
                <w:sz w:val="24"/>
                <w:szCs w:val="24"/>
              </w:rPr>
            </w:pPr>
            <w:r w:rsidRPr="003E357C">
              <w:rPr>
                <w:sz w:val="24"/>
                <w:szCs w:val="24"/>
              </w:rPr>
              <w:t>No. of equity shares outstanding</w:t>
            </w:r>
            <w:r w:rsidRPr="003E357C">
              <w:rPr>
                <w:sz w:val="24"/>
                <w:szCs w:val="24"/>
              </w:rPr>
              <w:tab/>
              <w:t>50,00,000</w:t>
            </w:r>
          </w:p>
          <w:p w:rsidR="00B04FEE" w:rsidRPr="003E357C" w:rsidRDefault="00B04FEE" w:rsidP="00613181">
            <w:pPr>
              <w:tabs>
                <w:tab w:val="left" w:pos="7633"/>
              </w:tabs>
              <w:jc w:val="both"/>
              <w:rPr>
                <w:sz w:val="24"/>
                <w:szCs w:val="24"/>
              </w:rPr>
            </w:pPr>
            <w:r w:rsidRPr="003E357C">
              <w:rPr>
                <w:sz w:val="24"/>
                <w:szCs w:val="24"/>
              </w:rPr>
              <w:t>Interest expense for the current year</w:t>
            </w:r>
            <w:r w:rsidRPr="003E357C">
              <w:rPr>
                <w:sz w:val="24"/>
                <w:szCs w:val="24"/>
              </w:rPr>
              <w:tab/>
              <w:t>Rs. 12,00,000</w:t>
            </w:r>
          </w:p>
          <w:p w:rsidR="00B04FEE" w:rsidRPr="003E357C" w:rsidRDefault="00B04FEE" w:rsidP="00613181">
            <w:pPr>
              <w:tabs>
                <w:tab w:val="left" w:pos="7633"/>
              </w:tabs>
              <w:jc w:val="both"/>
              <w:rPr>
                <w:sz w:val="24"/>
                <w:szCs w:val="24"/>
              </w:rPr>
            </w:pPr>
            <w:r w:rsidRPr="003E357C">
              <w:rPr>
                <w:sz w:val="24"/>
                <w:szCs w:val="24"/>
              </w:rPr>
              <w:t>Rate of income tax</w:t>
            </w:r>
            <w:r w:rsidRPr="003E357C">
              <w:rPr>
                <w:sz w:val="24"/>
                <w:szCs w:val="24"/>
              </w:rPr>
              <w:tab/>
              <w:t>30%</w:t>
            </w:r>
          </w:p>
          <w:p w:rsidR="00B04FEE" w:rsidRPr="003E357C" w:rsidRDefault="00B04FEE" w:rsidP="00613181">
            <w:pPr>
              <w:jc w:val="both"/>
              <w:rPr>
                <w:sz w:val="24"/>
                <w:szCs w:val="24"/>
              </w:rPr>
            </w:pPr>
            <w:r w:rsidRPr="003E357C">
              <w:rPr>
                <w:sz w:val="24"/>
                <w:szCs w:val="24"/>
              </w:rPr>
              <w:t xml:space="preserve">No. of 12% debentures of Rs 100 each (each debenture is convertible into 10 equity shares.)                 </w:t>
            </w:r>
          </w:p>
          <w:p w:rsidR="00B04FEE" w:rsidRPr="003E357C" w:rsidRDefault="00B04FEE" w:rsidP="00613181">
            <w:pPr>
              <w:tabs>
                <w:tab w:val="left" w:pos="7889"/>
              </w:tabs>
              <w:jc w:val="both"/>
              <w:rPr>
                <w:sz w:val="24"/>
                <w:szCs w:val="24"/>
              </w:rPr>
            </w:pPr>
            <w:r w:rsidRPr="003E357C">
              <w:rPr>
                <w:sz w:val="24"/>
                <w:szCs w:val="24"/>
              </w:rPr>
              <w:tab/>
              <w:t>1,00,000</w:t>
            </w:r>
          </w:p>
          <w:p w:rsidR="00B04FEE" w:rsidRPr="003E357C" w:rsidRDefault="00B04FEE" w:rsidP="00613181">
            <w:pPr>
              <w:tabs>
                <w:tab w:val="left" w:pos="7889"/>
              </w:tabs>
              <w:jc w:val="both"/>
              <w:rPr>
                <w:sz w:val="24"/>
                <w:szCs w:val="24"/>
              </w:rPr>
            </w:pPr>
            <w:r w:rsidRPr="003E357C">
              <w:rPr>
                <w:sz w:val="24"/>
                <w:szCs w:val="24"/>
              </w:rPr>
              <w:t>Calculate basic EPS and diluted EPS.                  [Final (A/c) – Nov. 2006 (Mod)] [Final (A/c) – RTP, [IPCC (A/c) – RTP, May 12, Nov. 2012 (Mod)]</w:t>
            </w:r>
            <w:r w:rsidRPr="003E357C">
              <w:rPr>
                <w:sz w:val="24"/>
                <w:szCs w:val="24"/>
              </w:rPr>
              <w:tab/>
            </w:r>
          </w:p>
        </w:tc>
      </w:tr>
    </w:tbl>
    <w:p w:rsidR="00B04FEE" w:rsidRPr="003E357C" w:rsidRDefault="00B04FEE" w:rsidP="00B04FEE">
      <w:pPr>
        <w:jc w:val="both"/>
        <w:rPr>
          <w:sz w:val="24"/>
          <w:szCs w:val="24"/>
        </w:rPr>
      </w:pP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b/>
          <w:sz w:val="24"/>
          <w:szCs w:val="24"/>
        </w:rPr>
        <w:t>Computation of Basic and diluted 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1890"/>
        <w:gridCol w:w="2550"/>
        <w:gridCol w:w="2385"/>
      </w:tblGrid>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Particulars</w:t>
            </w:r>
          </w:p>
        </w:tc>
        <w:tc>
          <w:tcPr>
            <w:tcW w:w="1890" w:type="dxa"/>
          </w:tcPr>
          <w:p w:rsidR="00B04FEE" w:rsidRPr="003E357C" w:rsidRDefault="00B04FEE" w:rsidP="00613181">
            <w:pPr>
              <w:jc w:val="both"/>
              <w:rPr>
                <w:b/>
                <w:sz w:val="24"/>
                <w:szCs w:val="24"/>
              </w:rPr>
            </w:pPr>
            <w:r w:rsidRPr="003E357C">
              <w:rPr>
                <w:b/>
                <w:sz w:val="24"/>
                <w:szCs w:val="24"/>
              </w:rPr>
              <w:t>For basic EPS</w:t>
            </w:r>
          </w:p>
        </w:tc>
        <w:tc>
          <w:tcPr>
            <w:tcW w:w="2550" w:type="dxa"/>
          </w:tcPr>
          <w:p w:rsidR="00B04FEE" w:rsidRPr="003E357C" w:rsidRDefault="00B04FEE" w:rsidP="00613181">
            <w:pPr>
              <w:jc w:val="both"/>
              <w:rPr>
                <w:b/>
                <w:sz w:val="24"/>
                <w:szCs w:val="24"/>
              </w:rPr>
            </w:pPr>
            <w:r w:rsidRPr="003E357C">
              <w:rPr>
                <w:b/>
                <w:sz w:val="24"/>
                <w:szCs w:val="24"/>
              </w:rPr>
              <w:t>Adjustment for dilution</w:t>
            </w:r>
          </w:p>
        </w:tc>
        <w:tc>
          <w:tcPr>
            <w:tcW w:w="2385" w:type="dxa"/>
          </w:tcPr>
          <w:p w:rsidR="00B04FEE" w:rsidRPr="003E357C" w:rsidRDefault="00B04FEE" w:rsidP="00613181">
            <w:pPr>
              <w:jc w:val="both"/>
              <w:rPr>
                <w:b/>
                <w:sz w:val="24"/>
                <w:szCs w:val="24"/>
              </w:rPr>
            </w:pPr>
            <w:r w:rsidRPr="003E357C">
              <w:rPr>
                <w:b/>
                <w:sz w:val="24"/>
                <w:szCs w:val="24"/>
              </w:rPr>
              <w:t>For adjusted EPS</w:t>
            </w:r>
          </w:p>
        </w:tc>
      </w:tr>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(1)</w:t>
            </w:r>
          </w:p>
        </w:tc>
        <w:tc>
          <w:tcPr>
            <w:tcW w:w="1890" w:type="dxa"/>
          </w:tcPr>
          <w:p w:rsidR="00B04FEE" w:rsidRPr="003E357C" w:rsidRDefault="00B04FEE" w:rsidP="00613181">
            <w:pPr>
              <w:jc w:val="both"/>
              <w:rPr>
                <w:b/>
                <w:sz w:val="24"/>
                <w:szCs w:val="24"/>
              </w:rPr>
            </w:pPr>
            <w:r w:rsidRPr="003E357C">
              <w:rPr>
                <w:b/>
                <w:sz w:val="24"/>
                <w:szCs w:val="24"/>
              </w:rPr>
              <w:t>(2)</w:t>
            </w:r>
          </w:p>
        </w:tc>
        <w:tc>
          <w:tcPr>
            <w:tcW w:w="2550" w:type="dxa"/>
          </w:tcPr>
          <w:p w:rsidR="00B04FEE" w:rsidRPr="003E357C" w:rsidRDefault="00B04FEE" w:rsidP="00613181">
            <w:pPr>
              <w:jc w:val="both"/>
              <w:rPr>
                <w:b/>
                <w:sz w:val="24"/>
                <w:szCs w:val="24"/>
              </w:rPr>
            </w:pPr>
            <w:r w:rsidRPr="003E357C">
              <w:rPr>
                <w:b/>
                <w:sz w:val="24"/>
                <w:szCs w:val="24"/>
              </w:rPr>
              <w:t>(3)</w:t>
            </w:r>
          </w:p>
        </w:tc>
        <w:tc>
          <w:tcPr>
            <w:tcW w:w="2385" w:type="dxa"/>
          </w:tcPr>
          <w:p w:rsidR="00B04FEE" w:rsidRPr="003E357C" w:rsidRDefault="00B04FEE" w:rsidP="00613181">
            <w:pPr>
              <w:jc w:val="both"/>
              <w:rPr>
                <w:b/>
                <w:sz w:val="24"/>
                <w:szCs w:val="24"/>
              </w:rPr>
            </w:pPr>
            <w:r w:rsidRPr="003E357C">
              <w:rPr>
                <w:b/>
                <w:sz w:val="24"/>
                <w:szCs w:val="24"/>
              </w:rPr>
              <w:t>(4) = (2) + (3)</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1. Net profit for the period attributable to equity shareholders</w:t>
            </w:r>
          </w:p>
        </w:tc>
        <w:tc>
          <w:tcPr>
            <w:tcW w:w="1890" w:type="dxa"/>
          </w:tcPr>
          <w:p w:rsidR="00B04FEE" w:rsidRPr="003E357C" w:rsidRDefault="00B04FEE" w:rsidP="00613181">
            <w:pPr>
              <w:jc w:val="both"/>
              <w:rPr>
                <w:sz w:val="24"/>
                <w:szCs w:val="24"/>
              </w:rPr>
            </w:pPr>
            <w:r w:rsidRPr="003E357C">
              <w:rPr>
                <w:sz w:val="24"/>
                <w:szCs w:val="24"/>
              </w:rPr>
              <w:t>Given Rs 1,00,00,000</w:t>
            </w:r>
          </w:p>
        </w:tc>
        <w:tc>
          <w:tcPr>
            <w:tcW w:w="2550" w:type="dxa"/>
          </w:tcPr>
          <w:p w:rsidR="00B04FEE" w:rsidRPr="003E357C" w:rsidRDefault="00B04FEE" w:rsidP="00613181">
            <w:pPr>
              <w:jc w:val="both"/>
              <w:rPr>
                <w:sz w:val="24"/>
                <w:szCs w:val="24"/>
              </w:rPr>
            </w:pPr>
            <w:r w:rsidRPr="003E357C">
              <w:rPr>
                <w:b/>
                <w:sz w:val="24"/>
                <w:szCs w:val="24"/>
              </w:rPr>
              <w:t xml:space="preserve">(Note) </w:t>
            </w:r>
            <w:r w:rsidRPr="003E357C">
              <w:rPr>
                <w:sz w:val="24"/>
                <w:szCs w:val="24"/>
              </w:rPr>
              <w:t>Rs 8,40,000</w:t>
            </w:r>
          </w:p>
        </w:tc>
        <w:tc>
          <w:tcPr>
            <w:tcW w:w="2385" w:type="dxa"/>
          </w:tcPr>
          <w:p w:rsidR="00B04FEE" w:rsidRPr="003E357C" w:rsidRDefault="00B04FEE" w:rsidP="00613181">
            <w:pPr>
              <w:jc w:val="both"/>
              <w:rPr>
                <w:sz w:val="24"/>
                <w:szCs w:val="24"/>
              </w:rPr>
            </w:pPr>
            <w:r w:rsidRPr="003E357C">
              <w:rPr>
                <w:sz w:val="24"/>
                <w:szCs w:val="24"/>
              </w:rPr>
              <w:t>Rs 1,08,40,000</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 xml:space="preserve">2. Weighted </w:t>
            </w:r>
            <w:proofErr w:type="spellStart"/>
            <w:r w:rsidRPr="003E357C">
              <w:rPr>
                <w:sz w:val="24"/>
                <w:szCs w:val="24"/>
              </w:rPr>
              <w:t>avg</w:t>
            </w:r>
            <w:proofErr w:type="spellEnd"/>
            <w:r w:rsidRPr="003E357C">
              <w:rPr>
                <w:sz w:val="24"/>
                <w:szCs w:val="24"/>
              </w:rPr>
              <w:t xml:space="preserve"> no. of equity shares</w:t>
            </w:r>
          </w:p>
        </w:tc>
        <w:tc>
          <w:tcPr>
            <w:tcW w:w="1890" w:type="dxa"/>
          </w:tcPr>
          <w:p w:rsidR="00B04FEE" w:rsidRPr="003E357C" w:rsidRDefault="00B04FEE" w:rsidP="00613181">
            <w:pPr>
              <w:jc w:val="both"/>
              <w:rPr>
                <w:sz w:val="24"/>
                <w:szCs w:val="24"/>
              </w:rPr>
            </w:pPr>
            <w:r w:rsidRPr="003E357C">
              <w:rPr>
                <w:sz w:val="24"/>
                <w:szCs w:val="24"/>
              </w:rPr>
              <w:t>Given 50,00,000</w:t>
            </w:r>
          </w:p>
        </w:tc>
        <w:tc>
          <w:tcPr>
            <w:tcW w:w="2550" w:type="dxa"/>
          </w:tcPr>
          <w:p w:rsidR="00B04FEE" w:rsidRPr="003E357C" w:rsidRDefault="00B04FEE" w:rsidP="00613181">
            <w:pPr>
              <w:jc w:val="both"/>
              <w:rPr>
                <w:sz w:val="24"/>
                <w:szCs w:val="24"/>
              </w:rPr>
            </w:pPr>
            <w:r w:rsidRPr="003E357C">
              <w:rPr>
                <w:sz w:val="24"/>
                <w:szCs w:val="24"/>
              </w:rPr>
              <w:t>1,00,000 X 10 = 10,00,000</w:t>
            </w:r>
          </w:p>
        </w:tc>
        <w:tc>
          <w:tcPr>
            <w:tcW w:w="2385" w:type="dxa"/>
          </w:tcPr>
          <w:p w:rsidR="00B04FEE" w:rsidRPr="003E357C" w:rsidRDefault="00B04FEE" w:rsidP="00613181">
            <w:pPr>
              <w:jc w:val="both"/>
              <w:rPr>
                <w:sz w:val="24"/>
                <w:szCs w:val="24"/>
              </w:rPr>
            </w:pPr>
            <w:r w:rsidRPr="003E357C">
              <w:rPr>
                <w:sz w:val="24"/>
                <w:szCs w:val="24"/>
              </w:rPr>
              <w:t>60,00,000</w:t>
            </w:r>
          </w:p>
        </w:tc>
      </w:tr>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3. EPS = ½</w:t>
            </w:r>
          </w:p>
        </w:tc>
        <w:tc>
          <w:tcPr>
            <w:tcW w:w="1890" w:type="dxa"/>
          </w:tcPr>
          <w:p w:rsidR="00B04FEE" w:rsidRPr="003E357C" w:rsidRDefault="00B04FEE" w:rsidP="00613181">
            <w:pPr>
              <w:jc w:val="both"/>
              <w:rPr>
                <w:b/>
                <w:sz w:val="24"/>
                <w:szCs w:val="24"/>
              </w:rPr>
            </w:pPr>
            <w:r w:rsidRPr="003E357C">
              <w:rPr>
                <w:sz w:val="24"/>
                <w:szCs w:val="24"/>
              </w:rPr>
              <w:t xml:space="preserve">Basic EPS = </w:t>
            </w:r>
            <w:r w:rsidRPr="003E357C">
              <w:rPr>
                <w:b/>
                <w:sz w:val="24"/>
                <w:szCs w:val="24"/>
              </w:rPr>
              <w:t>Rs 2.00</w:t>
            </w:r>
          </w:p>
        </w:tc>
        <w:tc>
          <w:tcPr>
            <w:tcW w:w="2550" w:type="dxa"/>
          </w:tcPr>
          <w:p w:rsidR="00B04FEE" w:rsidRPr="003E357C" w:rsidRDefault="00B04FEE" w:rsidP="00613181">
            <w:pPr>
              <w:jc w:val="both"/>
              <w:rPr>
                <w:sz w:val="24"/>
                <w:szCs w:val="24"/>
              </w:rPr>
            </w:pPr>
          </w:p>
        </w:tc>
        <w:tc>
          <w:tcPr>
            <w:tcW w:w="2385" w:type="dxa"/>
          </w:tcPr>
          <w:p w:rsidR="00B04FEE" w:rsidRPr="003E357C" w:rsidRDefault="00B04FEE" w:rsidP="00613181">
            <w:pPr>
              <w:jc w:val="both"/>
              <w:rPr>
                <w:b/>
                <w:sz w:val="24"/>
                <w:szCs w:val="24"/>
              </w:rPr>
            </w:pPr>
            <w:r w:rsidRPr="003E357C">
              <w:rPr>
                <w:sz w:val="24"/>
                <w:szCs w:val="24"/>
              </w:rPr>
              <w:t xml:space="preserve">Diluted EPS = </w:t>
            </w:r>
            <w:r w:rsidRPr="003E357C">
              <w:rPr>
                <w:b/>
                <w:sz w:val="24"/>
                <w:szCs w:val="24"/>
              </w:rPr>
              <w:t>Rs. 1.81</w:t>
            </w:r>
          </w:p>
        </w:tc>
      </w:tr>
    </w:tbl>
    <w:p w:rsidR="00B04FEE" w:rsidRPr="003E357C" w:rsidRDefault="00B04FEE" w:rsidP="00B04FEE">
      <w:pPr>
        <w:jc w:val="both"/>
        <w:rPr>
          <w:sz w:val="24"/>
          <w:szCs w:val="24"/>
        </w:rPr>
      </w:pPr>
      <w:r w:rsidRPr="003E357C">
        <w:rPr>
          <w:b/>
          <w:sz w:val="24"/>
          <w:szCs w:val="24"/>
        </w:rPr>
        <w:lastRenderedPageBreak/>
        <w:t xml:space="preserve">Note: </w:t>
      </w:r>
      <w:r w:rsidRPr="003E357C">
        <w:rPr>
          <w:sz w:val="24"/>
          <w:szCs w:val="24"/>
        </w:rPr>
        <w:t xml:space="preserve">Tax adjusted interest on convertible debentures = interest X (100% - tax rate) </w:t>
      </w: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t xml:space="preserve">       = Rs. 12</w:t>
      </w:r>
      <w:proofErr w:type="gramStart"/>
      <w:r w:rsidRPr="003E357C">
        <w:rPr>
          <w:sz w:val="24"/>
          <w:szCs w:val="24"/>
        </w:rPr>
        <w:t>,00,000</w:t>
      </w:r>
      <w:proofErr w:type="gramEnd"/>
      <w:r w:rsidRPr="003E357C">
        <w:rPr>
          <w:sz w:val="24"/>
          <w:szCs w:val="24"/>
        </w:rPr>
        <w:t xml:space="preserve"> X (100% - 30%) = </w:t>
      </w:r>
      <w:r w:rsidRPr="003E357C">
        <w:rPr>
          <w:b/>
          <w:sz w:val="24"/>
          <w:szCs w:val="24"/>
        </w:rPr>
        <w:t>Rs 8,40,000.</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8835"/>
      </w:tblGrid>
      <w:tr w:rsidR="00B04FEE" w:rsidRPr="003E357C" w:rsidTr="00613181">
        <w:tc>
          <w:tcPr>
            <w:tcW w:w="8835" w:type="dxa"/>
            <w:shd w:val="pct20" w:color="auto" w:fill="auto"/>
          </w:tcPr>
          <w:p w:rsidR="00460506" w:rsidRPr="003E357C" w:rsidRDefault="00460506" w:rsidP="00613181">
            <w:pPr>
              <w:jc w:val="both"/>
              <w:rPr>
                <w:sz w:val="24"/>
                <w:szCs w:val="24"/>
              </w:rPr>
            </w:pPr>
            <w:r w:rsidRPr="003E357C">
              <w:rPr>
                <w:sz w:val="24"/>
                <w:szCs w:val="24"/>
              </w:rPr>
              <w:t>12.</w:t>
            </w:r>
          </w:p>
          <w:p w:rsidR="00B04FEE" w:rsidRPr="003E357C" w:rsidRDefault="00B04FEE" w:rsidP="00613181">
            <w:pPr>
              <w:jc w:val="both"/>
              <w:rPr>
                <w:sz w:val="24"/>
                <w:szCs w:val="24"/>
              </w:rPr>
            </w:pPr>
            <w:r w:rsidRPr="003E357C">
              <w:rPr>
                <w:sz w:val="24"/>
                <w:szCs w:val="24"/>
              </w:rPr>
              <w:t xml:space="preserve">Calculate basic and diluted EPS of </w:t>
            </w:r>
            <w:proofErr w:type="spellStart"/>
            <w:r w:rsidRPr="003E357C">
              <w:rPr>
                <w:sz w:val="24"/>
                <w:szCs w:val="24"/>
              </w:rPr>
              <w:t>marthanda</w:t>
            </w:r>
            <w:proofErr w:type="spellEnd"/>
            <w:r w:rsidRPr="003E357C">
              <w:rPr>
                <w:sz w:val="24"/>
                <w:szCs w:val="24"/>
              </w:rPr>
              <w:t xml:space="preserve"> Ltd, if – </w:t>
            </w:r>
          </w:p>
          <w:p w:rsidR="00B04FEE" w:rsidRPr="003E357C" w:rsidRDefault="00B04FEE" w:rsidP="00613181">
            <w:pPr>
              <w:jc w:val="both"/>
              <w:rPr>
                <w:sz w:val="24"/>
                <w:szCs w:val="24"/>
              </w:rPr>
            </w:pPr>
            <w:r w:rsidRPr="003E357C">
              <w:rPr>
                <w:sz w:val="24"/>
                <w:szCs w:val="24"/>
              </w:rPr>
              <w:t>Equity shares (Rs 10 each) as at the beginning of the financial year – 50</w:t>
            </w:r>
            <w:proofErr w:type="gramStart"/>
            <w:r w:rsidRPr="003E357C">
              <w:rPr>
                <w:sz w:val="24"/>
                <w:szCs w:val="24"/>
              </w:rPr>
              <w:t>,00,000</w:t>
            </w:r>
            <w:proofErr w:type="gramEnd"/>
            <w:r w:rsidRPr="003E357C">
              <w:rPr>
                <w:sz w:val="24"/>
                <w:szCs w:val="24"/>
              </w:rPr>
              <w:t xml:space="preserve"> shares.</w:t>
            </w:r>
          </w:p>
          <w:p w:rsidR="00B04FEE" w:rsidRPr="003E357C" w:rsidRDefault="00B04FEE" w:rsidP="00613181">
            <w:pPr>
              <w:jc w:val="both"/>
              <w:rPr>
                <w:sz w:val="24"/>
                <w:szCs w:val="24"/>
              </w:rPr>
            </w:pPr>
            <w:r w:rsidRPr="003E357C">
              <w:rPr>
                <w:sz w:val="24"/>
                <w:szCs w:val="24"/>
              </w:rPr>
              <w:t>Net profit after tax for the year – Rs 2</w:t>
            </w:r>
            <w:proofErr w:type="gramStart"/>
            <w:r w:rsidRPr="003E357C">
              <w:rPr>
                <w:sz w:val="24"/>
                <w:szCs w:val="24"/>
              </w:rPr>
              <w:t>,00,00,000</w:t>
            </w:r>
            <w:proofErr w:type="gramEnd"/>
            <w:r w:rsidRPr="003E357C">
              <w:rPr>
                <w:sz w:val="24"/>
                <w:szCs w:val="24"/>
              </w:rPr>
              <w:t>.</w:t>
            </w:r>
          </w:p>
          <w:p w:rsidR="00B04FEE" w:rsidRPr="003E357C" w:rsidRDefault="00B04FEE" w:rsidP="00613181">
            <w:pPr>
              <w:jc w:val="both"/>
              <w:rPr>
                <w:sz w:val="24"/>
                <w:szCs w:val="24"/>
              </w:rPr>
            </w:pPr>
            <w:r w:rsidRPr="003E357C">
              <w:rPr>
                <w:sz w:val="24"/>
                <w:szCs w:val="24"/>
              </w:rPr>
              <w:t>Issue of shares for cash on 1</w:t>
            </w:r>
            <w:r w:rsidRPr="003E357C">
              <w:rPr>
                <w:sz w:val="24"/>
                <w:szCs w:val="24"/>
                <w:vertAlign w:val="superscript"/>
              </w:rPr>
              <w:t>st</w:t>
            </w:r>
            <w:r w:rsidRPr="003E357C">
              <w:rPr>
                <w:sz w:val="24"/>
                <w:szCs w:val="24"/>
              </w:rPr>
              <w:t xml:space="preserve"> July – 10,00,000 shares (Rs 10 each)</w:t>
            </w:r>
          </w:p>
          <w:p w:rsidR="00B04FEE" w:rsidRPr="003E357C" w:rsidRDefault="00B04FEE" w:rsidP="00613181">
            <w:pPr>
              <w:jc w:val="both"/>
              <w:rPr>
                <w:sz w:val="24"/>
                <w:szCs w:val="24"/>
              </w:rPr>
            </w:pPr>
            <w:r w:rsidRPr="003E357C">
              <w:rPr>
                <w:sz w:val="24"/>
                <w:szCs w:val="24"/>
              </w:rPr>
              <w:t>Issue of bonus shares on 1</w:t>
            </w:r>
            <w:r w:rsidRPr="003E357C">
              <w:rPr>
                <w:sz w:val="24"/>
                <w:szCs w:val="24"/>
                <w:vertAlign w:val="superscript"/>
              </w:rPr>
              <w:t>st</w:t>
            </w:r>
            <w:r w:rsidRPr="003E357C">
              <w:rPr>
                <w:sz w:val="24"/>
                <w:szCs w:val="24"/>
              </w:rPr>
              <w:t xml:space="preserve"> October = 1:5 as at the beginning of year, i.e. 10</w:t>
            </w:r>
            <w:proofErr w:type="gramStart"/>
            <w:r w:rsidRPr="003E357C">
              <w:rPr>
                <w:sz w:val="24"/>
                <w:szCs w:val="24"/>
              </w:rPr>
              <w:t>,00,000</w:t>
            </w:r>
            <w:proofErr w:type="gramEnd"/>
            <w:r w:rsidRPr="003E357C">
              <w:rPr>
                <w:sz w:val="24"/>
                <w:szCs w:val="24"/>
              </w:rPr>
              <w:t xml:space="preserve"> shares.</w:t>
            </w:r>
          </w:p>
          <w:p w:rsidR="00B04FEE" w:rsidRPr="003E357C" w:rsidRDefault="00B04FEE" w:rsidP="00613181">
            <w:pPr>
              <w:jc w:val="both"/>
              <w:rPr>
                <w:sz w:val="24"/>
                <w:szCs w:val="24"/>
              </w:rPr>
            </w:pPr>
            <w:r w:rsidRPr="003E357C">
              <w:rPr>
                <w:sz w:val="24"/>
                <w:szCs w:val="24"/>
              </w:rPr>
              <w:t>Convertible debentures outstanding at beginning of the year = 10% debentures for Rs 1</w:t>
            </w:r>
            <w:proofErr w:type="gramStart"/>
            <w:r w:rsidRPr="003E357C">
              <w:rPr>
                <w:sz w:val="24"/>
                <w:szCs w:val="24"/>
              </w:rPr>
              <w:t>,00,00,000</w:t>
            </w:r>
            <w:proofErr w:type="gramEnd"/>
            <w:r w:rsidRPr="003E357C">
              <w:rPr>
                <w:sz w:val="24"/>
                <w:szCs w:val="24"/>
              </w:rPr>
              <w:t>.</w:t>
            </w:r>
          </w:p>
          <w:p w:rsidR="00B04FEE" w:rsidRPr="003E357C" w:rsidRDefault="00B04FEE" w:rsidP="00613181">
            <w:pPr>
              <w:jc w:val="both"/>
              <w:rPr>
                <w:sz w:val="24"/>
                <w:szCs w:val="24"/>
              </w:rPr>
            </w:pPr>
            <w:r w:rsidRPr="003E357C">
              <w:rPr>
                <w:sz w:val="24"/>
                <w:szCs w:val="24"/>
              </w:rPr>
              <w:t>Company’s tax rate is 40%                                                              [Final (A/c) – RTP]</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ab/>
      </w:r>
      <w:r w:rsidRPr="003E357C">
        <w:rPr>
          <w:sz w:val="24"/>
          <w:szCs w:val="24"/>
        </w:rPr>
        <w:tab/>
        <w:t>1. Weighted average number of equity shares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0"/>
        <w:gridCol w:w="1980"/>
        <w:gridCol w:w="1740"/>
        <w:gridCol w:w="1740"/>
        <w:gridCol w:w="2760"/>
      </w:tblGrid>
      <w:tr w:rsidR="00B04FEE" w:rsidRPr="003E357C" w:rsidTr="00613181">
        <w:tc>
          <w:tcPr>
            <w:tcW w:w="870" w:type="dxa"/>
          </w:tcPr>
          <w:p w:rsidR="00B04FEE" w:rsidRPr="003E357C" w:rsidRDefault="00B04FEE" w:rsidP="00613181">
            <w:pPr>
              <w:jc w:val="both"/>
              <w:rPr>
                <w:sz w:val="24"/>
                <w:szCs w:val="24"/>
              </w:rPr>
            </w:pPr>
            <w:r w:rsidRPr="003E357C">
              <w:rPr>
                <w:sz w:val="24"/>
                <w:szCs w:val="24"/>
              </w:rPr>
              <w:t>Date</w:t>
            </w:r>
          </w:p>
        </w:tc>
        <w:tc>
          <w:tcPr>
            <w:tcW w:w="1980" w:type="dxa"/>
          </w:tcPr>
          <w:p w:rsidR="00B04FEE" w:rsidRPr="003E357C" w:rsidRDefault="00B04FEE" w:rsidP="00613181">
            <w:pPr>
              <w:jc w:val="both"/>
              <w:rPr>
                <w:sz w:val="24"/>
                <w:szCs w:val="24"/>
              </w:rPr>
            </w:pPr>
            <w:r w:rsidRPr="003E357C">
              <w:rPr>
                <w:sz w:val="24"/>
                <w:szCs w:val="24"/>
              </w:rPr>
              <w:t>No. of Equity Shares</w:t>
            </w:r>
          </w:p>
        </w:tc>
        <w:tc>
          <w:tcPr>
            <w:tcW w:w="1740" w:type="dxa"/>
          </w:tcPr>
          <w:p w:rsidR="00B04FEE" w:rsidRPr="003E357C" w:rsidRDefault="00B04FEE" w:rsidP="00613181">
            <w:pPr>
              <w:jc w:val="both"/>
              <w:rPr>
                <w:sz w:val="24"/>
                <w:szCs w:val="24"/>
              </w:rPr>
            </w:pPr>
            <w:r w:rsidRPr="003E357C">
              <w:rPr>
                <w:sz w:val="24"/>
                <w:szCs w:val="24"/>
              </w:rPr>
              <w:t>Period Outstanding (</w:t>
            </w:r>
            <w:proofErr w:type="spellStart"/>
            <w:r w:rsidRPr="003E357C">
              <w:rPr>
                <w:sz w:val="24"/>
                <w:szCs w:val="24"/>
              </w:rPr>
              <w:t>upto</w:t>
            </w:r>
            <w:proofErr w:type="spellEnd"/>
            <w:r w:rsidRPr="003E357C">
              <w:rPr>
                <w:sz w:val="24"/>
                <w:szCs w:val="24"/>
              </w:rPr>
              <w:t xml:space="preserve"> 31</w:t>
            </w:r>
            <w:r w:rsidRPr="003E357C">
              <w:rPr>
                <w:sz w:val="24"/>
                <w:szCs w:val="24"/>
                <w:vertAlign w:val="superscript"/>
              </w:rPr>
              <w:t>st</w:t>
            </w:r>
            <w:r w:rsidRPr="003E357C">
              <w:rPr>
                <w:sz w:val="24"/>
                <w:szCs w:val="24"/>
              </w:rPr>
              <w:t xml:space="preserve"> Dec.)</w:t>
            </w:r>
          </w:p>
        </w:tc>
        <w:tc>
          <w:tcPr>
            <w:tcW w:w="1740" w:type="dxa"/>
          </w:tcPr>
          <w:p w:rsidR="00B04FEE" w:rsidRPr="003E357C" w:rsidRDefault="00B04FEE" w:rsidP="00613181">
            <w:pPr>
              <w:jc w:val="both"/>
              <w:rPr>
                <w:sz w:val="24"/>
                <w:szCs w:val="24"/>
              </w:rPr>
            </w:pPr>
            <w:r w:rsidRPr="003E357C">
              <w:rPr>
                <w:sz w:val="24"/>
                <w:szCs w:val="24"/>
              </w:rPr>
              <w:t>Time Weighting Factor</w:t>
            </w:r>
          </w:p>
        </w:tc>
        <w:tc>
          <w:tcPr>
            <w:tcW w:w="2760" w:type="dxa"/>
          </w:tcPr>
          <w:p w:rsidR="00B04FEE" w:rsidRPr="003E357C" w:rsidRDefault="00B04FEE" w:rsidP="00613181">
            <w:pPr>
              <w:jc w:val="both"/>
              <w:rPr>
                <w:sz w:val="24"/>
                <w:szCs w:val="24"/>
              </w:rPr>
            </w:pPr>
            <w:r w:rsidRPr="003E357C">
              <w:rPr>
                <w:sz w:val="24"/>
                <w:szCs w:val="24"/>
              </w:rPr>
              <w:t>Weighted Average Number of Shares</w:t>
            </w:r>
          </w:p>
        </w:tc>
      </w:tr>
      <w:tr w:rsidR="00B04FEE" w:rsidRPr="003E357C" w:rsidTr="00613181">
        <w:tc>
          <w:tcPr>
            <w:tcW w:w="870" w:type="dxa"/>
          </w:tcPr>
          <w:p w:rsidR="00B04FEE" w:rsidRPr="003E357C" w:rsidRDefault="00B04FEE" w:rsidP="00613181">
            <w:pPr>
              <w:jc w:val="both"/>
              <w:rPr>
                <w:sz w:val="24"/>
                <w:szCs w:val="24"/>
              </w:rPr>
            </w:pPr>
            <w:r w:rsidRPr="003E357C">
              <w:rPr>
                <w:sz w:val="24"/>
                <w:szCs w:val="24"/>
              </w:rPr>
              <w:t>(1)</w:t>
            </w:r>
          </w:p>
        </w:tc>
        <w:tc>
          <w:tcPr>
            <w:tcW w:w="1980" w:type="dxa"/>
          </w:tcPr>
          <w:p w:rsidR="00B04FEE" w:rsidRPr="003E357C" w:rsidRDefault="00B04FEE" w:rsidP="00613181">
            <w:pPr>
              <w:jc w:val="both"/>
              <w:rPr>
                <w:sz w:val="24"/>
                <w:szCs w:val="24"/>
              </w:rPr>
            </w:pPr>
            <w:r w:rsidRPr="003E357C">
              <w:rPr>
                <w:sz w:val="24"/>
                <w:szCs w:val="24"/>
              </w:rPr>
              <w:t>(2)</w:t>
            </w:r>
          </w:p>
        </w:tc>
        <w:tc>
          <w:tcPr>
            <w:tcW w:w="1740" w:type="dxa"/>
          </w:tcPr>
          <w:p w:rsidR="00B04FEE" w:rsidRPr="003E357C" w:rsidRDefault="00B04FEE" w:rsidP="00613181">
            <w:pPr>
              <w:jc w:val="both"/>
              <w:rPr>
                <w:sz w:val="24"/>
                <w:szCs w:val="24"/>
              </w:rPr>
            </w:pPr>
            <w:r w:rsidRPr="003E357C">
              <w:rPr>
                <w:sz w:val="24"/>
                <w:szCs w:val="24"/>
              </w:rPr>
              <w:t>(3)</w:t>
            </w:r>
          </w:p>
        </w:tc>
        <w:tc>
          <w:tcPr>
            <w:tcW w:w="1740" w:type="dxa"/>
          </w:tcPr>
          <w:p w:rsidR="00B04FEE" w:rsidRPr="003E357C" w:rsidRDefault="00B04FEE" w:rsidP="00613181">
            <w:pPr>
              <w:jc w:val="both"/>
              <w:rPr>
                <w:sz w:val="24"/>
                <w:szCs w:val="24"/>
              </w:rPr>
            </w:pPr>
            <w:r w:rsidRPr="003E357C">
              <w:rPr>
                <w:sz w:val="24"/>
                <w:szCs w:val="24"/>
              </w:rPr>
              <w:t>(4)</w:t>
            </w:r>
          </w:p>
        </w:tc>
        <w:tc>
          <w:tcPr>
            <w:tcW w:w="2760" w:type="dxa"/>
          </w:tcPr>
          <w:p w:rsidR="00B04FEE" w:rsidRPr="003E357C" w:rsidRDefault="00B04FEE" w:rsidP="00613181">
            <w:pPr>
              <w:jc w:val="both"/>
              <w:rPr>
                <w:sz w:val="24"/>
                <w:szCs w:val="24"/>
              </w:rPr>
            </w:pPr>
            <w:r w:rsidRPr="003E357C">
              <w:rPr>
                <w:sz w:val="24"/>
                <w:szCs w:val="24"/>
              </w:rPr>
              <w:t>(5) = (2) X (4)</w:t>
            </w:r>
          </w:p>
        </w:tc>
      </w:tr>
      <w:tr w:rsidR="00B04FEE" w:rsidRPr="003E357C" w:rsidTr="00613181">
        <w:tc>
          <w:tcPr>
            <w:tcW w:w="870" w:type="dxa"/>
          </w:tcPr>
          <w:p w:rsidR="00B04FEE" w:rsidRPr="003E357C" w:rsidRDefault="00B04FEE" w:rsidP="00613181">
            <w:pPr>
              <w:jc w:val="both"/>
              <w:rPr>
                <w:sz w:val="24"/>
                <w:szCs w:val="24"/>
              </w:rPr>
            </w:pPr>
            <w:r w:rsidRPr="003E357C">
              <w:rPr>
                <w:sz w:val="24"/>
                <w:szCs w:val="24"/>
              </w:rPr>
              <w:t>1</w:t>
            </w:r>
            <w:r w:rsidRPr="003E357C">
              <w:rPr>
                <w:sz w:val="24"/>
                <w:szCs w:val="24"/>
                <w:vertAlign w:val="superscript"/>
              </w:rPr>
              <w:t>st</w:t>
            </w:r>
            <w:r w:rsidRPr="003E357C">
              <w:rPr>
                <w:sz w:val="24"/>
                <w:szCs w:val="24"/>
              </w:rPr>
              <w:t xml:space="preserve"> Apr</w:t>
            </w:r>
          </w:p>
        </w:tc>
        <w:tc>
          <w:tcPr>
            <w:tcW w:w="1980" w:type="dxa"/>
          </w:tcPr>
          <w:p w:rsidR="00B04FEE" w:rsidRPr="003E357C" w:rsidRDefault="00B04FEE" w:rsidP="00613181">
            <w:pPr>
              <w:jc w:val="both"/>
              <w:rPr>
                <w:sz w:val="24"/>
                <w:szCs w:val="24"/>
              </w:rPr>
            </w:pPr>
            <w:r w:rsidRPr="003E357C">
              <w:rPr>
                <w:sz w:val="24"/>
                <w:szCs w:val="24"/>
              </w:rPr>
              <w:t>5,00,000</w:t>
            </w:r>
          </w:p>
        </w:tc>
        <w:tc>
          <w:tcPr>
            <w:tcW w:w="1740" w:type="dxa"/>
          </w:tcPr>
          <w:p w:rsidR="00B04FEE" w:rsidRPr="003E357C" w:rsidRDefault="00B04FEE" w:rsidP="00613181">
            <w:pPr>
              <w:jc w:val="both"/>
              <w:rPr>
                <w:sz w:val="24"/>
                <w:szCs w:val="24"/>
              </w:rPr>
            </w:pPr>
            <w:r w:rsidRPr="003E357C">
              <w:rPr>
                <w:sz w:val="24"/>
                <w:szCs w:val="24"/>
              </w:rPr>
              <w:t>12 months</w:t>
            </w:r>
          </w:p>
        </w:tc>
        <w:tc>
          <w:tcPr>
            <w:tcW w:w="1740" w:type="dxa"/>
          </w:tcPr>
          <w:p w:rsidR="00B04FEE" w:rsidRPr="003E357C" w:rsidRDefault="00B04FEE" w:rsidP="00613181">
            <w:pPr>
              <w:jc w:val="both"/>
              <w:rPr>
                <w:sz w:val="24"/>
                <w:szCs w:val="24"/>
              </w:rPr>
            </w:pPr>
            <w:r w:rsidRPr="003E357C">
              <w:rPr>
                <w:sz w:val="24"/>
                <w:szCs w:val="24"/>
              </w:rPr>
              <w:t>12/12</w:t>
            </w:r>
          </w:p>
        </w:tc>
        <w:tc>
          <w:tcPr>
            <w:tcW w:w="2760" w:type="dxa"/>
          </w:tcPr>
          <w:p w:rsidR="00B04FEE" w:rsidRPr="003E357C" w:rsidRDefault="00B04FEE" w:rsidP="00613181">
            <w:pPr>
              <w:jc w:val="both"/>
              <w:rPr>
                <w:sz w:val="24"/>
                <w:szCs w:val="24"/>
              </w:rPr>
            </w:pPr>
            <w:r w:rsidRPr="003E357C">
              <w:rPr>
                <w:sz w:val="24"/>
                <w:szCs w:val="24"/>
              </w:rPr>
              <w:t>50,00,000</w:t>
            </w:r>
          </w:p>
        </w:tc>
      </w:tr>
      <w:tr w:rsidR="00B04FEE" w:rsidRPr="003E357C" w:rsidTr="00613181">
        <w:tc>
          <w:tcPr>
            <w:tcW w:w="870" w:type="dxa"/>
          </w:tcPr>
          <w:p w:rsidR="00B04FEE" w:rsidRPr="003E357C" w:rsidRDefault="00B04FEE" w:rsidP="00613181">
            <w:pPr>
              <w:jc w:val="both"/>
              <w:rPr>
                <w:sz w:val="24"/>
                <w:szCs w:val="24"/>
              </w:rPr>
            </w:pPr>
            <w:r w:rsidRPr="003E357C">
              <w:rPr>
                <w:sz w:val="24"/>
                <w:szCs w:val="24"/>
              </w:rPr>
              <w:t>31</w:t>
            </w:r>
            <w:r w:rsidRPr="003E357C">
              <w:rPr>
                <w:sz w:val="24"/>
                <w:szCs w:val="24"/>
                <w:vertAlign w:val="superscript"/>
              </w:rPr>
              <w:t>st</w:t>
            </w:r>
            <w:r w:rsidRPr="003E357C">
              <w:rPr>
                <w:sz w:val="24"/>
                <w:szCs w:val="24"/>
              </w:rPr>
              <w:t xml:space="preserve"> Aug</w:t>
            </w:r>
          </w:p>
        </w:tc>
        <w:tc>
          <w:tcPr>
            <w:tcW w:w="1980" w:type="dxa"/>
          </w:tcPr>
          <w:p w:rsidR="00B04FEE" w:rsidRPr="003E357C" w:rsidRDefault="00B04FEE" w:rsidP="00613181">
            <w:pPr>
              <w:jc w:val="both"/>
              <w:rPr>
                <w:sz w:val="24"/>
                <w:szCs w:val="24"/>
              </w:rPr>
            </w:pPr>
            <w:r w:rsidRPr="003E357C">
              <w:rPr>
                <w:sz w:val="24"/>
                <w:szCs w:val="24"/>
              </w:rPr>
              <w:t>10,00,000</w:t>
            </w:r>
          </w:p>
        </w:tc>
        <w:tc>
          <w:tcPr>
            <w:tcW w:w="1740" w:type="dxa"/>
          </w:tcPr>
          <w:p w:rsidR="00B04FEE" w:rsidRPr="003E357C" w:rsidRDefault="00B04FEE" w:rsidP="00613181">
            <w:pPr>
              <w:jc w:val="both"/>
              <w:rPr>
                <w:sz w:val="24"/>
                <w:szCs w:val="24"/>
              </w:rPr>
            </w:pPr>
            <w:r w:rsidRPr="003E357C">
              <w:rPr>
                <w:sz w:val="24"/>
                <w:szCs w:val="24"/>
              </w:rPr>
              <w:t>9 months</w:t>
            </w:r>
          </w:p>
        </w:tc>
        <w:tc>
          <w:tcPr>
            <w:tcW w:w="1740" w:type="dxa"/>
          </w:tcPr>
          <w:p w:rsidR="00B04FEE" w:rsidRPr="003E357C" w:rsidRDefault="00B04FEE" w:rsidP="00613181">
            <w:pPr>
              <w:jc w:val="both"/>
              <w:rPr>
                <w:sz w:val="24"/>
                <w:szCs w:val="24"/>
              </w:rPr>
            </w:pPr>
            <w:r w:rsidRPr="003E357C">
              <w:rPr>
                <w:sz w:val="24"/>
                <w:szCs w:val="24"/>
              </w:rPr>
              <w:t>9/12</w:t>
            </w:r>
          </w:p>
        </w:tc>
        <w:tc>
          <w:tcPr>
            <w:tcW w:w="2760" w:type="dxa"/>
          </w:tcPr>
          <w:p w:rsidR="00B04FEE" w:rsidRPr="003E357C" w:rsidRDefault="00B04FEE" w:rsidP="00613181">
            <w:pPr>
              <w:jc w:val="both"/>
              <w:rPr>
                <w:sz w:val="24"/>
                <w:szCs w:val="24"/>
              </w:rPr>
            </w:pPr>
            <w:r w:rsidRPr="003E357C">
              <w:rPr>
                <w:sz w:val="24"/>
                <w:szCs w:val="24"/>
              </w:rPr>
              <w:t>7,50,000</w:t>
            </w:r>
          </w:p>
        </w:tc>
      </w:tr>
      <w:tr w:rsidR="00B04FEE" w:rsidRPr="003E357C" w:rsidTr="00613181">
        <w:tc>
          <w:tcPr>
            <w:tcW w:w="870" w:type="dxa"/>
          </w:tcPr>
          <w:p w:rsidR="00B04FEE" w:rsidRPr="003E357C" w:rsidRDefault="00B04FEE" w:rsidP="00613181">
            <w:pPr>
              <w:jc w:val="both"/>
              <w:rPr>
                <w:sz w:val="24"/>
                <w:szCs w:val="24"/>
              </w:rPr>
            </w:pPr>
            <w:r w:rsidRPr="003E357C">
              <w:rPr>
                <w:sz w:val="24"/>
                <w:szCs w:val="24"/>
              </w:rPr>
              <w:t>1</w:t>
            </w:r>
            <w:r w:rsidRPr="003E357C">
              <w:rPr>
                <w:sz w:val="24"/>
                <w:szCs w:val="24"/>
                <w:vertAlign w:val="superscript"/>
              </w:rPr>
              <w:t>st</w:t>
            </w:r>
            <w:r w:rsidRPr="003E357C">
              <w:rPr>
                <w:sz w:val="24"/>
                <w:szCs w:val="24"/>
              </w:rPr>
              <w:t xml:space="preserve"> Oct</w:t>
            </w:r>
          </w:p>
        </w:tc>
        <w:tc>
          <w:tcPr>
            <w:tcW w:w="1980" w:type="dxa"/>
          </w:tcPr>
          <w:p w:rsidR="00B04FEE" w:rsidRPr="003E357C" w:rsidRDefault="00B04FEE" w:rsidP="00613181">
            <w:pPr>
              <w:jc w:val="both"/>
              <w:rPr>
                <w:sz w:val="24"/>
                <w:szCs w:val="24"/>
              </w:rPr>
            </w:pPr>
            <w:r w:rsidRPr="003E357C">
              <w:rPr>
                <w:sz w:val="24"/>
                <w:szCs w:val="24"/>
              </w:rPr>
              <w:t>(deemed as from the previous reporting period) 10,00,000</w:t>
            </w:r>
          </w:p>
        </w:tc>
        <w:tc>
          <w:tcPr>
            <w:tcW w:w="1740" w:type="dxa"/>
          </w:tcPr>
          <w:p w:rsidR="00B04FEE" w:rsidRPr="003E357C" w:rsidRDefault="00B04FEE" w:rsidP="00613181">
            <w:pPr>
              <w:jc w:val="both"/>
              <w:rPr>
                <w:sz w:val="24"/>
                <w:szCs w:val="24"/>
              </w:rPr>
            </w:pPr>
            <w:r w:rsidRPr="003E357C">
              <w:rPr>
                <w:sz w:val="24"/>
                <w:szCs w:val="24"/>
              </w:rPr>
              <w:t>12 months</w:t>
            </w:r>
          </w:p>
        </w:tc>
        <w:tc>
          <w:tcPr>
            <w:tcW w:w="1740" w:type="dxa"/>
          </w:tcPr>
          <w:p w:rsidR="00B04FEE" w:rsidRPr="003E357C" w:rsidRDefault="00B04FEE" w:rsidP="00613181">
            <w:pPr>
              <w:jc w:val="both"/>
              <w:rPr>
                <w:sz w:val="24"/>
                <w:szCs w:val="24"/>
              </w:rPr>
            </w:pPr>
            <w:r w:rsidRPr="003E357C">
              <w:rPr>
                <w:sz w:val="24"/>
                <w:szCs w:val="24"/>
              </w:rPr>
              <w:t>12/12</w:t>
            </w:r>
          </w:p>
        </w:tc>
        <w:tc>
          <w:tcPr>
            <w:tcW w:w="2760" w:type="dxa"/>
          </w:tcPr>
          <w:p w:rsidR="00B04FEE" w:rsidRPr="003E357C" w:rsidRDefault="00B04FEE" w:rsidP="00613181">
            <w:pPr>
              <w:jc w:val="both"/>
              <w:rPr>
                <w:sz w:val="24"/>
                <w:szCs w:val="24"/>
              </w:rPr>
            </w:pPr>
            <w:r w:rsidRPr="003E357C">
              <w:rPr>
                <w:sz w:val="24"/>
                <w:szCs w:val="24"/>
              </w:rPr>
              <w:t>10,00,000</w:t>
            </w:r>
          </w:p>
        </w:tc>
      </w:tr>
      <w:tr w:rsidR="00B04FEE" w:rsidRPr="003E357C" w:rsidTr="00613181">
        <w:tc>
          <w:tcPr>
            <w:tcW w:w="6330" w:type="dxa"/>
            <w:gridSpan w:val="4"/>
          </w:tcPr>
          <w:p w:rsidR="00B04FEE" w:rsidRPr="003E357C" w:rsidRDefault="00B04FEE" w:rsidP="00613181">
            <w:pPr>
              <w:jc w:val="both"/>
              <w:rPr>
                <w:sz w:val="24"/>
                <w:szCs w:val="24"/>
              </w:rPr>
            </w:pPr>
            <w:r w:rsidRPr="003E357C">
              <w:rPr>
                <w:sz w:val="24"/>
                <w:szCs w:val="24"/>
              </w:rPr>
              <w:t>Weighted Average Number of Equity Shares Outstanding during the period</w:t>
            </w:r>
          </w:p>
        </w:tc>
        <w:tc>
          <w:tcPr>
            <w:tcW w:w="2760" w:type="dxa"/>
          </w:tcPr>
          <w:p w:rsidR="00B04FEE" w:rsidRPr="003E357C" w:rsidRDefault="00B04FEE" w:rsidP="00613181">
            <w:pPr>
              <w:jc w:val="both"/>
              <w:rPr>
                <w:sz w:val="24"/>
                <w:szCs w:val="24"/>
              </w:rPr>
            </w:pPr>
            <w:r w:rsidRPr="003E357C">
              <w:rPr>
                <w:sz w:val="24"/>
                <w:szCs w:val="24"/>
              </w:rPr>
              <w:t>67,50,000</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ab/>
      </w:r>
      <w:r w:rsidRPr="003E357C">
        <w:rPr>
          <w:sz w:val="24"/>
          <w:szCs w:val="24"/>
        </w:rPr>
        <w:tab/>
      </w:r>
      <w:r w:rsidRPr="003E357C">
        <w:rPr>
          <w:sz w:val="24"/>
          <w:szCs w:val="24"/>
        </w:rPr>
        <w:tab/>
        <w:t>2. Computation of Basic and diluted 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1890"/>
        <w:gridCol w:w="2550"/>
        <w:gridCol w:w="2385"/>
      </w:tblGrid>
      <w:tr w:rsidR="00B04FEE" w:rsidRPr="003E357C" w:rsidTr="00613181">
        <w:tc>
          <w:tcPr>
            <w:tcW w:w="2145" w:type="dxa"/>
          </w:tcPr>
          <w:p w:rsidR="00B04FEE" w:rsidRPr="003E357C" w:rsidRDefault="00B04FEE" w:rsidP="00613181">
            <w:pPr>
              <w:jc w:val="both"/>
              <w:rPr>
                <w:sz w:val="24"/>
                <w:szCs w:val="24"/>
              </w:rPr>
            </w:pPr>
            <w:r w:rsidRPr="003E357C">
              <w:rPr>
                <w:sz w:val="24"/>
                <w:szCs w:val="24"/>
              </w:rPr>
              <w:t>Particulars</w:t>
            </w:r>
          </w:p>
        </w:tc>
        <w:tc>
          <w:tcPr>
            <w:tcW w:w="1890" w:type="dxa"/>
          </w:tcPr>
          <w:p w:rsidR="00B04FEE" w:rsidRPr="003E357C" w:rsidRDefault="00B04FEE" w:rsidP="00613181">
            <w:pPr>
              <w:jc w:val="both"/>
              <w:rPr>
                <w:sz w:val="24"/>
                <w:szCs w:val="24"/>
              </w:rPr>
            </w:pPr>
            <w:r w:rsidRPr="003E357C">
              <w:rPr>
                <w:sz w:val="24"/>
                <w:szCs w:val="24"/>
              </w:rPr>
              <w:t>For basic EPS</w:t>
            </w:r>
          </w:p>
        </w:tc>
        <w:tc>
          <w:tcPr>
            <w:tcW w:w="2550" w:type="dxa"/>
          </w:tcPr>
          <w:p w:rsidR="00B04FEE" w:rsidRPr="003E357C" w:rsidRDefault="00B04FEE" w:rsidP="00613181">
            <w:pPr>
              <w:jc w:val="both"/>
              <w:rPr>
                <w:sz w:val="24"/>
                <w:szCs w:val="24"/>
              </w:rPr>
            </w:pPr>
            <w:r w:rsidRPr="003E357C">
              <w:rPr>
                <w:sz w:val="24"/>
                <w:szCs w:val="24"/>
              </w:rPr>
              <w:t>Adjustment for dilution</w:t>
            </w:r>
          </w:p>
        </w:tc>
        <w:tc>
          <w:tcPr>
            <w:tcW w:w="2385" w:type="dxa"/>
          </w:tcPr>
          <w:p w:rsidR="00B04FEE" w:rsidRPr="003E357C" w:rsidRDefault="00B04FEE" w:rsidP="00613181">
            <w:pPr>
              <w:jc w:val="both"/>
              <w:rPr>
                <w:sz w:val="24"/>
                <w:szCs w:val="24"/>
              </w:rPr>
            </w:pPr>
            <w:r w:rsidRPr="003E357C">
              <w:rPr>
                <w:sz w:val="24"/>
                <w:szCs w:val="24"/>
              </w:rPr>
              <w:t>For adjusted EPS</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(1)</w:t>
            </w:r>
          </w:p>
        </w:tc>
        <w:tc>
          <w:tcPr>
            <w:tcW w:w="1890" w:type="dxa"/>
          </w:tcPr>
          <w:p w:rsidR="00B04FEE" w:rsidRPr="003E357C" w:rsidRDefault="00B04FEE" w:rsidP="00613181">
            <w:pPr>
              <w:jc w:val="both"/>
              <w:rPr>
                <w:sz w:val="24"/>
                <w:szCs w:val="24"/>
              </w:rPr>
            </w:pPr>
            <w:r w:rsidRPr="003E357C">
              <w:rPr>
                <w:sz w:val="24"/>
                <w:szCs w:val="24"/>
              </w:rPr>
              <w:t>(2)</w:t>
            </w:r>
          </w:p>
        </w:tc>
        <w:tc>
          <w:tcPr>
            <w:tcW w:w="2550" w:type="dxa"/>
          </w:tcPr>
          <w:p w:rsidR="00B04FEE" w:rsidRPr="003E357C" w:rsidRDefault="00B04FEE" w:rsidP="00613181">
            <w:pPr>
              <w:jc w:val="both"/>
              <w:rPr>
                <w:sz w:val="24"/>
                <w:szCs w:val="24"/>
              </w:rPr>
            </w:pPr>
            <w:r w:rsidRPr="003E357C">
              <w:rPr>
                <w:sz w:val="24"/>
                <w:szCs w:val="24"/>
              </w:rPr>
              <w:t>(3)</w:t>
            </w:r>
          </w:p>
        </w:tc>
        <w:tc>
          <w:tcPr>
            <w:tcW w:w="2385" w:type="dxa"/>
          </w:tcPr>
          <w:p w:rsidR="00B04FEE" w:rsidRPr="003E357C" w:rsidRDefault="00B04FEE" w:rsidP="00613181">
            <w:pPr>
              <w:jc w:val="both"/>
              <w:rPr>
                <w:sz w:val="24"/>
                <w:szCs w:val="24"/>
              </w:rPr>
            </w:pPr>
            <w:r w:rsidRPr="003E357C">
              <w:rPr>
                <w:sz w:val="24"/>
                <w:szCs w:val="24"/>
              </w:rPr>
              <w:t>(4) = (2) + (3)</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1. Net profit for the period attributable to equity shareholders</w:t>
            </w:r>
          </w:p>
        </w:tc>
        <w:tc>
          <w:tcPr>
            <w:tcW w:w="1890" w:type="dxa"/>
          </w:tcPr>
          <w:p w:rsidR="00B04FEE" w:rsidRPr="003E357C" w:rsidRDefault="00B04FEE" w:rsidP="00613181">
            <w:pPr>
              <w:jc w:val="both"/>
              <w:rPr>
                <w:sz w:val="24"/>
                <w:szCs w:val="24"/>
              </w:rPr>
            </w:pPr>
            <w:r w:rsidRPr="003E357C">
              <w:rPr>
                <w:sz w:val="24"/>
                <w:szCs w:val="24"/>
              </w:rPr>
              <w:t>Given Rs 2,00,00,000</w:t>
            </w:r>
          </w:p>
        </w:tc>
        <w:tc>
          <w:tcPr>
            <w:tcW w:w="2550" w:type="dxa"/>
          </w:tcPr>
          <w:p w:rsidR="00B04FEE" w:rsidRPr="003E357C" w:rsidRDefault="00B04FEE" w:rsidP="00613181">
            <w:pPr>
              <w:jc w:val="both"/>
              <w:rPr>
                <w:sz w:val="24"/>
                <w:szCs w:val="24"/>
              </w:rPr>
            </w:pPr>
            <w:r w:rsidRPr="003E357C">
              <w:rPr>
                <w:b/>
                <w:sz w:val="24"/>
                <w:szCs w:val="24"/>
              </w:rPr>
              <w:t xml:space="preserve">(Note) </w:t>
            </w:r>
            <w:r w:rsidRPr="003E357C">
              <w:rPr>
                <w:sz w:val="24"/>
                <w:szCs w:val="24"/>
              </w:rPr>
              <w:t>Rs 6,00,000</w:t>
            </w:r>
          </w:p>
        </w:tc>
        <w:tc>
          <w:tcPr>
            <w:tcW w:w="2385" w:type="dxa"/>
          </w:tcPr>
          <w:p w:rsidR="00B04FEE" w:rsidRPr="003E357C" w:rsidRDefault="00B04FEE" w:rsidP="00613181">
            <w:pPr>
              <w:jc w:val="both"/>
              <w:rPr>
                <w:sz w:val="24"/>
                <w:szCs w:val="24"/>
              </w:rPr>
            </w:pPr>
            <w:r w:rsidRPr="003E357C">
              <w:rPr>
                <w:sz w:val="24"/>
                <w:szCs w:val="24"/>
              </w:rPr>
              <w:t>Rs 2,06,00,000</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 xml:space="preserve">2. Weighted </w:t>
            </w:r>
            <w:proofErr w:type="spellStart"/>
            <w:r w:rsidRPr="003E357C">
              <w:rPr>
                <w:sz w:val="24"/>
                <w:szCs w:val="24"/>
              </w:rPr>
              <w:t>avg</w:t>
            </w:r>
            <w:proofErr w:type="spellEnd"/>
            <w:r w:rsidRPr="003E357C">
              <w:rPr>
                <w:sz w:val="24"/>
                <w:szCs w:val="24"/>
              </w:rPr>
              <w:t xml:space="preserve"> no. of equity shares</w:t>
            </w:r>
          </w:p>
        </w:tc>
        <w:tc>
          <w:tcPr>
            <w:tcW w:w="1890" w:type="dxa"/>
          </w:tcPr>
          <w:p w:rsidR="00B04FEE" w:rsidRPr="003E357C" w:rsidRDefault="00B04FEE" w:rsidP="00613181">
            <w:pPr>
              <w:jc w:val="both"/>
              <w:rPr>
                <w:sz w:val="24"/>
                <w:szCs w:val="24"/>
              </w:rPr>
            </w:pPr>
            <w:r w:rsidRPr="003E357C">
              <w:rPr>
                <w:sz w:val="24"/>
                <w:szCs w:val="24"/>
              </w:rPr>
              <w:t>(</w:t>
            </w:r>
            <w:r w:rsidRPr="003E357C">
              <w:rPr>
                <w:b/>
                <w:sz w:val="24"/>
                <w:szCs w:val="24"/>
              </w:rPr>
              <w:t xml:space="preserve">WN 1) </w:t>
            </w:r>
            <w:r w:rsidRPr="003E357C">
              <w:rPr>
                <w:sz w:val="24"/>
                <w:szCs w:val="24"/>
              </w:rPr>
              <w:t>67,50,000</w:t>
            </w:r>
          </w:p>
        </w:tc>
        <w:tc>
          <w:tcPr>
            <w:tcW w:w="2550" w:type="dxa"/>
          </w:tcPr>
          <w:p w:rsidR="00B04FEE" w:rsidRPr="003E357C" w:rsidRDefault="00B04FEE" w:rsidP="00613181">
            <w:pPr>
              <w:jc w:val="both"/>
              <w:rPr>
                <w:sz w:val="24"/>
                <w:szCs w:val="24"/>
              </w:rPr>
            </w:pPr>
            <w:r w:rsidRPr="003E357C">
              <w:rPr>
                <w:sz w:val="24"/>
                <w:szCs w:val="24"/>
              </w:rPr>
              <w:t>1,00,00,000/10 = 10,00,000</w:t>
            </w:r>
          </w:p>
        </w:tc>
        <w:tc>
          <w:tcPr>
            <w:tcW w:w="2385" w:type="dxa"/>
          </w:tcPr>
          <w:p w:rsidR="00B04FEE" w:rsidRPr="003E357C" w:rsidRDefault="00B04FEE" w:rsidP="00613181">
            <w:pPr>
              <w:jc w:val="both"/>
              <w:rPr>
                <w:sz w:val="24"/>
                <w:szCs w:val="24"/>
              </w:rPr>
            </w:pPr>
            <w:r w:rsidRPr="003E357C">
              <w:rPr>
                <w:sz w:val="24"/>
                <w:szCs w:val="24"/>
              </w:rPr>
              <w:t>77,50,000</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3. EPS = ½</w:t>
            </w:r>
          </w:p>
        </w:tc>
        <w:tc>
          <w:tcPr>
            <w:tcW w:w="1890" w:type="dxa"/>
          </w:tcPr>
          <w:p w:rsidR="00B04FEE" w:rsidRPr="003E357C" w:rsidRDefault="00B04FEE" w:rsidP="00613181">
            <w:pPr>
              <w:jc w:val="both"/>
              <w:rPr>
                <w:b/>
                <w:sz w:val="24"/>
                <w:szCs w:val="24"/>
              </w:rPr>
            </w:pPr>
            <w:r w:rsidRPr="003E357C">
              <w:rPr>
                <w:sz w:val="24"/>
                <w:szCs w:val="24"/>
              </w:rPr>
              <w:t xml:space="preserve">Basic EPS = </w:t>
            </w:r>
            <w:r w:rsidRPr="003E357C">
              <w:rPr>
                <w:b/>
                <w:sz w:val="24"/>
                <w:szCs w:val="24"/>
              </w:rPr>
              <w:t>Rs 2.96</w:t>
            </w:r>
          </w:p>
        </w:tc>
        <w:tc>
          <w:tcPr>
            <w:tcW w:w="2550" w:type="dxa"/>
          </w:tcPr>
          <w:p w:rsidR="00B04FEE" w:rsidRPr="003E357C" w:rsidRDefault="00B04FEE" w:rsidP="00613181">
            <w:pPr>
              <w:jc w:val="both"/>
              <w:rPr>
                <w:sz w:val="24"/>
                <w:szCs w:val="24"/>
              </w:rPr>
            </w:pPr>
          </w:p>
        </w:tc>
        <w:tc>
          <w:tcPr>
            <w:tcW w:w="2385" w:type="dxa"/>
          </w:tcPr>
          <w:p w:rsidR="00B04FEE" w:rsidRPr="003E357C" w:rsidRDefault="00B04FEE" w:rsidP="00613181">
            <w:pPr>
              <w:jc w:val="both"/>
              <w:rPr>
                <w:b/>
                <w:sz w:val="24"/>
                <w:szCs w:val="24"/>
              </w:rPr>
            </w:pPr>
            <w:r w:rsidRPr="003E357C">
              <w:rPr>
                <w:sz w:val="24"/>
                <w:szCs w:val="24"/>
              </w:rPr>
              <w:t xml:space="preserve">Diluted EPS = </w:t>
            </w:r>
            <w:r w:rsidRPr="003E357C">
              <w:rPr>
                <w:b/>
                <w:sz w:val="24"/>
                <w:szCs w:val="24"/>
              </w:rPr>
              <w:t>Rs. 2.66</w:t>
            </w:r>
          </w:p>
        </w:tc>
      </w:tr>
    </w:tbl>
    <w:p w:rsidR="00B04FEE" w:rsidRPr="003E357C" w:rsidRDefault="00B04FEE" w:rsidP="00B04FEE">
      <w:pPr>
        <w:jc w:val="both"/>
        <w:rPr>
          <w:sz w:val="24"/>
          <w:szCs w:val="24"/>
        </w:rPr>
      </w:pPr>
      <w:r w:rsidRPr="003E357C">
        <w:rPr>
          <w:b/>
          <w:sz w:val="24"/>
          <w:szCs w:val="24"/>
        </w:rPr>
        <w:t xml:space="preserve">Note: </w:t>
      </w:r>
      <w:r w:rsidRPr="003E357C">
        <w:rPr>
          <w:sz w:val="24"/>
          <w:szCs w:val="24"/>
        </w:rPr>
        <w:t xml:space="preserve">Tax adjusted interest on convertible debentures = interest X (100% - tax rate) </w:t>
      </w: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t>= (Rs 1</w:t>
      </w:r>
      <w:proofErr w:type="gramStart"/>
      <w:r w:rsidRPr="003E357C">
        <w:rPr>
          <w:sz w:val="24"/>
          <w:szCs w:val="24"/>
        </w:rPr>
        <w:t>,00,00,000</w:t>
      </w:r>
      <w:proofErr w:type="gramEnd"/>
      <w:r w:rsidRPr="003E357C">
        <w:rPr>
          <w:sz w:val="24"/>
          <w:szCs w:val="24"/>
        </w:rPr>
        <w:t xml:space="preserve"> X 10%) X (100% - 40%) = </w:t>
      </w:r>
      <w:r w:rsidRPr="003E357C">
        <w:rPr>
          <w:b/>
          <w:sz w:val="24"/>
          <w:szCs w:val="24"/>
        </w:rPr>
        <w:t>Rs. 6</w:t>
      </w:r>
      <w:proofErr w:type="gramStart"/>
      <w:r w:rsidRPr="003E357C">
        <w:rPr>
          <w:b/>
          <w:sz w:val="24"/>
          <w:szCs w:val="24"/>
        </w:rPr>
        <w:t>,00,000</w:t>
      </w:r>
      <w:proofErr w:type="gramEnd"/>
      <w:r w:rsidRPr="003E357C">
        <w:rPr>
          <w:b/>
          <w:sz w:val="24"/>
          <w:szCs w:val="24"/>
        </w:rPr>
        <w:t>.</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8985"/>
      </w:tblGrid>
      <w:tr w:rsidR="00B04FEE" w:rsidRPr="003E357C" w:rsidTr="00613181">
        <w:tc>
          <w:tcPr>
            <w:tcW w:w="8985" w:type="dxa"/>
            <w:shd w:val="pct20" w:color="auto" w:fill="auto"/>
          </w:tcPr>
          <w:p w:rsidR="00460506" w:rsidRPr="003E357C" w:rsidRDefault="00460506" w:rsidP="00613181">
            <w:pPr>
              <w:jc w:val="both"/>
              <w:rPr>
                <w:sz w:val="24"/>
                <w:szCs w:val="24"/>
              </w:rPr>
            </w:pPr>
            <w:r w:rsidRPr="003E357C">
              <w:rPr>
                <w:sz w:val="24"/>
                <w:szCs w:val="24"/>
              </w:rPr>
              <w:t>13.</w:t>
            </w:r>
          </w:p>
          <w:p w:rsidR="00B04FEE" w:rsidRPr="003E357C" w:rsidRDefault="00B04FEE" w:rsidP="00613181">
            <w:pPr>
              <w:jc w:val="both"/>
              <w:rPr>
                <w:sz w:val="24"/>
                <w:szCs w:val="24"/>
              </w:rPr>
            </w:pPr>
            <w:r w:rsidRPr="003E357C">
              <w:rPr>
                <w:sz w:val="24"/>
                <w:szCs w:val="24"/>
              </w:rPr>
              <w:t xml:space="preserve">From the information given below, calculate the diluted EPS of </w:t>
            </w:r>
            <w:proofErr w:type="spellStart"/>
            <w:r w:rsidRPr="003E357C">
              <w:rPr>
                <w:sz w:val="24"/>
                <w:szCs w:val="24"/>
              </w:rPr>
              <w:t>chandarashmi</w:t>
            </w:r>
            <w:proofErr w:type="spellEnd"/>
            <w:r w:rsidRPr="003E357C">
              <w:rPr>
                <w:sz w:val="24"/>
                <w:szCs w:val="24"/>
              </w:rPr>
              <w:t xml:space="preserve"> Ltd – </w:t>
            </w:r>
          </w:p>
          <w:p w:rsidR="00B04FEE" w:rsidRPr="003E357C" w:rsidRDefault="00B04FEE" w:rsidP="00613181">
            <w:pPr>
              <w:jc w:val="both"/>
              <w:rPr>
                <w:sz w:val="24"/>
                <w:szCs w:val="24"/>
              </w:rPr>
            </w:pPr>
            <w:r w:rsidRPr="003E357C">
              <w:rPr>
                <w:sz w:val="24"/>
                <w:szCs w:val="24"/>
              </w:rPr>
              <w:t xml:space="preserve">Profit available for appropriation = Rs 3750 </w:t>
            </w:r>
            <w:proofErr w:type="spellStart"/>
            <w:r w:rsidRPr="003E357C">
              <w:rPr>
                <w:sz w:val="24"/>
                <w:szCs w:val="24"/>
              </w:rPr>
              <w:t>crores</w:t>
            </w:r>
            <w:proofErr w:type="spellEnd"/>
            <w:r w:rsidRPr="003E357C">
              <w:rPr>
                <w:sz w:val="24"/>
                <w:szCs w:val="24"/>
              </w:rPr>
              <w:t>.</w:t>
            </w:r>
          </w:p>
          <w:p w:rsidR="00B04FEE" w:rsidRPr="003E357C" w:rsidRDefault="00B04FEE" w:rsidP="00613181">
            <w:pPr>
              <w:jc w:val="both"/>
              <w:rPr>
                <w:sz w:val="24"/>
                <w:szCs w:val="24"/>
              </w:rPr>
            </w:pPr>
            <w:r w:rsidRPr="003E357C">
              <w:rPr>
                <w:sz w:val="24"/>
                <w:szCs w:val="24"/>
              </w:rPr>
              <w:t xml:space="preserve">Equity shares (of Rs 10 each fully paid) outstanding as at beginning of year = 250 </w:t>
            </w:r>
            <w:proofErr w:type="spellStart"/>
            <w:r w:rsidRPr="003E357C">
              <w:rPr>
                <w:sz w:val="24"/>
                <w:szCs w:val="24"/>
              </w:rPr>
              <w:t>crores</w:t>
            </w:r>
            <w:proofErr w:type="spellEnd"/>
            <w:r w:rsidRPr="003E357C">
              <w:rPr>
                <w:sz w:val="24"/>
                <w:szCs w:val="24"/>
              </w:rPr>
              <w:t>.</w:t>
            </w:r>
            <w:r w:rsidRPr="003E357C">
              <w:rPr>
                <w:sz w:val="24"/>
                <w:szCs w:val="24"/>
              </w:rPr>
              <w:br/>
              <w:t xml:space="preserve">No. of loan bonds convertible into 100 equity shares of Rs 10 each for each loan bond = 5.25 </w:t>
            </w:r>
            <w:proofErr w:type="spellStart"/>
            <w:r w:rsidRPr="003E357C">
              <w:rPr>
                <w:sz w:val="24"/>
                <w:szCs w:val="24"/>
              </w:rPr>
              <w:t>lakhs</w:t>
            </w:r>
            <w:proofErr w:type="spellEnd"/>
          </w:p>
          <w:p w:rsidR="00B04FEE" w:rsidRPr="003E357C" w:rsidRDefault="00B04FEE" w:rsidP="00613181">
            <w:pPr>
              <w:jc w:val="both"/>
              <w:rPr>
                <w:sz w:val="24"/>
                <w:szCs w:val="24"/>
              </w:rPr>
            </w:pPr>
            <w:r w:rsidRPr="003E357C">
              <w:rPr>
                <w:sz w:val="24"/>
                <w:szCs w:val="24"/>
              </w:rPr>
              <w:t xml:space="preserve">No. of equity shares likely to arise on conversion of Series III debentures = 3.90 </w:t>
            </w:r>
            <w:proofErr w:type="spellStart"/>
            <w:r w:rsidRPr="003E357C">
              <w:rPr>
                <w:sz w:val="24"/>
                <w:szCs w:val="24"/>
              </w:rPr>
              <w:t>lakhs</w:t>
            </w:r>
            <w:proofErr w:type="spellEnd"/>
          </w:p>
          <w:p w:rsidR="00B04FEE" w:rsidRPr="003E357C" w:rsidRDefault="00B04FEE" w:rsidP="00613181">
            <w:pPr>
              <w:jc w:val="both"/>
              <w:rPr>
                <w:sz w:val="24"/>
                <w:szCs w:val="24"/>
              </w:rPr>
            </w:pPr>
            <w:r w:rsidRPr="003E357C">
              <w:rPr>
                <w:sz w:val="24"/>
                <w:szCs w:val="24"/>
              </w:rPr>
              <w:t xml:space="preserve">Interest on loan bonds and series III debentures = Rs 50 </w:t>
            </w:r>
            <w:proofErr w:type="spellStart"/>
            <w:r w:rsidRPr="003E357C">
              <w:rPr>
                <w:sz w:val="24"/>
                <w:szCs w:val="24"/>
              </w:rPr>
              <w:t>crores</w:t>
            </w:r>
            <w:proofErr w:type="spellEnd"/>
            <w:r w:rsidRPr="003E357C">
              <w:rPr>
                <w:sz w:val="24"/>
                <w:szCs w:val="24"/>
              </w:rPr>
              <w:t>, tax rate = 40%</w:t>
            </w:r>
          </w:p>
          <w:p w:rsidR="00B04FEE" w:rsidRPr="003E357C" w:rsidRDefault="00B04FEE" w:rsidP="00613181">
            <w:pPr>
              <w:jc w:val="both"/>
              <w:rPr>
                <w:sz w:val="24"/>
                <w:szCs w:val="24"/>
              </w:rPr>
            </w:pPr>
            <w:r w:rsidRPr="003E357C">
              <w:rPr>
                <w:sz w:val="24"/>
                <w:szCs w:val="24"/>
              </w:rPr>
              <w:t xml:space="preserve">Potential equity shares on account of stock options = 1.15 </w:t>
            </w:r>
            <w:proofErr w:type="spellStart"/>
            <w:r w:rsidRPr="003E357C">
              <w:rPr>
                <w:sz w:val="24"/>
                <w:szCs w:val="24"/>
              </w:rPr>
              <w:t>crores</w:t>
            </w:r>
            <w:proofErr w:type="spellEnd"/>
            <w:r w:rsidRPr="003E357C">
              <w:rPr>
                <w:sz w:val="24"/>
                <w:szCs w:val="24"/>
              </w:rPr>
              <w:t>.                  [Final (A/c) – RTP]</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ab/>
      </w:r>
      <w:r w:rsidRPr="003E357C">
        <w:rPr>
          <w:sz w:val="24"/>
          <w:szCs w:val="24"/>
        </w:rPr>
        <w:tab/>
      </w:r>
      <w:r w:rsidRPr="003E357C">
        <w:rPr>
          <w:sz w:val="24"/>
          <w:szCs w:val="24"/>
        </w:rPr>
        <w:tab/>
        <w:t>1. Computation of number of equity shares after conversion</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36"/>
        <w:gridCol w:w="1672"/>
      </w:tblGrid>
      <w:tr w:rsidR="00B04FEE" w:rsidRPr="003E357C" w:rsidTr="00613181">
        <w:tc>
          <w:tcPr>
            <w:tcW w:w="8175" w:type="dxa"/>
          </w:tcPr>
          <w:p w:rsidR="00B04FEE" w:rsidRPr="003E357C" w:rsidRDefault="00B04FEE" w:rsidP="00613181">
            <w:pPr>
              <w:jc w:val="both"/>
              <w:rPr>
                <w:sz w:val="24"/>
                <w:szCs w:val="24"/>
              </w:rPr>
            </w:pPr>
            <w:r w:rsidRPr="003E357C">
              <w:rPr>
                <w:sz w:val="24"/>
                <w:szCs w:val="24"/>
              </w:rPr>
              <w:lastRenderedPageBreak/>
              <w:t>Number of equity shares at the beginning of the year</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Potential equity shares on conversion of bonds (5,25,000 X 100)</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Potential equity shares on conversion of series III debentures</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Potential equity shares towards stock options (Profit adjustment not required for options)</w:t>
            </w:r>
          </w:p>
        </w:tc>
        <w:tc>
          <w:tcPr>
            <w:tcW w:w="1072" w:type="dxa"/>
          </w:tcPr>
          <w:p w:rsidR="00B04FEE" w:rsidRPr="003E357C" w:rsidRDefault="00B04FEE" w:rsidP="00613181">
            <w:pPr>
              <w:jc w:val="both"/>
              <w:rPr>
                <w:sz w:val="24"/>
                <w:szCs w:val="24"/>
              </w:rPr>
            </w:pPr>
            <w:r w:rsidRPr="003E357C">
              <w:rPr>
                <w:sz w:val="24"/>
                <w:szCs w:val="24"/>
              </w:rPr>
              <w:t>2,50,00,00,000</w:t>
            </w:r>
          </w:p>
          <w:p w:rsidR="00B04FEE" w:rsidRPr="003E357C" w:rsidRDefault="00B04FEE" w:rsidP="00613181">
            <w:pPr>
              <w:jc w:val="both"/>
              <w:rPr>
                <w:sz w:val="24"/>
                <w:szCs w:val="24"/>
              </w:rPr>
            </w:pPr>
            <w:r w:rsidRPr="003E357C">
              <w:rPr>
                <w:sz w:val="24"/>
                <w:szCs w:val="24"/>
              </w:rPr>
              <w:t>5,25,00,000</w:t>
            </w:r>
          </w:p>
          <w:p w:rsidR="00B04FEE" w:rsidRPr="003E357C" w:rsidRDefault="00B04FEE" w:rsidP="00613181">
            <w:pPr>
              <w:jc w:val="both"/>
              <w:rPr>
                <w:sz w:val="24"/>
                <w:szCs w:val="24"/>
              </w:rPr>
            </w:pPr>
            <w:r w:rsidRPr="003E357C">
              <w:rPr>
                <w:sz w:val="24"/>
                <w:szCs w:val="24"/>
              </w:rPr>
              <w:t>3,90,000</w:t>
            </w:r>
          </w:p>
          <w:p w:rsidR="00B04FEE" w:rsidRPr="003E357C" w:rsidRDefault="00B04FEE" w:rsidP="00613181">
            <w:pPr>
              <w:jc w:val="both"/>
              <w:rPr>
                <w:sz w:val="24"/>
                <w:szCs w:val="24"/>
              </w:rPr>
            </w:pPr>
            <w:r w:rsidRPr="003E357C">
              <w:rPr>
                <w:sz w:val="24"/>
                <w:szCs w:val="24"/>
              </w:rPr>
              <w:t>1,15,00,000</w:t>
            </w:r>
          </w:p>
        </w:tc>
      </w:tr>
      <w:tr w:rsidR="00B04FEE" w:rsidRPr="003E357C" w:rsidTr="00613181">
        <w:tc>
          <w:tcPr>
            <w:tcW w:w="8175" w:type="dxa"/>
          </w:tcPr>
          <w:p w:rsidR="00B04FEE" w:rsidRPr="003E357C" w:rsidRDefault="00B04FEE" w:rsidP="00613181">
            <w:pPr>
              <w:jc w:val="both"/>
              <w:rPr>
                <w:sz w:val="24"/>
                <w:szCs w:val="24"/>
              </w:rPr>
            </w:pPr>
            <w:r w:rsidRPr="003E357C">
              <w:rPr>
                <w:sz w:val="24"/>
                <w:szCs w:val="24"/>
              </w:rPr>
              <w:t>Number of equity shares outstanding during the year</w:t>
            </w:r>
          </w:p>
        </w:tc>
        <w:tc>
          <w:tcPr>
            <w:tcW w:w="1072" w:type="dxa"/>
          </w:tcPr>
          <w:p w:rsidR="00B04FEE" w:rsidRPr="003E357C" w:rsidRDefault="00B04FEE" w:rsidP="00613181">
            <w:pPr>
              <w:jc w:val="both"/>
              <w:rPr>
                <w:sz w:val="24"/>
                <w:szCs w:val="24"/>
              </w:rPr>
            </w:pPr>
            <w:r w:rsidRPr="003E357C">
              <w:rPr>
                <w:sz w:val="24"/>
                <w:szCs w:val="24"/>
              </w:rPr>
              <w:t>2,56,43,90,000</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2. Computation of Basic and diluted 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1890"/>
        <w:gridCol w:w="2550"/>
        <w:gridCol w:w="2385"/>
      </w:tblGrid>
      <w:tr w:rsidR="00B04FEE" w:rsidRPr="003E357C" w:rsidTr="00613181">
        <w:tc>
          <w:tcPr>
            <w:tcW w:w="2145" w:type="dxa"/>
          </w:tcPr>
          <w:p w:rsidR="00B04FEE" w:rsidRPr="003E357C" w:rsidRDefault="00B04FEE" w:rsidP="00613181">
            <w:pPr>
              <w:jc w:val="both"/>
              <w:rPr>
                <w:sz w:val="24"/>
                <w:szCs w:val="24"/>
              </w:rPr>
            </w:pPr>
            <w:r w:rsidRPr="003E357C">
              <w:rPr>
                <w:sz w:val="24"/>
                <w:szCs w:val="24"/>
              </w:rPr>
              <w:t>Particulars</w:t>
            </w:r>
          </w:p>
        </w:tc>
        <w:tc>
          <w:tcPr>
            <w:tcW w:w="1890" w:type="dxa"/>
          </w:tcPr>
          <w:p w:rsidR="00B04FEE" w:rsidRPr="003E357C" w:rsidRDefault="00B04FEE" w:rsidP="00613181">
            <w:pPr>
              <w:jc w:val="both"/>
              <w:rPr>
                <w:sz w:val="24"/>
                <w:szCs w:val="24"/>
              </w:rPr>
            </w:pPr>
            <w:r w:rsidRPr="003E357C">
              <w:rPr>
                <w:sz w:val="24"/>
                <w:szCs w:val="24"/>
              </w:rPr>
              <w:t>For basic EPS</w:t>
            </w:r>
          </w:p>
        </w:tc>
        <w:tc>
          <w:tcPr>
            <w:tcW w:w="2550" w:type="dxa"/>
          </w:tcPr>
          <w:p w:rsidR="00B04FEE" w:rsidRPr="003E357C" w:rsidRDefault="00B04FEE" w:rsidP="00613181">
            <w:pPr>
              <w:jc w:val="both"/>
              <w:rPr>
                <w:sz w:val="24"/>
                <w:szCs w:val="24"/>
              </w:rPr>
            </w:pPr>
            <w:r w:rsidRPr="003E357C">
              <w:rPr>
                <w:sz w:val="24"/>
                <w:szCs w:val="24"/>
              </w:rPr>
              <w:t>Adjustment for dilution</w:t>
            </w:r>
          </w:p>
        </w:tc>
        <w:tc>
          <w:tcPr>
            <w:tcW w:w="2385" w:type="dxa"/>
          </w:tcPr>
          <w:p w:rsidR="00B04FEE" w:rsidRPr="003E357C" w:rsidRDefault="00B04FEE" w:rsidP="00613181">
            <w:pPr>
              <w:jc w:val="both"/>
              <w:rPr>
                <w:sz w:val="24"/>
                <w:szCs w:val="24"/>
              </w:rPr>
            </w:pPr>
            <w:r w:rsidRPr="003E357C">
              <w:rPr>
                <w:sz w:val="24"/>
                <w:szCs w:val="24"/>
              </w:rPr>
              <w:t>For adjusted EPS</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(1)</w:t>
            </w:r>
          </w:p>
        </w:tc>
        <w:tc>
          <w:tcPr>
            <w:tcW w:w="1890" w:type="dxa"/>
          </w:tcPr>
          <w:p w:rsidR="00B04FEE" w:rsidRPr="003E357C" w:rsidRDefault="00B04FEE" w:rsidP="00613181">
            <w:pPr>
              <w:jc w:val="both"/>
              <w:rPr>
                <w:sz w:val="24"/>
                <w:szCs w:val="24"/>
              </w:rPr>
            </w:pPr>
            <w:r w:rsidRPr="003E357C">
              <w:rPr>
                <w:sz w:val="24"/>
                <w:szCs w:val="24"/>
              </w:rPr>
              <w:t>(2)</w:t>
            </w:r>
          </w:p>
        </w:tc>
        <w:tc>
          <w:tcPr>
            <w:tcW w:w="2550" w:type="dxa"/>
          </w:tcPr>
          <w:p w:rsidR="00B04FEE" w:rsidRPr="003E357C" w:rsidRDefault="00B04FEE" w:rsidP="00613181">
            <w:pPr>
              <w:jc w:val="both"/>
              <w:rPr>
                <w:sz w:val="24"/>
                <w:szCs w:val="24"/>
              </w:rPr>
            </w:pPr>
            <w:r w:rsidRPr="003E357C">
              <w:rPr>
                <w:sz w:val="24"/>
                <w:szCs w:val="24"/>
              </w:rPr>
              <w:t>(3)</w:t>
            </w:r>
          </w:p>
        </w:tc>
        <w:tc>
          <w:tcPr>
            <w:tcW w:w="2385" w:type="dxa"/>
          </w:tcPr>
          <w:p w:rsidR="00B04FEE" w:rsidRPr="003E357C" w:rsidRDefault="00B04FEE" w:rsidP="00613181">
            <w:pPr>
              <w:jc w:val="both"/>
              <w:rPr>
                <w:sz w:val="24"/>
                <w:szCs w:val="24"/>
              </w:rPr>
            </w:pPr>
            <w:r w:rsidRPr="003E357C">
              <w:rPr>
                <w:sz w:val="24"/>
                <w:szCs w:val="24"/>
              </w:rPr>
              <w:t>(4) = (2) + (3)</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1. Net profit for the period attributable to equity shareholders</w:t>
            </w:r>
          </w:p>
        </w:tc>
        <w:tc>
          <w:tcPr>
            <w:tcW w:w="1890" w:type="dxa"/>
          </w:tcPr>
          <w:p w:rsidR="00B04FEE" w:rsidRPr="003E357C" w:rsidRDefault="00B04FEE" w:rsidP="00613181">
            <w:pPr>
              <w:jc w:val="both"/>
              <w:rPr>
                <w:sz w:val="24"/>
                <w:szCs w:val="24"/>
              </w:rPr>
            </w:pPr>
            <w:r w:rsidRPr="003E357C">
              <w:rPr>
                <w:sz w:val="24"/>
                <w:szCs w:val="24"/>
              </w:rPr>
              <w:t xml:space="preserve">Given Rs 3,750 </w:t>
            </w:r>
            <w:proofErr w:type="spellStart"/>
            <w:r w:rsidRPr="003E357C">
              <w:rPr>
                <w:sz w:val="24"/>
                <w:szCs w:val="24"/>
              </w:rPr>
              <w:t>crores</w:t>
            </w:r>
            <w:proofErr w:type="spellEnd"/>
          </w:p>
        </w:tc>
        <w:tc>
          <w:tcPr>
            <w:tcW w:w="2550" w:type="dxa"/>
          </w:tcPr>
          <w:p w:rsidR="00B04FEE" w:rsidRPr="003E357C" w:rsidRDefault="00B04FEE" w:rsidP="00613181">
            <w:pPr>
              <w:jc w:val="both"/>
              <w:rPr>
                <w:sz w:val="24"/>
                <w:szCs w:val="24"/>
              </w:rPr>
            </w:pPr>
            <w:r w:rsidRPr="003E357C">
              <w:rPr>
                <w:b/>
                <w:sz w:val="24"/>
                <w:szCs w:val="24"/>
              </w:rPr>
              <w:t xml:space="preserve">(Note) </w:t>
            </w:r>
            <w:r w:rsidRPr="003E357C">
              <w:rPr>
                <w:sz w:val="24"/>
                <w:szCs w:val="24"/>
              </w:rPr>
              <w:t xml:space="preserve">Rs 30 </w:t>
            </w:r>
            <w:proofErr w:type="spellStart"/>
            <w:r w:rsidRPr="003E357C">
              <w:rPr>
                <w:sz w:val="24"/>
                <w:szCs w:val="24"/>
              </w:rPr>
              <w:t>crores</w:t>
            </w:r>
            <w:proofErr w:type="spellEnd"/>
          </w:p>
        </w:tc>
        <w:tc>
          <w:tcPr>
            <w:tcW w:w="2385" w:type="dxa"/>
          </w:tcPr>
          <w:p w:rsidR="00B04FEE" w:rsidRPr="003E357C" w:rsidRDefault="00B04FEE" w:rsidP="00613181">
            <w:pPr>
              <w:jc w:val="both"/>
              <w:rPr>
                <w:sz w:val="24"/>
                <w:szCs w:val="24"/>
              </w:rPr>
            </w:pPr>
            <w:r w:rsidRPr="003E357C">
              <w:rPr>
                <w:sz w:val="24"/>
                <w:szCs w:val="24"/>
              </w:rPr>
              <w:t xml:space="preserve">Rs 3,780 </w:t>
            </w:r>
            <w:proofErr w:type="spellStart"/>
            <w:r w:rsidRPr="003E357C">
              <w:rPr>
                <w:sz w:val="24"/>
                <w:szCs w:val="24"/>
              </w:rPr>
              <w:t>crores</w:t>
            </w:r>
            <w:proofErr w:type="spellEnd"/>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 xml:space="preserve">2. Weighted </w:t>
            </w:r>
            <w:proofErr w:type="spellStart"/>
            <w:r w:rsidRPr="003E357C">
              <w:rPr>
                <w:sz w:val="24"/>
                <w:szCs w:val="24"/>
              </w:rPr>
              <w:t>avg</w:t>
            </w:r>
            <w:proofErr w:type="spellEnd"/>
            <w:r w:rsidRPr="003E357C">
              <w:rPr>
                <w:sz w:val="24"/>
                <w:szCs w:val="24"/>
              </w:rPr>
              <w:t xml:space="preserve"> no. of equity shares</w:t>
            </w:r>
          </w:p>
        </w:tc>
        <w:tc>
          <w:tcPr>
            <w:tcW w:w="1890" w:type="dxa"/>
          </w:tcPr>
          <w:p w:rsidR="00B04FEE" w:rsidRPr="003E357C" w:rsidRDefault="00B04FEE" w:rsidP="00613181">
            <w:pPr>
              <w:jc w:val="both"/>
              <w:rPr>
                <w:sz w:val="24"/>
                <w:szCs w:val="24"/>
              </w:rPr>
            </w:pPr>
            <w:r w:rsidRPr="003E357C">
              <w:rPr>
                <w:sz w:val="24"/>
                <w:szCs w:val="24"/>
              </w:rPr>
              <w:t>250,00,00,000</w:t>
            </w:r>
          </w:p>
        </w:tc>
        <w:tc>
          <w:tcPr>
            <w:tcW w:w="2550" w:type="dxa"/>
          </w:tcPr>
          <w:p w:rsidR="00B04FEE" w:rsidRPr="003E357C" w:rsidRDefault="00B04FEE" w:rsidP="00613181">
            <w:pPr>
              <w:jc w:val="both"/>
              <w:rPr>
                <w:sz w:val="24"/>
                <w:szCs w:val="24"/>
              </w:rPr>
            </w:pPr>
            <w:r w:rsidRPr="003E357C">
              <w:rPr>
                <w:sz w:val="24"/>
                <w:szCs w:val="24"/>
              </w:rPr>
              <w:t>6,43,90,000</w:t>
            </w:r>
          </w:p>
        </w:tc>
        <w:tc>
          <w:tcPr>
            <w:tcW w:w="2385" w:type="dxa"/>
          </w:tcPr>
          <w:p w:rsidR="00B04FEE" w:rsidRPr="003E357C" w:rsidRDefault="00B04FEE" w:rsidP="00613181">
            <w:pPr>
              <w:jc w:val="both"/>
              <w:rPr>
                <w:sz w:val="24"/>
                <w:szCs w:val="24"/>
              </w:rPr>
            </w:pPr>
            <w:r w:rsidRPr="003E357C">
              <w:rPr>
                <w:sz w:val="24"/>
                <w:szCs w:val="24"/>
              </w:rPr>
              <w:t>2,56,43,90,000</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3. EPS = ½</w:t>
            </w:r>
          </w:p>
        </w:tc>
        <w:tc>
          <w:tcPr>
            <w:tcW w:w="1890" w:type="dxa"/>
          </w:tcPr>
          <w:p w:rsidR="00B04FEE" w:rsidRPr="003E357C" w:rsidRDefault="00B04FEE" w:rsidP="00613181">
            <w:pPr>
              <w:jc w:val="both"/>
              <w:rPr>
                <w:b/>
                <w:sz w:val="24"/>
                <w:szCs w:val="24"/>
              </w:rPr>
            </w:pPr>
            <w:r w:rsidRPr="003E357C">
              <w:rPr>
                <w:sz w:val="24"/>
                <w:szCs w:val="24"/>
              </w:rPr>
              <w:t xml:space="preserve">Basic EPS = </w:t>
            </w:r>
            <w:r w:rsidRPr="003E357C">
              <w:rPr>
                <w:b/>
                <w:sz w:val="24"/>
                <w:szCs w:val="24"/>
              </w:rPr>
              <w:t>Rs 15.00</w:t>
            </w:r>
          </w:p>
        </w:tc>
        <w:tc>
          <w:tcPr>
            <w:tcW w:w="2550" w:type="dxa"/>
          </w:tcPr>
          <w:p w:rsidR="00B04FEE" w:rsidRPr="003E357C" w:rsidRDefault="00B04FEE" w:rsidP="00613181">
            <w:pPr>
              <w:jc w:val="both"/>
              <w:rPr>
                <w:sz w:val="24"/>
                <w:szCs w:val="24"/>
              </w:rPr>
            </w:pPr>
          </w:p>
        </w:tc>
        <w:tc>
          <w:tcPr>
            <w:tcW w:w="2385" w:type="dxa"/>
          </w:tcPr>
          <w:p w:rsidR="00B04FEE" w:rsidRPr="003E357C" w:rsidRDefault="00B04FEE" w:rsidP="00613181">
            <w:pPr>
              <w:jc w:val="both"/>
              <w:rPr>
                <w:b/>
                <w:sz w:val="24"/>
                <w:szCs w:val="24"/>
              </w:rPr>
            </w:pPr>
            <w:r w:rsidRPr="003E357C">
              <w:rPr>
                <w:sz w:val="24"/>
                <w:szCs w:val="24"/>
              </w:rPr>
              <w:t xml:space="preserve">Diluted EPS = </w:t>
            </w:r>
            <w:r w:rsidRPr="003E357C">
              <w:rPr>
                <w:b/>
                <w:sz w:val="24"/>
                <w:szCs w:val="24"/>
              </w:rPr>
              <w:t>Rs. 14.74</w:t>
            </w:r>
          </w:p>
        </w:tc>
      </w:tr>
    </w:tbl>
    <w:p w:rsidR="00B04FEE" w:rsidRPr="003E357C" w:rsidRDefault="00B04FEE" w:rsidP="00B04FEE">
      <w:pPr>
        <w:jc w:val="both"/>
        <w:rPr>
          <w:sz w:val="24"/>
          <w:szCs w:val="24"/>
        </w:rPr>
      </w:pPr>
      <w:r w:rsidRPr="003E357C">
        <w:rPr>
          <w:b/>
          <w:sz w:val="24"/>
          <w:szCs w:val="24"/>
        </w:rPr>
        <w:t xml:space="preserve">Note: </w:t>
      </w:r>
      <w:r w:rsidRPr="003E357C">
        <w:rPr>
          <w:sz w:val="24"/>
          <w:szCs w:val="24"/>
        </w:rPr>
        <w:t xml:space="preserve">Tax adjusted interest on convertible debentures = interest X (100% - tax rate) </w:t>
      </w: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t xml:space="preserve">=Rs 50 </w:t>
      </w:r>
      <w:proofErr w:type="spellStart"/>
      <w:r w:rsidRPr="003E357C">
        <w:rPr>
          <w:sz w:val="24"/>
          <w:szCs w:val="24"/>
        </w:rPr>
        <w:t>crores</w:t>
      </w:r>
      <w:proofErr w:type="spellEnd"/>
      <w:r w:rsidRPr="003E357C">
        <w:rPr>
          <w:sz w:val="24"/>
          <w:szCs w:val="24"/>
        </w:rPr>
        <w:t xml:space="preserve"> X (100% - 40%) = </w:t>
      </w:r>
      <w:r w:rsidRPr="003E357C">
        <w:rPr>
          <w:b/>
          <w:sz w:val="24"/>
          <w:szCs w:val="24"/>
        </w:rPr>
        <w:t xml:space="preserve">Rs 30 </w:t>
      </w:r>
      <w:proofErr w:type="spellStart"/>
      <w:r w:rsidRPr="003E357C">
        <w:rPr>
          <w:b/>
          <w:sz w:val="24"/>
          <w:szCs w:val="24"/>
        </w:rPr>
        <w:t>crores</w:t>
      </w:r>
      <w:proofErr w:type="spellEnd"/>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135"/>
      </w:tblGrid>
      <w:tr w:rsidR="00B04FEE" w:rsidRPr="003E357C" w:rsidTr="00613181">
        <w:tc>
          <w:tcPr>
            <w:tcW w:w="9135" w:type="dxa"/>
            <w:shd w:val="pct20" w:color="auto" w:fill="auto"/>
          </w:tcPr>
          <w:p w:rsidR="00460506" w:rsidRPr="003E357C" w:rsidRDefault="00460506" w:rsidP="00613181">
            <w:pPr>
              <w:jc w:val="both"/>
              <w:rPr>
                <w:sz w:val="24"/>
                <w:szCs w:val="24"/>
              </w:rPr>
            </w:pPr>
            <w:r w:rsidRPr="003E357C">
              <w:rPr>
                <w:sz w:val="24"/>
                <w:szCs w:val="24"/>
              </w:rPr>
              <w:t>14.</w:t>
            </w:r>
          </w:p>
          <w:p w:rsidR="00B04FEE" w:rsidRPr="003E357C" w:rsidRDefault="00B04FEE" w:rsidP="00613181">
            <w:pPr>
              <w:jc w:val="both"/>
              <w:rPr>
                <w:sz w:val="24"/>
                <w:szCs w:val="24"/>
              </w:rPr>
            </w:pPr>
            <w:r w:rsidRPr="003E357C">
              <w:rPr>
                <w:sz w:val="24"/>
                <w:szCs w:val="24"/>
              </w:rPr>
              <w:t xml:space="preserve">Given below is the capital structure of </w:t>
            </w:r>
            <w:proofErr w:type="spellStart"/>
            <w:r w:rsidRPr="003E357C">
              <w:rPr>
                <w:sz w:val="24"/>
                <w:szCs w:val="24"/>
              </w:rPr>
              <w:t>kiran</w:t>
            </w:r>
            <w:proofErr w:type="spellEnd"/>
            <w:r w:rsidRPr="003E357C">
              <w:rPr>
                <w:sz w:val="24"/>
                <w:szCs w:val="24"/>
              </w:rPr>
              <w:t xml:space="preserve"> Ltd as on 31</w:t>
            </w:r>
            <w:r w:rsidRPr="003E357C">
              <w:rPr>
                <w:sz w:val="24"/>
                <w:szCs w:val="24"/>
                <w:vertAlign w:val="superscript"/>
              </w:rPr>
              <w:t>st</w:t>
            </w:r>
            <w:r w:rsidRPr="003E357C">
              <w:rPr>
                <w:sz w:val="24"/>
                <w:szCs w:val="24"/>
              </w:rPr>
              <w:t xml:space="preserve"> December –</w:t>
            </w:r>
          </w:p>
          <w:p w:rsidR="00B04FEE" w:rsidRPr="003E357C" w:rsidRDefault="00B04FEE" w:rsidP="00613181">
            <w:pPr>
              <w:jc w:val="both"/>
              <w:rPr>
                <w:sz w:val="24"/>
                <w:szCs w:val="24"/>
              </w:rPr>
            </w:pPr>
            <w:r w:rsidRPr="003E357C">
              <w:rPr>
                <w:sz w:val="24"/>
                <w:szCs w:val="24"/>
              </w:rPr>
              <w:t>Equity shares capital (share of Rs 10 each)                                                     Rs.4,00,00,000</w:t>
            </w:r>
          </w:p>
          <w:p w:rsidR="00B04FEE" w:rsidRPr="003E357C" w:rsidRDefault="00B04FEE" w:rsidP="00613181">
            <w:pPr>
              <w:jc w:val="both"/>
              <w:rPr>
                <w:sz w:val="24"/>
                <w:szCs w:val="24"/>
              </w:rPr>
            </w:pPr>
            <w:r w:rsidRPr="003E357C">
              <w:rPr>
                <w:sz w:val="24"/>
                <w:szCs w:val="24"/>
              </w:rPr>
              <w:t>Securities premium</w:t>
            </w:r>
            <w:r w:rsidRPr="003E357C">
              <w:rPr>
                <w:sz w:val="24"/>
                <w:szCs w:val="24"/>
              </w:rPr>
              <w:tab/>
              <w:t>Rs 3,00,00,000</w:t>
            </w:r>
          </w:p>
          <w:p w:rsidR="00B04FEE" w:rsidRPr="003E357C" w:rsidRDefault="00B04FEE" w:rsidP="00613181">
            <w:pPr>
              <w:jc w:val="both"/>
              <w:rPr>
                <w:sz w:val="24"/>
                <w:szCs w:val="24"/>
              </w:rPr>
            </w:pPr>
            <w:r w:rsidRPr="003E357C">
              <w:rPr>
                <w:sz w:val="24"/>
                <w:szCs w:val="24"/>
              </w:rPr>
              <w:t>General reserve</w:t>
            </w:r>
            <w:r w:rsidRPr="003E357C">
              <w:rPr>
                <w:sz w:val="24"/>
                <w:szCs w:val="24"/>
              </w:rPr>
              <w:tab/>
              <w:t>Rs 4,00,00,000</w:t>
            </w:r>
          </w:p>
          <w:p w:rsidR="00B04FEE" w:rsidRPr="003E357C" w:rsidRDefault="00B04FEE" w:rsidP="00613181">
            <w:pPr>
              <w:jc w:val="both"/>
              <w:rPr>
                <w:sz w:val="24"/>
                <w:szCs w:val="24"/>
              </w:rPr>
            </w:pPr>
            <w:r w:rsidRPr="003E357C">
              <w:rPr>
                <w:sz w:val="24"/>
                <w:szCs w:val="24"/>
              </w:rPr>
              <w:t>Revaluation reserve</w:t>
            </w:r>
            <w:r w:rsidRPr="003E357C">
              <w:rPr>
                <w:sz w:val="24"/>
                <w:szCs w:val="24"/>
              </w:rPr>
              <w:tab/>
              <w:t>Rs 4,00,00,000</w:t>
            </w:r>
          </w:p>
          <w:p w:rsidR="00B04FEE" w:rsidRPr="003E357C" w:rsidRDefault="00B04FEE" w:rsidP="00613181">
            <w:pPr>
              <w:jc w:val="both"/>
              <w:rPr>
                <w:sz w:val="24"/>
                <w:szCs w:val="24"/>
              </w:rPr>
            </w:pPr>
            <w:r w:rsidRPr="003E357C">
              <w:rPr>
                <w:sz w:val="24"/>
                <w:szCs w:val="24"/>
              </w:rPr>
              <w:lastRenderedPageBreak/>
              <w:t>10% fully convertible debenture</w:t>
            </w:r>
            <w:r w:rsidRPr="003E357C">
              <w:rPr>
                <w:sz w:val="24"/>
                <w:szCs w:val="24"/>
              </w:rPr>
              <w:tab/>
              <w:t>Rs 4,00,00,000</w:t>
            </w:r>
          </w:p>
          <w:p w:rsidR="00B04FEE" w:rsidRPr="003E357C" w:rsidRDefault="00B04FEE" w:rsidP="00613181">
            <w:pPr>
              <w:jc w:val="both"/>
              <w:rPr>
                <w:sz w:val="24"/>
                <w:szCs w:val="24"/>
              </w:rPr>
            </w:pPr>
            <w:r w:rsidRPr="003E357C">
              <w:rPr>
                <w:sz w:val="24"/>
                <w:szCs w:val="24"/>
              </w:rPr>
              <w:t>10% convertible debentures are of Rs 100 each, and as per agreement, each debenture will be converted into 5 equity shares. The company earned profit after tax of Rs 2</w:t>
            </w:r>
            <w:proofErr w:type="gramStart"/>
            <w:r w:rsidRPr="003E357C">
              <w:rPr>
                <w:sz w:val="24"/>
                <w:szCs w:val="24"/>
              </w:rPr>
              <w:t>,00,00,000</w:t>
            </w:r>
            <w:proofErr w:type="gramEnd"/>
            <w:r w:rsidRPr="003E357C">
              <w:rPr>
                <w:sz w:val="24"/>
                <w:szCs w:val="24"/>
              </w:rPr>
              <w:t xml:space="preserve"> during the year.</w:t>
            </w:r>
          </w:p>
          <w:p w:rsidR="00B04FEE" w:rsidRPr="003E357C" w:rsidRDefault="00B04FEE" w:rsidP="00613181">
            <w:pPr>
              <w:jc w:val="both"/>
              <w:rPr>
                <w:sz w:val="24"/>
                <w:szCs w:val="24"/>
              </w:rPr>
            </w:pPr>
            <w:r w:rsidRPr="003E357C">
              <w:rPr>
                <w:sz w:val="24"/>
                <w:szCs w:val="24"/>
              </w:rPr>
              <w:t>Calculate – (a) basic EPS, (b) diluted EPS, (c) profit earning capacity value, and (d) fully diluted fair value per equity share. Assume corporate tax rate of 40% and capitalization rate of 12%                                      [Final (A/c) – RTP, Final (Strategic Financial Management) – RTP]</w:t>
            </w:r>
          </w:p>
        </w:tc>
      </w:tr>
    </w:tbl>
    <w:p w:rsidR="00B04FEE" w:rsidRPr="003E357C" w:rsidRDefault="00B04FEE" w:rsidP="00B04FEE">
      <w:pPr>
        <w:jc w:val="both"/>
        <w:rPr>
          <w:sz w:val="24"/>
          <w:szCs w:val="24"/>
        </w:rPr>
      </w:pPr>
    </w:p>
    <w:p w:rsidR="00B04FEE" w:rsidRPr="003E357C" w:rsidRDefault="00B04FEE" w:rsidP="00B04FEE">
      <w:pPr>
        <w:jc w:val="both"/>
        <w:rPr>
          <w:b/>
          <w:sz w:val="24"/>
          <w:szCs w:val="24"/>
        </w:rPr>
      </w:pPr>
      <w:r w:rsidRPr="003E357C">
        <w:rPr>
          <w:sz w:val="24"/>
          <w:szCs w:val="24"/>
        </w:rPr>
        <w:t xml:space="preserve">                                                       </w:t>
      </w:r>
      <w:r w:rsidRPr="003E357C">
        <w:rPr>
          <w:b/>
          <w:sz w:val="24"/>
          <w:szCs w:val="24"/>
        </w:rPr>
        <w:t>1. Computation of Basic and diluted 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1890"/>
        <w:gridCol w:w="2550"/>
        <w:gridCol w:w="2385"/>
      </w:tblGrid>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Particulars</w:t>
            </w:r>
          </w:p>
        </w:tc>
        <w:tc>
          <w:tcPr>
            <w:tcW w:w="1890" w:type="dxa"/>
          </w:tcPr>
          <w:p w:rsidR="00B04FEE" w:rsidRPr="003E357C" w:rsidRDefault="00B04FEE" w:rsidP="00613181">
            <w:pPr>
              <w:jc w:val="both"/>
              <w:rPr>
                <w:b/>
                <w:sz w:val="24"/>
                <w:szCs w:val="24"/>
              </w:rPr>
            </w:pPr>
            <w:r w:rsidRPr="003E357C">
              <w:rPr>
                <w:b/>
                <w:sz w:val="24"/>
                <w:szCs w:val="24"/>
              </w:rPr>
              <w:t>For basic EPS</w:t>
            </w:r>
          </w:p>
        </w:tc>
        <w:tc>
          <w:tcPr>
            <w:tcW w:w="2550" w:type="dxa"/>
          </w:tcPr>
          <w:p w:rsidR="00B04FEE" w:rsidRPr="003E357C" w:rsidRDefault="00B04FEE" w:rsidP="00613181">
            <w:pPr>
              <w:jc w:val="both"/>
              <w:rPr>
                <w:b/>
                <w:sz w:val="24"/>
                <w:szCs w:val="24"/>
              </w:rPr>
            </w:pPr>
            <w:r w:rsidRPr="003E357C">
              <w:rPr>
                <w:b/>
                <w:sz w:val="24"/>
                <w:szCs w:val="24"/>
              </w:rPr>
              <w:t>Adjustment for dilution</w:t>
            </w:r>
          </w:p>
        </w:tc>
        <w:tc>
          <w:tcPr>
            <w:tcW w:w="2385" w:type="dxa"/>
          </w:tcPr>
          <w:p w:rsidR="00B04FEE" w:rsidRPr="003E357C" w:rsidRDefault="00B04FEE" w:rsidP="00613181">
            <w:pPr>
              <w:jc w:val="both"/>
              <w:rPr>
                <w:b/>
                <w:sz w:val="24"/>
                <w:szCs w:val="24"/>
              </w:rPr>
            </w:pPr>
            <w:r w:rsidRPr="003E357C">
              <w:rPr>
                <w:b/>
                <w:sz w:val="24"/>
                <w:szCs w:val="24"/>
              </w:rPr>
              <w:t>For adjusted EPS</w:t>
            </w:r>
          </w:p>
        </w:tc>
      </w:tr>
      <w:tr w:rsidR="00B04FEE" w:rsidRPr="003E357C" w:rsidTr="00613181">
        <w:tc>
          <w:tcPr>
            <w:tcW w:w="2145" w:type="dxa"/>
          </w:tcPr>
          <w:p w:rsidR="00B04FEE" w:rsidRPr="003E357C" w:rsidRDefault="00B04FEE" w:rsidP="00613181">
            <w:pPr>
              <w:jc w:val="both"/>
              <w:rPr>
                <w:b/>
                <w:sz w:val="24"/>
                <w:szCs w:val="24"/>
              </w:rPr>
            </w:pPr>
            <w:r w:rsidRPr="003E357C">
              <w:rPr>
                <w:b/>
                <w:sz w:val="24"/>
                <w:szCs w:val="24"/>
              </w:rPr>
              <w:t>(1)</w:t>
            </w:r>
          </w:p>
        </w:tc>
        <w:tc>
          <w:tcPr>
            <w:tcW w:w="1890" w:type="dxa"/>
          </w:tcPr>
          <w:p w:rsidR="00B04FEE" w:rsidRPr="003E357C" w:rsidRDefault="00B04FEE" w:rsidP="00613181">
            <w:pPr>
              <w:jc w:val="both"/>
              <w:rPr>
                <w:b/>
                <w:sz w:val="24"/>
                <w:szCs w:val="24"/>
              </w:rPr>
            </w:pPr>
            <w:r w:rsidRPr="003E357C">
              <w:rPr>
                <w:b/>
                <w:sz w:val="24"/>
                <w:szCs w:val="24"/>
              </w:rPr>
              <w:t>(2)</w:t>
            </w:r>
          </w:p>
        </w:tc>
        <w:tc>
          <w:tcPr>
            <w:tcW w:w="2550" w:type="dxa"/>
          </w:tcPr>
          <w:p w:rsidR="00B04FEE" w:rsidRPr="003E357C" w:rsidRDefault="00B04FEE" w:rsidP="00613181">
            <w:pPr>
              <w:jc w:val="both"/>
              <w:rPr>
                <w:b/>
                <w:sz w:val="24"/>
                <w:szCs w:val="24"/>
              </w:rPr>
            </w:pPr>
            <w:r w:rsidRPr="003E357C">
              <w:rPr>
                <w:b/>
                <w:sz w:val="24"/>
                <w:szCs w:val="24"/>
              </w:rPr>
              <w:t>(3)</w:t>
            </w:r>
          </w:p>
        </w:tc>
        <w:tc>
          <w:tcPr>
            <w:tcW w:w="2385" w:type="dxa"/>
          </w:tcPr>
          <w:p w:rsidR="00B04FEE" w:rsidRPr="003E357C" w:rsidRDefault="00B04FEE" w:rsidP="00613181">
            <w:pPr>
              <w:jc w:val="both"/>
              <w:rPr>
                <w:b/>
                <w:sz w:val="24"/>
                <w:szCs w:val="24"/>
              </w:rPr>
            </w:pPr>
            <w:r w:rsidRPr="003E357C">
              <w:rPr>
                <w:b/>
                <w:sz w:val="24"/>
                <w:szCs w:val="24"/>
              </w:rPr>
              <w:t>(4) = (2) + (3)</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1. Net profit for the period attributable to equity shareholders</w:t>
            </w:r>
          </w:p>
        </w:tc>
        <w:tc>
          <w:tcPr>
            <w:tcW w:w="1890" w:type="dxa"/>
          </w:tcPr>
          <w:p w:rsidR="00B04FEE" w:rsidRPr="003E357C" w:rsidRDefault="00B04FEE" w:rsidP="00613181">
            <w:pPr>
              <w:jc w:val="both"/>
              <w:rPr>
                <w:sz w:val="24"/>
                <w:szCs w:val="24"/>
              </w:rPr>
            </w:pPr>
            <w:r w:rsidRPr="003E357C">
              <w:rPr>
                <w:sz w:val="24"/>
                <w:szCs w:val="24"/>
              </w:rPr>
              <w:t>Given Rs 2,00,00,000</w:t>
            </w:r>
          </w:p>
        </w:tc>
        <w:tc>
          <w:tcPr>
            <w:tcW w:w="2550" w:type="dxa"/>
          </w:tcPr>
          <w:p w:rsidR="00B04FEE" w:rsidRPr="003E357C" w:rsidRDefault="00B04FEE" w:rsidP="00613181">
            <w:pPr>
              <w:jc w:val="both"/>
              <w:rPr>
                <w:sz w:val="24"/>
                <w:szCs w:val="24"/>
              </w:rPr>
            </w:pPr>
            <w:r w:rsidRPr="003E357C">
              <w:rPr>
                <w:b/>
                <w:sz w:val="24"/>
                <w:szCs w:val="24"/>
              </w:rPr>
              <w:t xml:space="preserve">(Note) </w:t>
            </w:r>
            <w:r w:rsidRPr="003E357C">
              <w:rPr>
                <w:sz w:val="24"/>
                <w:szCs w:val="24"/>
              </w:rPr>
              <w:t>Rs 24,00,000</w:t>
            </w:r>
          </w:p>
        </w:tc>
        <w:tc>
          <w:tcPr>
            <w:tcW w:w="2385" w:type="dxa"/>
          </w:tcPr>
          <w:p w:rsidR="00B04FEE" w:rsidRPr="003E357C" w:rsidRDefault="00B04FEE" w:rsidP="00613181">
            <w:pPr>
              <w:jc w:val="both"/>
              <w:rPr>
                <w:sz w:val="24"/>
                <w:szCs w:val="24"/>
              </w:rPr>
            </w:pPr>
            <w:r w:rsidRPr="003E357C">
              <w:rPr>
                <w:sz w:val="24"/>
                <w:szCs w:val="24"/>
              </w:rPr>
              <w:t>Rs 2,24,00,000</w:t>
            </w:r>
          </w:p>
        </w:tc>
      </w:tr>
      <w:tr w:rsidR="00B04FEE" w:rsidRPr="003E357C" w:rsidTr="00613181">
        <w:trPr>
          <w:trHeight w:hRule="exact" w:val="1765"/>
        </w:trPr>
        <w:tc>
          <w:tcPr>
            <w:tcW w:w="2145" w:type="dxa"/>
          </w:tcPr>
          <w:p w:rsidR="00B04FEE" w:rsidRPr="003E357C" w:rsidRDefault="00B04FEE" w:rsidP="00613181">
            <w:pPr>
              <w:jc w:val="both"/>
              <w:rPr>
                <w:sz w:val="24"/>
                <w:szCs w:val="24"/>
              </w:rPr>
            </w:pPr>
            <w:r w:rsidRPr="003E357C">
              <w:rPr>
                <w:sz w:val="24"/>
                <w:szCs w:val="24"/>
              </w:rPr>
              <w:t xml:space="preserve">2. Weighted </w:t>
            </w:r>
            <w:proofErr w:type="spellStart"/>
            <w:r w:rsidRPr="003E357C">
              <w:rPr>
                <w:sz w:val="24"/>
                <w:szCs w:val="24"/>
              </w:rPr>
              <w:t>avg</w:t>
            </w:r>
            <w:proofErr w:type="spellEnd"/>
            <w:r w:rsidRPr="003E357C">
              <w:rPr>
                <w:sz w:val="24"/>
                <w:szCs w:val="24"/>
              </w:rPr>
              <w:t xml:space="preserve"> no. of equity shares</w:t>
            </w:r>
          </w:p>
        </w:tc>
        <w:tc>
          <w:tcPr>
            <w:tcW w:w="1890" w:type="dxa"/>
          </w:tcPr>
          <w:p w:rsidR="00B04FEE" w:rsidRPr="003E357C" w:rsidRDefault="00B04FEE" w:rsidP="00613181">
            <w:pPr>
              <w:jc w:val="both"/>
              <w:rPr>
                <w:sz w:val="24"/>
                <w:szCs w:val="24"/>
              </w:rPr>
            </w:pPr>
            <w:r w:rsidRPr="003E357C">
              <w:rPr>
                <w:sz w:val="24"/>
                <w:szCs w:val="24"/>
              </w:rPr>
              <w:t>4,00,00,000/10 = 40,00,000</w:t>
            </w:r>
          </w:p>
        </w:tc>
        <w:tc>
          <w:tcPr>
            <w:tcW w:w="2550" w:type="dxa"/>
          </w:tcPr>
          <w:p w:rsidR="00B04FEE" w:rsidRPr="003E357C" w:rsidRDefault="00B04FEE" w:rsidP="00613181">
            <w:pPr>
              <w:jc w:val="both"/>
              <w:rPr>
                <w:sz w:val="24"/>
                <w:szCs w:val="24"/>
              </w:rPr>
            </w:pPr>
            <w:r w:rsidRPr="003E357C">
              <w:rPr>
                <w:sz w:val="24"/>
                <w:szCs w:val="24"/>
              </w:rPr>
              <w:t xml:space="preserve">4,00,00,000 X 5 </w:t>
            </w:r>
          </w:p>
          <w:p w:rsidR="00B04FEE" w:rsidRPr="003E357C" w:rsidRDefault="00B04FEE" w:rsidP="00613181">
            <w:pPr>
              <w:jc w:val="both"/>
              <w:rPr>
                <w:sz w:val="24"/>
                <w:szCs w:val="24"/>
              </w:rPr>
            </w:pPr>
            <w:r w:rsidRPr="003E357C">
              <w:rPr>
                <w:sz w:val="24"/>
                <w:szCs w:val="24"/>
              </w:rPr>
              <w:t xml:space="preserve">    100</w:t>
            </w:r>
          </w:p>
          <w:p w:rsidR="00B04FEE" w:rsidRPr="003E357C" w:rsidRDefault="00B04FEE" w:rsidP="00613181">
            <w:pPr>
              <w:jc w:val="both"/>
              <w:rPr>
                <w:sz w:val="24"/>
                <w:szCs w:val="24"/>
              </w:rPr>
            </w:pPr>
            <w:r w:rsidRPr="003E357C">
              <w:rPr>
                <w:sz w:val="24"/>
                <w:szCs w:val="24"/>
              </w:rPr>
              <w:t xml:space="preserve"> = 20,00,000</w:t>
            </w:r>
          </w:p>
          <w:p w:rsidR="00B04FEE" w:rsidRPr="003E357C" w:rsidRDefault="00B04FEE" w:rsidP="00613181">
            <w:pPr>
              <w:jc w:val="both"/>
              <w:rPr>
                <w:sz w:val="24"/>
                <w:szCs w:val="24"/>
              </w:rPr>
            </w:pPr>
          </w:p>
        </w:tc>
        <w:tc>
          <w:tcPr>
            <w:tcW w:w="2385" w:type="dxa"/>
          </w:tcPr>
          <w:p w:rsidR="00B04FEE" w:rsidRPr="003E357C" w:rsidRDefault="00B04FEE" w:rsidP="00613181">
            <w:pPr>
              <w:jc w:val="both"/>
              <w:rPr>
                <w:sz w:val="24"/>
                <w:szCs w:val="24"/>
              </w:rPr>
            </w:pPr>
            <w:r w:rsidRPr="003E357C">
              <w:rPr>
                <w:sz w:val="24"/>
                <w:szCs w:val="24"/>
              </w:rPr>
              <w:t>60,00,000</w:t>
            </w:r>
          </w:p>
        </w:tc>
      </w:tr>
      <w:tr w:rsidR="00B04FEE" w:rsidRPr="003E357C" w:rsidTr="00613181">
        <w:tc>
          <w:tcPr>
            <w:tcW w:w="2145" w:type="dxa"/>
          </w:tcPr>
          <w:p w:rsidR="00B04FEE" w:rsidRPr="003E357C" w:rsidRDefault="00B04FEE" w:rsidP="00613181">
            <w:pPr>
              <w:jc w:val="both"/>
              <w:rPr>
                <w:sz w:val="24"/>
                <w:szCs w:val="24"/>
              </w:rPr>
            </w:pPr>
            <w:r w:rsidRPr="003E357C">
              <w:rPr>
                <w:sz w:val="24"/>
                <w:szCs w:val="24"/>
              </w:rPr>
              <w:t>3. EPS = ½</w:t>
            </w:r>
          </w:p>
        </w:tc>
        <w:tc>
          <w:tcPr>
            <w:tcW w:w="1890" w:type="dxa"/>
          </w:tcPr>
          <w:p w:rsidR="00B04FEE" w:rsidRPr="003E357C" w:rsidRDefault="00B04FEE" w:rsidP="00613181">
            <w:pPr>
              <w:jc w:val="both"/>
              <w:rPr>
                <w:b/>
                <w:sz w:val="24"/>
                <w:szCs w:val="24"/>
              </w:rPr>
            </w:pPr>
            <w:r w:rsidRPr="003E357C">
              <w:rPr>
                <w:sz w:val="24"/>
                <w:szCs w:val="24"/>
              </w:rPr>
              <w:t xml:space="preserve">Basic EPS = </w:t>
            </w:r>
            <w:r w:rsidRPr="003E357C">
              <w:rPr>
                <w:b/>
                <w:sz w:val="24"/>
                <w:szCs w:val="24"/>
              </w:rPr>
              <w:t>Rs 5.00</w:t>
            </w:r>
          </w:p>
        </w:tc>
        <w:tc>
          <w:tcPr>
            <w:tcW w:w="2550" w:type="dxa"/>
          </w:tcPr>
          <w:p w:rsidR="00B04FEE" w:rsidRPr="003E357C" w:rsidRDefault="00B04FEE" w:rsidP="00613181">
            <w:pPr>
              <w:jc w:val="both"/>
              <w:rPr>
                <w:sz w:val="24"/>
                <w:szCs w:val="24"/>
              </w:rPr>
            </w:pPr>
          </w:p>
        </w:tc>
        <w:tc>
          <w:tcPr>
            <w:tcW w:w="2385" w:type="dxa"/>
          </w:tcPr>
          <w:p w:rsidR="00B04FEE" w:rsidRPr="003E357C" w:rsidRDefault="00B04FEE" w:rsidP="00613181">
            <w:pPr>
              <w:jc w:val="both"/>
              <w:rPr>
                <w:b/>
                <w:sz w:val="24"/>
                <w:szCs w:val="24"/>
              </w:rPr>
            </w:pPr>
            <w:r w:rsidRPr="003E357C">
              <w:rPr>
                <w:sz w:val="24"/>
                <w:szCs w:val="24"/>
              </w:rPr>
              <w:t xml:space="preserve">Diluted EPS = </w:t>
            </w:r>
            <w:r w:rsidRPr="003E357C">
              <w:rPr>
                <w:b/>
                <w:sz w:val="24"/>
                <w:szCs w:val="24"/>
              </w:rPr>
              <w:t>Rs. 3.73</w:t>
            </w:r>
          </w:p>
        </w:tc>
      </w:tr>
    </w:tbl>
    <w:p w:rsidR="00B04FEE" w:rsidRPr="003E357C" w:rsidRDefault="00B04FEE" w:rsidP="00B04FEE">
      <w:pPr>
        <w:jc w:val="both"/>
        <w:rPr>
          <w:sz w:val="24"/>
          <w:szCs w:val="24"/>
        </w:rPr>
      </w:pPr>
      <w:r w:rsidRPr="003E357C">
        <w:rPr>
          <w:b/>
          <w:sz w:val="24"/>
          <w:szCs w:val="24"/>
        </w:rPr>
        <w:t xml:space="preserve">Note: </w:t>
      </w:r>
      <w:r w:rsidRPr="003E357C">
        <w:rPr>
          <w:sz w:val="24"/>
          <w:szCs w:val="24"/>
        </w:rPr>
        <w:t xml:space="preserve">Tax adjusted interest on convertible debentures = interest X (100% - tax rate) </w:t>
      </w: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t>= (Rs 4</w:t>
      </w:r>
      <w:proofErr w:type="gramStart"/>
      <w:r w:rsidRPr="003E357C">
        <w:rPr>
          <w:sz w:val="24"/>
          <w:szCs w:val="24"/>
        </w:rPr>
        <w:t>,00,00,000</w:t>
      </w:r>
      <w:proofErr w:type="gramEnd"/>
      <w:r w:rsidRPr="003E357C">
        <w:rPr>
          <w:sz w:val="24"/>
          <w:szCs w:val="24"/>
        </w:rPr>
        <w:t xml:space="preserve"> X 10%) X </w:t>
      </w:r>
      <w:proofErr w:type="gramStart"/>
      <w:r w:rsidRPr="003E357C">
        <w:rPr>
          <w:sz w:val="24"/>
          <w:szCs w:val="24"/>
        </w:rPr>
        <w:t>( 100</w:t>
      </w:r>
      <w:proofErr w:type="gramEnd"/>
      <w:r w:rsidRPr="003E357C">
        <w:rPr>
          <w:sz w:val="24"/>
          <w:szCs w:val="24"/>
        </w:rPr>
        <w:t xml:space="preserve">% - 40% ) = </w:t>
      </w:r>
      <w:r w:rsidRPr="003E357C">
        <w:rPr>
          <w:b/>
          <w:sz w:val="24"/>
          <w:szCs w:val="24"/>
        </w:rPr>
        <w:t>Rs 24,00,000</w:t>
      </w:r>
    </w:p>
    <w:p w:rsidR="00B04FEE" w:rsidRPr="003E357C" w:rsidRDefault="00B04FEE" w:rsidP="00B04FEE">
      <w:pPr>
        <w:jc w:val="both"/>
        <w:rPr>
          <w:sz w:val="24"/>
          <w:szCs w:val="24"/>
        </w:rPr>
      </w:pPr>
      <w:r w:rsidRPr="003E357C">
        <w:rPr>
          <w:sz w:val="24"/>
          <w:szCs w:val="24"/>
        </w:rPr>
        <w:t xml:space="preserve">2. Profit earning capacity value =            </w:t>
      </w:r>
      <w:r w:rsidRPr="003E357C">
        <w:rPr>
          <w:sz w:val="24"/>
          <w:szCs w:val="24"/>
          <w:u w:val="single"/>
        </w:rPr>
        <w:t>Diluted EPS</w:t>
      </w:r>
      <w:r w:rsidRPr="003E357C">
        <w:rPr>
          <w:sz w:val="24"/>
          <w:szCs w:val="24"/>
        </w:rPr>
        <w:t xml:space="preserve">                        </w:t>
      </w:r>
    </w:p>
    <w:p w:rsidR="00B04FEE" w:rsidRPr="003E357C" w:rsidRDefault="00B04FEE" w:rsidP="00B04FEE">
      <w:pPr>
        <w:jc w:val="both"/>
        <w:rPr>
          <w:sz w:val="24"/>
          <w:szCs w:val="24"/>
        </w:rPr>
      </w:pPr>
      <w:r w:rsidRPr="003E357C">
        <w:rPr>
          <w:sz w:val="24"/>
          <w:szCs w:val="24"/>
        </w:rPr>
        <w:tab/>
        <w:t xml:space="preserve">             </w:t>
      </w:r>
      <w:proofErr w:type="spellStart"/>
      <w:r w:rsidRPr="003E357C">
        <w:rPr>
          <w:sz w:val="24"/>
          <w:szCs w:val="24"/>
        </w:rPr>
        <w:t>Capitalisation</w:t>
      </w:r>
      <w:proofErr w:type="spellEnd"/>
      <w:r w:rsidRPr="003E357C">
        <w:rPr>
          <w:sz w:val="24"/>
          <w:szCs w:val="24"/>
        </w:rPr>
        <w:t xml:space="preserve"> factor or expected return</w:t>
      </w:r>
    </w:p>
    <w:p w:rsidR="00B04FEE" w:rsidRPr="003E357C" w:rsidRDefault="00B04FEE" w:rsidP="00B04FEE">
      <w:pPr>
        <w:jc w:val="both"/>
        <w:rPr>
          <w:sz w:val="24"/>
          <w:szCs w:val="24"/>
        </w:rPr>
      </w:pPr>
      <w:r w:rsidRPr="003E357C">
        <w:rPr>
          <w:sz w:val="24"/>
          <w:szCs w:val="24"/>
        </w:rPr>
        <w:tab/>
      </w:r>
      <w:r w:rsidRPr="003E357C">
        <w:rPr>
          <w:sz w:val="24"/>
          <w:szCs w:val="24"/>
          <w:u w:val="single"/>
        </w:rPr>
        <w:t xml:space="preserve">Rs </w:t>
      </w:r>
      <w:proofErr w:type="gramStart"/>
      <w:r w:rsidRPr="003E357C">
        <w:rPr>
          <w:sz w:val="24"/>
          <w:szCs w:val="24"/>
          <w:u w:val="single"/>
        </w:rPr>
        <w:t>3.73</w:t>
      </w:r>
      <w:r w:rsidRPr="003E357C">
        <w:rPr>
          <w:sz w:val="24"/>
          <w:szCs w:val="24"/>
        </w:rPr>
        <w:t xml:space="preserve">  =</w:t>
      </w:r>
      <w:proofErr w:type="gramEnd"/>
      <w:r w:rsidRPr="003E357C">
        <w:rPr>
          <w:sz w:val="24"/>
          <w:szCs w:val="24"/>
        </w:rPr>
        <w:t xml:space="preserve"> Rs. 31.08 per share</w:t>
      </w:r>
    </w:p>
    <w:p w:rsidR="00B04FEE" w:rsidRPr="003E357C" w:rsidRDefault="00B04FEE" w:rsidP="00B04FEE">
      <w:pPr>
        <w:jc w:val="both"/>
        <w:rPr>
          <w:sz w:val="24"/>
          <w:szCs w:val="24"/>
        </w:rPr>
      </w:pPr>
      <w:r w:rsidRPr="003E357C">
        <w:rPr>
          <w:sz w:val="24"/>
          <w:szCs w:val="24"/>
        </w:rPr>
        <w:lastRenderedPageBreak/>
        <w:tab/>
        <w:t>12%</w:t>
      </w:r>
    </w:p>
    <w:p w:rsidR="00B04FEE" w:rsidRPr="003E357C" w:rsidRDefault="00B04FEE" w:rsidP="00B04FEE">
      <w:pPr>
        <w:jc w:val="both"/>
        <w:rPr>
          <w:b/>
          <w:sz w:val="24"/>
          <w:szCs w:val="24"/>
        </w:rPr>
      </w:pPr>
      <w:r w:rsidRPr="003E357C">
        <w:rPr>
          <w:sz w:val="24"/>
          <w:szCs w:val="24"/>
        </w:rPr>
        <w:t xml:space="preserve">                               </w:t>
      </w:r>
      <w:r w:rsidRPr="003E357C">
        <w:rPr>
          <w:b/>
          <w:sz w:val="24"/>
          <w:szCs w:val="24"/>
        </w:rPr>
        <w:t>3. Capital structure after conversion of fully convertible debentures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1"/>
        <w:gridCol w:w="1767"/>
      </w:tblGrid>
      <w:tr w:rsidR="00B04FEE" w:rsidRPr="003E357C" w:rsidTr="00613181">
        <w:tc>
          <w:tcPr>
            <w:tcW w:w="7881" w:type="dxa"/>
          </w:tcPr>
          <w:p w:rsidR="00B04FEE" w:rsidRPr="003E357C" w:rsidRDefault="00B04FEE" w:rsidP="00613181">
            <w:pPr>
              <w:jc w:val="both"/>
              <w:rPr>
                <w:b/>
                <w:sz w:val="24"/>
                <w:szCs w:val="24"/>
              </w:rPr>
            </w:pPr>
            <w:r w:rsidRPr="003E357C">
              <w:rPr>
                <w:b/>
                <w:sz w:val="24"/>
                <w:szCs w:val="24"/>
              </w:rPr>
              <w:t>Particulars</w:t>
            </w:r>
          </w:p>
        </w:tc>
        <w:tc>
          <w:tcPr>
            <w:tcW w:w="1767" w:type="dxa"/>
          </w:tcPr>
          <w:p w:rsidR="00B04FEE" w:rsidRPr="003E357C" w:rsidRDefault="00B04FEE" w:rsidP="00613181">
            <w:pPr>
              <w:jc w:val="both"/>
              <w:rPr>
                <w:b/>
                <w:sz w:val="24"/>
                <w:szCs w:val="24"/>
              </w:rPr>
            </w:pPr>
            <w:r w:rsidRPr="003E357C">
              <w:rPr>
                <w:b/>
                <w:sz w:val="24"/>
                <w:szCs w:val="24"/>
              </w:rPr>
              <w:t>Rs.</w:t>
            </w:r>
          </w:p>
        </w:tc>
      </w:tr>
      <w:tr w:rsidR="00B04FEE" w:rsidRPr="003E357C" w:rsidTr="00613181">
        <w:tc>
          <w:tcPr>
            <w:tcW w:w="7881" w:type="dxa"/>
          </w:tcPr>
          <w:p w:rsidR="00B04FEE" w:rsidRPr="003E357C" w:rsidRDefault="00B04FEE" w:rsidP="00613181">
            <w:pPr>
              <w:jc w:val="both"/>
              <w:rPr>
                <w:sz w:val="24"/>
                <w:szCs w:val="24"/>
              </w:rPr>
            </w:pPr>
            <w:r w:rsidRPr="003E357C">
              <w:rPr>
                <w:sz w:val="24"/>
                <w:szCs w:val="24"/>
              </w:rPr>
              <w:t xml:space="preserve">(a) Equity capital [Rs 4,00,00,000 + Rs 2,00,00,000 (20 </w:t>
            </w:r>
            <w:proofErr w:type="spellStart"/>
            <w:r w:rsidRPr="003E357C">
              <w:rPr>
                <w:sz w:val="24"/>
                <w:szCs w:val="24"/>
              </w:rPr>
              <w:t>lakhs</w:t>
            </w:r>
            <w:proofErr w:type="spellEnd"/>
            <w:r w:rsidRPr="003E357C">
              <w:rPr>
                <w:sz w:val="24"/>
                <w:szCs w:val="24"/>
              </w:rPr>
              <w:t xml:space="preserve"> X Rs 10)]</w:t>
            </w:r>
          </w:p>
          <w:p w:rsidR="00B04FEE" w:rsidRPr="003E357C" w:rsidRDefault="00B04FEE" w:rsidP="00613181">
            <w:pPr>
              <w:jc w:val="both"/>
              <w:rPr>
                <w:sz w:val="24"/>
                <w:szCs w:val="24"/>
              </w:rPr>
            </w:pPr>
            <w:r w:rsidRPr="003E357C">
              <w:rPr>
                <w:sz w:val="24"/>
                <w:szCs w:val="24"/>
              </w:rPr>
              <w:t xml:space="preserve">(b) Securities premium [Rs 3,00,00,000 + Rs 2,00,00,000 (20 </w:t>
            </w:r>
            <w:proofErr w:type="spellStart"/>
            <w:r w:rsidRPr="003E357C">
              <w:rPr>
                <w:sz w:val="24"/>
                <w:szCs w:val="24"/>
              </w:rPr>
              <w:t>Lakhs</w:t>
            </w:r>
            <w:proofErr w:type="spellEnd"/>
            <w:r w:rsidRPr="003E357C">
              <w:rPr>
                <w:sz w:val="24"/>
                <w:szCs w:val="24"/>
              </w:rPr>
              <w:t xml:space="preserve"> share X 10)]</w:t>
            </w:r>
          </w:p>
          <w:p w:rsidR="00B04FEE" w:rsidRPr="003E357C" w:rsidRDefault="00B04FEE" w:rsidP="00613181">
            <w:pPr>
              <w:jc w:val="both"/>
              <w:rPr>
                <w:sz w:val="24"/>
                <w:szCs w:val="24"/>
              </w:rPr>
            </w:pPr>
            <w:r w:rsidRPr="003E357C">
              <w:rPr>
                <w:sz w:val="24"/>
                <w:szCs w:val="24"/>
              </w:rPr>
              <w:t>(c) General reserve</w:t>
            </w:r>
          </w:p>
          <w:p w:rsidR="00B04FEE" w:rsidRPr="003E357C" w:rsidRDefault="00B04FEE" w:rsidP="00613181">
            <w:pPr>
              <w:jc w:val="both"/>
              <w:rPr>
                <w:sz w:val="24"/>
                <w:szCs w:val="24"/>
              </w:rPr>
            </w:pPr>
            <w:r w:rsidRPr="003E357C">
              <w:rPr>
                <w:sz w:val="24"/>
                <w:szCs w:val="24"/>
              </w:rPr>
              <w:t>(d) Revaluation reserve</w:t>
            </w:r>
          </w:p>
        </w:tc>
        <w:tc>
          <w:tcPr>
            <w:tcW w:w="1767" w:type="dxa"/>
          </w:tcPr>
          <w:p w:rsidR="00B04FEE" w:rsidRPr="003E357C" w:rsidRDefault="00B04FEE" w:rsidP="00613181">
            <w:pPr>
              <w:jc w:val="both"/>
              <w:rPr>
                <w:sz w:val="24"/>
                <w:szCs w:val="24"/>
              </w:rPr>
            </w:pPr>
            <w:r w:rsidRPr="003E357C">
              <w:rPr>
                <w:sz w:val="24"/>
                <w:szCs w:val="24"/>
              </w:rPr>
              <w:t>Rs 6,00,00,000</w:t>
            </w:r>
          </w:p>
          <w:p w:rsidR="00B04FEE" w:rsidRPr="003E357C" w:rsidRDefault="00B04FEE" w:rsidP="00613181">
            <w:pPr>
              <w:jc w:val="both"/>
              <w:rPr>
                <w:sz w:val="24"/>
                <w:szCs w:val="24"/>
              </w:rPr>
            </w:pPr>
            <w:r w:rsidRPr="003E357C">
              <w:rPr>
                <w:sz w:val="24"/>
                <w:szCs w:val="24"/>
              </w:rPr>
              <w:t>Rs 5,00,00,000</w:t>
            </w:r>
          </w:p>
          <w:p w:rsidR="00B04FEE" w:rsidRPr="003E357C" w:rsidRDefault="00B04FEE" w:rsidP="00613181">
            <w:pPr>
              <w:jc w:val="both"/>
              <w:rPr>
                <w:sz w:val="24"/>
                <w:szCs w:val="24"/>
              </w:rPr>
            </w:pPr>
            <w:r w:rsidRPr="003E357C">
              <w:rPr>
                <w:sz w:val="24"/>
                <w:szCs w:val="24"/>
              </w:rPr>
              <w:t>Rs4,00,00,000</w:t>
            </w:r>
          </w:p>
          <w:p w:rsidR="00B04FEE" w:rsidRPr="003E357C" w:rsidRDefault="00B04FEE" w:rsidP="00613181">
            <w:pPr>
              <w:jc w:val="both"/>
              <w:rPr>
                <w:sz w:val="24"/>
                <w:szCs w:val="24"/>
              </w:rPr>
            </w:pPr>
            <w:r w:rsidRPr="003E357C">
              <w:rPr>
                <w:sz w:val="24"/>
                <w:szCs w:val="24"/>
              </w:rPr>
              <w:t>Rs 4,00,00,000</w:t>
            </w:r>
          </w:p>
          <w:p w:rsidR="00B04FEE" w:rsidRPr="003E357C" w:rsidRDefault="00B04FEE" w:rsidP="00613181">
            <w:pPr>
              <w:jc w:val="both"/>
              <w:rPr>
                <w:sz w:val="24"/>
                <w:szCs w:val="24"/>
              </w:rPr>
            </w:pPr>
          </w:p>
        </w:tc>
      </w:tr>
      <w:tr w:rsidR="00B04FEE" w:rsidRPr="003E357C" w:rsidTr="00613181">
        <w:tc>
          <w:tcPr>
            <w:tcW w:w="7881" w:type="dxa"/>
          </w:tcPr>
          <w:p w:rsidR="00B04FEE" w:rsidRPr="003E357C" w:rsidRDefault="00B04FEE" w:rsidP="00613181">
            <w:pPr>
              <w:jc w:val="both"/>
              <w:rPr>
                <w:sz w:val="24"/>
                <w:szCs w:val="24"/>
              </w:rPr>
            </w:pPr>
            <w:r w:rsidRPr="003E357C">
              <w:rPr>
                <w:sz w:val="24"/>
                <w:szCs w:val="24"/>
              </w:rPr>
              <w:t>Total Net worth = Total net asset value after conversion</w:t>
            </w:r>
          </w:p>
        </w:tc>
        <w:tc>
          <w:tcPr>
            <w:tcW w:w="1767" w:type="dxa"/>
          </w:tcPr>
          <w:p w:rsidR="00B04FEE" w:rsidRPr="003E357C" w:rsidRDefault="00B04FEE" w:rsidP="00613181">
            <w:pPr>
              <w:jc w:val="both"/>
              <w:rPr>
                <w:sz w:val="24"/>
                <w:szCs w:val="24"/>
              </w:rPr>
            </w:pPr>
            <w:r w:rsidRPr="003E357C">
              <w:rPr>
                <w:sz w:val="24"/>
                <w:szCs w:val="24"/>
              </w:rPr>
              <w:t>Rs 19,00,00,000</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b/>
          <w:sz w:val="24"/>
          <w:szCs w:val="24"/>
        </w:rPr>
        <w:t xml:space="preserve">Note: </w:t>
      </w:r>
      <w:r w:rsidRPr="003E357C">
        <w:rPr>
          <w:sz w:val="24"/>
          <w:szCs w:val="24"/>
        </w:rPr>
        <w:t>Every 10% debenture of the face value Rs 100 is converted into 5 equity shares. This means that the offer price is Rs 100/5 = Rs 20 per share. Since face value of each equity shares is Rs 10 (given), the balance Rs 10 represents securities premium.</w:t>
      </w:r>
    </w:p>
    <w:p w:rsidR="00B04FEE" w:rsidRPr="003E357C" w:rsidRDefault="00B04FEE" w:rsidP="00B04FEE">
      <w:pPr>
        <w:jc w:val="both"/>
        <w:rPr>
          <w:sz w:val="24"/>
          <w:szCs w:val="24"/>
        </w:rPr>
      </w:pPr>
      <w:proofErr w:type="gramStart"/>
      <w:r w:rsidRPr="003E357C">
        <w:rPr>
          <w:sz w:val="24"/>
          <w:szCs w:val="24"/>
        </w:rPr>
        <w:t>4.Net</w:t>
      </w:r>
      <w:proofErr w:type="gramEnd"/>
      <w:r w:rsidRPr="003E357C">
        <w:rPr>
          <w:sz w:val="24"/>
          <w:szCs w:val="24"/>
        </w:rPr>
        <w:t xml:space="preserve"> asset value per share = </w:t>
      </w:r>
      <w:r w:rsidRPr="003E357C">
        <w:rPr>
          <w:sz w:val="24"/>
          <w:szCs w:val="24"/>
          <w:u w:val="single"/>
        </w:rPr>
        <w:t xml:space="preserve">Total net asset value </w:t>
      </w:r>
      <w:r w:rsidRPr="003E357C">
        <w:rPr>
          <w:sz w:val="24"/>
          <w:szCs w:val="24"/>
        </w:rPr>
        <w:t xml:space="preserve">   = </w:t>
      </w:r>
      <w:r w:rsidRPr="003E357C">
        <w:rPr>
          <w:sz w:val="24"/>
          <w:szCs w:val="24"/>
          <w:u w:val="single"/>
        </w:rPr>
        <w:t xml:space="preserve">Rs 19,00,00,000   </w:t>
      </w:r>
      <w:r w:rsidRPr="003E357C">
        <w:rPr>
          <w:sz w:val="24"/>
          <w:szCs w:val="24"/>
        </w:rPr>
        <w:t xml:space="preserve">   = Rs 31.67 per share.</w:t>
      </w:r>
    </w:p>
    <w:p w:rsidR="00B04FEE" w:rsidRPr="003E357C" w:rsidRDefault="00B04FEE" w:rsidP="00B04FEE">
      <w:pPr>
        <w:jc w:val="both"/>
        <w:rPr>
          <w:sz w:val="24"/>
          <w:szCs w:val="24"/>
        </w:rPr>
      </w:pPr>
      <w:r w:rsidRPr="003E357C">
        <w:rPr>
          <w:sz w:val="24"/>
          <w:szCs w:val="24"/>
        </w:rPr>
        <w:t xml:space="preserve">                                                      Number of equity shares 60</w:t>
      </w:r>
      <w:proofErr w:type="gramStart"/>
      <w:r w:rsidRPr="003E357C">
        <w:rPr>
          <w:sz w:val="24"/>
          <w:szCs w:val="24"/>
        </w:rPr>
        <w:t>,00,000</w:t>
      </w:r>
      <w:proofErr w:type="gramEnd"/>
      <w:r w:rsidRPr="003E357C">
        <w:rPr>
          <w:sz w:val="24"/>
          <w:szCs w:val="24"/>
        </w:rPr>
        <w:t xml:space="preserve"> shares</w:t>
      </w:r>
    </w:p>
    <w:p w:rsidR="00B04FEE" w:rsidRPr="003E357C" w:rsidRDefault="00B04FEE" w:rsidP="00B04FEE">
      <w:pPr>
        <w:jc w:val="both"/>
        <w:rPr>
          <w:sz w:val="24"/>
          <w:szCs w:val="24"/>
        </w:rPr>
      </w:pPr>
      <w:r w:rsidRPr="003E357C">
        <w:rPr>
          <w:b/>
          <w:sz w:val="24"/>
          <w:szCs w:val="24"/>
        </w:rPr>
        <w:t xml:space="preserve">5. Fully diluted fair value per share = </w:t>
      </w:r>
      <w:r w:rsidRPr="003E357C">
        <w:rPr>
          <w:sz w:val="24"/>
          <w:szCs w:val="24"/>
        </w:rPr>
        <w:t xml:space="preserve">Net asset value + profit earning capacity value </w:t>
      </w:r>
    </w:p>
    <w:p w:rsidR="00B04FEE" w:rsidRPr="003E357C" w:rsidRDefault="00B04FEE" w:rsidP="00B04FEE">
      <w:pPr>
        <w:jc w:val="both"/>
        <w:rPr>
          <w:sz w:val="24"/>
          <w:szCs w:val="24"/>
        </w:rPr>
      </w:pPr>
      <w:r w:rsidRPr="003E357C">
        <w:rPr>
          <w:sz w:val="24"/>
          <w:szCs w:val="24"/>
        </w:rPr>
        <w:t xml:space="preserve">                                         </w:t>
      </w:r>
      <w:r w:rsidRPr="003E357C">
        <w:rPr>
          <w:sz w:val="24"/>
          <w:szCs w:val="24"/>
        </w:rPr>
        <w:tab/>
        <w:t xml:space="preserve">    2</w:t>
      </w:r>
    </w:p>
    <w:p w:rsidR="00B04FEE" w:rsidRPr="003E357C" w:rsidRDefault="00B04FEE" w:rsidP="00B04FEE">
      <w:pPr>
        <w:jc w:val="both"/>
        <w:rPr>
          <w:sz w:val="24"/>
          <w:szCs w:val="24"/>
        </w:rPr>
      </w:pPr>
      <w:r w:rsidRPr="003E357C">
        <w:rPr>
          <w:sz w:val="24"/>
          <w:szCs w:val="24"/>
        </w:rPr>
        <w:t xml:space="preserve">                                                                      = </w:t>
      </w:r>
      <w:r w:rsidRPr="003E357C">
        <w:rPr>
          <w:sz w:val="24"/>
          <w:szCs w:val="24"/>
          <w:u w:val="single"/>
        </w:rPr>
        <w:t>Rs 31.67 + Rs 31.08</w:t>
      </w:r>
      <w:r w:rsidRPr="003E357C">
        <w:rPr>
          <w:sz w:val="24"/>
          <w:szCs w:val="24"/>
        </w:rPr>
        <w:t xml:space="preserve">    = </w:t>
      </w:r>
      <w:r w:rsidRPr="003E357C">
        <w:rPr>
          <w:b/>
          <w:sz w:val="24"/>
          <w:szCs w:val="24"/>
        </w:rPr>
        <w:t>Rs 31.38 per share.</w:t>
      </w:r>
      <w:r w:rsidRPr="003E357C">
        <w:rPr>
          <w:sz w:val="24"/>
          <w:szCs w:val="24"/>
        </w:rPr>
        <w:tab/>
      </w:r>
    </w:p>
    <w:p w:rsidR="00B04FEE" w:rsidRPr="003E357C" w:rsidRDefault="00B04FEE" w:rsidP="00B04FEE">
      <w:pPr>
        <w:jc w:val="both"/>
        <w:rPr>
          <w:sz w:val="24"/>
          <w:szCs w:val="24"/>
          <w:u w:val="single"/>
        </w:rPr>
      </w:pPr>
      <w:r w:rsidRPr="003E357C">
        <w:rPr>
          <w:sz w:val="24"/>
          <w:szCs w:val="24"/>
        </w:rPr>
        <w:t xml:space="preserve">                                                                                          2</w:t>
      </w:r>
      <w:r w:rsidRPr="003E357C">
        <w:rPr>
          <w:sz w:val="24"/>
          <w:szCs w:val="24"/>
          <w:u w:val="single"/>
        </w:rPr>
        <w:t xml:space="preserve">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146"/>
      </w:tblGrid>
      <w:tr w:rsidR="00B04FEE" w:rsidRPr="003E357C" w:rsidTr="00613181">
        <w:tc>
          <w:tcPr>
            <w:tcW w:w="8910" w:type="dxa"/>
            <w:shd w:val="pct20" w:color="auto" w:fill="auto"/>
          </w:tcPr>
          <w:p w:rsidR="00460506" w:rsidRPr="003E357C" w:rsidRDefault="00460506" w:rsidP="00613181">
            <w:pPr>
              <w:jc w:val="both"/>
              <w:rPr>
                <w:sz w:val="24"/>
                <w:szCs w:val="24"/>
              </w:rPr>
            </w:pPr>
            <w:r w:rsidRPr="003E357C">
              <w:rPr>
                <w:sz w:val="24"/>
                <w:szCs w:val="24"/>
              </w:rPr>
              <w:t>15.</w:t>
            </w:r>
          </w:p>
          <w:p w:rsidR="00B04FEE" w:rsidRPr="003E357C" w:rsidRDefault="00B04FEE" w:rsidP="00613181">
            <w:pPr>
              <w:jc w:val="both"/>
              <w:rPr>
                <w:sz w:val="24"/>
                <w:szCs w:val="24"/>
              </w:rPr>
            </w:pPr>
            <w:r w:rsidRPr="003E357C">
              <w:rPr>
                <w:sz w:val="24"/>
                <w:szCs w:val="24"/>
              </w:rPr>
              <w:t xml:space="preserve">From the information furnished you are required to compute the basic and diluted EPS of </w:t>
            </w:r>
            <w:proofErr w:type="spellStart"/>
            <w:r w:rsidRPr="003E357C">
              <w:rPr>
                <w:sz w:val="24"/>
                <w:szCs w:val="24"/>
              </w:rPr>
              <w:t>Tapana</w:t>
            </w:r>
            <w:proofErr w:type="spellEnd"/>
            <w:r w:rsidRPr="003E357C">
              <w:rPr>
                <w:sz w:val="24"/>
                <w:szCs w:val="24"/>
              </w:rPr>
              <w:t xml:space="preserve"> Ltd for accounting year 01.04.2012 to 31.03.2013. Adjusted EPS for the year 01.04.2011 to 31.03.2012. Take tax = 30%                                   [Final (A/c) – May 2012]</w:t>
            </w:r>
          </w:p>
          <w:tbl>
            <w:tblPr>
              <w:tblW w:w="88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7260"/>
              <w:gridCol w:w="1605"/>
            </w:tblGrid>
            <w:tr w:rsidR="00B04FEE" w:rsidRPr="003E357C" w:rsidTr="00613181">
              <w:tc>
                <w:tcPr>
                  <w:tcW w:w="7260" w:type="dxa"/>
                  <w:shd w:val="pct20" w:color="auto" w:fill="auto"/>
                </w:tcPr>
                <w:p w:rsidR="00B04FEE" w:rsidRPr="003E357C" w:rsidRDefault="00B04FEE" w:rsidP="00613181">
                  <w:pPr>
                    <w:jc w:val="both"/>
                    <w:rPr>
                      <w:sz w:val="24"/>
                      <w:szCs w:val="24"/>
                    </w:rPr>
                  </w:pPr>
                  <w:r w:rsidRPr="003E357C">
                    <w:rPr>
                      <w:sz w:val="24"/>
                      <w:szCs w:val="24"/>
                    </w:rPr>
                    <w:t>Particulars</w:t>
                  </w:r>
                </w:p>
              </w:tc>
              <w:tc>
                <w:tcPr>
                  <w:tcW w:w="1605" w:type="dxa"/>
                  <w:shd w:val="pct20" w:color="auto" w:fill="auto"/>
                </w:tcPr>
                <w:p w:rsidR="00B04FEE" w:rsidRPr="003E357C" w:rsidRDefault="00B04FEE" w:rsidP="00613181">
                  <w:pPr>
                    <w:jc w:val="both"/>
                    <w:rPr>
                      <w:sz w:val="24"/>
                      <w:szCs w:val="24"/>
                    </w:rPr>
                  </w:pPr>
                </w:p>
              </w:tc>
            </w:tr>
            <w:tr w:rsidR="00B04FEE" w:rsidRPr="003E357C" w:rsidTr="00613181">
              <w:tc>
                <w:tcPr>
                  <w:tcW w:w="7260" w:type="dxa"/>
                  <w:shd w:val="pct20" w:color="auto" w:fill="auto"/>
                </w:tcPr>
                <w:p w:rsidR="00B04FEE" w:rsidRPr="003E357C" w:rsidRDefault="00B04FEE" w:rsidP="00613181">
                  <w:pPr>
                    <w:jc w:val="both"/>
                    <w:rPr>
                      <w:sz w:val="24"/>
                      <w:szCs w:val="24"/>
                    </w:rPr>
                  </w:pPr>
                  <w:r w:rsidRPr="003E357C">
                    <w:rPr>
                      <w:sz w:val="24"/>
                      <w:szCs w:val="24"/>
                    </w:rPr>
                    <w:lastRenderedPageBreak/>
                    <w:t>Net profit for year ended 31.03.2012</w:t>
                  </w:r>
                </w:p>
              </w:tc>
              <w:tc>
                <w:tcPr>
                  <w:tcW w:w="1605" w:type="dxa"/>
                  <w:shd w:val="pct20" w:color="auto" w:fill="auto"/>
                </w:tcPr>
                <w:p w:rsidR="00B04FEE" w:rsidRPr="003E357C" w:rsidRDefault="00B04FEE" w:rsidP="00613181">
                  <w:pPr>
                    <w:jc w:val="both"/>
                    <w:rPr>
                      <w:sz w:val="24"/>
                      <w:szCs w:val="24"/>
                    </w:rPr>
                  </w:pPr>
                  <w:r w:rsidRPr="003E357C">
                    <w:rPr>
                      <w:sz w:val="24"/>
                      <w:szCs w:val="24"/>
                    </w:rPr>
                    <w:t>Rs 75,50,000</w:t>
                  </w:r>
                </w:p>
              </w:tc>
            </w:tr>
            <w:tr w:rsidR="00B04FEE" w:rsidRPr="003E357C" w:rsidTr="00613181">
              <w:tc>
                <w:tcPr>
                  <w:tcW w:w="7260" w:type="dxa"/>
                  <w:shd w:val="pct20" w:color="auto" w:fill="auto"/>
                </w:tcPr>
                <w:p w:rsidR="00B04FEE" w:rsidRPr="003E357C" w:rsidRDefault="00B04FEE" w:rsidP="00613181">
                  <w:pPr>
                    <w:jc w:val="both"/>
                    <w:rPr>
                      <w:sz w:val="24"/>
                      <w:szCs w:val="24"/>
                    </w:rPr>
                  </w:pPr>
                  <w:r w:rsidRPr="003E357C">
                    <w:rPr>
                      <w:sz w:val="24"/>
                      <w:szCs w:val="24"/>
                    </w:rPr>
                    <w:t>Net profit for year ended 31.03.2012</w:t>
                  </w:r>
                </w:p>
              </w:tc>
              <w:tc>
                <w:tcPr>
                  <w:tcW w:w="1605" w:type="dxa"/>
                  <w:shd w:val="pct20" w:color="auto" w:fill="auto"/>
                </w:tcPr>
                <w:p w:rsidR="00B04FEE" w:rsidRPr="003E357C" w:rsidRDefault="00B04FEE" w:rsidP="00613181">
                  <w:pPr>
                    <w:jc w:val="both"/>
                    <w:rPr>
                      <w:sz w:val="24"/>
                      <w:szCs w:val="24"/>
                    </w:rPr>
                  </w:pPr>
                  <w:r w:rsidRPr="003E357C">
                    <w:rPr>
                      <w:sz w:val="24"/>
                      <w:szCs w:val="24"/>
                    </w:rPr>
                    <w:t>Rs 1,00,25,000</w:t>
                  </w:r>
                </w:p>
              </w:tc>
            </w:tr>
            <w:tr w:rsidR="00B04FEE" w:rsidRPr="003E357C" w:rsidTr="00613181">
              <w:tc>
                <w:tcPr>
                  <w:tcW w:w="7260" w:type="dxa"/>
                  <w:shd w:val="pct20" w:color="auto" w:fill="auto"/>
                </w:tcPr>
                <w:p w:rsidR="00B04FEE" w:rsidRPr="003E357C" w:rsidRDefault="00B04FEE" w:rsidP="00613181">
                  <w:pPr>
                    <w:jc w:val="both"/>
                    <w:rPr>
                      <w:sz w:val="24"/>
                      <w:szCs w:val="24"/>
                    </w:rPr>
                  </w:pPr>
                  <w:r w:rsidRPr="003E357C">
                    <w:rPr>
                      <w:sz w:val="24"/>
                      <w:szCs w:val="24"/>
                    </w:rPr>
                    <w:t>No. of equity shares as on 01.04.2012</w:t>
                  </w:r>
                </w:p>
              </w:tc>
              <w:tc>
                <w:tcPr>
                  <w:tcW w:w="1605" w:type="dxa"/>
                  <w:shd w:val="pct20" w:color="auto" w:fill="auto"/>
                </w:tcPr>
                <w:p w:rsidR="00B04FEE" w:rsidRPr="003E357C" w:rsidRDefault="00B04FEE" w:rsidP="00613181">
                  <w:pPr>
                    <w:jc w:val="both"/>
                    <w:rPr>
                      <w:sz w:val="24"/>
                      <w:szCs w:val="24"/>
                    </w:rPr>
                  </w:pPr>
                  <w:r w:rsidRPr="003E357C">
                    <w:rPr>
                      <w:sz w:val="24"/>
                      <w:szCs w:val="24"/>
                    </w:rPr>
                    <w:t>50,00,250</w:t>
                  </w:r>
                </w:p>
              </w:tc>
            </w:tr>
            <w:tr w:rsidR="00B04FEE" w:rsidRPr="003E357C" w:rsidTr="00613181">
              <w:tc>
                <w:tcPr>
                  <w:tcW w:w="7260" w:type="dxa"/>
                  <w:shd w:val="pct20" w:color="auto" w:fill="auto"/>
                </w:tcPr>
                <w:p w:rsidR="00B04FEE" w:rsidRPr="003E357C" w:rsidRDefault="00B04FEE" w:rsidP="00613181">
                  <w:pPr>
                    <w:jc w:val="both"/>
                    <w:rPr>
                      <w:sz w:val="24"/>
                      <w:szCs w:val="24"/>
                    </w:rPr>
                  </w:pPr>
                  <w:r w:rsidRPr="003E357C">
                    <w:rPr>
                      <w:sz w:val="24"/>
                      <w:szCs w:val="24"/>
                    </w:rPr>
                    <w:t>Bonus issue on 01.01.2013</w:t>
                  </w:r>
                </w:p>
              </w:tc>
              <w:tc>
                <w:tcPr>
                  <w:tcW w:w="1605" w:type="dxa"/>
                  <w:shd w:val="pct20" w:color="auto" w:fill="auto"/>
                </w:tcPr>
                <w:p w:rsidR="00B04FEE" w:rsidRPr="003E357C" w:rsidRDefault="00B04FEE" w:rsidP="00613181">
                  <w:pPr>
                    <w:jc w:val="both"/>
                    <w:rPr>
                      <w:sz w:val="24"/>
                      <w:szCs w:val="24"/>
                    </w:rPr>
                  </w:pPr>
                  <w:r w:rsidRPr="003E357C">
                    <w:rPr>
                      <w:sz w:val="24"/>
                      <w:szCs w:val="24"/>
                    </w:rPr>
                    <w:t>1 share for every 2 held</w:t>
                  </w:r>
                </w:p>
              </w:tc>
            </w:tr>
            <w:tr w:rsidR="00B04FEE" w:rsidRPr="003E357C" w:rsidTr="00613181">
              <w:tc>
                <w:tcPr>
                  <w:tcW w:w="7260" w:type="dxa"/>
                  <w:shd w:val="pct20" w:color="auto" w:fill="auto"/>
                </w:tcPr>
                <w:p w:rsidR="00B04FEE" w:rsidRPr="003E357C" w:rsidRDefault="00B04FEE" w:rsidP="00613181">
                  <w:pPr>
                    <w:jc w:val="both"/>
                    <w:rPr>
                      <w:sz w:val="24"/>
                      <w:szCs w:val="24"/>
                    </w:rPr>
                  </w:pPr>
                  <w:r w:rsidRPr="003E357C">
                    <w:rPr>
                      <w:sz w:val="24"/>
                      <w:szCs w:val="24"/>
                    </w:rPr>
                    <w:t>No. of 12% convertible debentures of Rs 100 each issued on 01.01.2013</w:t>
                  </w:r>
                </w:p>
              </w:tc>
              <w:tc>
                <w:tcPr>
                  <w:tcW w:w="1605" w:type="dxa"/>
                  <w:shd w:val="pct20" w:color="auto" w:fill="auto"/>
                </w:tcPr>
                <w:p w:rsidR="00B04FEE" w:rsidRPr="003E357C" w:rsidRDefault="00B04FEE" w:rsidP="00613181">
                  <w:pPr>
                    <w:jc w:val="both"/>
                    <w:rPr>
                      <w:sz w:val="24"/>
                      <w:szCs w:val="24"/>
                    </w:rPr>
                  </w:pPr>
                  <w:r w:rsidRPr="003E357C">
                    <w:rPr>
                      <w:sz w:val="24"/>
                      <w:szCs w:val="24"/>
                    </w:rPr>
                    <w:t>1,00,000</w:t>
                  </w:r>
                </w:p>
              </w:tc>
            </w:tr>
            <w:tr w:rsidR="00B04FEE" w:rsidRPr="003E357C" w:rsidTr="00613181">
              <w:tc>
                <w:tcPr>
                  <w:tcW w:w="7260" w:type="dxa"/>
                  <w:shd w:val="pct20" w:color="auto" w:fill="auto"/>
                </w:tcPr>
                <w:p w:rsidR="00B04FEE" w:rsidRPr="003E357C" w:rsidRDefault="00B04FEE" w:rsidP="00613181">
                  <w:pPr>
                    <w:jc w:val="both"/>
                    <w:rPr>
                      <w:sz w:val="24"/>
                      <w:szCs w:val="24"/>
                    </w:rPr>
                  </w:pPr>
                  <w:r w:rsidRPr="003E357C">
                    <w:rPr>
                      <w:sz w:val="24"/>
                      <w:szCs w:val="24"/>
                    </w:rPr>
                    <w:t>Conversion ratio of debentures</w:t>
                  </w:r>
                </w:p>
              </w:tc>
              <w:tc>
                <w:tcPr>
                  <w:tcW w:w="1605" w:type="dxa"/>
                  <w:shd w:val="pct20" w:color="auto" w:fill="auto"/>
                </w:tcPr>
                <w:p w:rsidR="00B04FEE" w:rsidRPr="003E357C" w:rsidRDefault="00B04FEE" w:rsidP="00613181">
                  <w:pPr>
                    <w:jc w:val="both"/>
                    <w:rPr>
                      <w:sz w:val="24"/>
                      <w:szCs w:val="24"/>
                    </w:rPr>
                  </w:pPr>
                  <w:r w:rsidRPr="003E357C">
                    <w:rPr>
                      <w:sz w:val="24"/>
                      <w:szCs w:val="24"/>
                    </w:rPr>
                    <w:t>10 shares per debentures</w:t>
                  </w:r>
                </w:p>
              </w:tc>
            </w:tr>
          </w:tbl>
          <w:p w:rsidR="00B04FEE" w:rsidRPr="003E357C" w:rsidRDefault="00B04FEE" w:rsidP="00613181">
            <w:pPr>
              <w:jc w:val="both"/>
              <w:rPr>
                <w:sz w:val="24"/>
                <w:szCs w:val="24"/>
              </w:rPr>
            </w:pP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ab/>
        <w:t>1. Basic EPS for financial Year 2012-13</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50"/>
        <w:gridCol w:w="1369"/>
      </w:tblGrid>
      <w:tr w:rsidR="00B04FEE" w:rsidRPr="003E357C" w:rsidTr="00613181">
        <w:tc>
          <w:tcPr>
            <w:tcW w:w="7950" w:type="dxa"/>
          </w:tcPr>
          <w:p w:rsidR="00B04FEE" w:rsidRPr="003E357C" w:rsidRDefault="00B04FEE" w:rsidP="00613181">
            <w:pPr>
              <w:jc w:val="both"/>
              <w:rPr>
                <w:sz w:val="24"/>
                <w:szCs w:val="24"/>
              </w:rPr>
            </w:pPr>
            <w:r w:rsidRPr="003E357C">
              <w:rPr>
                <w:sz w:val="24"/>
                <w:szCs w:val="24"/>
              </w:rPr>
              <w:t>Details / description</w:t>
            </w:r>
          </w:p>
        </w:tc>
        <w:tc>
          <w:tcPr>
            <w:tcW w:w="1080" w:type="dxa"/>
          </w:tcPr>
          <w:p w:rsidR="00B04FEE" w:rsidRPr="003E357C" w:rsidRDefault="00B04FEE" w:rsidP="00613181">
            <w:pPr>
              <w:jc w:val="both"/>
              <w:rPr>
                <w:sz w:val="24"/>
                <w:szCs w:val="24"/>
              </w:rPr>
            </w:pPr>
            <w:r w:rsidRPr="003E357C">
              <w:rPr>
                <w:sz w:val="24"/>
                <w:szCs w:val="24"/>
              </w:rPr>
              <w:t>Value</w:t>
            </w:r>
          </w:p>
        </w:tc>
      </w:tr>
      <w:tr w:rsidR="00B04FEE" w:rsidRPr="003E357C" w:rsidTr="00613181">
        <w:tc>
          <w:tcPr>
            <w:tcW w:w="7950" w:type="dxa"/>
          </w:tcPr>
          <w:p w:rsidR="00B04FEE" w:rsidRPr="003E357C" w:rsidRDefault="00B04FEE" w:rsidP="00613181">
            <w:pPr>
              <w:jc w:val="both"/>
              <w:rPr>
                <w:sz w:val="24"/>
                <w:szCs w:val="24"/>
              </w:rPr>
            </w:pPr>
            <w:r w:rsidRPr="003E357C">
              <w:rPr>
                <w:b/>
                <w:sz w:val="24"/>
                <w:szCs w:val="24"/>
              </w:rPr>
              <w:t>A</w:t>
            </w:r>
            <w:r w:rsidRPr="003E357C">
              <w:rPr>
                <w:sz w:val="24"/>
                <w:szCs w:val="24"/>
              </w:rPr>
              <w:t>. Net profit for  the year</w:t>
            </w:r>
          </w:p>
        </w:tc>
        <w:tc>
          <w:tcPr>
            <w:tcW w:w="1080" w:type="dxa"/>
          </w:tcPr>
          <w:p w:rsidR="00B04FEE" w:rsidRPr="003E357C" w:rsidRDefault="00B04FEE" w:rsidP="00613181">
            <w:pPr>
              <w:jc w:val="both"/>
              <w:rPr>
                <w:sz w:val="24"/>
                <w:szCs w:val="24"/>
              </w:rPr>
            </w:pPr>
            <w:r w:rsidRPr="003E357C">
              <w:rPr>
                <w:sz w:val="24"/>
                <w:szCs w:val="24"/>
              </w:rPr>
              <w:t>1,00,25,000</w:t>
            </w: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t>No. of equity shares outstanding on 01.04.2012</w:t>
            </w:r>
          </w:p>
          <w:p w:rsidR="00B04FEE" w:rsidRPr="003E357C" w:rsidRDefault="00B04FEE" w:rsidP="00613181">
            <w:pPr>
              <w:jc w:val="both"/>
              <w:rPr>
                <w:sz w:val="24"/>
                <w:szCs w:val="24"/>
              </w:rPr>
            </w:pPr>
            <w:r w:rsidRPr="003E357C">
              <w:rPr>
                <w:b/>
                <w:sz w:val="24"/>
                <w:szCs w:val="24"/>
              </w:rPr>
              <w:t>Add</w:t>
            </w:r>
            <w:r w:rsidRPr="003E357C">
              <w:rPr>
                <w:sz w:val="24"/>
                <w:szCs w:val="24"/>
              </w:rPr>
              <w:t>: Bonus share at 1:2 (1/2 X 50,00,250)</w:t>
            </w:r>
          </w:p>
          <w:p w:rsidR="00B04FEE" w:rsidRPr="003E357C" w:rsidRDefault="00B04FEE" w:rsidP="00613181">
            <w:pPr>
              <w:jc w:val="both"/>
              <w:rPr>
                <w:sz w:val="24"/>
                <w:szCs w:val="24"/>
              </w:rPr>
            </w:pPr>
            <w:r w:rsidRPr="003E357C">
              <w:rPr>
                <w:sz w:val="24"/>
                <w:szCs w:val="24"/>
              </w:rPr>
              <w:t>On convertible debentures as per SEBI guidelines on bonus issue (1,00,000 deb. X 10 shares X ½)</w:t>
            </w:r>
          </w:p>
        </w:tc>
        <w:tc>
          <w:tcPr>
            <w:tcW w:w="1080" w:type="dxa"/>
          </w:tcPr>
          <w:p w:rsidR="00B04FEE" w:rsidRPr="003E357C" w:rsidRDefault="00B04FEE" w:rsidP="00613181">
            <w:pPr>
              <w:jc w:val="both"/>
              <w:rPr>
                <w:sz w:val="24"/>
                <w:szCs w:val="24"/>
              </w:rPr>
            </w:pPr>
            <w:r w:rsidRPr="003E357C">
              <w:rPr>
                <w:sz w:val="24"/>
                <w:szCs w:val="24"/>
              </w:rPr>
              <w:t>50,00,250</w:t>
            </w:r>
          </w:p>
          <w:p w:rsidR="00B04FEE" w:rsidRPr="003E357C" w:rsidRDefault="00B04FEE" w:rsidP="00613181">
            <w:pPr>
              <w:jc w:val="both"/>
              <w:rPr>
                <w:sz w:val="24"/>
                <w:szCs w:val="24"/>
              </w:rPr>
            </w:pPr>
            <w:r w:rsidRPr="003E357C">
              <w:rPr>
                <w:sz w:val="24"/>
                <w:szCs w:val="24"/>
              </w:rPr>
              <w:t>25,00,125</w:t>
            </w:r>
          </w:p>
          <w:p w:rsidR="00B04FEE" w:rsidRPr="003E357C" w:rsidRDefault="00B04FEE" w:rsidP="00613181">
            <w:pPr>
              <w:jc w:val="both"/>
              <w:rPr>
                <w:sz w:val="24"/>
                <w:szCs w:val="24"/>
              </w:rPr>
            </w:pPr>
            <w:r w:rsidRPr="003E357C">
              <w:rPr>
                <w:sz w:val="24"/>
                <w:szCs w:val="24"/>
              </w:rPr>
              <w:t>5,00,000</w:t>
            </w:r>
          </w:p>
        </w:tc>
      </w:tr>
      <w:tr w:rsidR="00B04FEE" w:rsidRPr="003E357C" w:rsidTr="00613181">
        <w:tc>
          <w:tcPr>
            <w:tcW w:w="7950" w:type="dxa"/>
          </w:tcPr>
          <w:p w:rsidR="00B04FEE" w:rsidRPr="003E357C" w:rsidRDefault="00B04FEE" w:rsidP="00613181">
            <w:pPr>
              <w:jc w:val="both"/>
              <w:rPr>
                <w:sz w:val="24"/>
                <w:szCs w:val="24"/>
              </w:rPr>
            </w:pPr>
            <w:r w:rsidRPr="003E357C">
              <w:rPr>
                <w:b/>
                <w:sz w:val="24"/>
                <w:szCs w:val="24"/>
              </w:rPr>
              <w:t>B</w:t>
            </w:r>
            <w:r w:rsidRPr="003E357C">
              <w:rPr>
                <w:sz w:val="24"/>
                <w:szCs w:val="24"/>
              </w:rPr>
              <w:t>. Weighted average shares outstanding</w:t>
            </w:r>
          </w:p>
        </w:tc>
        <w:tc>
          <w:tcPr>
            <w:tcW w:w="1080" w:type="dxa"/>
          </w:tcPr>
          <w:p w:rsidR="00B04FEE" w:rsidRPr="003E357C" w:rsidRDefault="00B04FEE" w:rsidP="00613181">
            <w:pPr>
              <w:jc w:val="both"/>
              <w:rPr>
                <w:sz w:val="24"/>
                <w:szCs w:val="24"/>
              </w:rPr>
            </w:pPr>
            <w:r w:rsidRPr="003E357C">
              <w:rPr>
                <w:sz w:val="24"/>
                <w:szCs w:val="24"/>
              </w:rPr>
              <w:t>80,00,375</w:t>
            </w: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t>C. Basic EPS = A/B</w:t>
            </w:r>
          </w:p>
        </w:tc>
        <w:tc>
          <w:tcPr>
            <w:tcW w:w="1080" w:type="dxa"/>
          </w:tcPr>
          <w:p w:rsidR="00B04FEE" w:rsidRPr="003E357C" w:rsidRDefault="00B04FEE" w:rsidP="00613181">
            <w:pPr>
              <w:jc w:val="both"/>
              <w:rPr>
                <w:sz w:val="24"/>
                <w:szCs w:val="24"/>
              </w:rPr>
            </w:pPr>
            <w:r w:rsidRPr="003E357C">
              <w:rPr>
                <w:sz w:val="24"/>
                <w:szCs w:val="24"/>
              </w:rPr>
              <w:t>1.25</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ab/>
      </w:r>
      <w:r w:rsidRPr="003E357C">
        <w:rPr>
          <w:sz w:val="24"/>
          <w:szCs w:val="24"/>
        </w:rPr>
        <w:tab/>
        <w:t xml:space="preserve">                    2. diluted EPS for financial year 2012-13</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50"/>
        <w:gridCol w:w="1369"/>
      </w:tblGrid>
      <w:tr w:rsidR="00B04FEE" w:rsidRPr="003E357C" w:rsidTr="00613181">
        <w:tc>
          <w:tcPr>
            <w:tcW w:w="7950" w:type="dxa"/>
          </w:tcPr>
          <w:p w:rsidR="00B04FEE" w:rsidRPr="003E357C" w:rsidRDefault="00B04FEE" w:rsidP="00613181">
            <w:pPr>
              <w:jc w:val="both"/>
              <w:rPr>
                <w:sz w:val="24"/>
                <w:szCs w:val="24"/>
              </w:rPr>
            </w:pPr>
            <w:r w:rsidRPr="003E357C">
              <w:rPr>
                <w:sz w:val="24"/>
                <w:szCs w:val="24"/>
              </w:rPr>
              <w:t>Details / description</w:t>
            </w:r>
          </w:p>
        </w:tc>
        <w:tc>
          <w:tcPr>
            <w:tcW w:w="1080" w:type="dxa"/>
          </w:tcPr>
          <w:p w:rsidR="00B04FEE" w:rsidRPr="003E357C" w:rsidRDefault="00B04FEE" w:rsidP="00613181">
            <w:pPr>
              <w:jc w:val="both"/>
              <w:rPr>
                <w:sz w:val="24"/>
                <w:szCs w:val="24"/>
              </w:rPr>
            </w:pPr>
            <w:r w:rsidRPr="003E357C">
              <w:rPr>
                <w:sz w:val="24"/>
                <w:szCs w:val="24"/>
              </w:rPr>
              <w:t>Value</w:t>
            </w: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t>Net profit for the year</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After tax interest (1,00,000 deb. X Rs 100 face value X 12% X 3/12 X 0.70)</w:t>
            </w:r>
          </w:p>
          <w:p w:rsidR="00B04FEE" w:rsidRPr="003E357C" w:rsidRDefault="00B04FEE" w:rsidP="00613181">
            <w:pPr>
              <w:jc w:val="both"/>
              <w:rPr>
                <w:sz w:val="24"/>
                <w:szCs w:val="24"/>
              </w:rPr>
            </w:pPr>
          </w:p>
        </w:tc>
        <w:tc>
          <w:tcPr>
            <w:tcW w:w="1080" w:type="dxa"/>
          </w:tcPr>
          <w:p w:rsidR="00B04FEE" w:rsidRPr="003E357C" w:rsidRDefault="00B04FEE" w:rsidP="00613181">
            <w:pPr>
              <w:jc w:val="both"/>
              <w:rPr>
                <w:sz w:val="24"/>
                <w:szCs w:val="24"/>
              </w:rPr>
            </w:pPr>
            <w:r w:rsidRPr="003E357C">
              <w:rPr>
                <w:sz w:val="24"/>
                <w:szCs w:val="24"/>
              </w:rPr>
              <w:t>1,00,25,000</w:t>
            </w:r>
          </w:p>
          <w:p w:rsidR="00B04FEE" w:rsidRPr="003E357C" w:rsidRDefault="00B04FEE" w:rsidP="00613181">
            <w:pPr>
              <w:jc w:val="both"/>
              <w:rPr>
                <w:sz w:val="24"/>
                <w:szCs w:val="24"/>
              </w:rPr>
            </w:pPr>
            <w:r w:rsidRPr="003E357C">
              <w:rPr>
                <w:sz w:val="24"/>
                <w:szCs w:val="24"/>
              </w:rPr>
              <w:t>2,10,000</w:t>
            </w:r>
          </w:p>
          <w:p w:rsidR="00B04FEE" w:rsidRPr="003E357C" w:rsidRDefault="00B04FEE" w:rsidP="00613181">
            <w:pPr>
              <w:jc w:val="both"/>
              <w:rPr>
                <w:sz w:val="24"/>
                <w:szCs w:val="24"/>
              </w:rPr>
            </w:pP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lastRenderedPageBreak/>
              <w:t>A. Adjusted equity shares for the year</w:t>
            </w:r>
          </w:p>
        </w:tc>
        <w:tc>
          <w:tcPr>
            <w:tcW w:w="1080" w:type="dxa"/>
          </w:tcPr>
          <w:p w:rsidR="00B04FEE" w:rsidRPr="003E357C" w:rsidRDefault="00B04FEE" w:rsidP="00613181">
            <w:pPr>
              <w:jc w:val="both"/>
              <w:rPr>
                <w:sz w:val="24"/>
                <w:szCs w:val="24"/>
              </w:rPr>
            </w:pPr>
            <w:r w:rsidRPr="003E357C">
              <w:rPr>
                <w:sz w:val="24"/>
                <w:szCs w:val="24"/>
              </w:rPr>
              <w:t>1,02,35,000</w:t>
            </w: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t>Weighted average shares outstanding for FY 2012-13 (as above)</w:t>
            </w:r>
          </w:p>
          <w:p w:rsidR="00B04FEE" w:rsidRPr="003E357C" w:rsidRDefault="00B04FEE" w:rsidP="00613181">
            <w:pPr>
              <w:jc w:val="both"/>
              <w:rPr>
                <w:sz w:val="24"/>
                <w:szCs w:val="24"/>
              </w:rPr>
            </w:pPr>
            <w:r w:rsidRPr="003E357C">
              <w:rPr>
                <w:b/>
                <w:sz w:val="24"/>
                <w:szCs w:val="24"/>
              </w:rPr>
              <w:t>Add:</w:t>
            </w:r>
            <w:r w:rsidRPr="003E357C">
              <w:rPr>
                <w:sz w:val="24"/>
                <w:szCs w:val="24"/>
              </w:rPr>
              <w:t xml:space="preserve"> Potential equity shares (to be computed only form the date of issue)</w:t>
            </w:r>
          </w:p>
          <w:p w:rsidR="00B04FEE" w:rsidRPr="003E357C" w:rsidRDefault="00B04FEE" w:rsidP="00613181">
            <w:pPr>
              <w:jc w:val="both"/>
              <w:rPr>
                <w:sz w:val="24"/>
                <w:szCs w:val="24"/>
              </w:rPr>
            </w:pPr>
            <w:r w:rsidRPr="003E357C">
              <w:rPr>
                <w:sz w:val="24"/>
                <w:szCs w:val="24"/>
              </w:rPr>
              <w:t>(1,00,000 debentures X Conversion ration 10 X3/12, i.e. period outstanding)</w:t>
            </w:r>
          </w:p>
          <w:p w:rsidR="00B04FEE" w:rsidRPr="003E357C" w:rsidRDefault="00B04FEE" w:rsidP="00613181">
            <w:pPr>
              <w:jc w:val="both"/>
              <w:rPr>
                <w:sz w:val="24"/>
                <w:szCs w:val="24"/>
              </w:rPr>
            </w:pPr>
            <w:r w:rsidRPr="003E357C">
              <w:rPr>
                <w:sz w:val="24"/>
                <w:szCs w:val="24"/>
              </w:rPr>
              <w:t>On convertible debentures as per SEBI guidelines on bonus issue (1,00,000 deb. X 10 shares  X ½)</w:t>
            </w:r>
          </w:p>
        </w:tc>
        <w:tc>
          <w:tcPr>
            <w:tcW w:w="1080" w:type="dxa"/>
          </w:tcPr>
          <w:p w:rsidR="00B04FEE" w:rsidRPr="003E357C" w:rsidRDefault="00B04FEE" w:rsidP="00613181">
            <w:pPr>
              <w:jc w:val="both"/>
              <w:rPr>
                <w:sz w:val="24"/>
                <w:szCs w:val="24"/>
              </w:rPr>
            </w:pPr>
            <w:r w:rsidRPr="003E357C">
              <w:rPr>
                <w:sz w:val="24"/>
                <w:szCs w:val="24"/>
              </w:rPr>
              <w:t>75,00,375</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2,50,000</w:t>
            </w:r>
          </w:p>
          <w:p w:rsidR="00B04FEE" w:rsidRPr="003E357C" w:rsidRDefault="00B04FEE" w:rsidP="00613181">
            <w:pPr>
              <w:jc w:val="both"/>
              <w:rPr>
                <w:sz w:val="24"/>
                <w:szCs w:val="24"/>
              </w:rPr>
            </w:pPr>
            <w:r w:rsidRPr="003E357C">
              <w:rPr>
                <w:sz w:val="24"/>
                <w:szCs w:val="24"/>
              </w:rPr>
              <w:t>5,00,000</w:t>
            </w: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t xml:space="preserve">B. adjusted weighted average number of equity shares </w:t>
            </w:r>
          </w:p>
        </w:tc>
        <w:tc>
          <w:tcPr>
            <w:tcW w:w="1080" w:type="dxa"/>
          </w:tcPr>
          <w:p w:rsidR="00B04FEE" w:rsidRPr="003E357C" w:rsidRDefault="00B04FEE" w:rsidP="00613181">
            <w:pPr>
              <w:jc w:val="both"/>
              <w:rPr>
                <w:sz w:val="24"/>
                <w:szCs w:val="24"/>
              </w:rPr>
            </w:pPr>
            <w:r w:rsidRPr="003E357C">
              <w:rPr>
                <w:sz w:val="24"/>
                <w:szCs w:val="24"/>
              </w:rPr>
              <w:t>87,50,375</w:t>
            </w: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t>C. Diluted EPS = A/B</w:t>
            </w:r>
          </w:p>
        </w:tc>
        <w:tc>
          <w:tcPr>
            <w:tcW w:w="1080" w:type="dxa"/>
          </w:tcPr>
          <w:p w:rsidR="00B04FEE" w:rsidRPr="003E357C" w:rsidRDefault="00B04FEE" w:rsidP="00613181">
            <w:pPr>
              <w:jc w:val="both"/>
              <w:rPr>
                <w:sz w:val="24"/>
                <w:szCs w:val="24"/>
              </w:rPr>
            </w:pPr>
            <w:r w:rsidRPr="003E357C">
              <w:rPr>
                <w:sz w:val="24"/>
                <w:szCs w:val="24"/>
              </w:rPr>
              <w:t>1.24</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 xml:space="preserve">                                                      3. Adjusted EPS for financial year 20111-12</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50"/>
        <w:gridCol w:w="1188"/>
      </w:tblGrid>
      <w:tr w:rsidR="00B04FEE" w:rsidRPr="003E357C" w:rsidTr="00613181">
        <w:tc>
          <w:tcPr>
            <w:tcW w:w="7950" w:type="dxa"/>
          </w:tcPr>
          <w:p w:rsidR="00B04FEE" w:rsidRPr="003E357C" w:rsidRDefault="00B04FEE" w:rsidP="00613181">
            <w:pPr>
              <w:jc w:val="both"/>
              <w:rPr>
                <w:sz w:val="24"/>
                <w:szCs w:val="24"/>
              </w:rPr>
            </w:pPr>
            <w:r w:rsidRPr="003E357C">
              <w:rPr>
                <w:sz w:val="24"/>
                <w:szCs w:val="24"/>
              </w:rPr>
              <w:t>Details / description</w:t>
            </w:r>
          </w:p>
        </w:tc>
        <w:tc>
          <w:tcPr>
            <w:tcW w:w="1080" w:type="dxa"/>
          </w:tcPr>
          <w:p w:rsidR="00B04FEE" w:rsidRPr="003E357C" w:rsidRDefault="00B04FEE" w:rsidP="00613181">
            <w:pPr>
              <w:jc w:val="both"/>
              <w:rPr>
                <w:sz w:val="24"/>
                <w:szCs w:val="24"/>
              </w:rPr>
            </w:pPr>
            <w:r w:rsidRPr="003E357C">
              <w:rPr>
                <w:sz w:val="24"/>
                <w:szCs w:val="24"/>
              </w:rPr>
              <w:t>Value</w:t>
            </w:r>
          </w:p>
        </w:tc>
      </w:tr>
      <w:tr w:rsidR="00B04FEE" w:rsidRPr="003E357C" w:rsidTr="00613181">
        <w:tc>
          <w:tcPr>
            <w:tcW w:w="7950" w:type="dxa"/>
          </w:tcPr>
          <w:p w:rsidR="00B04FEE" w:rsidRPr="003E357C" w:rsidRDefault="00B04FEE" w:rsidP="00613181">
            <w:pPr>
              <w:jc w:val="both"/>
              <w:rPr>
                <w:sz w:val="24"/>
                <w:szCs w:val="24"/>
              </w:rPr>
            </w:pPr>
            <w:r w:rsidRPr="003E357C">
              <w:rPr>
                <w:b/>
                <w:sz w:val="24"/>
                <w:szCs w:val="24"/>
              </w:rPr>
              <w:t>A</w:t>
            </w:r>
            <w:r w:rsidRPr="003E357C">
              <w:rPr>
                <w:sz w:val="24"/>
                <w:szCs w:val="24"/>
              </w:rPr>
              <w:t>. Net profit for  the year</w:t>
            </w:r>
          </w:p>
        </w:tc>
        <w:tc>
          <w:tcPr>
            <w:tcW w:w="1080" w:type="dxa"/>
          </w:tcPr>
          <w:p w:rsidR="00B04FEE" w:rsidRPr="003E357C" w:rsidRDefault="00B04FEE" w:rsidP="00613181">
            <w:pPr>
              <w:jc w:val="both"/>
              <w:rPr>
                <w:sz w:val="24"/>
                <w:szCs w:val="24"/>
              </w:rPr>
            </w:pPr>
            <w:r w:rsidRPr="003E357C">
              <w:rPr>
                <w:sz w:val="24"/>
                <w:szCs w:val="24"/>
              </w:rPr>
              <w:t>75,50,000</w:t>
            </w: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t>Weighted average shares outstanding for FY 2011-12 (given)</w:t>
            </w:r>
          </w:p>
          <w:p w:rsidR="00B04FEE" w:rsidRPr="003E357C" w:rsidRDefault="00B04FEE" w:rsidP="00613181">
            <w:pPr>
              <w:jc w:val="both"/>
              <w:rPr>
                <w:sz w:val="24"/>
                <w:szCs w:val="24"/>
              </w:rPr>
            </w:pPr>
            <w:r w:rsidRPr="003E357C">
              <w:rPr>
                <w:b/>
                <w:sz w:val="24"/>
                <w:szCs w:val="24"/>
              </w:rPr>
              <w:t>Add</w:t>
            </w:r>
            <w:r w:rsidRPr="003E357C">
              <w:rPr>
                <w:sz w:val="24"/>
                <w:szCs w:val="24"/>
              </w:rPr>
              <w:t>: Bonus share at 1:2 (1/2 X 50,00,250)</w:t>
            </w:r>
          </w:p>
          <w:p w:rsidR="00B04FEE" w:rsidRPr="003E357C" w:rsidRDefault="00B04FEE" w:rsidP="00613181">
            <w:pPr>
              <w:jc w:val="both"/>
              <w:rPr>
                <w:sz w:val="24"/>
                <w:szCs w:val="24"/>
              </w:rPr>
            </w:pPr>
            <w:r w:rsidRPr="003E357C">
              <w:rPr>
                <w:sz w:val="24"/>
                <w:szCs w:val="24"/>
              </w:rPr>
              <w:t>On convertible debentures as per SEBI guidelines on bonus issue (1,00,000 deb. X 10 shares X ½)</w:t>
            </w:r>
          </w:p>
        </w:tc>
        <w:tc>
          <w:tcPr>
            <w:tcW w:w="1080" w:type="dxa"/>
          </w:tcPr>
          <w:p w:rsidR="00B04FEE" w:rsidRPr="003E357C" w:rsidRDefault="00B04FEE" w:rsidP="00613181">
            <w:pPr>
              <w:jc w:val="both"/>
              <w:rPr>
                <w:sz w:val="24"/>
                <w:szCs w:val="24"/>
              </w:rPr>
            </w:pPr>
            <w:r w:rsidRPr="003E357C">
              <w:rPr>
                <w:sz w:val="24"/>
                <w:szCs w:val="24"/>
              </w:rPr>
              <w:t>50,00,250</w:t>
            </w:r>
          </w:p>
          <w:p w:rsidR="00B04FEE" w:rsidRPr="003E357C" w:rsidRDefault="00B04FEE" w:rsidP="00613181">
            <w:pPr>
              <w:jc w:val="both"/>
              <w:rPr>
                <w:sz w:val="24"/>
                <w:szCs w:val="24"/>
              </w:rPr>
            </w:pPr>
            <w:r w:rsidRPr="003E357C">
              <w:rPr>
                <w:sz w:val="24"/>
                <w:szCs w:val="24"/>
              </w:rPr>
              <w:t>25,00,125</w:t>
            </w:r>
          </w:p>
          <w:p w:rsidR="00B04FEE" w:rsidRPr="003E357C" w:rsidRDefault="00B04FEE" w:rsidP="00613181">
            <w:pPr>
              <w:jc w:val="both"/>
              <w:rPr>
                <w:sz w:val="24"/>
                <w:szCs w:val="24"/>
              </w:rPr>
            </w:pPr>
            <w:r w:rsidRPr="003E357C">
              <w:rPr>
                <w:sz w:val="24"/>
                <w:szCs w:val="24"/>
              </w:rPr>
              <w:t>5,00,000</w:t>
            </w:r>
          </w:p>
        </w:tc>
      </w:tr>
      <w:tr w:rsidR="00B04FEE" w:rsidRPr="003E357C" w:rsidTr="00613181">
        <w:tc>
          <w:tcPr>
            <w:tcW w:w="7950" w:type="dxa"/>
          </w:tcPr>
          <w:p w:rsidR="00B04FEE" w:rsidRPr="003E357C" w:rsidRDefault="00B04FEE" w:rsidP="00613181">
            <w:pPr>
              <w:jc w:val="both"/>
              <w:rPr>
                <w:sz w:val="24"/>
                <w:szCs w:val="24"/>
              </w:rPr>
            </w:pPr>
            <w:r w:rsidRPr="003E357C">
              <w:rPr>
                <w:sz w:val="24"/>
                <w:szCs w:val="24"/>
              </w:rPr>
              <w:t>B Adjusted average shares outstanding for FY 2011-12</w:t>
            </w:r>
          </w:p>
        </w:tc>
        <w:tc>
          <w:tcPr>
            <w:tcW w:w="1080" w:type="dxa"/>
          </w:tcPr>
          <w:p w:rsidR="00B04FEE" w:rsidRPr="003E357C" w:rsidRDefault="00B04FEE" w:rsidP="00613181">
            <w:pPr>
              <w:jc w:val="both"/>
              <w:rPr>
                <w:sz w:val="24"/>
                <w:szCs w:val="24"/>
              </w:rPr>
            </w:pPr>
            <w:r w:rsidRPr="003E357C">
              <w:rPr>
                <w:sz w:val="24"/>
                <w:szCs w:val="24"/>
              </w:rPr>
              <w:t>80,00,375</w:t>
            </w:r>
          </w:p>
        </w:tc>
      </w:tr>
      <w:tr w:rsidR="00B04FEE" w:rsidRPr="003E357C" w:rsidTr="00613181">
        <w:tc>
          <w:tcPr>
            <w:tcW w:w="7950" w:type="dxa"/>
          </w:tcPr>
          <w:p w:rsidR="00B04FEE" w:rsidRPr="003E357C" w:rsidRDefault="00B04FEE" w:rsidP="00613181">
            <w:pPr>
              <w:jc w:val="both"/>
              <w:rPr>
                <w:b/>
                <w:sz w:val="24"/>
                <w:szCs w:val="24"/>
              </w:rPr>
            </w:pPr>
            <w:r w:rsidRPr="003E357C">
              <w:rPr>
                <w:b/>
                <w:sz w:val="24"/>
                <w:szCs w:val="24"/>
              </w:rPr>
              <w:t>C. Adjusted EPS = A/B</w:t>
            </w:r>
          </w:p>
        </w:tc>
        <w:tc>
          <w:tcPr>
            <w:tcW w:w="1080" w:type="dxa"/>
          </w:tcPr>
          <w:p w:rsidR="00B04FEE" w:rsidRPr="003E357C" w:rsidRDefault="00B04FEE" w:rsidP="00613181">
            <w:pPr>
              <w:jc w:val="both"/>
              <w:rPr>
                <w:b/>
                <w:sz w:val="24"/>
                <w:szCs w:val="24"/>
              </w:rPr>
            </w:pPr>
            <w:r w:rsidRPr="003E357C">
              <w:rPr>
                <w:b/>
                <w:sz w:val="24"/>
                <w:szCs w:val="24"/>
              </w:rPr>
              <w:t>0.94</w:t>
            </w:r>
          </w:p>
        </w:tc>
      </w:tr>
    </w:tbl>
    <w:p w:rsidR="00B04FEE" w:rsidRPr="003E357C" w:rsidRDefault="00B04FEE" w:rsidP="00B04FEE">
      <w:pPr>
        <w:jc w:val="both"/>
        <w:rPr>
          <w:b/>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247"/>
      </w:tblGrid>
      <w:tr w:rsidR="00B04FEE" w:rsidRPr="003E357C" w:rsidTr="00613181">
        <w:trPr>
          <w:trHeight w:hRule="exact" w:val="4627"/>
        </w:trPr>
        <w:tc>
          <w:tcPr>
            <w:tcW w:w="9247" w:type="dxa"/>
            <w:shd w:val="pct20" w:color="auto" w:fill="auto"/>
          </w:tcPr>
          <w:p w:rsidR="00460506" w:rsidRPr="003E357C" w:rsidRDefault="00460506" w:rsidP="00613181">
            <w:pPr>
              <w:jc w:val="both"/>
              <w:rPr>
                <w:sz w:val="24"/>
                <w:szCs w:val="24"/>
              </w:rPr>
            </w:pPr>
            <w:r w:rsidRPr="003E357C">
              <w:rPr>
                <w:sz w:val="24"/>
                <w:szCs w:val="24"/>
              </w:rPr>
              <w:lastRenderedPageBreak/>
              <w:t>16.</w:t>
            </w:r>
          </w:p>
          <w:p w:rsidR="00B04FEE" w:rsidRPr="003E357C" w:rsidRDefault="00B04FEE" w:rsidP="00613181">
            <w:pPr>
              <w:jc w:val="both"/>
              <w:rPr>
                <w:sz w:val="24"/>
                <w:szCs w:val="24"/>
              </w:rPr>
            </w:pPr>
            <w:r w:rsidRPr="003E357C">
              <w:rPr>
                <w:sz w:val="24"/>
                <w:szCs w:val="24"/>
              </w:rPr>
              <w:t xml:space="preserve">A company has the following capital structure –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7301"/>
              <w:gridCol w:w="780"/>
              <w:gridCol w:w="885"/>
            </w:tblGrid>
            <w:tr w:rsidR="00B04FEE" w:rsidRPr="003E357C" w:rsidTr="00613181">
              <w:tc>
                <w:tcPr>
                  <w:tcW w:w="7445" w:type="dxa"/>
                  <w:shd w:val="pct20" w:color="auto" w:fill="auto"/>
                </w:tcPr>
                <w:p w:rsidR="00B04FEE" w:rsidRPr="003E357C" w:rsidRDefault="00B04FEE" w:rsidP="00613181">
                  <w:pPr>
                    <w:jc w:val="both"/>
                    <w:rPr>
                      <w:sz w:val="24"/>
                      <w:szCs w:val="24"/>
                    </w:rPr>
                  </w:pPr>
                  <w:r w:rsidRPr="003E357C">
                    <w:rPr>
                      <w:sz w:val="24"/>
                      <w:szCs w:val="24"/>
                    </w:rPr>
                    <w:t>Particulars</w:t>
                  </w:r>
                </w:p>
              </w:tc>
              <w:tc>
                <w:tcPr>
                  <w:tcW w:w="780" w:type="dxa"/>
                  <w:shd w:val="pct20" w:color="auto" w:fill="auto"/>
                </w:tcPr>
                <w:p w:rsidR="00B04FEE" w:rsidRPr="003E357C" w:rsidRDefault="00B04FEE" w:rsidP="00613181">
                  <w:pPr>
                    <w:jc w:val="both"/>
                    <w:rPr>
                      <w:sz w:val="24"/>
                      <w:szCs w:val="24"/>
                    </w:rPr>
                  </w:pPr>
                  <w:r w:rsidRPr="003E357C">
                    <w:rPr>
                      <w:sz w:val="24"/>
                      <w:szCs w:val="24"/>
                    </w:rPr>
                    <w:t>No.</w:t>
                  </w:r>
                </w:p>
              </w:tc>
              <w:tc>
                <w:tcPr>
                  <w:tcW w:w="697" w:type="dxa"/>
                  <w:shd w:val="pct20" w:color="auto" w:fill="auto"/>
                </w:tcPr>
                <w:p w:rsidR="00B04FEE" w:rsidRPr="003E357C" w:rsidRDefault="00B04FEE" w:rsidP="00613181">
                  <w:pPr>
                    <w:jc w:val="both"/>
                    <w:rPr>
                      <w:sz w:val="24"/>
                      <w:szCs w:val="24"/>
                    </w:rPr>
                  </w:pPr>
                  <w:r w:rsidRPr="003E357C">
                    <w:rPr>
                      <w:sz w:val="24"/>
                      <w:szCs w:val="24"/>
                    </w:rPr>
                    <w:t xml:space="preserve">Rs </w:t>
                  </w:r>
                  <w:proofErr w:type="spellStart"/>
                  <w:r w:rsidRPr="003E357C">
                    <w:rPr>
                      <w:sz w:val="24"/>
                      <w:szCs w:val="24"/>
                    </w:rPr>
                    <w:t>Lakhs</w:t>
                  </w:r>
                  <w:proofErr w:type="spellEnd"/>
                </w:p>
              </w:tc>
            </w:tr>
            <w:tr w:rsidR="00B04FEE" w:rsidRPr="003E357C" w:rsidTr="00613181">
              <w:tc>
                <w:tcPr>
                  <w:tcW w:w="7445" w:type="dxa"/>
                  <w:shd w:val="pct20" w:color="auto" w:fill="auto"/>
                </w:tcPr>
                <w:p w:rsidR="00B04FEE" w:rsidRPr="003E357C" w:rsidRDefault="00B04FEE" w:rsidP="00613181">
                  <w:pPr>
                    <w:jc w:val="both"/>
                    <w:rPr>
                      <w:sz w:val="24"/>
                      <w:szCs w:val="24"/>
                    </w:rPr>
                  </w:pPr>
                  <w:r w:rsidRPr="003E357C">
                    <w:rPr>
                      <w:sz w:val="24"/>
                      <w:szCs w:val="24"/>
                    </w:rPr>
                    <w:t>Equity share</w:t>
                  </w:r>
                </w:p>
              </w:tc>
              <w:tc>
                <w:tcPr>
                  <w:tcW w:w="780" w:type="dxa"/>
                  <w:shd w:val="pct20" w:color="auto" w:fill="auto"/>
                </w:tcPr>
                <w:p w:rsidR="00B04FEE" w:rsidRPr="003E357C" w:rsidRDefault="00B04FEE" w:rsidP="00613181">
                  <w:pPr>
                    <w:jc w:val="both"/>
                    <w:rPr>
                      <w:sz w:val="24"/>
                      <w:szCs w:val="24"/>
                    </w:rPr>
                  </w:pPr>
                  <w:r w:rsidRPr="003E357C">
                    <w:rPr>
                      <w:sz w:val="24"/>
                      <w:szCs w:val="24"/>
                    </w:rPr>
                    <w:t>1,000</w:t>
                  </w:r>
                </w:p>
              </w:tc>
              <w:tc>
                <w:tcPr>
                  <w:tcW w:w="697" w:type="dxa"/>
                  <w:shd w:val="pct20" w:color="auto" w:fill="auto"/>
                </w:tcPr>
                <w:p w:rsidR="00B04FEE" w:rsidRPr="003E357C" w:rsidRDefault="00B04FEE" w:rsidP="00613181">
                  <w:pPr>
                    <w:jc w:val="both"/>
                    <w:rPr>
                      <w:sz w:val="24"/>
                      <w:szCs w:val="24"/>
                    </w:rPr>
                  </w:pPr>
                </w:p>
              </w:tc>
            </w:tr>
            <w:tr w:rsidR="00B04FEE" w:rsidRPr="003E357C" w:rsidTr="00613181">
              <w:tc>
                <w:tcPr>
                  <w:tcW w:w="7445" w:type="dxa"/>
                  <w:shd w:val="pct20" w:color="auto" w:fill="auto"/>
                </w:tcPr>
                <w:p w:rsidR="00B04FEE" w:rsidRPr="003E357C" w:rsidRDefault="00B04FEE" w:rsidP="00613181">
                  <w:pPr>
                    <w:jc w:val="both"/>
                    <w:rPr>
                      <w:sz w:val="24"/>
                      <w:szCs w:val="24"/>
                    </w:rPr>
                  </w:pPr>
                  <w:r w:rsidRPr="003E357C">
                    <w:rPr>
                      <w:sz w:val="24"/>
                      <w:szCs w:val="24"/>
                    </w:rPr>
                    <w:t>10% convertible preference share, each convertible into 5 equity shares</w:t>
                  </w:r>
                </w:p>
              </w:tc>
              <w:tc>
                <w:tcPr>
                  <w:tcW w:w="780" w:type="dxa"/>
                  <w:shd w:val="pct20" w:color="auto" w:fill="auto"/>
                </w:tcPr>
                <w:p w:rsidR="00B04FEE" w:rsidRPr="003E357C" w:rsidRDefault="00B04FEE" w:rsidP="00613181">
                  <w:pPr>
                    <w:jc w:val="both"/>
                    <w:rPr>
                      <w:sz w:val="24"/>
                      <w:szCs w:val="24"/>
                    </w:rPr>
                  </w:pPr>
                  <w:r w:rsidRPr="003E357C">
                    <w:rPr>
                      <w:sz w:val="24"/>
                      <w:szCs w:val="24"/>
                    </w:rPr>
                    <w:t>120</w:t>
                  </w:r>
                </w:p>
              </w:tc>
              <w:tc>
                <w:tcPr>
                  <w:tcW w:w="697" w:type="dxa"/>
                  <w:shd w:val="pct20" w:color="auto" w:fill="auto"/>
                </w:tcPr>
                <w:p w:rsidR="00B04FEE" w:rsidRPr="003E357C" w:rsidRDefault="00B04FEE" w:rsidP="00613181">
                  <w:pPr>
                    <w:jc w:val="both"/>
                    <w:rPr>
                      <w:sz w:val="24"/>
                      <w:szCs w:val="24"/>
                    </w:rPr>
                  </w:pPr>
                  <w:r w:rsidRPr="003E357C">
                    <w:rPr>
                      <w:sz w:val="24"/>
                      <w:szCs w:val="24"/>
                    </w:rPr>
                    <w:t>8,000</w:t>
                  </w:r>
                </w:p>
              </w:tc>
            </w:tr>
            <w:tr w:rsidR="00B04FEE" w:rsidRPr="003E357C" w:rsidTr="00613181">
              <w:trPr>
                <w:trHeight w:hRule="exact" w:val="487"/>
              </w:trPr>
              <w:tc>
                <w:tcPr>
                  <w:tcW w:w="7445" w:type="dxa"/>
                  <w:shd w:val="pct20" w:color="auto" w:fill="auto"/>
                </w:tcPr>
                <w:p w:rsidR="00B04FEE" w:rsidRPr="003E357C" w:rsidRDefault="00B04FEE" w:rsidP="00613181">
                  <w:pPr>
                    <w:jc w:val="both"/>
                    <w:rPr>
                      <w:sz w:val="24"/>
                      <w:szCs w:val="24"/>
                    </w:rPr>
                  </w:pPr>
                  <w:r w:rsidRPr="003E357C">
                    <w:rPr>
                      <w:sz w:val="24"/>
                      <w:szCs w:val="24"/>
                    </w:rPr>
                    <w:t>12% convertible debentures, each convertible into 3 equity shares</w:t>
                  </w:r>
                </w:p>
                <w:p w:rsidR="00B04FEE" w:rsidRPr="003E357C" w:rsidRDefault="00B04FEE" w:rsidP="00613181">
                  <w:pPr>
                    <w:jc w:val="both"/>
                    <w:rPr>
                      <w:sz w:val="24"/>
                      <w:szCs w:val="24"/>
                    </w:rPr>
                  </w:pPr>
                </w:p>
              </w:tc>
              <w:tc>
                <w:tcPr>
                  <w:tcW w:w="780" w:type="dxa"/>
                  <w:shd w:val="pct20" w:color="auto" w:fill="auto"/>
                </w:tcPr>
                <w:p w:rsidR="00B04FEE" w:rsidRPr="003E357C" w:rsidRDefault="00B04FEE" w:rsidP="00613181">
                  <w:pPr>
                    <w:jc w:val="both"/>
                    <w:rPr>
                      <w:sz w:val="24"/>
                      <w:szCs w:val="24"/>
                    </w:rPr>
                  </w:pPr>
                  <w:r w:rsidRPr="003E357C">
                    <w:rPr>
                      <w:sz w:val="24"/>
                      <w:szCs w:val="24"/>
                    </w:rPr>
                    <w:t>600</w:t>
                  </w:r>
                </w:p>
              </w:tc>
              <w:tc>
                <w:tcPr>
                  <w:tcW w:w="697" w:type="dxa"/>
                  <w:shd w:val="pct20" w:color="auto" w:fill="auto"/>
                </w:tcPr>
                <w:p w:rsidR="00B04FEE" w:rsidRPr="003E357C" w:rsidRDefault="00B04FEE" w:rsidP="00613181">
                  <w:pPr>
                    <w:jc w:val="both"/>
                    <w:rPr>
                      <w:sz w:val="24"/>
                      <w:szCs w:val="24"/>
                    </w:rPr>
                  </w:pPr>
                  <w:r w:rsidRPr="003E357C">
                    <w:rPr>
                      <w:sz w:val="24"/>
                      <w:szCs w:val="24"/>
                    </w:rPr>
                    <w:t>20,000</w:t>
                  </w:r>
                </w:p>
              </w:tc>
            </w:tr>
            <w:tr w:rsidR="00B04FEE" w:rsidRPr="003E357C" w:rsidTr="00613181">
              <w:tc>
                <w:tcPr>
                  <w:tcW w:w="7445" w:type="dxa"/>
                  <w:shd w:val="pct20" w:color="auto" w:fill="auto"/>
                </w:tcPr>
                <w:p w:rsidR="00B04FEE" w:rsidRPr="003E357C" w:rsidRDefault="00B04FEE" w:rsidP="00613181">
                  <w:pPr>
                    <w:jc w:val="both"/>
                    <w:rPr>
                      <w:sz w:val="24"/>
                      <w:szCs w:val="24"/>
                    </w:rPr>
                  </w:pPr>
                  <w:r w:rsidRPr="003E357C">
                    <w:rPr>
                      <w:sz w:val="24"/>
                      <w:szCs w:val="24"/>
                    </w:rPr>
                    <w:t>Share options – each option carries exercise rights of 100 shares at Rs 16, average fair value of equity shares Rs 25.</w:t>
                  </w:r>
                </w:p>
              </w:tc>
              <w:tc>
                <w:tcPr>
                  <w:tcW w:w="780" w:type="dxa"/>
                  <w:shd w:val="pct20" w:color="auto" w:fill="auto"/>
                </w:tcPr>
                <w:p w:rsidR="00B04FEE" w:rsidRPr="003E357C" w:rsidRDefault="00B04FEE" w:rsidP="00613181">
                  <w:pPr>
                    <w:jc w:val="both"/>
                    <w:rPr>
                      <w:sz w:val="24"/>
                      <w:szCs w:val="24"/>
                    </w:rPr>
                  </w:pPr>
                  <w:r w:rsidRPr="003E357C">
                    <w:rPr>
                      <w:sz w:val="24"/>
                      <w:szCs w:val="24"/>
                    </w:rPr>
                    <w:t>1</w:t>
                  </w:r>
                </w:p>
              </w:tc>
              <w:tc>
                <w:tcPr>
                  <w:tcW w:w="697" w:type="dxa"/>
                  <w:shd w:val="pct20" w:color="auto" w:fill="auto"/>
                </w:tcPr>
                <w:p w:rsidR="00B04FEE" w:rsidRPr="003E357C" w:rsidRDefault="00B04FEE" w:rsidP="00613181">
                  <w:pPr>
                    <w:jc w:val="both"/>
                    <w:rPr>
                      <w:sz w:val="24"/>
                      <w:szCs w:val="24"/>
                    </w:rPr>
                  </w:pPr>
                </w:p>
              </w:tc>
            </w:tr>
          </w:tbl>
          <w:p w:rsidR="00B04FEE" w:rsidRPr="003E357C" w:rsidRDefault="00B04FEE" w:rsidP="00613181">
            <w:pPr>
              <w:jc w:val="both"/>
              <w:rPr>
                <w:sz w:val="24"/>
                <w:szCs w:val="24"/>
              </w:rPr>
            </w:pPr>
            <w:r w:rsidRPr="003E357C">
              <w:rPr>
                <w:sz w:val="24"/>
                <w:szCs w:val="24"/>
              </w:rPr>
              <w:t xml:space="preserve">Net profit attributable to ordinary equity shareholders is Rs 1,000 </w:t>
            </w:r>
            <w:proofErr w:type="spellStart"/>
            <w:r w:rsidRPr="003E357C">
              <w:rPr>
                <w:sz w:val="24"/>
                <w:szCs w:val="24"/>
              </w:rPr>
              <w:t>Lakhs</w:t>
            </w:r>
            <w:proofErr w:type="spellEnd"/>
            <w:r w:rsidRPr="003E357C">
              <w:rPr>
                <w:sz w:val="24"/>
                <w:szCs w:val="24"/>
              </w:rPr>
              <w:t>. Tax rate = 35% dividend tax is 10%. Compute basic and diluted EPS.                             [Final (A/c) – RTP]</w:t>
            </w:r>
          </w:p>
        </w:tc>
      </w:tr>
    </w:tbl>
    <w:p w:rsidR="00B04FEE" w:rsidRPr="003E357C" w:rsidRDefault="00B04FEE" w:rsidP="00B04FEE">
      <w:pPr>
        <w:jc w:val="both"/>
        <w:rPr>
          <w:sz w:val="24"/>
          <w:szCs w:val="24"/>
        </w:rPr>
      </w:pPr>
    </w:p>
    <w:p w:rsidR="00B04FEE" w:rsidRPr="003E357C" w:rsidRDefault="00B04FEE" w:rsidP="00B04FEE">
      <w:pPr>
        <w:jc w:val="both"/>
        <w:rPr>
          <w:b/>
          <w:sz w:val="24"/>
          <w:szCs w:val="24"/>
        </w:rPr>
      </w:pPr>
      <w:r w:rsidRPr="003E357C">
        <w:rPr>
          <w:b/>
          <w:sz w:val="24"/>
          <w:szCs w:val="24"/>
        </w:rPr>
        <w:t xml:space="preserve">A computation of Additional earnings per incremental share to determine sequence (in </w:t>
      </w:r>
      <w:proofErr w:type="spellStart"/>
      <w:r w:rsidRPr="003E357C">
        <w:rPr>
          <w:b/>
          <w:sz w:val="24"/>
          <w:szCs w:val="24"/>
        </w:rPr>
        <w:t>lakhs</w:t>
      </w:r>
      <w:proofErr w:type="spellEnd"/>
      <w:r w:rsidRPr="003E357C">
        <w:rPr>
          <w:b/>
          <w:sz w:val="24"/>
          <w:szCs w:val="24"/>
        </w:rPr>
        <w:t>)</w:t>
      </w:r>
    </w:p>
    <w:tbl>
      <w:tblPr>
        <w:tblW w:w="972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0"/>
        <w:gridCol w:w="1274"/>
        <w:gridCol w:w="2936"/>
        <w:gridCol w:w="3146"/>
      </w:tblGrid>
      <w:tr w:rsidR="00B04FEE" w:rsidRPr="003E357C" w:rsidTr="00613181">
        <w:tc>
          <w:tcPr>
            <w:tcW w:w="2370" w:type="dxa"/>
          </w:tcPr>
          <w:p w:rsidR="00B04FEE" w:rsidRPr="003E357C" w:rsidRDefault="00B04FEE" w:rsidP="00613181">
            <w:pPr>
              <w:jc w:val="both"/>
              <w:rPr>
                <w:b/>
                <w:sz w:val="24"/>
                <w:szCs w:val="24"/>
              </w:rPr>
            </w:pPr>
            <w:r w:rsidRPr="003E357C">
              <w:rPr>
                <w:b/>
                <w:sz w:val="24"/>
                <w:szCs w:val="24"/>
              </w:rPr>
              <w:t>Particulars</w:t>
            </w:r>
          </w:p>
        </w:tc>
        <w:tc>
          <w:tcPr>
            <w:tcW w:w="1274" w:type="dxa"/>
          </w:tcPr>
          <w:p w:rsidR="00B04FEE" w:rsidRPr="003E357C" w:rsidRDefault="00B04FEE" w:rsidP="00613181">
            <w:pPr>
              <w:jc w:val="both"/>
              <w:rPr>
                <w:b/>
                <w:sz w:val="24"/>
                <w:szCs w:val="24"/>
              </w:rPr>
            </w:pPr>
            <w:r w:rsidRPr="003E357C">
              <w:rPr>
                <w:b/>
                <w:sz w:val="24"/>
                <w:szCs w:val="24"/>
              </w:rPr>
              <w:t>Options</w:t>
            </w:r>
          </w:p>
        </w:tc>
        <w:tc>
          <w:tcPr>
            <w:tcW w:w="2936" w:type="dxa"/>
          </w:tcPr>
          <w:p w:rsidR="00B04FEE" w:rsidRPr="003E357C" w:rsidRDefault="00B04FEE" w:rsidP="00613181">
            <w:pPr>
              <w:jc w:val="both"/>
              <w:rPr>
                <w:b/>
                <w:sz w:val="24"/>
                <w:szCs w:val="24"/>
              </w:rPr>
            </w:pPr>
            <w:r w:rsidRPr="003E357C">
              <w:rPr>
                <w:b/>
                <w:sz w:val="24"/>
                <w:szCs w:val="24"/>
              </w:rPr>
              <w:t>Convertible preference shares</w:t>
            </w:r>
          </w:p>
        </w:tc>
        <w:tc>
          <w:tcPr>
            <w:tcW w:w="3146" w:type="dxa"/>
          </w:tcPr>
          <w:p w:rsidR="00B04FEE" w:rsidRPr="003E357C" w:rsidRDefault="00B04FEE" w:rsidP="00613181">
            <w:pPr>
              <w:jc w:val="both"/>
              <w:rPr>
                <w:b/>
                <w:sz w:val="24"/>
                <w:szCs w:val="24"/>
              </w:rPr>
            </w:pPr>
            <w:r w:rsidRPr="003E357C">
              <w:rPr>
                <w:b/>
                <w:sz w:val="24"/>
                <w:szCs w:val="24"/>
              </w:rPr>
              <w:t>Convertible debentures</w:t>
            </w:r>
          </w:p>
        </w:tc>
      </w:tr>
      <w:tr w:rsidR="00B04FEE" w:rsidRPr="003E357C" w:rsidTr="00613181">
        <w:tc>
          <w:tcPr>
            <w:tcW w:w="2370" w:type="dxa"/>
          </w:tcPr>
          <w:p w:rsidR="00B04FEE" w:rsidRPr="003E357C" w:rsidRDefault="00B04FEE" w:rsidP="00613181">
            <w:pPr>
              <w:jc w:val="both"/>
              <w:rPr>
                <w:sz w:val="24"/>
                <w:szCs w:val="24"/>
              </w:rPr>
            </w:pPr>
            <w:r w:rsidRPr="003E357C">
              <w:rPr>
                <w:sz w:val="24"/>
                <w:szCs w:val="24"/>
              </w:rPr>
              <w:t>1. Additional net profit after adjusting tax expenses</w:t>
            </w:r>
          </w:p>
        </w:tc>
        <w:tc>
          <w:tcPr>
            <w:tcW w:w="1274" w:type="dxa"/>
          </w:tcPr>
          <w:p w:rsidR="00B04FEE" w:rsidRPr="003E357C" w:rsidRDefault="00B04FEE" w:rsidP="00613181">
            <w:pPr>
              <w:jc w:val="both"/>
              <w:rPr>
                <w:sz w:val="24"/>
                <w:szCs w:val="24"/>
              </w:rPr>
            </w:pPr>
            <w:r w:rsidRPr="003E357C">
              <w:rPr>
                <w:sz w:val="24"/>
                <w:szCs w:val="24"/>
              </w:rPr>
              <w:t>NIL</w:t>
            </w:r>
          </w:p>
        </w:tc>
        <w:tc>
          <w:tcPr>
            <w:tcW w:w="2936" w:type="dxa"/>
          </w:tcPr>
          <w:p w:rsidR="00B04FEE" w:rsidRPr="003E357C" w:rsidRDefault="00B04FEE" w:rsidP="00613181">
            <w:pPr>
              <w:jc w:val="both"/>
              <w:rPr>
                <w:sz w:val="24"/>
                <w:szCs w:val="24"/>
              </w:rPr>
            </w:pPr>
            <w:r w:rsidRPr="003E357C">
              <w:rPr>
                <w:sz w:val="24"/>
                <w:szCs w:val="24"/>
              </w:rPr>
              <w:t xml:space="preserve">Pref. </w:t>
            </w:r>
            <w:proofErr w:type="spellStart"/>
            <w:r w:rsidRPr="003E357C">
              <w:rPr>
                <w:sz w:val="24"/>
                <w:szCs w:val="24"/>
              </w:rPr>
              <w:t>dvd</w:t>
            </w:r>
            <w:proofErr w:type="spellEnd"/>
            <w:r w:rsidRPr="003E357C">
              <w:rPr>
                <w:sz w:val="24"/>
                <w:szCs w:val="24"/>
              </w:rPr>
              <w:t xml:space="preserve"> + </w:t>
            </w:r>
            <w:proofErr w:type="spellStart"/>
            <w:r w:rsidRPr="003E357C">
              <w:rPr>
                <w:sz w:val="24"/>
                <w:szCs w:val="24"/>
              </w:rPr>
              <w:t>dvd</w:t>
            </w:r>
            <w:proofErr w:type="spellEnd"/>
            <w:r w:rsidRPr="003E357C">
              <w:rPr>
                <w:sz w:val="24"/>
                <w:szCs w:val="24"/>
              </w:rPr>
              <w:t xml:space="preserve"> </w:t>
            </w:r>
            <w:proofErr w:type="spellStart"/>
            <w:r w:rsidRPr="003E357C">
              <w:rPr>
                <w:sz w:val="24"/>
                <w:szCs w:val="24"/>
              </w:rPr>
              <w:t>distrib</w:t>
            </w:r>
            <w:proofErr w:type="spellEnd"/>
            <w:r w:rsidRPr="003E357C">
              <w:rPr>
                <w:sz w:val="24"/>
                <w:szCs w:val="24"/>
              </w:rPr>
              <w:t xml:space="preserve"> tax </w:t>
            </w:r>
          </w:p>
          <w:p w:rsidR="00B04FEE" w:rsidRPr="003E357C" w:rsidRDefault="00B04FEE" w:rsidP="00613181">
            <w:pPr>
              <w:jc w:val="both"/>
              <w:rPr>
                <w:sz w:val="24"/>
                <w:szCs w:val="24"/>
              </w:rPr>
            </w:pPr>
            <w:r w:rsidRPr="003E357C">
              <w:rPr>
                <w:sz w:val="24"/>
                <w:szCs w:val="24"/>
              </w:rPr>
              <w:t>= (8,000 X 10%) + 10%</w:t>
            </w:r>
          </w:p>
          <w:p w:rsidR="00B04FEE" w:rsidRPr="003E357C" w:rsidRDefault="00B04FEE" w:rsidP="00613181">
            <w:pPr>
              <w:jc w:val="both"/>
              <w:rPr>
                <w:sz w:val="24"/>
                <w:szCs w:val="24"/>
              </w:rPr>
            </w:pPr>
            <w:r w:rsidRPr="003E357C">
              <w:rPr>
                <w:sz w:val="24"/>
                <w:szCs w:val="24"/>
              </w:rPr>
              <w:t xml:space="preserve">= </w:t>
            </w:r>
            <w:r w:rsidRPr="003E357C">
              <w:rPr>
                <w:b/>
                <w:sz w:val="24"/>
                <w:szCs w:val="24"/>
              </w:rPr>
              <w:t>Rs 880</w:t>
            </w:r>
          </w:p>
        </w:tc>
        <w:tc>
          <w:tcPr>
            <w:tcW w:w="3146" w:type="dxa"/>
          </w:tcPr>
          <w:p w:rsidR="00B04FEE" w:rsidRPr="003E357C" w:rsidRDefault="00B04FEE" w:rsidP="00613181">
            <w:pPr>
              <w:jc w:val="both"/>
              <w:rPr>
                <w:sz w:val="24"/>
                <w:szCs w:val="24"/>
              </w:rPr>
            </w:pPr>
            <w:r w:rsidRPr="003E357C">
              <w:rPr>
                <w:sz w:val="24"/>
                <w:szCs w:val="24"/>
              </w:rPr>
              <w:t>Deb. Interest X (100% - tax rate)</w:t>
            </w:r>
          </w:p>
          <w:p w:rsidR="00B04FEE" w:rsidRPr="003E357C" w:rsidRDefault="00B04FEE" w:rsidP="00613181">
            <w:pPr>
              <w:jc w:val="both"/>
              <w:rPr>
                <w:sz w:val="24"/>
                <w:szCs w:val="24"/>
              </w:rPr>
            </w:pPr>
            <w:r w:rsidRPr="003E357C">
              <w:rPr>
                <w:sz w:val="24"/>
                <w:szCs w:val="24"/>
              </w:rPr>
              <w:t xml:space="preserve">= </w:t>
            </w:r>
            <w:proofErr w:type="gramStart"/>
            <w:r w:rsidRPr="003E357C">
              <w:rPr>
                <w:sz w:val="24"/>
                <w:szCs w:val="24"/>
              </w:rPr>
              <w:t>( 20,000</w:t>
            </w:r>
            <w:proofErr w:type="gramEnd"/>
            <w:r w:rsidRPr="003E357C">
              <w:rPr>
                <w:sz w:val="24"/>
                <w:szCs w:val="24"/>
              </w:rPr>
              <w:t xml:space="preserve"> X 12%) X (100% - 35%)</w:t>
            </w:r>
          </w:p>
          <w:p w:rsidR="00B04FEE" w:rsidRPr="003E357C" w:rsidRDefault="00B04FEE" w:rsidP="00613181">
            <w:pPr>
              <w:jc w:val="both"/>
              <w:rPr>
                <w:sz w:val="24"/>
                <w:szCs w:val="24"/>
              </w:rPr>
            </w:pPr>
            <w:r w:rsidRPr="003E357C">
              <w:rPr>
                <w:sz w:val="24"/>
                <w:szCs w:val="24"/>
              </w:rPr>
              <w:t xml:space="preserve">= </w:t>
            </w:r>
            <w:r w:rsidRPr="003E357C">
              <w:rPr>
                <w:b/>
                <w:sz w:val="24"/>
                <w:szCs w:val="24"/>
              </w:rPr>
              <w:t>1,560</w:t>
            </w:r>
          </w:p>
        </w:tc>
      </w:tr>
      <w:tr w:rsidR="00B04FEE" w:rsidRPr="003E357C" w:rsidTr="00613181">
        <w:tc>
          <w:tcPr>
            <w:tcW w:w="2370" w:type="dxa"/>
          </w:tcPr>
          <w:p w:rsidR="00B04FEE" w:rsidRPr="003E357C" w:rsidRDefault="00B04FEE" w:rsidP="00613181">
            <w:pPr>
              <w:jc w:val="both"/>
              <w:rPr>
                <w:sz w:val="24"/>
                <w:szCs w:val="24"/>
              </w:rPr>
            </w:pPr>
            <w:r w:rsidRPr="003E357C">
              <w:rPr>
                <w:sz w:val="24"/>
                <w:szCs w:val="24"/>
              </w:rPr>
              <w:t>2. Additional No. of equity shares included for diluted EPS</w:t>
            </w:r>
          </w:p>
        </w:tc>
        <w:tc>
          <w:tcPr>
            <w:tcW w:w="1274" w:type="dxa"/>
          </w:tcPr>
          <w:p w:rsidR="00B04FEE" w:rsidRPr="003E357C" w:rsidRDefault="00B04FEE" w:rsidP="00613181">
            <w:pPr>
              <w:jc w:val="both"/>
              <w:rPr>
                <w:sz w:val="24"/>
                <w:szCs w:val="24"/>
              </w:rPr>
            </w:pPr>
            <w:r w:rsidRPr="003E357C">
              <w:rPr>
                <w:sz w:val="24"/>
                <w:szCs w:val="24"/>
              </w:rPr>
              <w:t xml:space="preserve">36 </w:t>
            </w:r>
            <w:r w:rsidRPr="003E357C">
              <w:rPr>
                <w:b/>
                <w:sz w:val="24"/>
                <w:szCs w:val="24"/>
              </w:rPr>
              <w:t>(Note)</w:t>
            </w:r>
          </w:p>
        </w:tc>
        <w:tc>
          <w:tcPr>
            <w:tcW w:w="2936" w:type="dxa"/>
          </w:tcPr>
          <w:p w:rsidR="00B04FEE" w:rsidRPr="003E357C" w:rsidRDefault="00B04FEE" w:rsidP="00613181">
            <w:pPr>
              <w:jc w:val="both"/>
              <w:rPr>
                <w:sz w:val="24"/>
                <w:szCs w:val="24"/>
              </w:rPr>
            </w:pPr>
            <w:r w:rsidRPr="003E357C">
              <w:rPr>
                <w:sz w:val="24"/>
                <w:szCs w:val="24"/>
              </w:rPr>
              <w:t>120 X 5 = 600</w:t>
            </w:r>
          </w:p>
        </w:tc>
        <w:tc>
          <w:tcPr>
            <w:tcW w:w="3146" w:type="dxa"/>
          </w:tcPr>
          <w:p w:rsidR="00B04FEE" w:rsidRPr="003E357C" w:rsidRDefault="00B04FEE" w:rsidP="00613181">
            <w:pPr>
              <w:jc w:val="both"/>
              <w:rPr>
                <w:sz w:val="24"/>
                <w:szCs w:val="24"/>
              </w:rPr>
            </w:pPr>
            <w:r w:rsidRPr="003E357C">
              <w:rPr>
                <w:sz w:val="24"/>
                <w:szCs w:val="24"/>
              </w:rPr>
              <w:t>600 X 3 = 1,800</w:t>
            </w:r>
          </w:p>
        </w:tc>
      </w:tr>
      <w:tr w:rsidR="00B04FEE" w:rsidRPr="003E357C" w:rsidTr="00613181">
        <w:tc>
          <w:tcPr>
            <w:tcW w:w="2370" w:type="dxa"/>
          </w:tcPr>
          <w:p w:rsidR="00B04FEE" w:rsidRPr="003E357C" w:rsidRDefault="00B04FEE" w:rsidP="00613181">
            <w:pPr>
              <w:jc w:val="both"/>
              <w:rPr>
                <w:sz w:val="24"/>
                <w:szCs w:val="24"/>
              </w:rPr>
            </w:pPr>
            <w:r w:rsidRPr="003E357C">
              <w:rPr>
                <w:sz w:val="24"/>
                <w:szCs w:val="24"/>
              </w:rPr>
              <w:t>3. Earnings per incremental share [(1)/(2)]</w:t>
            </w:r>
          </w:p>
        </w:tc>
        <w:tc>
          <w:tcPr>
            <w:tcW w:w="1274" w:type="dxa"/>
          </w:tcPr>
          <w:p w:rsidR="00B04FEE" w:rsidRPr="003E357C" w:rsidRDefault="00B04FEE" w:rsidP="00613181">
            <w:pPr>
              <w:jc w:val="both"/>
              <w:rPr>
                <w:sz w:val="24"/>
                <w:szCs w:val="24"/>
              </w:rPr>
            </w:pPr>
            <w:r w:rsidRPr="003E357C">
              <w:rPr>
                <w:sz w:val="24"/>
                <w:szCs w:val="24"/>
              </w:rPr>
              <w:t>NIL</w:t>
            </w:r>
          </w:p>
        </w:tc>
        <w:tc>
          <w:tcPr>
            <w:tcW w:w="2936" w:type="dxa"/>
          </w:tcPr>
          <w:p w:rsidR="00B04FEE" w:rsidRPr="003E357C" w:rsidRDefault="00B04FEE" w:rsidP="00613181">
            <w:pPr>
              <w:jc w:val="both"/>
              <w:rPr>
                <w:sz w:val="24"/>
                <w:szCs w:val="24"/>
              </w:rPr>
            </w:pPr>
            <w:r w:rsidRPr="003E357C">
              <w:rPr>
                <w:sz w:val="24"/>
                <w:szCs w:val="24"/>
              </w:rPr>
              <w:t>880/600 = Rs 1.47</w:t>
            </w:r>
          </w:p>
        </w:tc>
        <w:tc>
          <w:tcPr>
            <w:tcW w:w="3146" w:type="dxa"/>
          </w:tcPr>
          <w:p w:rsidR="00B04FEE" w:rsidRPr="003E357C" w:rsidRDefault="00B04FEE" w:rsidP="00613181">
            <w:pPr>
              <w:jc w:val="both"/>
              <w:rPr>
                <w:sz w:val="24"/>
                <w:szCs w:val="24"/>
              </w:rPr>
            </w:pPr>
            <w:r w:rsidRPr="003E357C">
              <w:rPr>
                <w:sz w:val="24"/>
                <w:szCs w:val="24"/>
              </w:rPr>
              <w:t>1,560/1,800 = Rs 0.87.</w:t>
            </w:r>
          </w:p>
        </w:tc>
      </w:tr>
      <w:tr w:rsidR="00B04FEE" w:rsidRPr="003E357C" w:rsidTr="00613181">
        <w:tc>
          <w:tcPr>
            <w:tcW w:w="2370" w:type="dxa"/>
          </w:tcPr>
          <w:p w:rsidR="00B04FEE" w:rsidRPr="003E357C" w:rsidRDefault="00B04FEE" w:rsidP="00613181">
            <w:pPr>
              <w:jc w:val="both"/>
              <w:rPr>
                <w:b/>
                <w:sz w:val="24"/>
                <w:szCs w:val="24"/>
              </w:rPr>
            </w:pPr>
            <w:r w:rsidRPr="003E357C">
              <w:rPr>
                <w:b/>
                <w:sz w:val="24"/>
                <w:szCs w:val="24"/>
              </w:rPr>
              <w:t xml:space="preserve">B. Priority in sequence </w:t>
            </w:r>
          </w:p>
        </w:tc>
        <w:tc>
          <w:tcPr>
            <w:tcW w:w="1274" w:type="dxa"/>
          </w:tcPr>
          <w:p w:rsidR="00B04FEE" w:rsidRPr="003E357C" w:rsidRDefault="00B04FEE" w:rsidP="00613181">
            <w:pPr>
              <w:jc w:val="both"/>
              <w:rPr>
                <w:b/>
                <w:sz w:val="24"/>
                <w:szCs w:val="24"/>
              </w:rPr>
            </w:pPr>
            <w:r w:rsidRPr="003E357C">
              <w:rPr>
                <w:b/>
                <w:sz w:val="24"/>
                <w:szCs w:val="24"/>
              </w:rPr>
              <w:t>I[least]</w:t>
            </w:r>
          </w:p>
        </w:tc>
        <w:tc>
          <w:tcPr>
            <w:tcW w:w="2936" w:type="dxa"/>
          </w:tcPr>
          <w:p w:rsidR="00B04FEE" w:rsidRPr="003E357C" w:rsidRDefault="00B04FEE" w:rsidP="00613181">
            <w:pPr>
              <w:jc w:val="both"/>
              <w:rPr>
                <w:b/>
                <w:sz w:val="24"/>
                <w:szCs w:val="24"/>
              </w:rPr>
            </w:pPr>
            <w:r w:rsidRPr="003E357C">
              <w:rPr>
                <w:b/>
                <w:sz w:val="24"/>
                <w:szCs w:val="24"/>
              </w:rPr>
              <w:t>III [highest in (3)]</w:t>
            </w:r>
          </w:p>
        </w:tc>
        <w:tc>
          <w:tcPr>
            <w:tcW w:w="3146" w:type="dxa"/>
          </w:tcPr>
          <w:p w:rsidR="00B04FEE" w:rsidRPr="003E357C" w:rsidRDefault="00B04FEE" w:rsidP="00613181">
            <w:pPr>
              <w:jc w:val="both"/>
              <w:rPr>
                <w:b/>
                <w:sz w:val="24"/>
                <w:szCs w:val="24"/>
              </w:rPr>
            </w:pPr>
            <w:r w:rsidRPr="003E357C">
              <w:rPr>
                <w:b/>
                <w:sz w:val="24"/>
                <w:szCs w:val="24"/>
              </w:rPr>
              <w:t>II</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b/>
          <w:sz w:val="24"/>
          <w:szCs w:val="24"/>
        </w:rPr>
        <w:lastRenderedPageBreak/>
        <w:t xml:space="preserve">Note: </w:t>
      </w:r>
      <w:r w:rsidRPr="003E357C">
        <w:rPr>
          <w:sz w:val="24"/>
          <w:szCs w:val="24"/>
        </w:rPr>
        <w:t>Weighted average number of dilutive options =</w:t>
      </w:r>
    </w:p>
    <w:p w:rsidR="00B04FEE" w:rsidRPr="003E357C" w:rsidRDefault="00B04FEE" w:rsidP="00B04FEE">
      <w:pPr>
        <w:pStyle w:val="Style1"/>
        <w:jc w:val="both"/>
      </w:pPr>
      <w:r w:rsidRPr="003E357C">
        <w:t xml:space="preserve">Number of shares issuable under option X </w:t>
      </w:r>
      <w:r w:rsidRPr="003E357C">
        <w:rPr>
          <w:u w:val="single"/>
        </w:rPr>
        <w:t xml:space="preserve">Fair value – issue </w:t>
      </w:r>
      <w:proofErr w:type="gramStart"/>
      <w:r w:rsidRPr="003E357C">
        <w:rPr>
          <w:u w:val="single"/>
        </w:rPr>
        <w:t xml:space="preserve">price </w:t>
      </w:r>
      <w:r w:rsidRPr="003E357C">
        <w:t xml:space="preserve"> =</w:t>
      </w:r>
      <w:proofErr w:type="gramEnd"/>
      <w:r w:rsidRPr="003E357C">
        <w:t xml:space="preserve"> 100 X </w:t>
      </w:r>
      <w:r w:rsidRPr="003E357C">
        <w:rPr>
          <w:u w:val="single"/>
        </w:rPr>
        <w:t xml:space="preserve">25-16 </w:t>
      </w:r>
      <w:r w:rsidRPr="003E357C">
        <w:t xml:space="preserve"> </w:t>
      </w:r>
    </w:p>
    <w:p w:rsidR="00B04FEE" w:rsidRPr="003E357C" w:rsidRDefault="00B04FEE" w:rsidP="00B04FEE">
      <w:pPr>
        <w:pStyle w:val="Style1"/>
        <w:jc w:val="both"/>
      </w:pPr>
      <w:r w:rsidRPr="003E357C">
        <w:tab/>
      </w:r>
      <w:r w:rsidRPr="003E357C">
        <w:tab/>
      </w:r>
      <w:r w:rsidRPr="003E357C">
        <w:tab/>
      </w:r>
      <w:r w:rsidRPr="003E357C">
        <w:tab/>
      </w:r>
      <w:r w:rsidRPr="003E357C">
        <w:tab/>
      </w:r>
      <w:r w:rsidRPr="003E357C">
        <w:tab/>
        <w:t xml:space="preserve">       Fair value</w:t>
      </w:r>
      <w:r w:rsidRPr="003E357C">
        <w:tab/>
        <w:t xml:space="preserve">                              25</w:t>
      </w: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t xml:space="preserve">= </w:t>
      </w:r>
      <w:r w:rsidRPr="003E357C">
        <w:rPr>
          <w:b/>
          <w:sz w:val="24"/>
          <w:szCs w:val="24"/>
        </w:rPr>
        <w:t>36 Shares.</w:t>
      </w:r>
    </w:p>
    <w:p w:rsidR="00B04FEE" w:rsidRPr="003E357C" w:rsidRDefault="00B04FEE" w:rsidP="00B04FEE">
      <w:pPr>
        <w:jc w:val="both"/>
        <w:rPr>
          <w:b/>
          <w:sz w:val="24"/>
          <w:szCs w:val="24"/>
        </w:rPr>
      </w:pPr>
      <w:r w:rsidRPr="003E357C">
        <w:rPr>
          <w:b/>
          <w:sz w:val="24"/>
          <w:szCs w:val="24"/>
        </w:rPr>
        <w:tab/>
      </w:r>
      <w:r w:rsidRPr="003E357C">
        <w:rPr>
          <w:b/>
          <w:sz w:val="24"/>
          <w:szCs w:val="24"/>
        </w:rPr>
        <w:tab/>
        <w:t>C. Computation of diluted EPS in the above sequence</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7"/>
        <w:gridCol w:w="1733"/>
        <w:gridCol w:w="1890"/>
        <w:gridCol w:w="1515"/>
        <w:gridCol w:w="1290"/>
      </w:tblGrid>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Particulars</w:t>
            </w:r>
          </w:p>
        </w:tc>
        <w:tc>
          <w:tcPr>
            <w:tcW w:w="1733" w:type="dxa"/>
          </w:tcPr>
          <w:p w:rsidR="00B04FEE" w:rsidRPr="003E357C" w:rsidRDefault="00B04FEE" w:rsidP="00613181">
            <w:pPr>
              <w:jc w:val="both"/>
              <w:rPr>
                <w:b/>
                <w:sz w:val="24"/>
                <w:szCs w:val="24"/>
              </w:rPr>
            </w:pPr>
            <w:r w:rsidRPr="003E357C">
              <w:rPr>
                <w:b/>
                <w:sz w:val="24"/>
                <w:szCs w:val="24"/>
              </w:rPr>
              <w:t xml:space="preserve">Net </w:t>
            </w:r>
            <w:proofErr w:type="spellStart"/>
            <w:r w:rsidRPr="003E357C">
              <w:rPr>
                <w:b/>
                <w:sz w:val="24"/>
                <w:szCs w:val="24"/>
              </w:rPr>
              <w:t>pft</w:t>
            </w:r>
            <w:proofErr w:type="spellEnd"/>
            <w:r w:rsidRPr="003E357C">
              <w:rPr>
                <w:b/>
                <w:sz w:val="24"/>
                <w:szCs w:val="24"/>
              </w:rPr>
              <w:t xml:space="preserve"> attributable to equity shareholders</w:t>
            </w:r>
          </w:p>
        </w:tc>
        <w:tc>
          <w:tcPr>
            <w:tcW w:w="1890" w:type="dxa"/>
          </w:tcPr>
          <w:p w:rsidR="00B04FEE" w:rsidRPr="003E357C" w:rsidRDefault="00B04FEE" w:rsidP="00613181">
            <w:pPr>
              <w:jc w:val="both"/>
              <w:rPr>
                <w:b/>
                <w:sz w:val="24"/>
                <w:szCs w:val="24"/>
              </w:rPr>
            </w:pPr>
            <w:r w:rsidRPr="003E357C">
              <w:rPr>
                <w:b/>
                <w:sz w:val="24"/>
                <w:szCs w:val="24"/>
              </w:rPr>
              <w:t>Number of equity shares outstanding</w:t>
            </w:r>
          </w:p>
        </w:tc>
        <w:tc>
          <w:tcPr>
            <w:tcW w:w="1515" w:type="dxa"/>
          </w:tcPr>
          <w:p w:rsidR="00B04FEE" w:rsidRPr="003E357C" w:rsidRDefault="00B04FEE" w:rsidP="00613181">
            <w:pPr>
              <w:jc w:val="both"/>
              <w:rPr>
                <w:b/>
                <w:sz w:val="24"/>
                <w:szCs w:val="24"/>
              </w:rPr>
            </w:pPr>
            <w:r w:rsidRPr="003E357C">
              <w:rPr>
                <w:b/>
                <w:sz w:val="24"/>
                <w:szCs w:val="24"/>
              </w:rPr>
              <w:t>EPS</w:t>
            </w:r>
          </w:p>
        </w:tc>
        <w:tc>
          <w:tcPr>
            <w:tcW w:w="1290" w:type="dxa"/>
          </w:tcPr>
          <w:p w:rsidR="00B04FEE" w:rsidRPr="003E357C" w:rsidRDefault="00B04FEE" w:rsidP="00613181">
            <w:pPr>
              <w:jc w:val="both"/>
              <w:rPr>
                <w:b/>
                <w:sz w:val="24"/>
                <w:szCs w:val="24"/>
              </w:rPr>
            </w:pPr>
            <w:r w:rsidRPr="003E357C">
              <w:rPr>
                <w:b/>
                <w:sz w:val="24"/>
                <w:szCs w:val="24"/>
              </w:rPr>
              <w:t>Nature of potential equity share</w:t>
            </w:r>
          </w:p>
        </w:tc>
      </w:tr>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(1)</w:t>
            </w:r>
          </w:p>
        </w:tc>
        <w:tc>
          <w:tcPr>
            <w:tcW w:w="1733" w:type="dxa"/>
          </w:tcPr>
          <w:p w:rsidR="00B04FEE" w:rsidRPr="003E357C" w:rsidRDefault="00B04FEE" w:rsidP="00613181">
            <w:pPr>
              <w:jc w:val="both"/>
              <w:rPr>
                <w:b/>
                <w:sz w:val="24"/>
                <w:szCs w:val="24"/>
              </w:rPr>
            </w:pPr>
            <w:r w:rsidRPr="003E357C">
              <w:rPr>
                <w:b/>
                <w:sz w:val="24"/>
                <w:szCs w:val="24"/>
              </w:rPr>
              <w:t>(2)</w:t>
            </w:r>
          </w:p>
        </w:tc>
        <w:tc>
          <w:tcPr>
            <w:tcW w:w="1890" w:type="dxa"/>
          </w:tcPr>
          <w:p w:rsidR="00B04FEE" w:rsidRPr="003E357C" w:rsidRDefault="00B04FEE" w:rsidP="00613181">
            <w:pPr>
              <w:jc w:val="both"/>
              <w:rPr>
                <w:b/>
                <w:sz w:val="24"/>
                <w:szCs w:val="24"/>
              </w:rPr>
            </w:pPr>
            <w:r w:rsidRPr="003E357C">
              <w:rPr>
                <w:b/>
                <w:sz w:val="24"/>
                <w:szCs w:val="24"/>
              </w:rPr>
              <w:t>(3)</w:t>
            </w:r>
          </w:p>
        </w:tc>
        <w:tc>
          <w:tcPr>
            <w:tcW w:w="1515" w:type="dxa"/>
          </w:tcPr>
          <w:p w:rsidR="00B04FEE" w:rsidRPr="003E357C" w:rsidRDefault="00B04FEE" w:rsidP="00613181">
            <w:pPr>
              <w:jc w:val="both"/>
              <w:rPr>
                <w:b/>
                <w:sz w:val="24"/>
                <w:szCs w:val="24"/>
              </w:rPr>
            </w:pPr>
            <w:r w:rsidRPr="003E357C">
              <w:rPr>
                <w:b/>
                <w:sz w:val="24"/>
                <w:szCs w:val="24"/>
              </w:rPr>
              <w:t>(4) = (2)/(3)</w:t>
            </w:r>
          </w:p>
        </w:tc>
        <w:tc>
          <w:tcPr>
            <w:tcW w:w="1290" w:type="dxa"/>
          </w:tcPr>
          <w:p w:rsidR="00B04FEE" w:rsidRPr="003E357C" w:rsidRDefault="00B04FEE" w:rsidP="00613181">
            <w:pPr>
              <w:jc w:val="both"/>
              <w:rPr>
                <w:b/>
                <w:sz w:val="24"/>
                <w:szCs w:val="24"/>
              </w:rPr>
            </w:pPr>
            <w:r w:rsidRPr="003E357C">
              <w:rPr>
                <w:b/>
                <w:sz w:val="24"/>
                <w:szCs w:val="24"/>
              </w:rPr>
              <w:t>(5)</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1. Net profit as given </w:t>
            </w:r>
          </w:p>
          <w:p w:rsidR="00B04FEE" w:rsidRPr="003E357C" w:rsidRDefault="00B04FEE" w:rsidP="00613181">
            <w:pPr>
              <w:jc w:val="both"/>
              <w:rPr>
                <w:sz w:val="24"/>
                <w:szCs w:val="24"/>
              </w:rPr>
            </w:pPr>
            <w:r w:rsidRPr="003E357C">
              <w:rPr>
                <w:sz w:val="24"/>
                <w:szCs w:val="24"/>
              </w:rPr>
              <w:t xml:space="preserve">2. </w:t>
            </w:r>
            <w:r w:rsidRPr="003E357C">
              <w:rPr>
                <w:b/>
                <w:sz w:val="24"/>
                <w:szCs w:val="24"/>
              </w:rPr>
              <w:t xml:space="preserve">Add: </w:t>
            </w:r>
            <w:r w:rsidRPr="003E357C">
              <w:rPr>
                <w:sz w:val="24"/>
                <w:szCs w:val="24"/>
              </w:rPr>
              <w:t>Adjustment for options</w:t>
            </w:r>
          </w:p>
        </w:tc>
        <w:tc>
          <w:tcPr>
            <w:tcW w:w="1733" w:type="dxa"/>
          </w:tcPr>
          <w:p w:rsidR="00B04FEE" w:rsidRPr="003E357C" w:rsidRDefault="00B04FEE" w:rsidP="00613181">
            <w:pPr>
              <w:jc w:val="both"/>
              <w:rPr>
                <w:sz w:val="24"/>
                <w:szCs w:val="24"/>
              </w:rPr>
            </w:pPr>
            <w:r w:rsidRPr="003E357C">
              <w:rPr>
                <w:sz w:val="24"/>
                <w:szCs w:val="24"/>
              </w:rPr>
              <w:t xml:space="preserve">Rs 1,000 </w:t>
            </w:r>
            <w:proofErr w:type="spellStart"/>
            <w:r w:rsidRPr="003E357C">
              <w:rPr>
                <w:sz w:val="24"/>
                <w:szCs w:val="24"/>
              </w:rPr>
              <w:t>Lakhs</w:t>
            </w:r>
            <w:proofErr w:type="spellEnd"/>
          </w:p>
          <w:p w:rsidR="00B04FEE" w:rsidRPr="003E357C" w:rsidRDefault="00B04FEE" w:rsidP="00613181">
            <w:pPr>
              <w:jc w:val="both"/>
              <w:rPr>
                <w:sz w:val="24"/>
                <w:szCs w:val="24"/>
              </w:rPr>
            </w:pPr>
            <w:r w:rsidRPr="003E357C">
              <w:rPr>
                <w:sz w:val="24"/>
                <w:szCs w:val="24"/>
              </w:rPr>
              <w:t>NIL</w:t>
            </w:r>
          </w:p>
        </w:tc>
        <w:tc>
          <w:tcPr>
            <w:tcW w:w="1890" w:type="dxa"/>
          </w:tcPr>
          <w:p w:rsidR="00B04FEE" w:rsidRPr="003E357C" w:rsidRDefault="00B04FEE" w:rsidP="00613181">
            <w:pPr>
              <w:jc w:val="both"/>
              <w:rPr>
                <w:sz w:val="24"/>
                <w:szCs w:val="24"/>
              </w:rPr>
            </w:pPr>
            <w:r w:rsidRPr="003E357C">
              <w:rPr>
                <w:sz w:val="24"/>
                <w:szCs w:val="24"/>
              </w:rPr>
              <w:t>1000</w:t>
            </w:r>
          </w:p>
          <w:p w:rsidR="00B04FEE" w:rsidRPr="003E357C" w:rsidRDefault="00B04FEE" w:rsidP="00613181">
            <w:pPr>
              <w:jc w:val="both"/>
              <w:rPr>
                <w:sz w:val="24"/>
                <w:szCs w:val="24"/>
              </w:rPr>
            </w:pPr>
            <w:r w:rsidRPr="003E357C">
              <w:rPr>
                <w:sz w:val="24"/>
                <w:szCs w:val="24"/>
              </w:rPr>
              <w:t>36</w:t>
            </w:r>
          </w:p>
        </w:tc>
        <w:tc>
          <w:tcPr>
            <w:tcW w:w="1515" w:type="dxa"/>
          </w:tcPr>
          <w:p w:rsidR="00B04FEE" w:rsidRPr="003E357C" w:rsidRDefault="00B04FEE" w:rsidP="00613181">
            <w:pPr>
              <w:jc w:val="both"/>
              <w:rPr>
                <w:b/>
                <w:sz w:val="24"/>
                <w:szCs w:val="24"/>
              </w:rPr>
            </w:pPr>
            <w:r w:rsidRPr="003E357C">
              <w:rPr>
                <w:b/>
                <w:sz w:val="24"/>
                <w:szCs w:val="24"/>
              </w:rPr>
              <w:t>Rs 1.00</w:t>
            </w:r>
          </w:p>
        </w:tc>
        <w:tc>
          <w:tcPr>
            <w:tcW w:w="1290" w:type="dxa"/>
          </w:tcPr>
          <w:p w:rsidR="00B04FEE" w:rsidRPr="003E357C" w:rsidRDefault="00B04FEE" w:rsidP="00613181">
            <w:pPr>
              <w:jc w:val="both"/>
              <w:rPr>
                <w:b/>
                <w:sz w:val="24"/>
                <w:szCs w:val="24"/>
              </w:rPr>
            </w:pPr>
            <w:r w:rsidRPr="003E357C">
              <w:rPr>
                <w:b/>
                <w:sz w:val="24"/>
                <w:szCs w:val="24"/>
              </w:rPr>
              <w:t>Basic EPS</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3. After options adjustment = (1 + 2)</w:t>
            </w:r>
          </w:p>
          <w:p w:rsidR="00B04FEE" w:rsidRPr="003E357C" w:rsidRDefault="00B04FEE" w:rsidP="00613181">
            <w:pPr>
              <w:jc w:val="both"/>
              <w:rPr>
                <w:sz w:val="24"/>
                <w:szCs w:val="24"/>
              </w:rPr>
            </w:pPr>
            <w:r w:rsidRPr="003E357C">
              <w:rPr>
                <w:b/>
                <w:sz w:val="24"/>
                <w:szCs w:val="24"/>
              </w:rPr>
              <w:t xml:space="preserve">4. Add: </w:t>
            </w:r>
            <w:r w:rsidRPr="003E357C">
              <w:rPr>
                <w:sz w:val="24"/>
                <w:szCs w:val="24"/>
              </w:rPr>
              <w:t>Adjustment for debenture</w:t>
            </w:r>
          </w:p>
        </w:tc>
        <w:tc>
          <w:tcPr>
            <w:tcW w:w="1733" w:type="dxa"/>
          </w:tcPr>
          <w:p w:rsidR="00B04FEE" w:rsidRPr="003E357C" w:rsidRDefault="00B04FEE" w:rsidP="00613181">
            <w:pPr>
              <w:jc w:val="both"/>
              <w:rPr>
                <w:sz w:val="24"/>
                <w:szCs w:val="24"/>
              </w:rPr>
            </w:pPr>
            <w:r w:rsidRPr="003E357C">
              <w:rPr>
                <w:sz w:val="24"/>
                <w:szCs w:val="24"/>
              </w:rPr>
              <w:t xml:space="preserve">Rs 1,000 </w:t>
            </w:r>
            <w:proofErr w:type="spellStart"/>
            <w:r w:rsidRPr="003E357C">
              <w:rPr>
                <w:sz w:val="24"/>
                <w:szCs w:val="24"/>
              </w:rPr>
              <w:t>lakhs</w:t>
            </w:r>
            <w:proofErr w:type="spellEnd"/>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 xml:space="preserve">Rs 1,560 </w:t>
            </w:r>
            <w:proofErr w:type="spellStart"/>
            <w:r w:rsidRPr="003E357C">
              <w:rPr>
                <w:sz w:val="24"/>
                <w:szCs w:val="24"/>
              </w:rPr>
              <w:t>Lakhs</w:t>
            </w:r>
            <w:proofErr w:type="spellEnd"/>
          </w:p>
        </w:tc>
        <w:tc>
          <w:tcPr>
            <w:tcW w:w="1890" w:type="dxa"/>
          </w:tcPr>
          <w:p w:rsidR="00B04FEE" w:rsidRPr="003E357C" w:rsidRDefault="00B04FEE" w:rsidP="00613181">
            <w:pPr>
              <w:jc w:val="both"/>
              <w:rPr>
                <w:sz w:val="24"/>
                <w:szCs w:val="24"/>
              </w:rPr>
            </w:pPr>
            <w:r w:rsidRPr="003E357C">
              <w:rPr>
                <w:sz w:val="24"/>
                <w:szCs w:val="24"/>
              </w:rPr>
              <w:t>1,036</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1,800</w:t>
            </w:r>
          </w:p>
        </w:tc>
        <w:tc>
          <w:tcPr>
            <w:tcW w:w="1515" w:type="dxa"/>
          </w:tcPr>
          <w:p w:rsidR="00B04FEE" w:rsidRPr="003E357C" w:rsidRDefault="00B04FEE" w:rsidP="00613181">
            <w:pPr>
              <w:jc w:val="both"/>
              <w:rPr>
                <w:b/>
                <w:sz w:val="24"/>
                <w:szCs w:val="24"/>
              </w:rPr>
            </w:pPr>
            <w:r w:rsidRPr="003E357C">
              <w:rPr>
                <w:b/>
                <w:sz w:val="24"/>
                <w:szCs w:val="24"/>
              </w:rPr>
              <w:t>Rs .97</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5. After debenture adjustment = (3 + 4)</w:t>
            </w:r>
          </w:p>
          <w:p w:rsidR="00B04FEE" w:rsidRPr="003E357C" w:rsidRDefault="00B04FEE" w:rsidP="00613181">
            <w:pPr>
              <w:jc w:val="both"/>
              <w:rPr>
                <w:sz w:val="24"/>
                <w:szCs w:val="24"/>
              </w:rPr>
            </w:pPr>
            <w:r w:rsidRPr="003E357C">
              <w:rPr>
                <w:sz w:val="24"/>
                <w:szCs w:val="24"/>
              </w:rPr>
              <w:t xml:space="preserve">6. </w:t>
            </w:r>
            <w:r w:rsidRPr="003E357C">
              <w:rPr>
                <w:b/>
                <w:sz w:val="24"/>
                <w:szCs w:val="24"/>
              </w:rPr>
              <w:t xml:space="preserve">Add: </w:t>
            </w:r>
            <w:r w:rsidRPr="003E357C">
              <w:rPr>
                <w:sz w:val="24"/>
                <w:szCs w:val="24"/>
              </w:rPr>
              <w:t>Adjustment for preference shares</w:t>
            </w:r>
          </w:p>
        </w:tc>
        <w:tc>
          <w:tcPr>
            <w:tcW w:w="1733" w:type="dxa"/>
          </w:tcPr>
          <w:p w:rsidR="00B04FEE" w:rsidRPr="003E357C" w:rsidRDefault="00B04FEE" w:rsidP="00613181">
            <w:pPr>
              <w:jc w:val="both"/>
              <w:rPr>
                <w:sz w:val="24"/>
                <w:szCs w:val="24"/>
              </w:rPr>
            </w:pPr>
            <w:r w:rsidRPr="003E357C">
              <w:rPr>
                <w:sz w:val="24"/>
                <w:szCs w:val="24"/>
              </w:rPr>
              <w:t xml:space="preserve">Rs 2,560 </w:t>
            </w:r>
            <w:proofErr w:type="spellStart"/>
            <w:r w:rsidRPr="003E357C">
              <w:rPr>
                <w:sz w:val="24"/>
                <w:szCs w:val="24"/>
              </w:rPr>
              <w:t>Lakhs</w:t>
            </w:r>
            <w:proofErr w:type="spellEnd"/>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 xml:space="preserve">Rs 880 </w:t>
            </w:r>
            <w:proofErr w:type="spellStart"/>
            <w:r w:rsidRPr="003E357C">
              <w:rPr>
                <w:sz w:val="24"/>
                <w:szCs w:val="24"/>
              </w:rPr>
              <w:t>Lakhs</w:t>
            </w:r>
            <w:proofErr w:type="spellEnd"/>
          </w:p>
        </w:tc>
        <w:tc>
          <w:tcPr>
            <w:tcW w:w="1890" w:type="dxa"/>
          </w:tcPr>
          <w:p w:rsidR="00B04FEE" w:rsidRPr="003E357C" w:rsidRDefault="00B04FEE" w:rsidP="00613181">
            <w:pPr>
              <w:jc w:val="both"/>
              <w:rPr>
                <w:sz w:val="24"/>
                <w:szCs w:val="24"/>
              </w:rPr>
            </w:pPr>
            <w:r w:rsidRPr="003E357C">
              <w:rPr>
                <w:sz w:val="24"/>
                <w:szCs w:val="24"/>
              </w:rPr>
              <w:t>2,836</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600</w:t>
            </w:r>
          </w:p>
        </w:tc>
        <w:tc>
          <w:tcPr>
            <w:tcW w:w="1515" w:type="dxa"/>
          </w:tcPr>
          <w:p w:rsidR="00B04FEE" w:rsidRPr="003E357C" w:rsidRDefault="00B04FEE" w:rsidP="00613181">
            <w:pPr>
              <w:jc w:val="both"/>
              <w:rPr>
                <w:b/>
                <w:sz w:val="24"/>
                <w:szCs w:val="24"/>
              </w:rPr>
            </w:pPr>
            <w:r w:rsidRPr="003E357C">
              <w:rPr>
                <w:b/>
                <w:sz w:val="24"/>
                <w:szCs w:val="24"/>
              </w:rPr>
              <w:t>Rs 0.90</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7. After </w:t>
            </w:r>
            <w:proofErr w:type="spellStart"/>
            <w:r w:rsidRPr="003E357C">
              <w:rPr>
                <w:sz w:val="24"/>
                <w:szCs w:val="24"/>
              </w:rPr>
              <w:t>pref</w:t>
            </w:r>
            <w:proofErr w:type="spellEnd"/>
            <w:r w:rsidRPr="003E357C">
              <w:rPr>
                <w:sz w:val="24"/>
                <w:szCs w:val="24"/>
              </w:rPr>
              <w:t xml:space="preserve"> shares adjustment = (5+6)</w:t>
            </w:r>
          </w:p>
        </w:tc>
        <w:tc>
          <w:tcPr>
            <w:tcW w:w="1733" w:type="dxa"/>
          </w:tcPr>
          <w:p w:rsidR="00B04FEE" w:rsidRPr="003E357C" w:rsidRDefault="00B04FEE" w:rsidP="00613181">
            <w:pPr>
              <w:jc w:val="both"/>
              <w:rPr>
                <w:sz w:val="24"/>
                <w:szCs w:val="24"/>
              </w:rPr>
            </w:pPr>
            <w:r w:rsidRPr="003E357C">
              <w:rPr>
                <w:sz w:val="24"/>
                <w:szCs w:val="24"/>
              </w:rPr>
              <w:t xml:space="preserve">Rs 34,40 </w:t>
            </w:r>
            <w:proofErr w:type="spellStart"/>
            <w:r w:rsidRPr="003E357C">
              <w:rPr>
                <w:sz w:val="24"/>
                <w:szCs w:val="24"/>
              </w:rPr>
              <w:t>Lakhs</w:t>
            </w:r>
            <w:proofErr w:type="spellEnd"/>
          </w:p>
        </w:tc>
        <w:tc>
          <w:tcPr>
            <w:tcW w:w="1890" w:type="dxa"/>
          </w:tcPr>
          <w:p w:rsidR="00B04FEE" w:rsidRPr="003E357C" w:rsidRDefault="00B04FEE" w:rsidP="00613181">
            <w:pPr>
              <w:jc w:val="both"/>
              <w:rPr>
                <w:sz w:val="24"/>
                <w:szCs w:val="24"/>
              </w:rPr>
            </w:pPr>
            <w:r w:rsidRPr="003E357C">
              <w:rPr>
                <w:sz w:val="24"/>
                <w:szCs w:val="24"/>
              </w:rPr>
              <w:t>3,436</w:t>
            </w:r>
          </w:p>
        </w:tc>
        <w:tc>
          <w:tcPr>
            <w:tcW w:w="1515" w:type="dxa"/>
          </w:tcPr>
          <w:p w:rsidR="00B04FEE" w:rsidRPr="003E357C" w:rsidRDefault="00B04FEE" w:rsidP="00613181">
            <w:pPr>
              <w:jc w:val="both"/>
              <w:rPr>
                <w:b/>
                <w:sz w:val="24"/>
                <w:szCs w:val="24"/>
              </w:rPr>
            </w:pPr>
            <w:r w:rsidRPr="003E357C">
              <w:rPr>
                <w:b/>
                <w:sz w:val="24"/>
                <w:szCs w:val="24"/>
              </w:rPr>
              <w:t>Rs 1.00</w:t>
            </w:r>
          </w:p>
        </w:tc>
        <w:tc>
          <w:tcPr>
            <w:tcW w:w="1290" w:type="dxa"/>
          </w:tcPr>
          <w:p w:rsidR="00B04FEE" w:rsidRPr="003E357C" w:rsidRDefault="00B04FEE" w:rsidP="00613181">
            <w:pPr>
              <w:jc w:val="both"/>
              <w:rPr>
                <w:b/>
                <w:sz w:val="24"/>
                <w:szCs w:val="24"/>
              </w:rPr>
            </w:pPr>
            <w:r w:rsidRPr="003E357C">
              <w:rPr>
                <w:b/>
                <w:sz w:val="24"/>
                <w:szCs w:val="24"/>
              </w:rPr>
              <w:t>Anti-dilutive</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 xml:space="preserve">Hence, </w:t>
      </w:r>
      <w:r w:rsidRPr="003E357C">
        <w:rPr>
          <w:b/>
          <w:sz w:val="24"/>
          <w:szCs w:val="24"/>
        </w:rPr>
        <w:t xml:space="preserve">Basic EPS = Rs 1.00 (in </w:t>
      </w:r>
      <w:proofErr w:type="spellStart"/>
      <w:r w:rsidRPr="003E357C">
        <w:rPr>
          <w:b/>
          <w:sz w:val="24"/>
          <w:szCs w:val="24"/>
        </w:rPr>
        <w:t>Lakhs</w:t>
      </w:r>
      <w:proofErr w:type="spellEnd"/>
      <w:r w:rsidRPr="003E357C">
        <w:rPr>
          <w:b/>
          <w:sz w:val="24"/>
          <w:szCs w:val="24"/>
        </w:rPr>
        <w:t xml:space="preserve">) </w:t>
      </w:r>
      <w:r w:rsidRPr="003E357C">
        <w:rPr>
          <w:sz w:val="24"/>
          <w:szCs w:val="24"/>
        </w:rPr>
        <w:t xml:space="preserve">per share, </w:t>
      </w:r>
      <w:r w:rsidRPr="003E357C">
        <w:rPr>
          <w:b/>
          <w:sz w:val="24"/>
          <w:szCs w:val="24"/>
        </w:rPr>
        <w:t xml:space="preserve">Diluted EPS = Rs 0.90 (in </w:t>
      </w:r>
      <w:proofErr w:type="spellStart"/>
      <w:r w:rsidRPr="003E357C">
        <w:rPr>
          <w:b/>
          <w:sz w:val="24"/>
          <w:szCs w:val="24"/>
        </w:rPr>
        <w:t>Lakhs</w:t>
      </w:r>
      <w:proofErr w:type="spellEnd"/>
      <w:r w:rsidRPr="003E357C">
        <w:rPr>
          <w:b/>
          <w:sz w:val="24"/>
          <w:szCs w:val="24"/>
        </w:rPr>
        <w:t xml:space="preserve">) </w:t>
      </w:r>
      <w:r w:rsidRPr="003E357C">
        <w:rPr>
          <w:sz w:val="24"/>
          <w:szCs w:val="24"/>
        </w:rPr>
        <w:t>per share.</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135"/>
      </w:tblGrid>
      <w:tr w:rsidR="00B04FEE" w:rsidRPr="003E357C" w:rsidTr="00613181">
        <w:tc>
          <w:tcPr>
            <w:tcW w:w="9135" w:type="dxa"/>
            <w:shd w:val="pct20" w:color="auto" w:fill="auto"/>
          </w:tcPr>
          <w:p w:rsidR="00460506" w:rsidRPr="003E357C" w:rsidRDefault="00460506" w:rsidP="00613181">
            <w:pPr>
              <w:jc w:val="both"/>
              <w:rPr>
                <w:sz w:val="24"/>
                <w:szCs w:val="24"/>
              </w:rPr>
            </w:pPr>
            <w:r w:rsidRPr="003E357C">
              <w:rPr>
                <w:sz w:val="24"/>
                <w:szCs w:val="24"/>
              </w:rPr>
              <w:t>17.</w:t>
            </w:r>
          </w:p>
          <w:p w:rsidR="00B04FEE" w:rsidRPr="003E357C" w:rsidRDefault="00B04FEE" w:rsidP="00613181">
            <w:pPr>
              <w:jc w:val="both"/>
              <w:rPr>
                <w:sz w:val="24"/>
                <w:szCs w:val="24"/>
              </w:rPr>
            </w:pPr>
            <w:r w:rsidRPr="003E357C">
              <w:rPr>
                <w:sz w:val="24"/>
                <w:szCs w:val="24"/>
              </w:rPr>
              <w:t xml:space="preserve">From the books of </w:t>
            </w:r>
            <w:proofErr w:type="spellStart"/>
            <w:r w:rsidRPr="003E357C">
              <w:rPr>
                <w:sz w:val="24"/>
                <w:szCs w:val="24"/>
              </w:rPr>
              <w:t>Jyothishman</w:t>
            </w:r>
            <w:proofErr w:type="spellEnd"/>
            <w:r w:rsidRPr="003E357C">
              <w:rPr>
                <w:sz w:val="24"/>
                <w:szCs w:val="24"/>
              </w:rPr>
              <w:t xml:space="preserve"> Ltd, the following information is available as on 01.04.2010 </w:t>
            </w:r>
            <w:r w:rsidRPr="003E357C">
              <w:rPr>
                <w:sz w:val="24"/>
                <w:szCs w:val="24"/>
              </w:rPr>
              <w:lastRenderedPageBreak/>
              <w:t>and 01.04.2011:</w:t>
            </w:r>
          </w:p>
          <w:p w:rsidR="00B04FEE" w:rsidRPr="003E357C" w:rsidRDefault="00B04FEE" w:rsidP="00B04FEE">
            <w:pPr>
              <w:pStyle w:val="ListParagraph"/>
              <w:numPr>
                <w:ilvl w:val="0"/>
                <w:numId w:val="11"/>
              </w:numPr>
              <w:jc w:val="both"/>
              <w:rPr>
                <w:sz w:val="24"/>
                <w:szCs w:val="24"/>
              </w:rPr>
            </w:pPr>
            <w:r w:rsidRPr="003E357C">
              <w:rPr>
                <w:sz w:val="24"/>
                <w:szCs w:val="24"/>
              </w:rPr>
              <w:t>Fully paid equity shares of Rs 10 each = 1,00,000</w:t>
            </w:r>
          </w:p>
          <w:p w:rsidR="00B04FEE" w:rsidRPr="003E357C" w:rsidRDefault="00B04FEE" w:rsidP="00B04FEE">
            <w:pPr>
              <w:pStyle w:val="ListParagraph"/>
              <w:numPr>
                <w:ilvl w:val="0"/>
                <w:numId w:val="11"/>
              </w:numPr>
              <w:jc w:val="both"/>
              <w:rPr>
                <w:sz w:val="24"/>
                <w:szCs w:val="24"/>
              </w:rPr>
            </w:pPr>
            <w:r w:rsidRPr="003E357C">
              <w:rPr>
                <w:sz w:val="24"/>
                <w:szCs w:val="24"/>
              </w:rPr>
              <w:t>Partly paid equity shares of Rs 10 each, Rs 5 paid up = 1,00,000</w:t>
            </w:r>
          </w:p>
          <w:p w:rsidR="00B04FEE" w:rsidRPr="003E357C" w:rsidRDefault="00B04FEE" w:rsidP="00B04FEE">
            <w:pPr>
              <w:pStyle w:val="ListParagraph"/>
              <w:numPr>
                <w:ilvl w:val="0"/>
                <w:numId w:val="11"/>
              </w:numPr>
              <w:jc w:val="both"/>
              <w:rPr>
                <w:sz w:val="24"/>
                <w:szCs w:val="24"/>
              </w:rPr>
            </w:pPr>
            <w:r w:rsidRPr="003E357C">
              <w:rPr>
                <w:sz w:val="24"/>
                <w:szCs w:val="24"/>
              </w:rPr>
              <w:t>Options outstanding at an exercise price of Rs 60 per equity share Rs 10 each = 10,000. Average fair value of equity shares during both years is Rs 75</w:t>
            </w:r>
          </w:p>
          <w:p w:rsidR="00B04FEE" w:rsidRPr="003E357C" w:rsidRDefault="00B04FEE" w:rsidP="00B04FEE">
            <w:pPr>
              <w:pStyle w:val="ListParagraph"/>
              <w:numPr>
                <w:ilvl w:val="0"/>
                <w:numId w:val="11"/>
              </w:numPr>
              <w:jc w:val="both"/>
              <w:rPr>
                <w:sz w:val="24"/>
                <w:szCs w:val="24"/>
              </w:rPr>
            </w:pPr>
            <w:r w:rsidRPr="003E357C">
              <w:rPr>
                <w:sz w:val="24"/>
                <w:szCs w:val="24"/>
              </w:rPr>
              <w:t>10% convertible preference shares of Rs 100 each = 80,000. Conversion ratio is 2 equity shares for each preference share.</w:t>
            </w:r>
          </w:p>
          <w:p w:rsidR="00B04FEE" w:rsidRPr="003E357C" w:rsidRDefault="00B04FEE" w:rsidP="00B04FEE">
            <w:pPr>
              <w:pStyle w:val="ListParagraph"/>
              <w:numPr>
                <w:ilvl w:val="0"/>
                <w:numId w:val="11"/>
              </w:numPr>
              <w:jc w:val="both"/>
              <w:rPr>
                <w:sz w:val="24"/>
                <w:szCs w:val="24"/>
              </w:rPr>
            </w:pPr>
            <w:r w:rsidRPr="003E357C">
              <w:rPr>
                <w:sz w:val="24"/>
                <w:szCs w:val="24"/>
              </w:rPr>
              <w:t>12% convertible debentures of Rs 100 each = 10,000. Conversion ratio is 4 equity shares for each debenture.</w:t>
            </w:r>
          </w:p>
          <w:p w:rsidR="00B04FEE" w:rsidRPr="003E357C" w:rsidRDefault="00B04FEE" w:rsidP="00B04FEE">
            <w:pPr>
              <w:pStyle w:val="ListParagraph"/>
              <w:numPr>
                <w:ilvl w:val="0"/>
                <w:numId w:val="11"/>
              </w:numPr>
              <w:jc w:val="both"/>
              <w:rPr>
                <w:sz w:val="24"/>
                <w:szCs w:val="24"/>
              </w:rPr>
            </w:pPr>
            <w:r w:rsidRPr="003E357C">
              <w:rPr>
                <w:sz w:val="24"/>
                <w:szCs w:val="24"/>
              </w:rPr>
              <w:t>10% dividend tax is payable for the years ending 31.03.2012 and 31.03.2010. Income tax rate is 30% in both years.</w:t>
            </w:r>
          </w:p>
          <w:p w:rsidR="00B04FEE" w:rsidRPr="003E357C" w:rsidRDefault="00B04FEE" w:rsidP="00B04FEE">
            <w:pPr>
              <w:pStyle w:val="ListParagraph"/>
              <w:numPr>
                <w:ilvl w:val="0"/>
                <w:numId w:val="11"/>
              </w:numPr>
              <w:jc w:val="both"/>
              <w:rPr>
                <w:sz w:val="24"/>
                <w:szCs w:val="24"/>
              </w:rPr>
            </w:pPr>
            <w:r w:rsidRPr="003E357C">
              <w:rPr>
                <w:sz w:val="24"/>
                <w:szCs w:val="24"/>
              </w:rPr>
              <w:t>On 1.10.2012, the partly paid shares were fully paid up.</w:t>
            </w:r>
          </w:p>
          <w:p w:rsidR="00B04FEE" w:rsidRPr="003E357C" w:rsidRDefault="00B04FEE" w:rsidP="00B04FEE">
            <w:pPr>
              <w:pStyle w:val="ListParagraph"/>
              <w:numPr>
                <w:ilvl w:val="0"/>
                <w:numId w:val="11"/>
              </w:numPr>
              <w:jc w:val="both"/>
              <w:rPr>
                <w:sz w:val="24"/>
                <w:szCs w:val="24"/>
              </w:rPr>
            </w:pPr>
            <w:r w:rsidRPr="003E357C">
              <w:rPr>
                <w:sz w:val="24"/>
                <w:szCs w:val="24"/>
              </w:rPr>
              <w:t>On 1.1.2013, the company issued 1 bonus share for 8 shares held on that date.</w:t>
            </w:r>
          </w:p>
          <w:p w:rsidR="00B04FEE" w:rsidRPr="003E357C" w:rsidRDefault="00B04FEE" w:rsidP="00B04FEE">
            <w:pPr>
              <w:pStyle w:val="ListParagraph"/>
              <w:numPr>
                <w:ilvl w:val="0"/>
                <w:numId w:val="11"/>
              </w:numPr>
              <w:jc w:val="both"/>
              <w:rPr>
                <w:sz w:val="24"/>
                <w:szCs w:val="24"/>
              </w:rPr>
            </w:pPr>
            <w:r w:rsidRPr="003E357C">
              <w:rPr>
                <w:sz w:val="24"/>
                <w:szCs w:val="24"/>
              </w:rPr>
              <w:t>Net profit attributable to equity shareholders for the years ending 31.03.2012 and 31.3.2013 were Rs 10</w:t>
            </w:r>
            <w:proofErr w:type="gramStart"/>
            <w:r w:rsidRPr="003E357C">
              <w:rPr>
                <w:sz w:val="24"/>
                <w:szCs w:val="24"/>
              </w:rPr>
              <w:t>,00,000</w:t>
            </w:r>
            <w:proofErr w:type="gramEnd"/>
            <w:r w:rsidRPr="003E357C">
              <w:rPr>
                <w:sz w:val="24"/>
                <w:szCs w:val="24"/>
              </w:rPr>
              <w:t>.</w:t>
            </w:r>
          </w:p>
          <w:p w:rsidR="00B04FEE" w:rsidRPr="003E357C" w:rsidRDefault="00B04FEE" w:rsidP="00613181">
            <w:pPr>
              <w:ind w:left="360"/>
              <w:jc w:val="both"/>
              <w:rPr>
                <w:sz w:val="24"/>
                <w:szCs w:val="24"/>
              </w:rPr>
            </w:pPr>
            <w:r w:rsidRPr="003E357C">
              <w:rPr>
                <w:sz w:val="24"/>
                <w:szCs w:val="24"/>
              </w:rPr>
              <w:t xml:space="preserve">Calculate: (a) EPS for years ending 31.03.2012 and 31.03.2013, (b) Diluted EPS for years ending 31.03.2012 and 31.03.2013, (c) Adjusted EPS and diluted EPS for the year ending 31.03.2012, assuming the same information for previous year, also assume that partly paid shares are eligible for proportionate dividend only.   </w:t>
            </w:r>
          </w:p>
          <w:p w:rsidR="00B04FEE" w:rsidRPr="003E357C" w:rsidRDefault="00B04FEE" w:rsidP="00613181">
            <w:pPr>
              <w:jc w:val="both"/>
              <w:rPr>
                <w:rFonts w:ascii="Calibri" w:hAnsi="Calibri" w:cs="Calibri"/>
                <w:color w:val="000000"/>
                <w:sz w:val="24"/>
                <w:szCs w:val="24"/>
              </w:rPr>
            </w:pPr>
            <w:r w:rsidRPr="003E357C">
              <w:rPr>
                <w:rFonts w:ascii="Calibri" w:hAnsi="Calibri" w:cs="Calibri"/>
                <w:color w:val="000000"/>
                <w:sz w:val="24"/>
                <w:szCs w:val="24"/>
              </w:rPr>
              <w:t xml:space="preserve">                                                                                                                              [Final (A/c) – May 2003]</w:t>
            </w:r>
          </w:p>
          <w:p w:rsidR="00B04FEE" w:rsidRPr="003E357C" w:rsidRDefault="00B04FEE" w:rsidP="00613181">
            <w:pPr>
              <w:ind w:left="360"/>
              <w:jc w:val="both"/>
              <w:rPr>
                <w:sz w:val="24"/>
                <w:szCs w:val="24"/>
              </w:rPr>
            </w:pPr>
          </w:p>
        </w:tc>
      </w:tr>
    </w:tbl>
    <w:p w:rsidR="00B04FEE" w:rsidRPr="003E357C" w:rsidRDefault="00B04FEE" w:rsidP="00B04FEE">
      <w:pPr>
        <w:jc w:val="both"/>
        <w:rPr>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1. Computation of weighted average number of equity shares for both years</w:t>
      </w:r>
    </w:p>
    <w:tbl>
      <w:tblPr>
        <w:tblW w:w="986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61"/>
        <w:gridCol w:w="2572"/>
        <w:gridCol w:w="1430"/>
      </w:tblGrid>
      <w:tr w:rsidR="00B04FEE" w:rsidRPr="003E357C" w:rsidTr="00613181">
        <w:tc>
          <w:tcPr>
            <w:tcW w:w="586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Financial year ending</w:t>
            </w:r>
          </w:p>
        </w:tc>
        <w:tc>
          <w:tcPr>
            <w:tcW w:w="25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31.03.2012</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31.03.2013</w:t>
            </w:r>
          </w:p>
        </w:tc>
      </w:tr>
      <w:tr w:rsidR="00B04FEE" w:rsidRPr="003E357C" w:rsidTr="00613181">
        <w:tc>
          <w:tcPr>
            <w:tcW w:w="586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Fully paid equity shares = 1,00,000 X 12/12 =</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 xml:space="preserve">Partly paid equity shares = 1,00,000 X 5/10 X 12/12 = </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Partly paid equity shares (fully paid from 01.10.2011)</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First six months = 1,00,000 X 5/10 X 6/12</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Next six months = 1,00,000 X 6/12</w:t>
            </w:r>
          </w:p>
        </w:tc>
        <w:tc>
          <w:tcPr>
            <w:tcW w:w="25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50,000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N.A.</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N.A.</w:t>
            </w:r>
          </w:p>
          <w:p w:rsidR="00B04FEE" w:rsidRPr="003E357C" w:rsidRDefault="00B04FEE" w:rsidP="00613181">
            <w:pPr>
              <w:jc w:val="both"/>
              <w:rPr>
                <w:sz w:val="24"/>
                <w:szCs w:val="24"/>
              </w:rPr>
            </w:pP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lastRenderedPageBreak/>
              <w:t>1,00,000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N.A.</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25,000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50,000</w:t>
            </w:r>
          </w:p>
        </w:tc>
      </w:tr>
      <w:tr w:rsidR="00B04FEE" w:rsidRPr="003E357C" w:rsidTr="00613181">
        <w:trPr>
          <w:trHeight w:hRule="exact" w:val="1747"/>
        </w:trPr>
        <w:tc>
          <w:tcPr>
            <w:tcW w:w="586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lastRenderedPageBreak/>
              <w:t>Weighted average number of equity shares (for basic EPS)</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b/>
                <w:sz w:val="24"/>
                <w:szCs w:val="24"/>
              </w:rPr>
              <w:t xml:space="preserve">Add: </w:t>
            </w:r>
            <w:r w:rsidRPr="003E357C">
              <w:rPr>
                <w:sz w:val="24"/>
                <w:szCs w:val="24"/>
              </w:rPr>
              <w:t>Bonus Shares (1/8 X 1,50,000) and (1/8 X 1,75,000)</w:t>
            </w:r>
          </w:p>
        </w:tc>
        <w:tc>
          <w:tcPr>
            <w:tcW w:w="25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sz w:val="24"/>
                <w:szCs w:val="24"/>
              </w:rPr>
              <w:t xml:space="preserve">(without incl. bonus issue) </w:t>
            </w:r>
            <w:r w:rsidRPr="003E357C">
              <w:rPr>
                <w:b/>
                <w:sz w:val="24"/>
                <w:szCs w:val="24"/>
              </w:rPr>
              <w:t>1,50,000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18,750</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1,75,000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21,875</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p>
        </w:tc>
      </w:tr>
      <w:tr w:rsidR="00B04FEE" w:rsidRPr="003E357C" w:rsidTr="00613181">
        <w:trPr>
          <w:trHeight w:hRule="exact" w:val="532"/>
        </w:trPr>
        <w:tc>
          <w:tcPr>
            <w:tcW w:w="586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Total weighted average number of equity shares</w:t>
            </w:r>
          </w:p>
        </w:tc>
        <w:tc>
          <w:tcPr>
            <w:tcW w:w="25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1,68,750</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1,96,875</w:t>
            </w:r>
          </w:p>
        </w:tc>
      </w:tr>
    </w:tbl>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sz w:val="24"/>
          <w:szCs w:val="24"/>
        </w:rPr>
        <w:tab/>
      </w:r>
      <w:r w:rsidRPr="003E357C">
        <w:rPr>
          <w:b/>
          <w:sz w:val="24"/>
          <w:szCs w:val="24"/>
        </w:rPr>
        <w:t>2. Computation of basic EPS for both years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45"/>
        <w:gridCol w:w="1890"/>
        <w:gridCol w:w="1590"/>
      </w:tblGrid>
      <w:tr w:rsidR="00B04FEE" w:rsidRPr="003E357C" w:rsidTr="00613181">
        <w:tc>
          <w:tcPr>
            <w:tcW w:w="574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Financial year ending</w:t>
            </w:r>
          </w:p>
        </w:tc>
        <w:tc>
          <w:tcPr>
            <w:tcW w:w="18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31.03.2012</w:t>
            </w:r>
          </w:p>
        </w:tc>
        <w:tc>
          <w:tcPr>
            <w:tcW w:w="15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31.03.2013</w:t>
            </w:r>
          </w:p>
        </w:tc>
      </w:tr>
      <w:tr w:rsidR="00B04FEE" w:rsidRPr="003E357C" w:rsidTr="00613181">
        <w:tc>
          <w:tcPr>
            <w:tcW w:w="5745" w:type="dxa"/>
          </w:tcPr>
          <w:p w:rsidR="00B04FEE" w:rsidRPr="003E357C" w:rsidRDefault="00B04FEE" w:rsidP="00613181">
            <w:pPr>
              <w:tabs>
                <w:tab w:val="left" w:pos="230"/>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(a) Net profit attributable to equity shareholders (Given)</w:t>
            </w:r>
          </w:p>
          <w:p w:rsidR="00B04FEE" w:rsidRPr="003E357C" w:rsidRDefault="00B04FEE" w:rsidP="00613181">
            <w:pPr>
              <w:tabs>
                <w:tab w:val="left" w:pos="230"/>
                <w:tab w:val="left" w:pos="720"/>
                <w:tab w:val="left" w:pos="1440"/>
                <w:tab w:val="left" w:pos="2160"/>
                <w:tab w:val="left" w:pos="2880"/>
                <w:tab w:val="left" w:pos="3600"/>
                <w:tab w:val="left" w:pos="4320"/>
                <w:tab w:val="left" w:pos="5040"/>
                <w:tab w:val="left" w:pos="7712"/>
              </w:tabs>
              <w:jc w:val="both"/>
              <w:rPr>
                <w:b/>
                <w:sz w:val="24"/>
                <w:szCs w:val="24"/>
              </w:rPr>
            </w:pPr>
            <w:r w:rsidRPr="003E357C">
              <w:rPr>
                <w:sz w:val="24"/>
                <w:szCs w:val="24"/>
              </w:rPr>
              <w:t xml:space="preserve">(b) Weighted average number of equity shares </w:t>
            </w:r>
            <w:r w:rsidRPr="003E357C">
              <w:rPr>
                <w:b/>
                <w:sz w:val="24"/>
                <w:szCs w:val="24"/>
              </w:rPr>
              <w:t>(WN 1)</w:t>
            </w:r>
            <w:r w:rsidRPr="003E357C">
              <w:rPr>
                <w:b/>
                <w:sz w:val="24"/>
                <w:szCs w:val="24"/>
              </w:rPr>
              <w:tab/>
            </w:r>
            <w:r w:rsidRPr="003E357C">
              <w:rPr>
                <w:b/>
                <w:sz w:val="24"/>
                <w:szCs w:val="24"/>
              </w:rPr>
              <w:tab/>
            </w:r>
            <w:r w:rsidRPr="003E357C">
              <w:rPr>
                <w:b/>
                <w:sz w:val="24"/>
                <w:szCs w:val="24"/>
              </w:rPr>
              <w:tab/>
            </w:r>
          </w:p>
        </w:tc>
        <w:tc>
          <w:tcPr>
            <w:tcW w:w="18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Rs 10,00,000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1,50,000</w:t>
            </w:r>
          </w:p>
        </w:tc>
        <w:tc>
          <w:tcPr>
            <w:tcW w:w="15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Rs 10,00,000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1,96,875</w:t>
            </w:r>
          </w:p>
        </w:tc>
      </w:tr>
      <w:tr w:rsidR="00B04FEE" w:rsidRPr="003E357C" w:rsidTr="00613181">
        <w:tc>
          <w:tcPr>
            <w:tcW w:w="5745" w:type="dxa"/>
          </w:tcPr>
          <w:p w:rsidR="00B04FEE" w:rsidRPr="003E357C" w:rsidRDefault="00B04FEE" w:rsidP="00613181">
            <w:pPr>
              <w:tabs>
                <w:tab w:val="left" w:pos="230"/>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(c) Basic EPS = (1)/(2)</w:t>
            </w:r>
          </w:p>
        </w:tc>
        <w:tc>
          <w:tcPr>
            <w:tcW w:w="18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Rs 6.67</w:t>
            </w:r>
          </w:p>
        </w:tc>
        <w:tc>
          <w:tcPr>
            <w:tcW w:w="15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Rs 5.08</w:t>
            </w:r>
          </w:p>
        </w:tc>
      </w:tr>
    </w:tbl>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B04FEE">
      <w:pPr>
        <w:jc w:val="both"/>
        <w:rPr>
          <w:b/>
          <w:sz w:val="24"/>
          <w:szCs w:val="24"/>
        </w:rPr>
      </w:pPr>
      <w:r w:rsidRPr="003E357C">
        <w:rPr>
          <w:sz w:val="24"/>
          <w:szCs w:val="24"/>
        </w:rPr>
        <w:tab/>
      </w:r>
      <w:r w:rsidRPr="003E357C">
        <w:rPr>
          <w:sz w:val="24"/>
          <w:szCs w:val="24"/>
        </w:rPr>
        <w:tab/>
      </w:r>
      <w:proofErr w:type="gramStart"/>
      <w:r w:rsidRPr="003E357C">
        <w:rPr>
          <w:b/>
          <w:sz w:val="24"/>
          <w:szCs w:val="24"/>
        </w:rPr>
        <w:t>3.Computation</w:t>
      </w:r>
      <w:proofErr w:type="gramEnd"/>
      <w:r w:rsidRPr="003E357C">
        <w:rPr>
          <w:b/>
          <w:sz w:val="24"/>
          <w:szCs w:val="24"/>
        </w:rPr>
        <w:t xml:space="preserve"> of Additional earnings per incremental share to determine sequence </w:t>
      </w:r>
    </w:p>
    <w:tbl>
      <w:tblPr>
        <w:tblW w:w="972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0"/>
        <w:gridCol w:w="1274"/>
        <w:gridCol w:w="2936"/>
        <w:gridCol w:w="3146"/>
      </w:tblGrid>
      <w:tr w:rsidR="00B04FEE" w:rsidRPr="003E357C" w:rsidTr="00613181">
        <w:tc>
          <w:tcPr>
            <w:tcW w:w="2370" w:type="dxa"/>
          </w:tcPr>
          <w:p w:rsidR="00B04FEE" w:rsidRPr="003E357C" w:rsidRDefault="00B04FEE" w:rsidP="00613181">
            <w:pPr>
              <w:jc w:val="both"/>
              <w:rPr>
                <w:b/>
                <w:sz w:val="24"/>
                <w:szCs w:val="24"/>
              </w:rPr>
            </w:pPr>
            <w:r w:rsidRPr="003E357C">
              <w:rPr>
                <w:b/>
                <w:sz w:val="24"/>
                <w:szCs w:val="24"/>
              </w:rPr>
              <w:t>Particulars</w:t>
            </w:r>
          </w:p>
        </w:tc>
        <w:tc>
          <w:tcPr>
            <w:tcW w:w="1274" w:type="dxa"/>
          </w:tcPr>
          <w:p w:rsidR="00B04FEE" w:rsidRPr="003E357C" w:rsidRDefault="00B04FEE" w:rsidP="00613181">
            <w:pPr>
              <w:jc w:val="both"/>
              <w:rPr>
                <w:b/>
                <w:sz w:val="24"/>
                <w:szCs w:val="24"/>
              </w:rPr>
            </w:pPr>
            <w:r w:rsidRPr="003E357C">
              <w:rPr>
                <w:b/>
                <w:sz w:val="24"/>
                <w:szCs w:val="24"/>
              </w:rPr>
              <w:t>Options</w:t>
            </w:r>
          </w:p>
        </w:tc>
        <w:tc>
          <w:tcPr>
            <w:tcW w:w="2936" w:type="dxa"/>
          </w:tcPr>
          <w:p w:rsidR="00B04FEE" w:rsidRPr="003E357C" w:rsidRDefault="00B04FEE" w:rsidP="00613181">
            <w:pPr>
              <w:jc w:val="both"/>
              <w:rPr>
                <w:b/>
                <w:sz w:val="24"/>
                <w:szCs w:val="24"/>
              </w:rPr>
            </w:pPr>
            <w:r w:rsidRPr="003E357C">
              <w:rPr>
                <w:b/>
                <w:sz w:val="24"/>
                <w:szCs w:val="24"/>
              </w:rPr>
              <w:t>Convertible preference shares</w:t>
            </w:r>
          </w:p>
        </w:tc>
        <w:tc>
          <w:tcPr>
            <w:tcW w:w="3146" w:type="dxa"/>
          </w:tcPr>
          <w:p w:rsidR="00B04FEE" w:rsidRPr="003E357C" w:rsidRDefault="00B04FEE" w:rsidP="00613181">
            <w:pPr>
              <w:jc w:val="both"/>
              <w:rPr>
                <w:b/>
                <w:sz w:val="24"/>
                <w:szCs w:val="24"/>
              </w:rPr>
            </w:pPr>
            <w:r w:rsidRPr="003E357C">
              <w:rPr>
                <w:b/>
                <w:sz w:val="24"/>
                <w:szCs w:val="24"/>
              </w:rPr>
              <w:t>Convertible debentures</w:t>
            </w:r>
          </w:p>
        </w:tc>
      </w:tr>
      <w:tr w:rsidR="00B04FEE" w:rsidRPr="003E357C" w:rsidTr="00613181">
        <w:tc>
          <w:tcPr>
            <w:tcW w:w="2370" w:type="dxa"/>
          </w:tcPr>
          <w:p w:rsidR="00B04FEE" w:rsidRPr="003E357C" w:rsidRDefault="00B04FEE" w:rsidP="00613181">
            <w:pPr>
              <w:jc w:val="both"/>
              <w:rPr>
                <w:sz w:val="24"/>
                <w:szCs w:val="24"/>
              </w:rPr>
            </w:pPr>
            <w:r w:rsidRPr="003E357C">
              <w:rPr>
                <w:sz w:val="24"/>
                <w:szCs w:val="24"/>
              </w:rPr>
              <w:t>1. Additional net profit after adjusting tax expenses</w:t>
            </w:r>
          </w:p>
        </w:tc>
        <w:tc>
          <w:tcPr>
            <w:tcW w:w="1274" w:type="dxa"/>
          </w:tcPr>
          <w:p w:rsidR="00B04FEE" w:rsidRPr="003E357C" w:rsidRDefault="00B04FEE" w:rsidP="00613181">
            <w:pPr>
              <w:jc w:val="both"/>
              <w:rPr>
                <w:sz w:val="24"/>
                <w:szCs w:val="24"/>
              </w:rPr>
            </w:pPr>
            <w:r w:rsidRPr="003E357C">
              <w:rPr>
                <w:sz w:val="24"/>
                <w:szCs w:val="24"/>
              </w:rPr>
              <w:t>NIL</w:t>
            </w:r>
          </w:p>
        </w:tc>
        <w:tc>
          <w:tcPr>
            <w:tcW w:w="2936" w:type="dxa"/>
          </w:tcPr>
          <w:p w:rsidR="00B04FEE" w:rsidRPr="003E357C" w:rsidRDefault="00B04FEE" w:rsidP="00613181">
            <w:pPr>
              <w:jc w:val="both"/>
              <w:rPr>
                <w:sz w:val="24"/>
                <w:szCs w:val="24"/>
              </w:rPr>
            </w:pPr>
            <w:r w:rsidRPr="003E357C">
              <w:rPr>
                <w:sz w:val="24"/>
                <w:szCs w:val="24"/>
              </w:rPr>
              <w:t xml:space="preserve">Pref. </w:t>
            </w:r>
            <w:proofErr w:type="spellStart"/>
            <w:r w:rsidRPr="003E357C">
              <w:rPr>
                <w:sz w:val="24"/>
                <w:szCs w:val="24"/>
              </w:rPr>
              <w:t>dvd</w:t>
            </w:r>
            <w:proofErr w:type="spellEnd"/>
            <w:r w:rsidRPr="003E357C">
              <w:rPr>
                <w:sz w:val="24"/>
                <w:szCs w:val="24"/>
              </w:rPr>
              <w:t xml:space="preserve"> + </w:t>
            </w:r>
            <w:proofErr w:type="spellStart"/>
            <w:r w:rsidRPr="003E357C">
              <w:rPr>
                <w:sz w:val="24"/>
                <w:szCs w:val="24"/>
              </w:rPr>
              <w:t>dvd</w:t>
            </w:r>
            <w:proofErr w:type="spellEnd"/>
            <w:r w:rsidRPr="003E357C">
              <w:rPr>
                <w:sz w:val="24"/>
                <w:szCs w:val="24"/>
              </w:rPr>
              <w:t xml:space="preserve"> </w:t>
            </w:r>
            <w:proofErr w:type="spellStart"/>
            <w:r w:rsidRPr="003E357C">
              <w:rPr>
                <w:sz w:val="24"/>
                <w:szCs w:val="24"/>
              </w:rPr>
              <w:t>distrib</w:t>
            </w:r>
            <w:proofErr w:type="spellEnd"/>
            <w:r w:rsidRPr="003E357C">
              <w:rPr>
                <w:sz w:val="24"/>
                <w:szCs w:val="24"/>
              </w:rPr>
              <w:t xml:space="preserve"> tax </w:t>
            </w:r>
          </w:p>
          <w:p w:rsidR="00B04FEE" w:rsidRPr="003E357C" w:rsidRDefault="00B04FEE" w:rsidP="00613181">
            <w:pPr>
              <w:jc w:val="both"/>
              <w:rPr>
                <w:sz w:val="24"/>
                <w:szCs w:val="24"/>
              </w:rPr>
            </w:pPr>
            <w:r w:rsidRPr="003E357C">
              <w:rPr>
                <w:sz w:val="24"/>
                <w:szCs w:val="24"/>
              </w:rPr>
              <w:t>= (80,000 X 100 X 10%) + 10%</w:t>
            </w:r>
          </w:p>
          <w:p w:rsidR="00B04FEE" w:rsidRPr="003E357C" w:rsidRDefault="00B04FEE" w:rsidP="00613181">
            <w:pPr>
              <w:jc w:val="both"/>
              <w:rPr>
                <w:sz w:val="24"/>
                <w:szCs w:val="24"/>
              </w:rPr>
            </w:pPr>
            <w:r w:rsidRPr="003E357C">
              <w:rPr>
                <w:sz w:val="24"/>
                <w:szCs w:val="24"/>
              </w:rPr>
              <w:t xml:space="preserve">= </w:t>
            </w:r>
            <w:r w:rsidRPr="003E357C">
              <w:rPr>
                <w:b/>
                <w:sz w:val="24"/>
                <w:szCs w:val="24"/>
              </w:rPr>
              <w:t>Rs 8,80,000</w:t>
            </w:r>
          </w:p>
        </w:tc>
        <w:tc>
          <w:tcPr>
            <w:tcW w:w="3146" w:type="dxa"/>
          </w:tcPr>
          <w:p w:rsidR="00B04FEE" w:rsidRPr="003E357C" w:rsidRDefault="00B04FEE" w:rsidP="00613181">
            <w:pPr>
              <w:jc w:val="both"/>
              <w:rPr>
                <w:sz w:val="24"/>
                <w:szCs w:val="24"/>
              </w:rPr>
            </w:pPr>
            <w:r w:rsidRPr="003E357C">
              <w:rPr>
                <w:sz w:val="24"/>
                <w:szCs w:val="24"/>
              </w:rPr>
              <w:t>Deb. Interest X (100% - tax rate)</w:t>
            </w:r>
          </w:p>
          <w:p w:rsidR="00B04FEE" w:rsidRPr="003E357C" w:rsidRDefault="00B04FEE" w:rsidP="00613181">
            <w:pPr>
              <w:jc w:val="both"/>
              <w:rPr>
                <w:sz w:val="24"/>
                <w:szCs w:val="24"/>
              </w:rPr>
            </w:pPr>
            <w:r w:rsidRPr="003E357C">
              <w:rPr>
                <w:sz w:val="24"/>
                <w:szCs w:val="24"/>
              </w:rPr>
              <w:t xml:space="preserve">= </w:t>
            </w:r>
            <w:proofErr w:type="gramStart"/>
            <w:r w:rsidRPr="003E357C">
              <w:rPr>
                <w:sz w:val="24"/>
                <w:szCs w:val="24"/>
              </w:rPr>
              <w:t>( 10,000</w:t>
            </w:r>
            <w:proofErr w:type="gramEnd"/>
            <w:r w:rsidRPr="003E357C">
              <w:rPr>
                <w:sz w:val="24"/>
                <w:szCs w:val="24"/>
              </w:rPr>
              <w:t xml:space="preserve"> X 100 X 12%) X 70%</w:t>
            </w:r>
          </w:p>
          <w:p w:rsidR="00B04FEE" w:rsidRPr="003E357C" w:rsidRDefault="00B04FEE" w:rsidP="00613181">
            <w:pPr>
              <w:jc w:val="both"/>
              <w:rPr>
                <w:sz w:val="24"/>
                <w:szCs w:val="24"/>
              </w:rPr>
            </w:pPr>
            <w:r w:rsidRPr="003E357C">
              <w:rPr>
                <w:sz w:val="24"/>
                <w:szCs w:val="24"/>
              </w:rPr>
              <w:t xml:space="preserve">= </w:t>
            </w:r>
            <w:r w:rsidRPr="003E357C">
              <w:rPr>
                <w:b/>
                <w:sz w:val="24"/>
                <w:szCs w:val="24"/>
              </w:rPr>
              <w:t>84,000</w:t>
            </w:r>
          </w:p>
        </w:tc>
      </w:tr>
      <w:tr w:rsidR="00B04FEE" w:rsidTr="00613181">
        <w:tc>
          <w:tcPr>
            <w:tcW w:w="2370" w:type="dxa"/>
          </w:tcPr>
          <w:p w:rsidR="00B04FEE" w:rsidRPr="003E357C" w:rsidRDefault="00B04FEE" w:rsidP="00613181">
            <w:pPr>
              <w:jc w:val="both"/>
              <w:rPr>
                <w:sz w:val="24"/>
                <w:szCs w:val="24"/>
              </w:rPr>
            </w:pPr>
            <w:r w:rsidRPr="003E357C">
              <w:rPr>
                <w:sz w:val="24"/>
                <w:szCs w:val="24"/>
              </w:rPr>
              <w:t>2. Additional No. of equity shares included for diluted EPS</w:t>
            </w:r>
          </w:p>
        </w:tc>
        <w:tc>
          <w:tcPr>
            <w:tcW w:w="1274" w:type="dxa"/>
          </w:tcPr>
          <w:p w:rsidR="00B04FEE" w:rsidRPr="003E357C" w:rsidRDefault="00B04FEE" w:rsidP="00613181">
            <w:pPr>
              <w:jc w:val="both"/>
              <w:rPr>
                <w:b/>
                <w:sz w:val="24"/>
                <w:szCs w:val="24"/>
              </w:rPr>
            </w:pPr>
            <w:r w:rsidRPr="003E357C">
              <w:rPr>
                <w:sz w:val="24"/>
                <w:szCs w:val="24"/>
              </w:rPr>
              <w:t>2,000 Shares (</w:t>
            </w:r>
            <w:r w:rsidRPr="003E357C">
              <w:rPr>
                <w:b/>
                <w:sz w:val="24"/>
                <w:szCs w:val="24"/>
              </w:rPr>
              <w:t>Note)</w:t>
            </w:r>
          </w:p>
        </w:tc>
        <w:tc>
          <w:tcPr>
            <w:tcW w:w="2936" w:type="dxa"/>
          </w:tcPr>
          <w:p w:rsidR="00B04FEE" w:rsidRPr="003E357C" w:rsidRDefault="00B04FEE" w:rsidP="00613181">
            <w:pPr>
              <w:jc w:val="both"/>
              <w:rPr>
                <w:sz w:val="24"/>
                <w:szCs w:val="24"/>
              </w:rPr>
            </w:pPr>
            <w:r w:rsidRPr="003E357C">
              <w:rPr>
                <w:sz w:val="24"/>
                <w:szCs w:val="24"/>
              </w:rPr>
              <w:t>80,000 X 2 = 1,60,000 shares</w:t>
            </w:r>
          </w:p>
        </w:tc>
        <w:tc>
          <w:tcPr>
            <w:tcW w:w="3146" w:type="dxa"/>
          </w:tcPr>
          <w:p w:rsidR="00B04FEE" w:rsidRPr="003E357C" w:rsidRDefault="00B04FEE" w:rsidP="00613181">
            <w:pPr>
              <w:jc w:val="both"/>
              <w:rPr>
                <w:sz w:val="24"/>
                <w:szCs w:val="24"/>
              </w:rPr>
            </w:pPr>
            <w:r w:rsidRPr="003E357C">
              <w:rPr>
                <w:sz w:val="24"/>
                <w:szCs w:val="24"/>
              </w:rPr>
              <w:t>10000 X 4 = 40,000 shares</w:t>
            </w:r>
          </w:p>
        </w:tc>
      </w:tr>
      <w:tr w:rsidR="00B04FEE" w:rsidTr="00613181">
        <w:tc>
          <w:tcPr>
            <w:tcW w:w="2370" w:type="dxa"/>
          </w:tcPr>
          <w:p w:rsidR="00B04FEE" w:rsidRPr="003E357C" w:rsidRDefault="00B04FEE" w:rsidP="00613181">
            <w:pPr>
              <w:jc w:val="both"/>
              <w:rPr>
                <w:sz w:val="24"/>
                <w:szCs w:val="24"/>
              </w:rPr>
            </w:pPr>
            <w:r w:rsidRPr="003E357C">
              <w:rPr>
                <w:sz w:val="24"/>
                <w:szCs w:val="24"/>
              </w:rPr>
              <w:t xml:space="preserve">3. Earnings per incremental share </w:t>
            </w:r>
            <w:r w:rsidRPr="003E357C">
              <w:rPr>
                <w:sz w:val="24"/>
                <w:szCs w:val="24"/>
              </w:rPr>
              <w:lastRenderedPageBreak/>
              <w:t>[(1)/(2)]</w:t>
            </w:r>
          </w:p>
        </w:tc>
        <w:tc>
          <w:tcPr>
            <w:tcW w:w="1274" w:type="dxa"/>
          </w:tcPr>
          <w:p w:rsidR="00B04FEE" w:rsidRPr="003E357C" w:rsidRDefault="00B04FEE" w:rsidP="00613181">
            <w:pPr>
              <w:jc w:val="both"/>
              <w:rPr>
                <w:sz w:val="24"/>
                <w:szCs w:val="24"/>
              </w:rPr>
            </w:pPr>
            <w:r w:rsidRPr="003E357C">
              <w:rPr>
                <w:sz w:val="24"/>
                <w:szCs w:val="24"/>
              </w:rPr>
              <w:lastRenderedPageBreak/>
              <w:t>NIL</w:t>
            </w:r>
          </w:p>
        </w:tc>
        <w:tc>
          <w:tcPr>
            <w:tcW w:w="2936" w:type="dxa"/>
          </w:tcPr>
          <w:p w:rsidR="00B04FEE" w:rsidRPr="003E357C" w:rsidRDefault="00B04FEE" w:rsidP="00613181">
            <w:pPr>
              <w:jc w:val="both"/>
              <w:rPr>
                <w:sz w:val="24"/>
                <w:szCs w:val="24"/>
              </w:rPr>
            </w:pPr>
            <w:r w:rsidRPr="003E357C">
              <w:rPr>
                <w:sz w:val="24"/>
                <w:szCs w:val="24"/>
              </w:rPr>
              <w:t xml:space="preserve">8,80,000/1,60,000 = Rs </w:t>
            </w:r>
            <w:r w:rsidRPr="003E357C">
              <w:rPr>
                <w:sz w:val="24"/>
                <w:szCs w:val="24"/>
              </w:rPr>
              <w:lastRenderedPageBreak/>
              <w:t>5.50</w:t>
            </w:r>
          </w:p>
        </w:tc>
        <w:tc>
          <w:tcPr>
            <w:tcW w:w="3146" w:type="dxa"/>
          </w:tcPr>
          <w:p w:rsidR="00B04FEE" w:rsidRPr="003E357C" w:rsidRDefault="00B04FEE" w:rsidP="00613181">
            <w:pPr>
              <w:jc w:val="both"/>
              <w:rPr>
                <w:sz w:val="24"/>
                <w:szCs w:val="24"/>
              </w:rPr>
            </w:pPr>
            <w:r w:rsidRPr="003E357C">
              <w:rPr>
                <w:sz w:val="24"/>
                <w:szCs w:val="24"/>
              </w:rPr>
              <w:lastRenderedPageBreak/>
              <w:t>84,000/40,000 = Rs 2.10</w:t>
            </w:r>
          </w:p>
        </w:tc>
      </w:tr>
      <w:tr w:rsidR="00B04FEE" w:rsidRPr="003E357C" w:rsidTr="00613181">
        <w:tc>
          <w:tcPr>
            <w:tcW w:w="2370" w:type="dxa"/>
          </w:tcPr>
          <w:p w:rsidR="00B04FEE" w:rsidRPr="003E357C" w:rsidRDefault="00B04FEE" w:rsidP="00613181">
            <w:pPr>
              <w:jc w:val="both"/>
              <w:rPr>
                <w:b/>
                <w:sz w:val="24"/>
                <w:szCs w:val="24"/>
              </w:rPr>
            </w:pPr>
            <w:r w:rsidRPr="003E357C">
              <w:rPr>
                <w:b/>
                <w:sz w:val="24"/>
                <w:szCs w:val="24"/>
              </w:rPr>
              <w:lastRenderedPageBreak/>
              <w:t xml:space="preserve">4. Priority in sequence </w:t>
            </w:r>
          </w:p>
        </w:tc>
        <w:tc>
          <w:tcPr>
            <w:tcW w:w="1274" w:type="dxa"/>
          </w:tcPr>
          <w:p w:rsidR="00B04FEE" w:rsidRPr="003E357C" w:rsidRDefault="00B04FEE" w:rsidP="00613181">
            <w:pPr>
              <w:jc w:val="both"/>
              <w:rPr>
                <w:b/>
                <w:sz w:val="24"/>
                <w:szCs w:val="24"/>
              </w:rPr>
            </w:pPr>
            <w:r w:rsidRPr="003E357C">
              <w:rPr>
                <w:b/>
                <w:sz w:val="24"/>
                <w:szCs w:val="24"/>
              </w:rPr>
              <w:t>I</w:t>
            </w:r>
          </w:p>
        </w:tc>
        <w:tc>
          <w:tcPr>
            <w:tcW w:w="2936" w:type="dxa"/>
          </w:tcPr>
          <w:p w:rsidR="00B04FEE" w:rsidRPr="003E357C" w:rsidRDefault="00B04FEE" w:rsidP="00613181">
            <w:pPr>
              <w:jc w:val="both"/>
              <w:rPr>
                <w:b/>
                <w:sz w:val="24"/>
                <w:szCs w:val="24"/>
              </w:rPr>
            </w:pPr>
            <w:r w:rsidRPr="003E357C">
              <w:rPr>
                <w:b/>
                <w:sz w:val="24"/>
                <w:szCs w:val="24"/>
              </w:rPr>
              <w:t>III</w:t>
            </w:r>
          </w:p>
        </w:tc>
        <w:tc>
          <w:tcPr>
            <w:tcW w:w="3146" w:type="dxa"/>
          </w:tcPr>
          <w:p w:rsidR="00B04FEE" w:rsidRPr="003E357C" w:rsidRDefault="00B04FEE" w:rsidP="00613181">
            <w:pPr>
              <w:jc w:val="both"/>
              <w:rPr>
                <w:b/>
                <w:sz w:val="24"/>
                <w:szCs w:val="24"/>
              </w:rPr>
            </w:pPr>
            <w:r w:rsidRPr="003E357C">
              <w:rPr>
                <w:b/>
                <w:sz w:val="24"/>
                <w:szCs w:val="24"/>
              </w:rPr>
              <w:t>II</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b/>
          <w:sz w:val="24"/>
          <w:szCs w:val="24"/>
        </w:rPr>
        <w:t xml:space="preserve">Note: </w:t>
      </w:r>
      <w:r w:rsidRPr="003E357C">
        <w:rPr>
          <w:sz w:val="24"/>
          <w:szCs w:val="24"/>
        </w:rPr>
        <w:t>Weighted average number of dilutive options =</w:t>
      </w:r>
    </w:p>
    <w:p w:rsidR="00B04FEE" w:rsidRPr="003E357C" w:rsidRDefault="00B04FEE" w:rsidP="00B04FEE">
      <w:pPr>
        <w:pStyle w:val="Style1"/>
        <w:jc w:val="both"/>
      </w:pPr>
      <w:r w:rsidRPr="003E357C">
        <w:t xml:space="preserve">Number of shares issuable under option X </w:t>
      </w:r>
      <w:r w:rsidRPr="003E357C">
        <w:rPr>
          <w:u w:val="single"/>
        </w:rPr>
        <w:t xml:space="preserve">Fair value – issue </w:t>
      </w:r>
      <w:proofErr w:type="gramStart"/>
      <w:r w:rsidRPr="003E357C">
        <w:rPr>
          <w:u w:val="single"/>
        </w:rPr>
        <w:t xml:space="preserve">price </w:t>
      </w:r>
      <w:r w:rsidRPr="003E357C">
        <w:t xml:space="preserve"> =</w:t>
      </w:r>
      <w:proofErr w:type="gramEnd"/>
      <w:r w:rsidRPr="003E357C">
        <w:t xml:space="preserve"> 10,000 X </w:t>
      </w:r>
      <w:r w:rsidRPr="003E357C">
        <w:rPr>
          <w:u w:val="single"/>
        </w:rPr>
        <w:t>75 - 60</w:t>
      </w:r>
    </w:p>
    <w:p w:rsidR="00B04FEE" w:rsidRPr="003E357C" w:rsidRDefault="00B04FEE" w:rsidP="00B04FEE">
      <w:pPr>
        <w:pStyle w:val="Style1"/>
        <w:jc w:val="both"/>
      </w:pPr>
      <w:r w:rsidRPr="003E357C">
        <w:tab/>
      </w:r>
      <w:r w:rsidRPr="003E357C">
        <w:tab/>
      </w:r>
      <w:r w:rsidRPr="003E357C">
        <w:tab/>
      </w:r>
      <w:r w:rsidRPr="003E357C">
        <w:tab/>
      </w:r>
      <w:r w:rsidRPr="003E357C">
        <w:tab/>
      </w:r>
      <w:r w:rsidRPr="003E357C">
        <w:tab/>
        <w:t xml:space="preserve">       Fair value</w:t>
      </w:r>
      <w:r w:rsidRPr="003E357C">
        <w:tab/>
        <w:t xml:space="preserve">                                   25</w:t>
      </w:r>
    </w:p>
    <w:p w:rsidR="00B04FEE" w:rsidRPr="003E357C" w:rsidRDefault="00B04FEE" w:rsidP="00B04FEE">
      <w:pPr>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t xml:space="preserve">= </w:t>
      </w:r>
      <w:r w:rsidRPr="003E357C">
        <w:rPr>
          <w:b/>
          <w:sz w:val="24"/>
          <w:szCs w:val="24"/>
        </w:rPr>
        <w:t>2000 Shares.</w:t>
      </w:r>
    </w:p>
    <w:p w:rsidR="00B04FEE" w:rsidRPr="003E357C" w:rsidRDefault="00B04FEE" w:rsidP="00B04FEE">
      <w:pPr>
        <w:jc w:val="both"/>
        <w:rPr>
          <w:b/>
          <w:sz w:val="24"/>
          <w:szCs w:val="24"/>
        </w:rPr>
      </w:pPr>
      <w:r w:rsidRPr="003E357C">
        <w:rPr>
          <w:b/>
          <w:sz w:val="24"/>
          <w:szCs w:val="24"/>
        </w:rPr>
        <w:t>4. Computation of Diluted EPS in the above sequence for year ending 31</w:t>
      </w:r>
      <w:r w:rsidRPr="003E357C">
        <w:rPr>
          <w:b/>
          <w:sz w:val="24"/>
          <w:szCs w:val="24"/>
          <w:vertAlign w:val="superscript"/>
        </w:rPr>
        <w:t>st</w:t>
      </w:r>
      <w:r w:rsidRPr="003E357C">
        <w:rPr>
          <w:b/>
          <w:sz w:val="24"/>
          <w:szCs w:val="24"/>
        </w:rPr>
        <w:t xml:space="preserve"> March 2012.</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7"/>
        <w:gridCol w:w="1733"/>
        <w:gridCol w:w="1890"/>
        <w:gridCol w:w="1515"/>
        <w:gridCol w:w="1290"/>
      </w:tblGrid>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Particulars</w:t>
            </w:r>
          </w:p>
        </w:tc>
        <w:tc>
          <w:tcPr>
            <w:tcW w:w="1733" w:type="dxa"/>
          </w:tcPr>
          <w:p w:rsidR="00B04FEE" w:rsidRPr="003E357C" w:rsidRDefault="00B04FEE" w:rsidP="00613181">
            <w:pPr>
              <w:jc w:val="both"/>
              <w:rPr>
                <w:b/>
                <w:sz w:val="24"/>
                <w:szCs w:val="24"/>
              </w:rPr>
            </w:pPr>
            <w:r w:rsidRPr="003E357C">
              <w:rPr>
                <w:b/>
                <w:sz w:val="24"/>
                <w:szCs w:val="24"/>
              </w:rPr>
              <w:t xml:space="preserve">Net </w:t>
            </w:r>
            <w:proofErr w:type="spellStart"/>
            <w:r w:rsidRPr="003E357C">
              <w:rPr>
                <w:b/>
                <w:sz w:val="24"/>
                <w:szCs w:val="24"/>
              </w:rPr>
              <w:t>pft</w:t>
            </w:r>
            <w:proofErr w:type="spellEnd"/>
            <w:r w:rsidRPr="003E357C">
              <w:rPr>
                <w:b/>
                <w:sz w:val="24"/>
                <w:szCs w:val="24"/>
              </w:rPr>
              <w:t xml:space="preserve"> attributable to equity shareholders</w:t>
            </w:r>
          </w:p>
        </w:tc>
        <w:tc>
          <w:tcPr>
            <w:tcW w:w="1890" w:type="dxa"/>
          </w:tcPr>
          <w:p w:rsidR="00B04FEE" w:rsidRPr="003E357C" w:rsidRDefault="00B04FEE" w:rsidP="00613181">
            <w:pPr>
              <w:jc w:val="both"/>
              <w:rPr>
                <w:b/>
                <w:sz w:val="24"/>
                <w:szCs w:val="24"/>
              </w:rPr>
            </w:pPr>
            <w:r w:rsidRPr="003E357C">
              <w:rPr>
                <w:b/>
                <w:sz w:val="24"/>
                <w:szCs w:val="24"/>
              </w:rPr>
              <w:t>Number of equity shares outstanding</w:t>
            </w:r>
          </w:p>
        </w:tc>
        <w:tc>
          <w:tcPr>
            <w:tcW w:w="1515" w:type="dxa"/>
          </w:tcPr>
          <w:p w:rsidR="00B04FEE" w:rsidRPr="003E357C" w:rsidRDefault="00B04FEE" w:rsidP="00613181">
            <w:pPr>
              <w:jc w:val="both"/>
              <w:rPr>
                <w:b/>
                <w:sz w:val="24"/>
                <w:szCs w:val="24"/>
              </w:rPr>
            </w:pPr>
            <w:r w:rsidRPr="003E357C">
              <w:rPr>
                <w:b/>
                <w:sz w:val="24"/>
                <w:szCs w:val="24"/>
              </w:rPr>
              <w:t>EPS</w:t>
            </w:r>
          </w:p>
        </w:tc>
        <w:tc>
          <w:tcPr>
            <w:tcW w:w="1290" w:type="dxa"/>
          </w:tcPr>
          <w:p w:rsidR="00B04FEE" w:rsidRPr="003E357C" w:rsidRDefault="00B04FEE" w:rsidP="00613181">
            <w:pPr>
              <w:jc w:val="both"/>
              <w:rPr>
                <w:b/>
                <w:sz w:val="24"/>
                <w:szCs w:val="24"/>
              </w:rPr>
            </w:pPr>
            <w:r w:rsidRPr="003E357C">
              <w:rPr>
                <w:b/>
                <w:sz w:val="24"/>
                <w:szCs w:val="24"/>
              </w:rPr>
              <w:t>Nature of potential equity share</w:t>
            </w:r>
          </w:p>
        </w:tc>
      </w:tr>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(1)</w:t>
            </w:r>
          </w:p>
        </w:tc>
        <w:tc>
          <w:tcPr>
            <w:tcW w:w="1733" w:type="dxa"/>
          </w:tcPr>
          <w:p w:rsidR="00B04FEE" w:rsidRPr="003E357C" w:rsidRDefault="00B04FEE" w:rsidP="00613181">
            <w:pPr>
              <w:jc w:val="both"/>
              <w:rPr>
                <w:b/>
                <w:sz w:val="24"/>
                <w:szCs w:val="24"/>
              </w:rPr>
            </w:pPr>
            <w:r w:rsidRPr="003E357C">
              <w:rPr>
                <w:b/>
                <w:sz w:val="24"/>
                <w:szCs w:val="24"/>
              </w:rPr>
              <w:t>(2)</w:t>
            </w:r>
          </w:p>
        </w:tc>
        <w:tc>
          <w:tcPr>
            <w:tcW w:w="1890" w:type="dxa"/>
          </w:tcPr>
          <w:p w:rsidR="00B04FEE" w:rsidRPr="003E357C" w:rsidRDefault="00B04FEE" w:rsidP="00613181">
            <w:pPr>
              <w:jc w:val="both"/>
              <w:rPr>
                <w:b/>
                <w:sz w:val="24"/>
                <w:szCs w:val="24"/>
              </w:rPr>
            </w:pPr>
            <w:r w:rsidRPr="003E357C">
              <w:rPr>
                <w:b/>
                <w:sz w:val="24"/>
                <w:szCs w:val="24"/>
              </w:rPr>
              <w:t>(3)</w:t>
            </w:r>
          </w:p>
        </w:tc>
        <w:tc>
          <w:tcPr>
            <w:tcW w:w="1515" w:type="dxa"/>
          </w:tcPr>
          <w:p w:rsidR="00B04FEE" w:rsidRPr="003E357C" w:rsidRDefault="00B04FEE" w:rsidP="00613181">
            <w:pPr>
              <w:jc w:val="both"/>
              <w:rPr>
                <w:b/>
                <w:sz w:val="24"/>
                <w:szCs w:val="24"/>
              </w:rPr>
            </w:pPr>
            <w:r w:rsidRPr="003E357C">
              <w:rPr>
                <w:b/>
                <w:sz w:val="24"/>
                <w:szCs w:val="24"/>
              </w:rPr>
              <w:t>(4) = (2)/(3)</w:t>
            </w:r>
          </w:p>
        </w:tc>
        <w:tc>
          <w:tcPr>
            <w:tcW w:w="1290" w:type="dxa"/>
          </w:tcPr>
          <w:p w:rsidR="00B04FEE" w:rsidRPr="003E357C" w:rsidRDefault="00B04FEE" w:rsidP="00613181">
            <w:pPr>
              <w:jc w:val="both"/>
              <w:rPr>
                <w:b/>
                <w:sz w:val="24"/>
                <w:szCs w:val="24"/>
              </w:rPr>
            </w:pPr>
            <w:r w:rsidRPr="003E357C">
              <w:rPr>
                <w:b/>
                <w:sz w:val="24"/>
                <w:szCs w:val="24"/>
              </w:rPr>
              <w:t>(5)</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1. Net profit as given </w:t>
            </w:r>
          </w:p>
          <w:p w:rsidR="00B04FEE" w:rsidRPr="003E357C" w:rsidRDefault="00B04FEE" w:rsidP="00613181">
            <w:pPr>
              <w:jc w:val="both"/>
              <w:rPr>
                <w:sz w:val="24"/>
                <w:szCs w:val="24"/>
              </w:rPr>
            </w:pPr>
            <w:r w:rsidRPr="003E357C">
              <w:rPr>
                <w:sz w:val="24"/>
                <w:szCs w:val="24"/>
              </w:rPr>
              <w:t xml:space="preserve">2. </w:t>
            </w:r>
            <w:r w:rsidRPr="003E357C">
              <w:rPr>
                <w:b/>
                <w:sz w:val="24"/>
                <w:szCs w:val="24"/>
              </w:rPr>
              <w:t xml:space="preserve">Add: </w:t>
            </w:r>
            <w:r w:rsidRPr="003E357C">
              <w:rPr>
                <w:sz w:val="24"/>
                <w:szCs w:val="24"/>
              </w:rPr>
              <w:t>Adjustment for options</w:t>
            </w:r>
          </w:p>
        </w:tc>
        <w:tc>
          <w:tcPr>
            <w:tcW w:w="1733" w:type="dxa"/>
          </w:tcPr>
          <w:p w:rsidR="00B04FEE" w:rsidRPr="003E357C" w:rsidRDefault="00B04FEE" w:rsidP="00613181">
            <w:pPr>
              <w:jc w:val="both"/>
              <w:rPr>
                <w:sz w:val="24"/>
                <w:szCs w:val="24"/>
              </w:rPr>
            </w:pPr>
            <w:r w:rsidRPr="003E357C">
              <w:rPr>
                <w:sz w:val="24"/>
                <w:szCs w:val="24"/>
              </w:rPr>
              <w:t>Rs 10,00,000</w:t>
            </w:r>
          </w:p>
          <w:p w:rsidR="00B04FEE" w:rsidRPr="003E357C" w:rsidRDefault="00B04FEE" w:rsidP="00613181">
            <w:pPr>
              <w:jc w:val="both"/>
              <w:rPr>
                <w:sz w:val="24"/>
                <w:szCs w:val="24"/>
              </w:rPr>
            </w:pPr>
            <w:r w:rsidRPr="003E357C">
              <w:rPr>
                <w:sz w:val="24"/>
                <w:szCs w:val="24"/>
              </w:rPr>
              <w:t>NIL</w:t>
            </w:r>
          </w:p>
        </w:tc>
        <w:tc>
          <w:tcPr>
            <w:tcW w:w="1890" w:type="dxa"/>
          </w:tcPr>
          <w:p w:rsidR="00B04FEE" w:rsidRPr="003E357C" w:rsidRDefault="00B04FEE" w:rsidP="00613181">
            <w:pPr>
              <w:jc w:val="both"/>
              <w:rPr>
                <w:sz w:val="24"/>
                <w:szCs w:val="24"/>
              </w:rPr>
            </w:pPr>
            <w:r w:rsidRPr="003E357C">
              <w:rPr>
                <w:sz w:val="24"/>
                <w:szCs w:val="24"/>
              </w:rPr>
              <w:t>1,96,878</w:t>
            </w:r>
          </w:p>
          <w:p w:rsidR="00B04FEE" w:rsidRPr="003E357C" w:rsidRDefault="00B04FEE" w:rsidP="00613181">
            <w:pPr>
              <w:jc w:val="both"/>
              <w:rPr>
                <w:sz w:val="24"/>
                <w:szCs w:val="24"/>
              </w:rPr>
            </w:pPr>
            <w:r w:rsidRPr="003E357C">
              <w:rPr>
                <w:sz w:val="24"/>
                <w:szCs w:val="24"/>
              </w:rPr>
              <w:t>2,000</w:t>
            </w:r>
          </w:p>
        </w:tc>
        <w:tc>
          <w:tcPr>
            <w:tcW w:w="1515" w:type="dxa"/>
          </w:tcPr>
          <w:p w:rsidR="00B04FEE" w:rsidRPr="003E357C" w:rsidRDefault="00B04FEE" w:rsidP="00613181">
            <w:pPr>
              <w:jc w:val="both"/>
              <w:rPr>
                <w:b/>
                <w:sz w:val="24"/>
                <w:szCs w:val="24"/>
              </w:rPr>
            </w:pPr>
            <w:r w:rsidRPr="003E357C">
              <w:rPr>
                <w:b/>
                <w:sz w:val="24"/>
                <w:szCs w:val="24"/>
              </w:rPr>
              <w:t>Rs 5.08</w:t>
            </w:r>
          </w:p>
        </w:tc>
        <w:tc>
          <w:tcPr>
            <w:tcW w:w="1290" w:type="dxa"/>
          </w:tcPr>
          <w:p w:rsidR="00B04FEE" w:rsidRPr="003E357C" w:rsidRDefault="00B04FEE" w:rsidP="00613181">
            <w:pPr>
              <w:jc w:val="both"/>
              <w:rPr>
                <w:b/>
                <w:sz w:val="24"/>
                <w:szCs w:val="24"/>
              </w:rPr>
            </w:pPr>
            <w:r w:rsidRPr="003E357C">
              <w:rPr>
                <w:b/>
                <w:sz w:val="24"/>
                <w:szCs w:val="24"/>
              </w:rPr>
              <w:t>Basic EPS</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3. After options adjustment = (1 + 2)</w:t>
            </w:r>
          </w:p>
          <w:p w:rsidR="00B04FEE" w:rsidRPr="003E357C" w:rsidRDefault="00B04FEE" w:rsidP="00613181">
            <w:pPr>
              <w:jc w:val="both"/>
              <w:rPr>
                <w:sz w:val="24"/>
                <w:szCs w:val="24"/>
              </w:rPr>
            </w:pPr>
            <w:r w:rsidRPr="003E357C">
              <w:rPr>
                <w:b/>
                <w:sz w:val="24"/>
                <w:szCs w:val="24"/>
              </w:rPr>
              <w:t xml:space="preserve">4. Add: </w:t>
            </w:r>
            <w:r w:rsidRPr="003E357C">
              <w:rPr>
                <w:sz w:val="24"/>
                <w:szCs w:val="24"/>
              </w:rPr>
              <w:t>Adjustment for debenture</w:t>
            </w:r>
          </w:p>
        </w:tc>
        <w:tc>
          <w:tcPr>
            <w:tcW w:w="1733" w:type="dxa"/>
          </w:tcPr>
          <w:p w:rsidR="00B04FEE" w:rsidRPr="003E357C" w:rsidRDefault="00B04FEE" w:rsidP="00613181">
            <w:pPr>
              <w:jc w:val="both"/>
              <w:rPr>
                <w:sz w:val="24"/>
                <w:szCs w:val="24"/>
              </w:rPr>
            </w:pPr>
            <w:r w:rsidRPr="003E357C">
              <w:rPr>
                <w:sz w:val="24"/>
                <w:szCs w:val="24"/>
              </w:rPr>
              <w:t>Rs 10,00,000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84,000</w:t>
            </w:r>
          </w:p>
        </w:tc>
        <w:tc>
          <w:tcPr>
            <w:tcW w:w="1890" w:type="dxa"/>
          </w:tcPr>
          <w:p w:rsidR="00B04FEE" w:rsidRPr="003E357C" w:rsidRDefault="00B04FEE" w:rsidP="00613181">
            <w:pPr>
              <w:jc w:val="both"/>
              <w:rPr>
                <w:sz w:val="24"/>
                <w:szCs w:val="24"/>
              </w:rPr>
            </w:pPr>
            <w:r w:rsidRPr="003E357C">
              <w:rPr>
                <w:sz w:val="24"/>
                <w:szCs w:val="24"/>
              </w:rPr>
              <w:t>1,98,875</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40,000</w:t>
            </w:r>
          </w:p>
        </w:tc>
        <w:tc>
          <w:tcPr>
            <w:tcW w:w="1515" w:type="dxa"/>
          </w:tcPr>
          <w:p w:rsidR="00B04FEE" w:rsidRPr="003E357C" w:rsidRDefault="00B04FEE" w:rsidP="00613181">
            <w:pPr>
              <w:jc w:val="both"/>
              <w:rPr>
                <w:b/>
                <w:sz w:val="24"/>
                <w:szCs w:val="24"/>
              </w:rPr>
            </w:pPr>
            <w:r w:rsidRPr="003E357C">
              <w:rPr>
                <w:b/>
                <w:sz w:val="24"/>
                <w:szCs w:val="24"/>
              </w:rPr>
              <w:t>Rs  5.03</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5. After debenture adjustment = (3 + 4)</w:t>
            </w:r>
          </w:p>
          <w:p w:rsidR="00B04FEE" w:rsidRPr="003E357C" w:rsidRDefault="00B04FEE" w:rsidP="00613181">
            <w:pPr>
              <w:jc w:val="both"/>
              <w:rPr>
                <w:sz w:val="24"/>
                <w:szCs w:val="24"/>
              </w:rPr>
            </w:pPr>
            <w:r w:rsidRPr="003E357C">
              <w:rPr>
                <w:sz w:val="24"/>
                <w:szCs w:val="24"/>
              </w:rPr>
              <w:t xml:space="preserve">6. </w:t>
            </w:r>
            <w:r w:rsidRPr="003E357C">
              <w:rPr>
                <w:b/>
                <w:sz w:val="24"/>
                <w:szCs w:val="24"/>
              </w:rPr>
              <w:t xml:space="preserve">Add: </w:t>
            </w:r>
            <w:r w:rsidRPr="003E357C">
              <w:rPr>
                <w:sz w:val="24"/>
                <w:szCs w:val="24"/>
              </w:rPr>
              <w:t>Adjustment for preference shares</w:t>
            </w:r>
          </w:p>
        </w:tc>
        <w:tc>
          <w:tcPr>
            <w:tcW w:w="1733" w:type="dxa"/>
          </w:tcPr>
          <w:p w:rsidR="00B04FEE" w:rsidRPr="003E357C" w:rsidRDefault="00B04FEE" w:rsidP="00613181">
            <w:pPr>
              <w:jc w:val="both"/>
              <w:rPr>
                <w:sz w:val="24"/>
                <w:szCs w:val="24"/>
              </w:rPr>
            </w:pPr>
            <w:r w:rsidRPr="003E357C">
              <w:rPr>
                <w:sz w:val="24"/>
                <w:szCs w:val="24"/>
              </w:rPr>
              <w:t>Rs 10,84,000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8,80,000</w:t>
            </w:r>
          </w:p>
        </w:tc>
        <w:tc>
          <w:tcPr>
            <w:tcW w:w="1890" w:type="dxa"/>
          </w:tcPr>
          <w:p w:rsidR="00B04FEE" w:rsidRPr="003E357C" w:rsidRDefault="00B04FEE" w:rsidP="00613181">
            <w:pPr>
              <w:jc w:val="both"/>
              <w:rPr>
                <w:sz w:val="24"/>
                <w:szCs w:val="24"/>
              </w:rPr>
            </w:pPr>
            <w:r w:rsidRPr="003E357C">
              <w:rPr>
                <w:sz w:val="24"/>
                <w:szCs w:val="24"/>
              </w:rPr>
              <w:t>2,38,875</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1,60,000</w:t>
            </w:r>
          </w:p>
        </w:tc>
        <w:tc>
          <w:tcPr>
            <w:tcW w:w="1515" w:type="dxa"/>
          </w:tcPr>
          <w:p w:rsidR="00B04FEE" w:rsidRPr="003E357C" w:rsidRDefault="00B04FEE" w:rsidP="00613181">
            <w:pPr>
              <w:jc w:val="both"/>
              <w:rPr>
                <w:b/>
                <w:sz w:val="24"/>
                <w:szCs w:val="24"/>
              </w:rPr>
            </w:pPr>
            <w:r w:rsidRPr="003E357C">
              <w:rPr>
                <w:b/>
                <w:sz w:val="24"/>
                <w:szCs w:val="24"/>
              </w:rPr>
              <w:t>Rs 4.54</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7. After </w:t>
            </w:r>
            <w:proofErr w:type="spellStart"/>
            <w:r w:rsidRPr="003E357C">
              <w:rPr>
                <w:sz w:val="24"/>
                <w:szCs w:val="24"/>
              </w:rPr>
              <w:t>pref</w:t>
            </w:r>
            <w:proofErr w:type="spellEnd"/>
            <w:r w:rsidRPr="003E357C">
              <w:rPr>
                <w:sz w:val="24"/>
                <w:szCs w:val="24"/>
              </w:rPr>
              <w:t xml:space="preserve"> shares adjustment = (5+6)</w:t>
            </w:r>
          </w:p>
        </w:tc>
        <w:tc>
          <w:tcPr>
            <w:tcW w:w="1733" w:type="dxa"/>
          </w:tcPr>
          <w:p w:rsidR="00B04FEE" w:rsidRPr="003E357C" w:rsidRDefault="00B04FEE" w:rsidP="00613181">
            <w:pPr>
              <w:jc w:val="both"/>
              <w:rPr>
                <w:sz w:val="24"/>
                <w:szCs w:val="24"/>
              </w:rPr>
            </w:pPr>
            <w:r w:rsidRPr="003E357C">
              <w:rPr>
                <w:sz w:val="24"/>
                <w:szCs w:val="24"/>
              </w:rPr>
              <w:t>Rs 19,64,000</w:t>
            </w:r>
          </w:p>
        </w:tc>
        <w:tc>
          <w:tcPr>
            <w:tcW w:w="1890" w:type="dxa"/>
          </w:tcPr>
          <w:p w:rsidR="00B04FEE" w:rsidRPr="003E357C" w:rsidRDefault="00B04FEE" w:rsidP="00613181">
            <w:pPr>
              <w:jc w:val="both"/>
              <w:rPr>
                <w:sz w:val="24"/>
                <w:szCs w:val="24"/>
              </w:rPr>
            </w:pPr>
            <w:r w:rsidRPr="003E357C">
              <w:rPr>
                <w:sz w:val="24"/>
                <w:szCs w:val="24"/>
              </w:rPr>
              <w:t>3,98,875</w:t>
            </w:r>
          </w:p>
        </w:tc>
        <w:tc>
          <w:tcPr>
            <w:tcW w:w="1515" w:type="dxa"/>
          </w:tcPr>
          <w:p w:rsidR="00B04FEE" w:rsidRPr="003E357C" w:rsidRDefault="00B04FEE" w:rsidP="00613181">
            <w:pPr>
              <w:jc w:val="both"/>
              <w:rPr>
                <w:b/>
                <w:sz w:val="24"/>
                <w:szCs w:val="24"/>
              </w:rPr>
            </w:pPr>
            <w:r w:rsidRPr="003E357C">
              <w:rPr>
                <w:b/>
                <w:sz w:val="24"/>
                <w:szCs w:val="24"/>
              </w:rPr>
              <w:t>Rs 4.94</w:t>
            </w:r>
          </w:p>
        </w:tc>
        <w:tc>
          <w:tcPr>
            <w:tcW w:w="1290" w:type="dxa"/>
          </w:tcPr>
          <w:p w:rsidR="00B04FEE" w:rsidRPr="003E357C" w:rsidRDefault="00B04FEE" w:rsidP="00613181">
            <w:pPr>
              <w:jc w:val="both"/>
              <w:rPr>
                <w:b/>
                <w:sz w:val="24"/>
                <w:szCs w:val="24"/>
              </w:rPr>
            </w:pPr>
            <w:r w:rsidRPr="003E357C">
              <w:rPr>
                <w:b/>
                <w:sz w:val="24"/>
                <w:szCs w:val="24"/>
              </w:rPr>
              <w:t>Anti-dilutive</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b/>
          <w:sz w:val="24"/>
          <w:szCs w:val="24"/>
        </w:rPr>
        <w:lastRenderedPageBreak/>
        <w:t xml:space="preserve">Basic &amp; diluted EPS for 31.03.2013: </w:t>
      </w:r>
      <w:r w:rsidRPr="003E357C">
        <w:rPr>
          <w:sz w:val="24"/>
          <w:szCs w:val="24"/>
        </w:rPr>
        <w:t>Basic EPS = Rs 5.08 per share, diluted EPS = Rs 4.54 per share.</w:t>
      </w:r>
    </w:p>
    <w:p w:rsidR="00B04FEE" w:rsidRPr="003E357C" w:rsidRDefault="00B04FEE" w:rsidP="00B04FEE">
      <w:pPr>
        <w:jc w:val="both"/>
        <w:rPr>
          <w:b/>
          <w:sz w:val="24"/>
          <w:szCs w:val="24"/>
        </w:rPr>
      </w:pPr>
      <w:r w:rsidRPr="003E357C">
        <w:rPr>
          <w:b/>
          <w:sz w:val="24"/>
          <w:szCs w:val="24"/>
        </w:rPr>
        <w:t xml:space="preserve">            5. Computation of diluted EPS in the above sequence for year ending 31</w:t>
      </w:r>
      <w:r w:rsidRPr="003E357C">
        <w:rPr>
          <w:b/>
          <w:sz w:val="24"/>
          <w:szCs w:val="24"/>
          <w:vertAlign w:val="superscript"/>
        </w:rPr>
        <w:t>st</w:t>
      </w:r>
      <w:r w:rsidRPr="003E357C">
        <w:rPr>
          <w:b/>
          <w:sz w:val="24"/>
          <w:szCs w:val="24"/>
        </w:rPr>
        <w:t xml:space="preserve"> March, 2012</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7"/>
        <w:gridCol w:w="1733"/>
        <w:gridCol w:w="1890"/>
        <w:gridCol w:w="1515"/>
        <w:gridCol w:w="1290"/>
      </w:tblGrid>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Particulars</w:t>
            </w:r>
          </w:p>
        </w:tc>
        <w:tc>
          <w:tcPr>
            <w:tcW w:w="1733" w:type="dxa"/>
          </w:tcPr>
          <w:p w:rsidR="00B04FEE" w:rsidRPr="003E357C" w:rsidRDefault="00B04FEE" w:rsidP="00613181">
            <w:pPr>
              <w:jc w:val="both"/>
              <w:rPr>
                <w:b/>
                <w:sz w:val="24"/>
                <w:szCs w:val="24"/>
              </w:rPr>
            </w:pPr>
            <w:r w:rsidRPr="003E357C">
              <w:rPr>
                <w:b/>
                <w:sz w:val="24"/>
                <w:szCs w:val="24"/>
              </w:rPr>
              <w:t xml:space="preserve">Net </w:t>
            </w:r>
            <w:proofErr w:type="spellStart"/>
            <w:r w:rsidRPr="003E357C">
              <w:rPr>
                <w:b/>
                <w:sz w:val="24"/>
                <w:szCs w:val="24"/>
              </w:rPr>
              <w:t>pft</w:t>
            </w:r>
            <w:proofErr w:type="spellEnd"/>
            <w:r w:rsidRPr="003E357C">
              <w:rPr>
                <w:b/>
                <w:sz w:val="24"/>
                <w:szCs w:val="24"/>
              </w:rPr>
              <w:t xml:space="preserve"> attributable to equity shareholders</w:t>
            </w:r>
          </w:p>
        </w:tc>
        <w:tc>
          <w:tcPr>
            <w:tcW w:w="1890" w:type="dxa"/>
          </w:tcPr>
          <w:p w:rsidR="00B04FEE" w:rsidRPr="003E357C" w:rsidRDefault="00B04FEE" w:rsidP="00613181">
            <w:pPr>
              <w:jc w:val="both"/>
              <w:rPr>
                <w:b/>
                <w:sz w:val="24"/>
                <w:szCs w:val="24"/>
              </w:rPr>
            </w:pPr>
            <w:r w:rsidRPr="003E357C">
              <w:rPr>
                <w:b/>
                <w:sz w:val="24"/>
                <w:szCs w:val="24"/>
              </w:rPr>
              <w:t>Number of equity shares outstanding</w:t>
            </w:r>
          </w:p>
        </w:tc>
        <w:tc>
          <w:tcPr>
            <w:tcW w:w="1515" w:type="dxa"/>
          </w:tcPr>
          <w:p w:rsidR="00B04FEE" w:rsidRPr="003E357C" w:rsidRDefault="00B04FEE" w:rsidP="00613181">
            <w:pPr>
              <w:jc w:val="both"/>
              <w:rPr>
                <w:b/>
                <w:sz w:val="24"/>
                <w:szCs w:val="24"/>
              </w:rPr>
            </w:pPr>
            <w:r w:rsidRPr="003E357C">
              <w:rPr>
                <w:b/>
                <w:sz w:val="24"/>
                <w:szCs w:val="24"/>
              </w:rPr>
              <w:t>EPS</w:t>
            </w:r>
          </w:p>
        </w:tc>
        <w:tc>
          <w:tcPr>
            <w:tcW w:w="1290" w:type="dxa"/>
          </w:tcPr>
          <w:p w:rsidR="00B04FEE" w:rsidRPr="003E357C" w:rsidRDefault="00B04FEE" w:rsidP="00613181">
            <w:pPr>
              <w:jc w:val="both"/>
              <w:rPr>
                <w:b/>
                <w:sz w:val="24"/>
                <w:szCs w:val="24"/>
              </w:rPr>
            </w:pPr>
            <w:r w:rsidRPr="003E357C">
              <w:rPr>
                <w:b/>
                <w:sz w:val="24"/>
                <w:szCs w:val="24"/>
              </w:rPr>
              <w:t>Nature of potential equity share</w:t>
            </w:r>
          </w:p>
        </w:tc>
      </w:tr>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(1)</w:t>
            </w:r>
          </w:p>
        </w:tc>
        <w:tc>
          <w:tcPr>
            <w:tcW w:w="1733" w:type="dxa"/>
          </w:tcPr>
          <w:p w:rsidR="00B04FEE" w:rsidRPr="003E357C" w:rsidRDefault="00B04FEE" w:rsidP="00613181">
            <w:pPr>
              <w:jc w:val="both"/>
              <w:rPr>
                <w:b/>
                <w:sz w:val="24"/>
                <w:szCs w:val="24"/>
              </w:rPr>
            </w:pPr>
            <w:r w:rsidRPr="003E357C">
              <w:rPr>
                <w:b/>
                <w:sz w:val="24"/>
                <w:szCs w:val="24"/>
              </w:rPr>
              <w:t>(2)</w:t>
            </w:r>
          </w:p>
        </w:tc>
        <w:tc>
          <w:tcPr>
            <w:tcW w:w="1890" w:type="dxa"/>
          </w:tcPr>
          <w:p w:rsidR="00B04FEE" w:rsidRPr="003E357C" w:rsidRDefault="00B04FEE" w:rsidP="00613181">
            <w:pPr>
              <w:jc w:val="both"/>
              <w:rPr>
                <w:b/>
                <w:sz w:val="24"/>
                <w:szCs w:val="24"/>
              </w:rPr>
            </w:pPr>
            <w:r w:rsidRPr="003E357C">
              <w:rPr>
                <w:b/>
                <w:sz w:val="24"/>
                <w:szCs w:val="24"/>
              </w:rPr>
              <w:t>(3)</w:t>
            </w:r>
          </w:p>
        </w:tc>
        <w:tc>
          <w:tcPr>
            <w:tcW w:w="1515" w:type="dxa"/>
          </w:tcPr>
          <w:p w:rsidR="00B04FEE" w:rsidRPr="003E357C" w:rsidRDefault="00B04FEE" w:rsidP="00613181">
            <w:pPr>
              <w:jc w:val="both"/>
              <w:rPr>
                <w:b/>
                <w:sz w:val="24"/>
                <w:szCs w:val="24"/>
              </w:rPr>
            </w:pPr>
            <w:r w:rsidRPr="003E357C">
              <w:rPr>
                <w:b/>
                <w:sz w:val="24"/>
                <w:szCs w:val="24"/>
              </w:rPr>
              <w:t>(4) = (2)/(3)</w:t>
            </w:r>
          </w:p>
        </w:tc>
        <w:tc>
          <w:tcPr>
            <w:tcW w:w="1290" w:type="dxa"/>
          </w:tcPr>
          <w:p w:rsidR="00B04FEE" w:rsidRPr="003E357C" w:rsidRDefault="00B04FEE" w:rsidP="00613181">
            <w:pPr>
              <w:jc w:val="both"/>
              <w:rPr>
                <w:b/>
                <w:sz w:val="24"/>
                <w:szCs w:val="24"/>
              </w:rPr>
            </w:pPr>
            <w:r w:rsidRPr="003E357C">
              <w:rPr>
                <w:b/>
                <w:sz w:val="24"/>
                <w:szCs w:val="24"/>
              </w:rPr>
              <w:t>(5)</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1. Net profit as given </w:t>
            </w:r>
          </w:p>
          <w:p w:rsidR="00B04FEE" w:rsidRPr="003E357C" w:rsidRDefault="00B04FEE" w:rsidP="00613181">
            <w:pPr>
              <w:jc w:val="both"/>
              <w:rPr>
                <w:sz w:val="24"/>
                <w:szCs w:val="24"/>
              </w:rPr>
            </w:pPr>
            <w:r w:rsidRPr="003E357C">
              <w:rPr>
                <w:sz w:val="24"/>
                <w:szCs w:val="24"/>
              </w:rPr>
              <w:t xml:space="preserve">2. </w:t>
            </w:r>
            <w:r w:rsidRPr="003E357C">
              <w:rPr>
                <w:b/>
                <w:sz w:val="24"/>
                <w:szCs w:val="24"/>
              </w:rPr>
              <w:t xml:space="preserve">Add: </w:t>
            </w:r>
            <w:r w:rsidRPr="003E357C">
              <w:rPr>
                <w:sz w:val="24"/>
                <w:szCs w:val="24"/>
              </w:rPr>
              <w:t>Adjustment for options</w:t>
            </w:r>
          </w:p>
        </w:tc>
        <w:tc>
          <w:tcPr>
            <w:tcW w:w="1733" w:type="dxa"/>
          </w:tcPr>
          <w:p w:rsidR="00B04FEE" w:rsidRPr="003E357C" w:rsidRDefault="00B04FEE" w:rsidP="00613181">
            <w:pPr>
              <w:jc w:val="both"/>
              <w:rPr>
                <w:sz w:val="24"/>
                <w:szCs w:val="24"/>
              </w:rPr>
            </w:pPr>
            <w:r w:rsidRPr="003E357C">
              <w:rPr>
                <w:sz w:val="24"/>
                <w:szCs w:val="24"/>
              </w:rPr>
              <w:t>Rs 10,00,000</w:t>
            </w:r>
          </w:p>
          <w:p w:rsidR="00B04FEE" w:rsidRPr="003E357C" w:rsidRDefault="00B04FEE" w:rsidP="00613181">
            <w:pPr>
              <w:jc w:val="both"/>
              <w:rPr>
                <w:sz w:val="24"/>
                <w:szCs w:val="24"/>
              </w:rPr>
            </w:pPr>
            <w:r w:rsidRPr="003E357C">
              <w:rPr>
                <w:sz w:val="24"/>
                <w:szCs w:val="24"/>
              </w:rPr>
              <w:t>NIL</w:t>
            </w:r>
          </w:p>
        </w:tc>
        <w:tc>
          <w:tcPr>
            <w:tcW w:w="1890" w:type="dxa"/>
          </w:tcPr>
          <w:p w:rsidR="00B04FEE" w:rsidRPr="003E357C" w:rsidRDefault="00B04FEE" w:rsidP="00613181">
            <w:pPr>
              <w:jc w:val="both"/>
              <w:rPr>
                <w:sz w:val="24"/>
                <w:szCs w:val="24"/>
              </w:rPr>
            </w:pPr>
            <w:r w:rsidRPr="003E357C">
              <w:rPr>
                <w:sz w:val="24"/>
                <w:szCs w:val="24"/>
              </w:rPr>
              <w:t>1,50,000</w:t>
            </w:r>
          </w:p>
          <w:p w:rsidR="00B04FEE" w:rsidRPr="003E357C" w:rsidRDefault="00B04FEE" w:rsidP="00613181">
            <w:pPr>
              <w:jc w:val="both"/>
              <w:rPr>
                <w:sz w:val="24"/>
                <w:szCs w:val="24"/>
              </w:rPr>
            </w:pPr>
            <w:r w:rsidRPr="003E357C">
              <w:rPr>
                <w:sz w:val="24"/>
                <w:szCs w:val="24"/>
              </w:rPr>
              <w:t>2,000</w:t>
            </w:r>
          </w:p>
        </w:tc>
        <w:tc>
          <w:tcPr>
            <w:tcW w:w="1515" w:type="dxa"/>
          </w:tcPr>
          <w:p w:rsidR="00B04FEE" w:rsidRPr="003E357C" w:rsidRDefault="00B04FEE" w:rsidP="00613181">
            <w:pPr>
              <w:jc w:val="both"/>
              <w:rPr>
                <w:b/>
                <w:sz w:val="24"/>
                <w:szCs w:val="24"/>
              </w:rPr>
            </w:pPr>
            <w:r w:rsidRPr="003E357C">
              <w:rPr>
                <w:b/>
                <w:sz w:val="24"/>
                <w:szCs w:val="24"/>
              </w:rPr>
              <w:t>Rs 6.67</w:t>
            </w:r>
          </w:p>
        </w:tc>
        <w:tc>
          <w:tcPr>
            <w:tcW w:w="1290" w:type="dxa"/>
          </w:tcPr>
          <w:p w:rsidR="00B04FEE" w:rsidRPr="003E357C" w:rsidRDefault="00B04FEE" w:rsidP="00613181">
            <w:pPr>
              <w:jc w:val="both"/>
              <w:rPr>
                <w:b/>
                <w:sz w:val="24"/>
                <w:szCs w:val="24"/>
              </w:rPr>
            </w:pPr>
            <w:r w:rsidRPr="003E357C">
              <w:rPr>
                <w:b/>
                <w:sz w:val="24"/>
                <w:szCs w:val="24"/>
              </w:rPr>
              <w:t>Basic EPS</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3. After options adjustment = (1 + 2)</w:t>
            </w:r>
          </w:p>
          <w:p w:rsidR="00B04FEE" w:rsidRPr="003E357C" w:rsidRDefault="00B04FEE" w:rsidP="00613181">
            <w:pPr>
              <w:jc w:val="both"/>
              <w:rPr>
                <w:sz w:val="24"/>
                <w:szCs w:val="24"/>
              </w:rPr>
            </w:pPr>
            <w:r w:rsidRPr="003E357C">
              <w:rPr>
                <w:b/>
                <w:sz w:val="24"/>
                <w:szCs w:val="24"/>
              </w:rPr>
              <w:t xml:space="preserve">4. Add: </w:t>
            </w:r>
            <w:r w:rsidRPr="003E357C">
              <w:rPr>
                <w:sz w:val="24"/>
                <w:szCs w:val="24"/>
              </w:rPr>
              <w:t>Adjustment for debenture</w:t>
            </w:r>
          </w:p>
        </w:tc>
        <w:tc>
          <w:tcPr>
            <w:tcW w:w="1733" w:type="dxa"/>
          </w:tcPr>
          <w:p w:rsidR="00B04FEE" w:rsidRPr="003E357C" w:rsidRDefault="00B04FEE" w:rsidP="00613181">
            <w:pPr>
              <w:jc w:val="both"/>
              <w:rPr>
                <w:sz w:val="24"/>
                <w:szCs w:val="24"/>
              </w:rPr>
            </w:pPr>
            <w:r w:rsidRPr="003E357C">
              <w:rPr>
                <w:sz w:val="24"/>
                <w:szCs w:val="24"/>
              </w:rPr>
              <w:t>Rs 10,00,000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84,000</w:t>
            </w:r>
          </w:p>
        </w:tc>
        <w:tc>
          <w:tcPr>
            <w:tcW w:w="1890" w:type="dxa"/>
          </w:tcPr>
          <w:p w:rsidR="00B04FEE" w:rsidRPr="003E357C" w:rsidRDefault="00B04FEE" w:rsidP="00613181">
            <w:pPr>
              <w:jc w:val="both"/>
              <w:rPr>
                <w:sz w:val="24"/>
                <w:szCs w:val="24"/>
              </w:rPr>
            </w:pPr>
            <w:r w:rsidRPr="003E357C">
              <w:rPr>
                <w:sz w:val="24"/>
                <w:szCs w:val="24"/>
              </w:rPr>
              <w:t>1,52,000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40,000</w:t>
            </w:r>
          </w:p>
        </w:tc>
        <w:tc>
          <w:tcPr>
            <w:tcW w:w="1515" w:type="dxa"/>
          </w:tcPr>
          <w:p w:rsidR="00B04FEE" w:rsidRPr="003E357C" w:rsidRDefault="00B04FEE" w:rsidP="00613181">
            <w:pPr>
              <w:jc w:val="both"/>
              <w:rPr>
                <w:b/>
                <w:sz w:val="24"/>
                <w:szCs w:val="24"/>
              </w:rPr>
            </w:pPr>
            <w:r w:rsidRPr="003E357C">
              <w:rPr>
                <w:b/>
                <w:sz w:val="24"/>
                <w:szCs w:val="24"/>
              </w:rPr>
              <w:t>Rs  6.58</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5. After debenture adjustment = (3 + 4)</w:t>
            </w:r>
          </w:p>
          <w:p w:rsidR="00B04FEE" w:rsidRPr="003E357C" w:rsidRDefault="00B04FEE" w:rsidP="00613181">
            <w:pPr>
              <w:jc w:val="both"/>
              <w:rPr>
                <w:sz w:val="24"/>
                <w:szCs w:val="24"/>
              </w:rPr>
            </w:pPr>
            <w:r w:rsidRPr="003E357C">
              <w:rPr>
                <w:sz w:val="24"/>
                <w:szCs w:val="24"/>
              </w:rPr>
              <w:t xml:space="preserve">6. </w:t>
            </w:r>
            <w:r w:rsidRPr="003E357C">
              <w:rPr>
                <w:b/>
                <w:sz w:val="24"/>
                <w:szCs w:val="24"/>
              </w:rPr>
              <w:t xml:space="preserve">Add: </w:t>
            </w:r>
            <w:r w:rsidRPr="003E357C">
              <w:rPr>
                <w:sz w:val="24"/>
                <w:szCs w:val="24"/>
              </w:rPr>
              <w:t>Adjustment for preference shares</w:t>
            </w:r>
          </w:p>
        </w:tc>
        <w:tc>
          <w:tcPr>
            <w:tcW w:w="1733" w:type="dxa"/>
          </w:tcPr>
          <w:p w:rsidR="00B04FEE" w:rsidRPr="003E357C" w:rsidRDefault="00B04FEE" w:rsidP="00613181">
            <w:pPr>
              <w:jc w:val="both"/>
              <w:rPr>
                <w:sz w:val="24"/>
                <w:szCs w:val="24"/>
              </w:rPr>
            </w:pPr>
            <w:r w:rsidRPr="003E357C">
              <w:rPr>
                <w:sz w:val="24"/>
                <w:szCs w:val="24"/>
              </w:rPr>
              <w:t>Rs 10,84,000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8,80,000</w:t>
            </w:r>
          </w:p>
        </w:tc>
        <w:tc>
          <w:tcPr>
            <w:tcW w:w="1890" w:type="dxa"/>
          </w:tcPr>
          <w:p w:rsidR="00B04FEE" w:rsidRPr="003E357C" w:rsidRDefault="00B04FEE" w:rsidP="00613181">
            <w:pPr>
              <w:jc w:val="both"/>
              <w:rPr>
                <w:sz w:val="24"/>
                <w:szCs w:val="24"/>
              </w:rPr>
            </w:pPr>
            <w:r w:rsidRPr="003E357C">
              <w:rPr>
                <w:sz w:val="24"/>
                <w:szCs w:val="24"/>
              </w:rPr>
              <w:t>1,92,000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1,60,000</w:t>
            </w:r>
          </w:p>
        </w:tc>
        <w:tc>
          <w:tcPr>
            <w:tcW w:w="1515" w:type="dxa"/>
          </w:tcPr>
          <w:p w:rsidR="00B04FEE" w:rsidRPr="003E357C" w:rsidRDefault="00B04FEE" w:rsidP="00613181">
            <w:pPr>
              <w:jc w:val="both"/>
              <w:rPr>
                <w:b/>
                <w:sz w:val="24"/>
                <w:szCs w:val="24"/>
              </w:rPr>
            </w:pPr>
            <w:r w:rsidRPr="003E357C">
              <w:rPr>
                <w:b/>
                <w:sz w:val="24"/>
                <w:szCs w:val="24"/>
              </w:rPr>
              <w:t>Rs 5.65</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7. After </w:t>
            </w:r>
            <w:proofErr w:type="spellStart"/>
            <w:r w:rsidRPr="003E357C">
              <w:rPr>
                <w:sz w:val="24"/>
                <w:szCs w:val="24"/>
              </w:rPr>
              <w:t>pref</w:t>
            </w:r>
            <w:proofErr w:type="spellEnd"/>
            <w:r w:rsidRPr="003E357C">
              <w:rPr>
                <w:sz w:val="24"/>
                <w:szCs w:val="24"/>
              </w:rPr>
              <w:t xml:space="preserve"> shares adjustment = (5+6)</w:t>
            </w:r>
          </w:p>
        </w:tc>
        <w:tc>
          <w:tcPr>
            <w:tcW w:w="1733" w:type="dxa"/>
          </w:tcPr>
          <w:p w:rsidR="00B04FEE" w:rsidRPr="003E357C" w:rsidRDefault="00B04FEE" w:rsidP="00613181">
            <w:pPr>
              <w:jc w:val="both"/>
              <w:rPr>
                <w:sz w:val="24"/>
                <w:szCs w:val="24"/>
              </w:rPr>
            </w:pPr>
            <w:r w:rsidRPr="003E357C">
              <w:rPr>
                <w:sz w:val="24"/>
                <w:szCs w:val="24"/>
              </w:rPr>
              <w:t>Rs 19,64,000</w:t>
            </w:r>
          </w:p>
        </w:tc>
        <w:tc>
          <w:tcPr>
            <w:tcW w:w="1890" w:type="dxa"/>
          </w:tcPr>
          <w:p w:rsidR="00B04FEE" w:rsidRPr="003E357C" w:rsidRDefault="00B04FEE" w:rsidP="00613181">
            <w:pPr>
              <w:jc w:val="both"/>
              <w:rPr>
                <w:sz w:val="24"/>
                <w:szCs w:val="24"/>
              </w:rPr>
            </w:pPr>
            <w:r w:rsidRPr="003E357C">
              <w:rPr>
                <w:sz w:val="24"/>
                <w:szCs w:val="24"/>
              </w:rPr>
              <w:t>3,52,000</w:t>
            </w:r>
          </w:p>
        </w:tc>
        <w:tc>
          <w:tcPr>
            <w:tcW w:w="1515" w:type="dxa"/>
          </w:tcPr>
          <w:p w:rsidR="00B04FEE" w:rsidRPr="003E357C" w:rsidRDefault="00B04FEE" w:rsidP="00613181">
            <w:pPr>
              <w:jc w:val="both"/>
              <w:rPr>
                <w:b/>
                <w:sz w:val="24"/>
                <w:szCs w:val="24"/>
              </w:rPr>
            </w:pPr>
            <w:r w:rsidRPr="003E357C">
              <w:rPr>
                <w:b/>
                <w:sz w:val="24"/>
                <w:szCs w:val="24"/>
              </w:rPr>
              <w:t>Rs 5.58</w:t>
            </w:r>
          </w:p>
        </w:tc>
        <w:tc>
          <w:tcPr>
            <w:tcW w:w="1290" w:type="dxa"/>
          </w:tcPr>
          <w:p w:rsidR="00B04FEE" w:rsidRPr="003E357C" w:rsidRDefault="00B04FEE" w:rsidP="00613181">
            <w:pPr>
              <w:jc w:val="both"/>
              <w:rPr>
                <w:b/>
                <w:sz w:val="24"/>
                <w:szCs w:val="24"/>
              </w:rPr>
            </w:pPr>
            <w:r w:rsidRPr="003E357C">
              <w:rPr>
                <w:b/>
                <w:sz w:val="24"/>
                <w:szCs w:val="24"/>
              </w:rPr>
              <w:t>Dilutive</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b/>
          <w:sz w:val="24"/>
          <w:szCs w:val="24"/>
        </w:rPr>
        <w:t xml:space="preserve">Basic &amp; diluted EPS for 31.03.2013: </w:t>
      </w:r>
      <w:r w:rsidRPr="003E357C">
        <w:rPr>
          <w:sz w:val="24"/>
          <w:szCs w:val="24"/>
        </w:rPr>
        <w:t>Basic EPS = Rs 6.67 per share, diluted EPS = Rs 5.58 per share.</w:t>
      </w:r>
    </w:p>
    <w:p w:rsidR="00B04FEE" w:rsidRPr="003E357C" w:rsidRDefault="00B04FEE" w:rsidP="00B04FEE">
      <w:pPr>
        <w:jc w:val="both"/>
        <w:rPr>
          <w:sz w:val="24"/>
          <w:szCs w:val="24"/>
        </w:rPr>
      </w:pPr>
    </w:p>
    <w:p w:rsidR="00B04FEE" w:rsidRPr="003E357C" w:rsidRDefault="00B04FEE" w:rsidP="00B04FEE">
      <w:pPr>
        <w:jc w:val="both"/>
        <w:rPr>
          <w:b/>
          <w:sz w:val="24"/>
          <w:szCs w:val="24"/>
        </w:rPr>
      </w:pPr>
      <w:r w:rsidRPr="003E357C">
        <w:rPr>
          <w:b/>
          <w:sz w:val="24"/>
          <w:szCs w:val="24"/>
        </w:rPr>
        <w:t xml:space="preserve">       6. Computation of diluted EPS in the above sequence for year ending 31</w:t>
      </w:r>
      <w:r w:rsidRPr="003E357C">
        <w:rPr>
          <w:b/>
          <w:sz w:val="24"/>
          <w:szCs w:val="24"/>
          <w:vertAlign w:val="superscript"/>
        </w:rPr>
        <w:t>st</w:t>
      </w:r>
      <w:r w:rsidRPr="003E357C">
        <w:rPr>
          <w:b/>
          <w:sz w:val="24"/>
          <w:szCs w:val="24"/>
        </w:rPr>
        <w:t xml:space="preserve"> March, 2012</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7"/>
        <w:gridCol w:w="1733"/>
        <w:gridCol w:w="1890"/>
        <w:gridCol w:w="1515"/>
        <w:gridCol w:w="1290"/>
      </w:tblGrid>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Particulars</w:t>
            </w:r>
          </w:p>
        </w:tc>
        <w:tc>
          <w:tcPr>
            <w:tcW w:w="1733" w:type="dxa"/>
          </w:tcPr>
          <w:p w:rsidR="00B04FEE" w:rsidRPr="003E357C" w:rsidRDefault="00B04FEE" w:rsidP="00613181">
            <w:pPr>
              <w:jc w:val="both"/>
              <w:rPr>
                <w:b/>
                <w:sz w:val="24"/>
                <w:szCs w:val="24"/>
              </w:rPr>
            </w:pPr>
            <w:r w:rsidRPr="003E357C">
              <w:rPr>
                <w:b/>
                <w:sz w:val="24"/>
                <w:szCs w:val="24"/>
              </w:rPr>
              <w:t xml:space="preserve">Net </w:t>
            </w:r>
            <w:proofErr w:type="spellStart"/>
            <w:r w:rsidRPr="003E357C">
              <w:rPr>
                <w:b/>
                <w:sz w:val="24"/>
                <w:szCs w:val="24"/>
              </w:rPr>
              <w:t>pft</w:t>
            </w:r>
            <w:proofErr w:type="spellEnd"/>
            <w:r w:rsidRPr="003E357C">
              <w:rPr>
                <w:b/>
                <w:sz w:val="24"/>
                <w:szCs w:val="24"/>
              </w:rPr>
              <w:t xml:space="preserve"> attributable to equity </w:t>
            </w:r>
            <w:r w:rsidRPr="003E357C">
              <w:rPr>
                <w:b/>
                <w:sz w:val="24"/>
                <w:szCs w:val="24"/>
              </w:rPr>
              <w:lastRenderedPageBreak/>
              <w:t>shareholders</w:t>
            </w:r>
          </w:p>
        </w:tc>
        <w:tc>
          <w:tcPr>
            <w:tcW w:w="1890" w:type="dxa"/>
          </w:tcPr>
          <w:p w:rsidR="00B04FEE" w:rsidRPr="003E357C" w:rsidRDefault="00B04FEE" w:rsidP="00613181">
            <w:pPr>
              <w:jc w:val="both"/>
              <w:rPr>
                <w:b/>
                <w:sz w:val="24"/>
                <w:szCs w:val="24"/>
              </w:rPr>
            </w:pPr>
            <w:r w:rsidRPr="003E357C">
              <w:rPr>
                <w:b/>
                <w:sz w:val="24"/>
                <w:szCs w:val="24"/>
              </w:rPr>
              <w:lastRenderedPageBreak/>
              <w:t xml:space="preserve">Number of equity shares </w:t>
            </w:r>
            <w:r w:rsidRPr="003E357C">
              <w:rPr>
                <w:b/>
                <w:sz w:val="24"/>
                <w:szCs w:val="24"/>
              </w:rPr>
              <w:lastRenderedPageBreak/>
              <w:t>outstanding</w:t>
            </w:r>
          </w:p>
        </w:tc>
        <w:tc>
          <w:tcPr>
            <w:tcW w:w="1515" w:type="dxa"/>
          </w:tcPr>
          <w:p w:rsidR="00B04FEE" w:rsidRPr="003E357C" w:rsidRDefault="00B04FEE" w:rsidP="00613181">
            <w:pPr>
              <w:jc w:val="both"/>
              <w:rPr>
                <w:b/>
                <w:sz w:val="24"/>
                <w:szCs w:val="24"/>
              </w:rPr>
            </w:pPr>
            <w:r w:rsidRPr="003E357C">
              <w:rPr>
                <w:b/>
                <w:sz w:val="24"/>
                <w:szCs w:val="24"/>
              </w:rPr>
              <w:lastRenderedPageBreak/>
              <w:t>EPS</w:t>
            </w:r>
          </w:p>
        </w:tc>
        <w:tc>
          <w:tcPr>
            <w:tcW w:w="1290" w:type="dxa"/>
          </w:tcPr>
          <w:p w:rsidR="00B04FEE" w:rsidRPr="003E357C" w:rsidRDefault="00B04FEE" w:rsidP="00613181">
            <w:pPr>
              <w:jc w:val="both"/>
              <w:rPr>
                <w:b/>
                <w:sz w:val="24"/>
                <w:szCs w:val="24"/>
              </w:rPr>
            </w:pPr>
            <w:r w:rsidRPr="003E357C">
              <w:rPr>
                <w:b/>
                <w:sz w:val="24"/>
                <w:szCs w:val="24"/>
              </w:rPr>
              <w:t xml:space="preserve">Nature of potential equity </w:t>
            </w:r>
            <w:r w:rsidRPr="003E357C">
              <w:rPr>
                <w:b/>
                <w:sz w:val="24"/>
                <w:szCs w:val="24"/>
              </w:rPr>
              <w:lastRenderedPageBreak/>
              <w:t>share</w:t>
            </w:r>
          </w:p>
        </w:tc>
      </w:tr>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lastRenderedPageBreak/>
              <w:t>(1)</w:t>
            </w:r>
          </w:p>
        </w:tc>
        <w:tc>
          <w:tcPr>
            <w:tcW w:w="1733" w:type="dxa"/>
          </w:tcPr>
          <w:p w:rsidR="00B04FEE" w:rsidRPr="003E357C" w:rsidRDefault="00B04FEE" w:rsidP="00613181">
            <w:pPr>
              <w:jc w:val="both"/>
              <w:rPr>
                <w:b/>
                <w:sz w:val="24"/>
                <w:szCs w:val="24"/>
              </w:rPr>
            </w:pPr>
            <w:r w:rsidRPr="003E357C">
              <w:rPr>
                <w:b/>
                <w:sz w:val="24"/>
                <w:szCs w:val="24"/>
              </w:rPr>
              <w:t>(2)</w:t>
            </w:r>
          </w:p>
        </w:tc>
        <w:tc>
          <w:tcPr>
            <w:tcW w:w="1890" w:type="dxa"/>
          </w:tcPr>
          <w:p w:rsidR="00B04FEE" w:rsidRPr="003E357C" w:rsidRDefault="00B04FEE" w:rsidP="00613181">
            <w:pPr>
              <w:jc w:val="both"/>
              <w:rPr>
                <w:b/>
                <w:sz w:val="24"/>
                <w:szCs w:val="24"/>
              </w:rPr>
            </w:pPr>
            <w:r w:rsidRPr="003E357C">
              <w:rPr>
                <w:b/>
                <w:sz w:val="24"/>
                <w:szCs w:val="24"/>
              </w:rPr>
              <w:t>(3)</w:t>
            </w:r>
          </w:p>
        </w:tc>
        <w:tc>
          <w:tcPr>
            <w:tcW w:w="1515" w:type="dxa"/>
          </w:tcPr>
          <w:p w:rsidR="00B04FEE" w:rsidRPr="003E357C" w:rsidRDefault="00B04FEE" w:rsidP="00613181">
            <w:pPr>
              <w:jc w:val="both"/>
              <w:rPr>
                <w:b/>
                <w:sz w:val="24"/>
                <w:szCs w:val="24"/>
              </w:rPr>
            </w:pPr>
            <w:r w:rsidRPr="003E357C">
              <w:rPr>
                <w:b/>
                <w:sz w:val="24"/>
                <w:szCs w:val="24"/>
              </w:rPr>
              <w:t>(4) = (2)/(3)</w:t>
            </w:r>
          </w:p>
        </w:tc>
        <w:tc>
          <w:tcPr>
            <w:tcW w:w="1290" w:type="dxa"/>
          </w:tcPr>
          <w:p w:rsidR="00B04FEE" w:rsidRPr="003E357C" w:rsidRDefault="00B04FEE" w:rsidP="00613181">
            <w:pPr>
              <w:jc w:val="both"/>
              <w:rPr>
                <w:b/>
                <w:sz w:val="24"/>
                <w:szCs w:val="24"/>
              </w:rPr>
            </w:pPr>
            <w:r w:rsidRPr="003E357C">
              <w:rPr>
                <w:b/>
                <w:sz w:val="24"/>
                <w:szCs w:val="24"/>
              </w:rPr>
              <w:t>(5)</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1. Net profit as given </w:t>
            </w:r>
          </w:p>
          <w:p w:rsidR="00B04FEE" w:rsidRPr="003E357C" w:rsidRDefault="00B04FEE" w:rsidP="00613181">
            <w:pPr>
              <w:jc w:val="both"/>
              <w:rPr>
                <w:sz w:val="24"/>
                <w:szCs w:val="24"/>
              </w:rPr>
            </w:pPr>
            <w:r w:rsidRPr="003E357C">
              <w:rPr>
                <w:sz w:val="24"/>
                <w:szCs w:val="24"/>
              </w:rPr>
              <w:t xml:space="preserve">2. </w:t>
            </w:r>
            <w:r w:rsidRPr="003E357C">
              <w:rPr>
                <w:b/>
                <w:sz w:val="24"/>
                <w:szCs w:val="24"/>
              </w:rPr>
              <w:t xml:space="preserve">Add: </w:t>
            </w:r>
            <w:r w:rsidRPr="003E357C">
              <w:rPr>
                <w:sz w:val="24"/>
                <w:szCs w:val="24"/>
              </w:rPr>
              <w:t>Adjustment for options</w:t>
            </w:r>
          </w:p>
        </w:tc>
        <w:tc>
          <w:tcPr>
            <w:tcW w:w="1733" w:type="dxa"/>
          </w:tcPr>
          <w:p w:rsidR="00B04FEE" w:rsidRPr="003E357C" w:rsidRDefault="00B04FEE" w:rsidP="00613181">
            <w:pPr>
              <w:jc w:val="both"/>
              <w:rPr>
                <w:sz w:val="24"/>
                <w:szCs w:val="24"/>
              </w:rPr>
            </w:pPr>
            <w:r w:rsidRPr="003E357C">
              <w:rPr>
                <w:sz w:val="24"/>
                <w:szCs w:val="24"/>
              </w:rPr>
              <w:t>Rs 10,00,000</w:t>
            </w:r>
          </w:p>
          <w:p w:rsidR="00B04FEE" w:rsidRPr="003E357C" w:rsidRDefault="00B04FEE" w:rsidP="00613181">
            <w:pPr>
              <w:jc w:val="both"/>
              <w:rPr>
                <w:sz w:val="24"/>
                <w:szCs w:val="24"/>
              </w:rPr>
            </w:pPr>
            <w:r w:rsidRPr="003E357C">
              <w:rPr>
                <w:sz w:val="24"/>
                <w:szCs w:val="24"/>
              </w:rPr>
              <w:t>NIL</w:t>
            </w:r>
          </w:p>
        </w:tc>
        <w:tc>
          <w:tcPr>
            <w:tcW w:w="1890" w:type="dxa"/>
          </w:tcPr>
          <w:p w:rsidR="00B04FEE" w:rsidRPr="003E357C" w:rsidRDefault="00B04FEE" w:rsidP="00613181">
            <w:pPr>
              <w:jc w:val="both"/>
              <w:rPr>
                <w:sz w:val="24"/>
                <w:szCs w:val="24"/>
              </w:rPr>
            </w:pPr>
            <w:r w:rsidRPr="003E357C">
              <w:rPr>
                <w:sz w:val="24"/>
                <w:szCs w:val="24"/>
              </w:rPr>
              <w:t>1,68,750</w:t>
            </w:r>
          </w:p>
          <w:p w:rsidR="00B04FEE" w:rsidRPr="003E357C" w:rsidRDefault="00B04FEE" w:rsidP="00613181">
            <w:pPr>
              <w:jc w:val="both"/>
              <w:rPr>
                <w:sz w:val="24"/>
                <w:szCs w:val="24"/>
              </w:rPr>
            </w:pPr>
            <w:r w:rsidRPr="003E357C">
              <w:rPr>
                <w:sz w:val="24"/>
                <w:szCs w:val="24"/>
              </w:rPr>
              <w:t>2,000</w:t>
            </w:r>
          </w:p>
        </w:tc>
        <w:tc>
          <w:tcPr>
            <w:tcW w:w="1515" w:type="dxa"/>
          </w:tcPr>
          <w:p w:rsidR="00B04FEE" w:rsidRPr="003E357C" w:rsidRDefault="00B04FEE" w:rsidP="00613181">
            <w:pPr>
              <w:jc w:val="both"/>
              <w:rPr>
                <w:b/>
                <w:sz w:val="24"/>
                <w:szCs w:val="24"/>
              </w:rPr>
            </w:pPr>
            <w:r w:rsidRPr="003E357C">
              <w:rPr>
                <w:b/>
                <w:sz w:val="24"/>
                <w:szCs w:val="24"/>
              </w:rPr>
              <w:t>Rs 5.93</w:t>
            </w:r>
          </w:p>
        </w:tc>
        <w:tc>
          <w:tcPr>
            <w:tcW w:w="1290" w:type="dxa"/>
          </w:tcPr>
          <w:p w:rsidR="00B04FEE" w:rsidRPr="003E357C" w:rsidRDefault="00B04FEE" w:rsidP="00613181">
            <w:pPr>
              <w:jc w:val="both"/>
              <w:rPr>
                <w:b/>
                <w:sz w:val="24"/>
                <w:szCs w:val="24"/>
              </w:rPr>
            </w:pPr>
            <w:r w:rsidRPr="003E357C">
              <w:rPr>
                <w:b/>
                <w:sz w:val="24"/>
                <w:szCs w:val="24"/>
              </w:rPr>
              <w:t>Basic EPS</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3. After options adjustment = (1 + 2)</w:t>
            </w:r>
          </w:p>
          <w:p w:rsidR="00B04FEE" w:rsidRPr="003E357C" w:rsidRDefault="00B04FEE" w:rsidP="00613181">
            <w:pPr>
              <w:jc w:val="both"/>
              <w:rPr>
                <w:sz w:val="24"/>
                <w:szCs w:val="24"/>
              </w:rPr>
            </w:pPr>
            <w:r w:rsidRPr="003E357C">
              <w:rPr>
                <w:b/>
                <w:sz w:val="24"/>
                <w:szCs w:val="24"/>
              </w:rPr>
              <w:t xml:space="preserve">4. Add: </w:t>
            </w:r>
            <w:r w:rsidRPr="003E357C">
              <w:rPr>
                <w:sz w:val="24"/>
                <w:szCs w:val="24"/>
              </w:rPr>
              <w:t>Adjustment for debenture</w:t>
            </w:r>
          </w:p>
        </w:tc>
        <w:tc>
          <w:tcPr>
            <w:tcW w:w="1733" w:type="dxa"/>
          </w:tcPr>
          <w:p w:rsidR="00B04FEE" w:rsidRPr="003E357C" w:rsidRDefault="00B04FEE" w:rsidP="00613181">
            <w:pPr>
              <w:jc w:val="both"/>
              <w:rPr>
                <w:sz w:val="24"/>
                <w:szCs w:val="24"/>
              </w:rPr>
            </w:pPr>
            <w:r w:rsidRPr="003E357C">
              <w:rPr>
                <w:sz w:val="24"/>
                <w:szCs w:val="24"/>
              </w:rPr>
              <w:t>Rs 10,00,000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84,000</w:t>
            </w:r>
          </w:p>
        </w:tc>
        <w:tc>
          <w:tcPr>
            <w:tcW w:w="1890" w:type="dxa"/>
          </w:tcPr>
          <w:p w:rsidR="00B04FEE" w:rsidRPr="003E357C" w:rsidRDefault="00B04FEE" w:rsidP="00613181">
            <w:pPr>
              <w:jc w:val="both"/>
              <w:rPr>
                <w:sz w:val="24"/>
                <w:szCs w:val="24"/>
              </w:rPr>
            </w:pPr>
            <w:r w:rsidRPr="003E357C">
              <w:rPr>
                <w:sz w:val="24"/>
                <w:szCs w:val="24"/>
              </w:rPr>
              <w:t>1,70,750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40,000</w:t>
            </w:r>
          </w:p>
        </w:tc>
        <w:tc>
          <w:tcPr>
            <w:tcW w:w="1515" w:type="dxa"/>
          </w:tcPr>
          <w:p w:rsidR="00B04FEE" w:rsidRPr="003E357C" w:rsidRDefault="00B04FEE" w:rsidP="00613181">
            <w:pPr>
              <w:jc w:val="both"/>
              <w:rPr>
                <w:b/>
                <w:sz w:val="24"/>
                <w:szCs w:val="24"/>
              </w:rPr>
            </w:pPr>
            <w:r w:rsidRPr="003E357C">
              <w:rPr>
                <w:b/>
                <w:sz w:val="24"/>
                <w:szCs w:val="24"/>
              </w:rPr>
              <w:t>Rs  5.86</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5. After debenture adjustment = (3 + 4)</w:t>
            </w:r>
          </w:p>
          <w:p w:rsidR="00B04FEE" w:rsidRPr="003E357C" w:rsidRDefault="00B04FEE" w:rsidP="00613181">
            <w:pPr>
              <w:jc w:val="both"/>
              <w:rPr>
                <w:sz w:val="24"/>
                <w:szCs w:val="24"/>
              </w:rPr>
            </w:pPr>
            <w:r w:rsidRPr="003E357C">
              <w:rPr>
                <w:sz w:val="24"/>
                <w:szCs w:val="24"/>
              </w:rPr>
              <w:t xml:space="preserve">6. </w:t>
            </w:r>
            <w:r w:rsidRPr="003E357C">
              <w:rPr>
                <w:b/>
                <w:sz w:val="24"/>
                <w:szCs w:val="24"/>
              </w:rPr>
              <w:t xml:space="preserve">Add: </w:t>
            </w:r>
            <w:r w:rsidRPr="003E357C">
              <w:rPr>
                <w:sz w:val="24"/>
                <w:szCs w:val="24"/>
              </w:rPr>
              <w:t>Adjustment for preference shares</w:t>
            </w:r>
          </w:p>
        </w:tc>
        <w:tc>
          <w:tcPr>
            <w:tcW w:w="1733" w:type="dxa"/>
          </w:tcPr>
          <w:p w:rsidR="00B04FEE" w:rsidRPr="003E357C" w:rsidRDefault="00B04FEE" w:rsidP="00613181">
            <w:pPr>
              <w:jc w:val="both"/>
              <w:rPr>
                <w:sz w:val="24"/>
                <w:szCs w:val="24"/>
              </w:rPr>
            </w:pPr>
            <w:r w:rsidRPr="003E357C">
              <w:rPr>
                <w:sz w:val="24"/>
                <w:szCs w:val="24"/>
              </w:rPr>
              <w:t>Rs 10,84,000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8,80,000</w:t>
            </w:r>
          </w:p>
        </w:tc>
        <w:tc>
          <w:tcPr>
            <w:tcW w:w="1890" w:type="dxa"/>
          </w:tcPr>
          <w:p w:rsidR="00B04FEE" w:rsidRPr="003E357C" w:rsidRDefault="00B04FEE" w:rsidP="00613181">
            <w:pPr>
              <w:jc w:val="both"/>
              <w:rPr>
                <w:sz w:val="24"/>
                <w:szCs w:val="24"/>
              </w:rPr>
            </w:pPr>
            <w:r w:rsidRPr="003E357C">
              <w:rPr>
                <w:sz w:val="24"/>
                <w:szCs w:val="24"/>
              </w:rPr>
              <w:t>2,10,750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1,60,000</w:t>
            </w:r>
          </w:p>
        </w:tc>
        <w:tc>
          <w:tcPr>
            <w:tcW w:w="1515" w:type="dxa"/>
          </w:tcPr>
          <w:p w:rsidR="00B04FEE" w:rsidRPr="003E357C" w:rsidRDefault="00B04FEE" w:rsidP="00613181">
            <w:pPr>
              <w:jc w:val="both"/>
              <w:rPr>
                <w:b/>
                <w:sz w:val="24"/>
                <w:szCs w:val="24"/>
              </w:rPr>
            </w:pPr>
            <w:r w:rsidRPr="003E357C">
              <w:rPr>
                <w:b/>
                <w:sz w:val="24"/>
                <w:szCs w:val="24"/>
              </w:rPr>
              <w:t>Rs 5.14</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7. After </w:t>
            </w:r>
            <w:proofErr w:type="spellStart"/>
            <w:r w:rsidRPr="003E357C">
              <w:rPr>
                <w:sz w:val="24"/>
                <w:szCs w:val="24"/>
              </w:rPr>
              <w:t>pref</w:t>
            </w:r>
            <w:proofErr w:type="spellEnd"/>
            <w:r w:rsidRPr="003E357C">
              <w:rPr>
                <w:sz w:val="24"/>
                <w:szCs w:val="24"/>
              </w:rPr>
              <w:t xml:space="preserve"> shares adjustment = (5+6)</w:t>
            </w:r>
          </w:p>
        </w:tc>
        <w:tc>
          <w:tcPr>
            <w:tcW w:w="1733" w:type="dxa"/>
          </w:tcPr>
          <w:p w:rsidR="00B04FEE" w:rsidRPr="003E357C" w:rsidRDefault="00B04FEE" w:rsidP="00613181">
            <w:pPr>
              <w:jc w:val="both"/>
              <w:rPr>
                <w:sz w:val="24"/>
                <w:szCs w:val="24"/>
              </w:rPr>
            </w:pPr>
            <w:r w:rsidRPr="003E357C">
              <w:rPr>
                <w:sz w:val="24"/>
                <w:szCs w:val="24"/>
              </w:rPr>
              <w:t>Rs 19,64,000</w:t>
            </w:r>
          </w:p>
        </w:tc>
        <w:tc>
          <w:tcPr>
            <w:tcW w:w="1890" w:type="dxa"/>
          </w:tcPr>
          <w:p w:rsidR="00B04FEE" w:rsidRPr="003E357C" w:rsidRDefault="00B04FEE" w:rsidP="00613181">
            <w:pPr>
              <w:jc w:val="both"/>
              <w:rPr>
                <w:sz w:val="24"/>
                <w:szCs w:val="24"/>
              </w:rPr>
            </w:pPr>
            <w:r w:rsidRPr="003E357C">
              <w:rPr>
                <w:sz w:val="24"/>
                <w:szCs w:val="24"/>
              </w:rPr>
              <w:t>3,70,750</w:t>
            </w:r>
          </w:p>
        </w:tc>
        <w:tc>
          <w:tcPr>
            <w:tcW w:w="1515" w:type="dxa"/>
          </w:tcPr>
          <w:p w:rsidR="00B04FEE" w:rsidRPr="003E357C" w:rsidRDefault="00B04FEE" w:rsidP="00613181">
            <w:pPr>
              <w:jc w:val="both"/>
              <w:rPr>
                <w:b/>
                <w:sz w:val="24"/>
                <w:szCs w:val="24"/>
              </w:rPr>
            </w:pPr>
            <w:r w:rsidRPr="003E357C">
              <w:rPr>
                <w:b/>
                <w:sz w:val="24"/>
                <w:szCs w:val="24"/>
              </w:rPr>
              <w:t>Rs 5.30</w:t>
            </w:r>
          </w:p>
        </w:tc>
        <w:tc>
          <w:tcPr>
            <w:tcW w:w="1290" w:type="dxa"/>
          </w:tcPr>
          <w:p w:rsidR="00B04FEE" w:rsidRPr="003E357C" w:rsidRDefault="00B04FEE" w:rsidP="00613181">
            <w:pPr>
              <w:jc w:val="both"/>
              <w:rPr>
                <w:b/>
                <w:sz w:val="24"/>
                <w:szCs w:val="24"/>
              </w:rPr>
            </w:pPr>
            <w:r w:rsidRPr="003E357C">
              <w:rPr>
                <w:b/>
                <w:sz w:val="24"/>
                <w:szCs w:val="24"/>
              </w:rPr>
              <w:t>Anti-Dilutive</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b/>
          <w:sz w:val="24"/>
          <w:szCs w:val="24"/>
        </w:rPr>
        <w:t xml:space="preserve"> Adjusted Basic &amp; diluted EPS for 31.03.2012: </w:t>
      </w:r>
      <w:r w:rsidRPr="003E357C">
        <w:rPr>
          <w:sz w:val="24"/>
          <w:szCs w:val="24"/>
        </w:rPr>
        <w:t>Basic EPS = Rs 5.93 per share, diluted EPS = Rs 5.14 per share.</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408"/>
      </w:tblGrid>
      <w:tr w:rsidR="00B04FEE" w:rsidRPr="003E357C" w:rsidTr="00613181">
        <w:tc>
          <w:tcPr>
            <w:tcW w:w="9210" w:type="dxa"/>
            <w:shd w:val="pct20" w:color="auto" w:fill="auto"/>
          </w:tcPr>
          <w:p w:rsidR="00460506" w:rsidRPr="003E357C" w:rsidRDefault="00460506" w:rsidP="00613181">
            <w:pPr>
              <w:jc w:val="both"/>
              <w:rPr>
                <w:sz w:val="24"/>
                <w:szCs w:val="24"/>
              </w:rPr>
            </w:pPr>
            <w:r w:rsidRPr="003E357C">
              <w:rPr>
                <w:sz w:val="24"/>
                <w:szCs w:val="24"/>
              </w:rPr>
              <w:t>18.</w:t>
            </w:r>
          </w:p>
          <w:p w:rsidR="00B04FEE" w:rsidRPr="003E357C" w:rsidRDefault="00460506" w:rsidP="00613181">
            <w:pPr>
              <w:jc w:val="both"/>
              <w:rPr>
                <w:sz w:val="24"/>
                <w:szCs w:val="24"/>
              </w:rPr>
            </w:pPr>
            <w:r w:rsidRPr="003E357C">
              <w:rPr>
                <w:sz w:val="24"/>
                <w:szCs w:val="24"/>
              </w:rPr>
              <w:t>Fro</w:t>
            </w:r>
            <w:r w:rsidR="00B04FEE" w:rsidRPr="003E357C">
              <w:rPr>
                <w:sz w:val="24"/>
                <w:szCs w:val="24"/>
              </w:rPr>
              <w:t xml:space="preserve">m the following information of </w:t>
            </w:r>
            <w:proofErr w:type="spellStart"/>
            <w:r w:rsidR="00B04FEE" w:rsidRPr="003E357C">
              <w:rPr>
                <w:sz w:val="24"/>
                <w:szCs w:val="24"/>
              </w:rPr>
              <w:t>Mareechi</w:t>
            </w:r>
            <w:proofErr w:type="spellEnd"/>
            <w:r w:rsidR="00B04FEE" w:rsidRPr="003E357C">
              <w:rPr>
                <w:sz w:val="24"/>
                <w:szCs w:val="24"/>
              </w:rPr>
              <w:t xml:space="preserve"> Ltd, calculate EPS in accordance with AS -20</w:t>
            </w:r>
          </w:p>
          <w:tbl>
            <w:tblPr>
              <w:tblW w:w="94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6511"/>
              <w:gridCol w:w="1465"/>
              <w:gridCol w:w="1425"/>
            </w:tblGrid>
            <w:tr w:rsidR="00B04FEE" w:rsidRPr="003E357C" w:rsidTr="00613181">
              <w:tc>
                <w:tcPr>
                  <w:tcW w:w="6511" w:type="dxa"/>
                  <w:shd w:val="pct20" w:color="auto" w:fill="auto"/>
                </w:tcPr>
                <w:p w:rsidR="00B04FEE" w:rsidRPr="003E357C" w:rsidRDefault="00B04FEE" w:rsidP="00613181">
                  <w:pPr>
                    <w:jc w:val="both"/>
                    <w:rPr>
                      <w:sz w:val="24"/>
                      <w:szCs w:val="24"/>
                    </w:rPr>
                  </w:pPr>
                  <w:r w:rsidRPr="003E357C">
                    <w:rPr>
                      <w:sz w:val="24"/>
                      <w:szCs w:val="24"/>
                    </w:rPr>
                    <w:t>Particulars</w:t>
                  </w:r>
                </w:p>
              </w:tc>
              <w:tc>
                <w:tcPr>
                  <w:tcW w:w="1465" w:type="dxa"/>
                  <w:shd w:val="pct20" w:color="auto" w:fill="auto"/>
                </w:tcPr>
                <w:p w:rsidR="00B04FEE" w:rsidRPr="003E357C" w:rsidRDefault="00B04FEE" w:rsidP="00613181">
                  <w:pPr>
                    <w:jc w:val="both"/>
                    <w:rPr>
                      <w:sz w:val="24"/>
                      <w:szCs w:val="24"/>
                    </w:rPr>
                  </w:pPr>
                  <w:r w:rsidRPr="003E357C">
                    <w:rPr>
                      <w:sz w:val="24"/>
                      <w:szCs w:val="24"/>
                    </w:rPr>
                    <w:t>31.3.2013</w:t>
                  </w:r>
                </w:p>
              </w:tc>
              <w:tc>
                <w:tcPr>
                  <w:tcW w:w="1425" w:type="dxa"/>
                  <w:shd w:val="pct20" w:color="auto" w:fill="auto"/>
                </w:tcPr>
                <w:p w:rsidR="00B04FEE" w:rsidRPr="003E357C" w:rsidRDefault="00B04FEE" w:rsidP="00613181">
                  <w:pPr>
                    <w:jc w:val="both"/>
                    <w:rPr>
                      <w:sz w:val="24"/>
                      <w:szCs w:val="24"/>
                    </w:rPr>
                  </w:pPr>
                  <w:r w:rsidRPr="003E357C">
                    <w:rPr>
                      <w:sz w:val="24"/>
                      <w:szCs w:val="24"/>
                    </w:rPr>
                    <w:t>31.3.2012</w:t>
                  </w:r>
                </w:p>
              </w:tc>
            </w:tr>
            <w:tr w:rsidR="00B04FEE" w:rsidRPr="003E357C" w:rsidTr="00613181">
              <w:tc>
                <w:tcPr>
                  <w:tcW w:w="6511" w:type="dxa"/>
                  <w:shd w:val="pct20" w:color="auto" w:fill="auto"/>
                </w:tcPr>
                <w:p w:rsidR="00B04FEE" w:rsidRPr="003E357C" w:rsidRDefault="00B04FEE" w:rsidP="00613181">
                  <w:pPr>
                    <w:jc w:val="both"/>
                    <w:rPr>
                      <w:sz w:val="24"/>
                      <w:szCs w:val="24"/>
                    </w:rPr>
                  </w:pPr>
                  <w:r w:rsidRPr="003E357C">
                    <w:rPr>
                      <w:sz w:val="24"/>
                      <w:szCs w:val="24"/>
                    </w:rPr>
                    <w:t>Net profit before tax</w:t>
                  </w:r>
                </w:p>
                <w:p w:rsidR="00B04FEE" w:rsidRPr="003E357C" w:rsidRDefault="00B04FEE" w:rsidP="00613181">
                  <w:pPr>
                    <w:jc w:val="both"/>
                    <w:rPr>
                      <w:sz w:val="24"/>
                      <w:szCs w:val="24"/>
                    </w:rPr>
                  </w:pPr>
                  <w:r w:rsidRPr="003E357C">
                    <w:rPr>
                      <w:sz w:val="24"/>
                      <w:szCs w:val="24"/>
                    </w:rPr>
                    <w:t>Current tax</w:t>
                  </w:r>
                </w:p>
                <w:p w:rsidR="00B04FEE" w:rsidRPr="003E357C" w:rsidRDefault="00B04FEE" w:rsidP="00613181">
                  <w:pPr>
                    <w:jc w:val="both"/>
                    <w:rPr>
                      <w:sz w:val="24"/>
                      <w:szCs w:val="24"/>
                    </w:rPr>
                  </w:pPr>
                  <w:r w:rsidRPr="003E357C">
                    <w:rPr>
                      <w:sz w:val="24"/>
                      <w:szCs w:val="24"/>
                    </w:rPr>
                    <w:t>Tax relating to earlier years</w:t>
                  </w:r>
                </w:p>
                <w:p w:rsidR="00B04FEE" w:rsidRPr="003E357C" w:rsidRDefault="00B04FEE" w:rsidP="00613181">
                  <w:pPr>
                    <w:jc w:val="both"/>
                    <w:rPr>
                      <w:sz w:val="24"/>
                      <w:szCs w:val="24"/>
                    </w:rPr>
                  </w:pPr>
                  <w:r w:rsidRPr="003E357C">
                    <w:rPr>
                      <w:sz w:val="24"/>
                      <w:szCs w:val="24"/>
                    </w:rPr>
                    <w:t>Deferred tax</w:t>
                  </w:r>
                </w:p>
              </w:tc>
              <w:tc>
                <w:tcPr>
                  <w:tcW w:w="1465" w:type="dxa"/>
                  <w:shd w:val="pct20" w:color="auto" w:fill="auto"/>
                </w:tcPr>
                <w:p w:rsidR="00B04FEE" w:rsidRPr="003E357C" w:rsidRDefault="00B04FEE" w:rsidP="00613181">
                  <w:pPr>
                    <w:jc w:val="both"/>
                    <w:rPr>
                      <w:sz w:val="24"/>
                      <w:szCs w:val="24"/>
                    </w:rPr>
                  </w:pPr>
                  <w:r w:rsidRPr="003E357C">
                    <w:rPr>
                      <w:sz w:val="24"/>
                      <w:szCs w:val="24"/>
                    </w:rPr>
                    <w:t>Rs 3,00,000</w:t>
                  </w:r>
                </w:p>
                <w:p w:rsidR="00B04FEE" w:rsidRPr="003E357C" w:rsidRDefault="00B04FEE" w:rsidP="00613181">
                  <w:pPr>
                    <w:jc w:val="both"/>
                    <w:rPr>
                      <w:sz w:val="24"/>
                      <w:szCs w:val="24"/>
                    </w:rPr>
                  </w:pPr>
                  <w:r w:rsidRPr="003E357C">
                    <w:rPr>
                      <w:sz w:val="24"/>
                      <w:szCs w:val="24"/>
                    </w:rPr>
                    <w:t>Rs 40,000</w:t>
                  </w:r>
                </w:p>
                <w:p w:rsidR="00B04FEE" w:rsidRPr="003E357C" w:rsidRDefault="00B04FEE" w:rsidP="00613181">
                  <w:pPr>
                    <w:jc w:val="both"/>
                    <w:rPr>
                      <w:sz w:val="24"/>
                      <w:szCs w:val="24"/>
                    </w:rPr>
                  </w:pPr>
                  <w:r w:rsidRPr="003E357C">
                    <w:rPr>
                      <w:sz w:val="24"/>
                      <w:szCs w:val="24"/>
                    </w:rPr>
                    <w:t>Rs 24,000</w:t>
                  </w:r>
                </w:p>
                <w:p w:rsidR="00B04FEE" w:rsidRPr="003E357C" w:rsidRDefault="00B04FEE" w:rsidP="00613181">
                  <w:pPr>
                    <w:jc w:val="both"/>
                    <w:rPr>
                      <w:sz w:val="24"/>
                      <w:szCs w:val="24"/>
                    </w:rPr>
                  </w:pPr>
                  <w:r w:rsidRPr="003E357C">
                    <w:rPr>
                      <w:sz w:val="24"/>
                      <w:szCs w:val="24"/>
                    </w:rPr>
                    <w:t>Rs 30,000</w:t>
                  </w:r>
                </w:p>
              </w:tc>
              <w:tc>
                <w:tcPr>
                  <w:tcW w:w="1425" w:type="dxa"/>
                  <w:shd w:val="pct20" w:color="auto" w:fill="auto"/>
                </w:tcPr>
                <w:p w:rsidR="00B04FEE" w:rsidRPr="003E357C" w:rsidRDefault="00B04FEE" w:rsidP="00613181">
                  <w:pPr>
                    <w:jc w:val="both"/>
                    <w:rPr>
                      <w:sz w:val="24"/>
                      <w:szCs w:val="24"/>
                    </w:rPr>
                  </w:pPr>
                  <w:r w:rsidRPr="003E357C">
                    <w:rPr>
                      <w:sz w:val="24"/>
                      <w:szCs w:val="24"/>
                    </w:rPr>
                    <w:t>Rs 1,00,000</w:t>
                  </w:r>
                </w:p>
                <w:p w:rsidR="00B04FEE" w:rsidRPr="003E357C" w:rsidRDefault="00B04FEE" w:rsidP="00613181">
                  <w:pPr>
                    <w:jc w:val="both"/>
                    <w:rPr>
                      <w:sz w:val="24"/>
                      <w:szCs w:val="24"/>
                    </w:rPr>
                  </w:pPr>
                  <w:r w:rsidRPr="003E357C">
                    <w:rPr>
                      <w:sz w:val="24"/>
                      <w:szCs w:val="24"/>
                    </w:rPr>
                    <w:t>Rs 30,000</w:t>
                  </w:r>
                </w:p>
                <w:p w:rsidR="00B04FEE" w:rsidRPr="003E357C" w:rsidRDefault="00B04FEE" w:rsidP="00613181">
                  <w:pPr>
                    <w:jc w:val="both"/>
                    <w:rPr>
                      <w:sz w:val="24"/>
                      <w:szCs w:val="24"/>
                    </w:rPr>
                  </w:pPr>
                  <w:r w:rsidRPr="003E357C">
                    <w:rPr>
                      <w:sz w:val="24"/>
                      <w:szCs w:val="24"/>
                    </w:rPr>
                    <w:t>Rs (13,000)</w:t>
                  </w:r>
                </w:p>
                <w:p w:rsidR="00B04FEE" w:rsidRPr="003E357C" w:rsidRDefault="00B04FEE" w:rsidP="00613181">
                  <w:pPr>
                    <w:jc w:val="both"/>
                    <w:rPr>
                      <w:sz w:val="24"/>
                      <w:szCs w:val="24"/>
                    </w:rPr>
                  </w:pPr>
                  <w:r w:rsidRPr="003E357C">
                    <w:rPr>
                      <w:sz w:val="24"/>
                      <w:szCs w:val="24"/>
                    </w:rPr>
                    <w:t>Rs 10,000</w:t>
                  </w:r>
                </w:p>
              </w:tc>
            </w:tr>
            <w:tr w:rsidR="00B04FEE" w:rsidRPr="003E357C" w:rsidTr="00613181">
              <w:trPr>
                <w:trHeight w:val="710"/>
              </w:trPr>
              <w:tc>
                <w:tcPr>
                  <w:tcW w:w="6511" w:type="dxa"/>
                  <w:shd w:val="pct20" w:color="auto" w:fill="auto"/>
                </w:tcPr>
                <w:p w:rsidR="00B04FEE" w:rsidRPr="003E357C" w:rsidRDefault="00B04FEE" w:rsidP="00613181">
                  <w:pPr>
                    <w:jc w:val="both"/>
                    <w:rPr>
                      <w:sz w:val="24"/>
                      <w:szCs w:val="24"/>
                    </w:rPr>
                  </w:pPr>
                  <w:r w:rsidRPr="003E357C">
                    <w:rPr>
                      <w:sz w:val="24"/>
                      <w:szCs w:val="24"/>
                    </w:rPr>
                    <w:t>Profit after tax</w:t>
                  </w:r>
                </w:p>
              </w:tc>
              <w:tc>
                <w:tcPr>
                  <w:tcW w:w="1465" w:type="dxa"/>
                  <w:shd w:val="pct20" w:color="auto" w:fill="auto"/>
                </w:tcPr>
                <w:p w:rsidR="00B04FEE" w:rsidRPr="003E357C" w:rsidRDefault="00B04FEE" w:rsidP="00613181">
                  <w:pPr>
                    <w:jc w:val="both"/>
                    <w:rPr>
                      <w:sz w:val="24"/>
                      <w:szCs w:val="24"/>
                    </w:rPr>
                  </w:pPr>
                  <w:r w:rsidRPr="003E357C">
                    <w:rPr>
                      <w:sz w:val="24"/>
                      <w:szCs w:val="24"/>
                    </w:rPr>
                    <w:t>Rs 2,06,000</w:t>
                  </w:r>
                </w:p>
              </w:tc>
              <w:tc>
                <w:tcPr>
                  <w:tcW w:w="1425" w:type="dxa"/>
                  <w:shd w:val="pct20" w:color="auto" w:fill="auto"/>
                </w:tcPr>
                <w:p w:rsidR="00B04FEE" w:rsidRPr="003E357C" w:rsidRDefault="00B04FEE" w:rsidP="00613181">
                  <w:pPr>
                    <w:jc w:val="both"/>
                    <w:rPr>
                      <w:sz w:val="24"/>
                      <w:szCs w:val="24"/>
                    </w:rPr>
                  </w:pPr>
                  <w:r w:rsidRPr="003E357C">
                    <w:rPr>
                      <w:sz w:val="24"/>
                      <w:szCs w:val="24"/>
                    </w:rPr>
                    <w:t>Rs 73,000</w:t>
                  </w:r>
                </w:p>
              </w:tc>
            </w:tr>
            <w:tr w:rsidR="00B04FEE" w:rsidRPr="003E357C" w:rsidTr="00613181">
              <w:trPr>
                <w:trHeight w:val="710"/>
              </w:trPr>
              <w:tc>
                <w:tcPr>
                  <w:tcW w:w="9401" w:type="dxa"/>
                  <w:gridSpan w:val="3"/>
                  <w:shd w:val="pct20" w:color="auto" w:fill="auto"/>
                </w:tcPr>
                <w:p w:rsidR="00B04FEE" w:rsidRPr="003E357C" w:rsidRDefault="00B04FEE" w:rsidP="00613181">
                  <w:pPr>
                    <w:jc w:val="both"/>
                    <w:rPr>
                      <w:sz w:val="24"/>
                      <w:szCs w:val="24"/>
                    </w:rPr>
                  </w:pPr>
                  <w:r w:rsidRPr="003E357C">
                    <w:rPr>
                      <w:sz w:val="24"/>
                      <w:szCs w:val="24"/>
                    </w:rPr>
                    <w:lastRenderedPageBreak/>
                    <w:t>Other information:</w:t>
                  </w:r>
                </w:p>
                <w:p w:rsidR="00B04FEE" w:rsidRPr="003E357C" w:rsidRDefault="00B04FEE" w:rsidP="00613181">
                  <w:pPr>
                    <w:jc w:val="both"/>
                    <w:rPr>
                      <w:sz w:val="24"/>
                      <w:szCs w:val="24"/>
                    </w:rPr>
                  </w:pPr>
                  <w:r w:rsidRPr="003E357C">
                    <w:rPr>
                      <w:sz w:val="24"/>
                      <w:szCs w:val="24"/>
                    </w:rPr>
                    <w:t>(a) Profit of 31.03.2013 includes Rs 1,00,000 compensation from central government towards loss on account of earthquake in the year 2010 (non-taxable)</w:t>
                  </w:r>
                </w:p>
                <w:p w:rsidR="00B04FEE" w:rsidRPr="003E357C" w:rsidRDefault="00B04FEE" w:rsidP="00613181">
                  <w:pPr>
                    <w:jc w:val="both"/>
                    <w:rPr>
                      <w:sz w:val="24"/>
                      <w:szCs w:val="24"/>
                    </w:rPr>
                  </w:pPr>
                  <w:r w:rsidRPr="003E357C">
                    <w:rPr>
                      <w:sz w:val="24"/>
                      <w:szCs w:val="24"/>
                    </w:rPr>
                    <w:t>(b) Outstanding convertible 6% preference shares 1,000 issued and paid on 30.09.2011. Face value Rs 100, conversion ratio 15 equity shares for every preference share.</w:t>
                  </w:r>
                </w:p>
                <w:p w:rsidR="00B04FEE" w:rsidRPr="003E357C" w:rsidRDefault="00B04FEE" w:rsidP="00613181">
                  <w:pPr>
                    <w:jc w:val="both"/>
                    <w:rPr>
                      <w:sz w:val="24"/>
                      <w:szCs w:val="24"/>
                    </w:rPr>
                  </w:pPr>
                  <w:r w:rsidRPr="003E357C">
                    <w:rPr>
                      <w:sz w:val="24"/>
                      <w:szCs w:val="24"/>
                    </w:rPr>
                    <w:t>(c) 15% convertible debenture of Rs 1,000 each total Face value Rs 1</w:t>
                  </w:r>
                  <w:proofErr w:type="gramStart"/>
                  <w:r w:rsidRPr="003E357C">
                    <w:rPr>
                      <w:sz w:val="24"/>
                      <w:szCs w:val="24"/>
                    </w:rPr>
                    <w:t>,00,000</w:t>
                  </w:r>
                  <w:proofErr w:type="gramEnd"/>
                  <w:r w:rsidRPr="003E357C">
                    <w:rPr>
                      <w:sz w:val="24"/>
                      <w:szCs w:val="24"/>
                    </w:rPr>
                    <w:t xml:space="preserve"> to be converted into 10 equity shares per debenture issued and paid on 30.06.2011.</w:t>
                  </w:r>
                </w:p>
                <w:p w:rsidR="00B04FEE" w:rsidRPr="003E357C" w:rsidRDefault="00B04FEE" w:rsidP="00613181">
                  <w:pPr>
                    <w:jc w:val="both"/>
                    <w:rPr>
                      <w:sz w:val="24"/>
                      <w:szCs w:val="24"/>
                    </w:rPr>
                  </w:pPr>
                  <w:r w:rsidRPr="003E357C">
                    <w:rPr>
                      <w:sz w:val="24"/>
                      <w:szCs w:val="24"/>
                    </w:rPr>
                    <w:t xml:space="preserve">(d) </w:t>
                  </w:r>
                  <w:proofErr w:type="gramStart"/>
                  <w:r w:rsidRPr="003E357C">
                    <w:rPr>
                      <w:sz w:val="24"/>
                      <w:szCs w:val="24"/>
                    </w:rPr>
                    <w:t>total</w:t>
                  </w:r>
                  <w:proofErr w:type="gramEnd"/>
                  <w:r w:rsidRPr="003E357C">
                    <w:rPr>
                      <w:sz w:val="24"/>
                      <w:szCs w:val="24"/>
                    </w:rPr>
                    <w:t xml:space="preserve"> number of equity shares outstanding as on 31.03.2013, 20,000 including bonus shares issued on 01.01.2013 of 10,000 shares, face value Rs 100.</w:t>
                  </w:r>
                </w:p>
                <w:p w:rsidR="00B04FEE" w:rsidRPr="003E357C" w:rsidRDefault="00B04FEE" w:rsidP="00613181">
                  <w:pPr>
                    <w:jc w:val="both"/>
                    <w:rPr>
                      <w:sz w:val="24"/>
                      <w:szCs w:val="24"/>
                    </w:rPr>
                  </w:pPr>
                  <w:r w:rsidRPr="003E357C">
                    <w:rPr>
                      <w:sz w:val="24"/>
                      <w:szCs w:val="24"/>
                    </w:rPr>
                    <w:t xml:space="preserve">                                                                                                                        [Final (A/c) – Nov. 2008]</w:t>
                  </w:r>
                </w:p>
              </w:tc>
            </w:tr>
          </w:tbl>
          <w:p w:rsidR="00B04FEE" w:rsidRPr="003E357C" w:rsidRDefault="00B04FEE" w:rsidP="00613181">
            <w:pPr>
              <w:jc w:val="both"/>
              <w:rPr>
                <w:sz w:val="24"/>
                <w:szCs w:val="24"/>
              </w:rPr>
            </w:pPr>
          </w:p>
        </w:tc>
      </w:tr>
    </w:tbl>
    <w:p w:rsidR="00B04FEE" w:rsidRPr="003E357C" w:rsidRDefault="00B04FEE" w:rsidP="00B04FEE">
      <w:pPr>
        <w:jc w:val="both"/>
        <w:rPr>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1. Computation of weighted average number of equity shares for both years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10"/>
        <w:gridCol w:w="1890"/>
        <w:gridCol w:w="1725"/>
      </w:tblGrid>
      <w:tr w:rsidR="00B04FEE" w:rsidRPr="003E357C" w:rsidTr="00613181">
        <w:tc>
          <w:tcPr>
            <w:tcW w:w="531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Financial year ending</w:t>
            </w:r>
          </w:p>
        </w:tc>
        <w:tc>
          <w:tcPr>
            <w:tcW w:w="18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31.03.2013</w:t>
            </w:r>
          </w:p>
        </w:tc>
        <w:tc>
          <w:tcPr>
            <w:tcW w:w="17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31.3.2012</w:t>
            </w:r>
          </w:p>
        </w:tc>
      </w:tr>
      <w:tr w:rsidR="00B04FEE" w:rsidRPr="003E357C" w:rsidTr="00613181">
        <w:tc>
          <w:tcPr>
            <w:tcW w:w="531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Fully paid equity shares</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b/>
                <w:sz w:val="24"/>
                <w:szCs w:val="24"/>
              </w:rPr>
              <w:t xml:space="preserve">Add: </w:t>
            </w:r>
            <w:r w:rsidRPr="003E357C">
              <w:rPr>
                <w:sz w:val="24"/>
                <w:szCs w:val="24"/>
              </w:rPr>
              <w:t>bonus issue</w:t>
            </w:r>
          </w:p>
        </w:tc>
        <w:tc>
          <w:tcPr>
            <w:tcW w:w="18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w:t>
            </w:r>
          </w:p>
        </w:tc>
        <w:tc>
          <w:tcPr>
            <w:tcW w:w="17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p>
        </w:tc>
      </w:tr>
      <w:tr w:rsidR="00B04FEE" w:rsidRPr="003E357C" w:rsidTr="00613181">
        <w:tc>
          <w:tcPr>
            <w:tcW w:w="531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Total weighted average number of equity shares</w:t>
            </w:r>
          </w:p>
        </w:tc>
        <w:tc>
          <w:tcPr>
            <w:tcW w:w="18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20,000</w:t>
            </w:r>
          </w:p>
        </w:tc>
        <w:tc>
          <w:tcPr>
            <w:tcW w:w="17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10,000</w:t>
            </w:r>
          </w:p>
        </w:tc>
      </w:tr>
      <w:tr w:rsidR="00B04FEE" w:rsidRPr="003E357C" w:rsidTr="00613181">
        <w:tc>
          <w:tcPr>
            <w:tcW w:w="531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For computing adjusted EPS</w:t>
            </w:r>
          </w:p>
        </w:tc>
        <w:tc>
          <w:tcPr>
            <w:tcW w:w="18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p>
        </w:tc>
        <w:tc>
          <w:tcPr>
            <w:tcW w:w="17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20,000</w:t>
            </w:r>
          </w:p>
        </w:tc>
      </w:tr>
    </w:tbl>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r w:rsidRPr="003E357C">
        <w:rPr>
          <w:b/>
          <w:sz w:val="24"/>
          <w:szCs w:val="24"/>
        </w:rPr>
        <w:t xml:space="preserve">Note: </w:t>
      </w:r>
      <w:r w:rsidRPr="003E357C">
        <w:rPr>
          <w:sz w:val="24"/>
          <w:szCs w:val="24"/>
        </w:rPr>
        <w:t xml:space="preserve">Bonus share are issued on 01.01.2013 and will be considered as issued as at the earliest date available for the purpose of computing EPS, while computing EPS for the year ending 31.03.2012, Bonus shares will </w:t>
      </w:r>
      <w:r w:rsidRPr="003E357C">
        <w:rPr>
          <w:b/>
          <w:sz w:val="24"/>
          <w:szCs w:val="24"/>
        </w:rPr>
        <w:t xml:space="preserve">not </w:t>
      </w:r>
      <w:r w:rsidRPr="003E357C">
        <w:rPr>
          <w:sz w:val="24"/>
          <w:szCs w:val="24"/>
        </w:rPr>
        <w:t>be considered. While computing adjusted EPS for previous year (31.03.2012), Bonus shares issued will be considered.</w:t>
      </w: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2. Computation of basic EPS for both years</w:t>
      </w:r>
    </w:p>
    <w:tbl>
      <w:tblPr>
        <w:tblW w:w="944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8"/>
        <w:gridCol w:w="1430"/>
        <w:gridCol w:w="1318"/>
      </w:tblGrid>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Financial year ending</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31.03.2013</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31.03.2012</w:t>
            </w:r>
          </w:p>
        </w:tc>
      </w:tr>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Net profit attributable to equity shareholders (given)</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b/>
                <w:sz w:val="24"/>
                <w:szCs w:val="24"/>
              </w:rPr>
              <w:lastRenderedPageBreak/>
              <w:t xml:space="preserve">Less: </w:t>
            </w:r>
            <w:r w:rsidRPr="003E357C">
              <w:rPr>
                <w:sz w:val="24"/>
                <w:szCs w:val="24"/>
              </w:rPr>
              <w:t>Tax expense:  Current Tax</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 xml:space="preserve">                                    Tax for Earlier years</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 xml:space="preserve">                                     Deferred tax</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lastRenderedPageBreak/>
              <w:t>3,00,000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lastRenderedPageBreak/>
              <w:t>40,000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24,000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30,000</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lastRenderedPageBreak/>
              <w:t>1,00,000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lastRenderedPageBreak/>
              <w:t>30,000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(13000)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w:t>
            </w:r>
          </w:p>
        </w:tc>
      </w:tr>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lastRenderedPageBreak/>
              <w:t>Total tax expense</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94,000</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27,000</w:t>
            </w:r>
          </w:p>
        </w:tc>
      </w:tr>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Profit after tax</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b/>
                <w:sz w:val="24"/>
                <w:szCs w:val="24"/>
              </w:rPr>
              <w:t xml:space="preserve">Less: </w:t>
            </w:r>
            <w:r w:rsidRPr="003E357C">
              <w:rPr>
                <w:sz w:val="24"/>
                <w:szCs w:val="24"/>
              </w:rPr>
              <w:t>Preference dividend (Rs 1,00,000 X 6% for 1 year &amp; 6 months respectively)</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2,06,000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6,000</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73,000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3,000</w:t>
            </w:r>
          </w:p>
        </w:tc>
      </w:tr>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Earnings attributable to equity shareholders</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2,00,000</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70,000</w:t>
            </w:r>
          </w:p>
        </w:tc>
      </w:tr>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Weighted average number of equity shares</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20,000</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w:t>
            </w:r>
          </w:p>
        </w:tc>
      </w:tr>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Basic EPS</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Rs 10.00</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Rs 7.00</w:t>
            </w:r>
          </w:p>
        </w:tc>
      </w:tr>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No. of shares outstanding for adjusted basic EPS</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N.A</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20,000</w:t>
            </w:r>
          </w:p>
        </w:tc>
      </w:tr>
      <w:tr w:rsidR="00B04FEE" w:rsidRPr="003E357C" w:rsidTr="00613181">
        <w:tc>
          <w:tcPr>
            <w:tcW w:w="670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Adjusted basic EPS</w:t>
            </w:r>
          </w:p>
        </w:tc>
        <w:tc>
          <w:tcPr>
            <w:tcW w:w="143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N.A.</w:t>
            </w:r>
          </w:p>
        </w:tc>
        <w:tc>
          <w:tcPr>
            <w:tcW w:w="1311"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Rs 3.50</w:t>
            </w:r>
          </w:p>
        </w:tc>
      </w:tr>
    </w:tbl>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sz w:val="24"/>
          <w:szCs w:val="24"/>
        </w:rPr>
        <w:tab/>
      </w:r>
      <w:r w:rsidRPr="003E357C">
        <w:rPr>
          <w:b/>
          <w:sz w:val="24"/>
          <w:szCs w:val="24"/>
        </w:rPr>
        <w:t>3. Computation of tax rates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54"/>
        <w:gridCol w:w="1827"/>
        <w:gridCol w:w="1827"/>
      </w:tblGrid>
      <w:tr w:rsidR="00B04FEE" w:rsidRPr="003E357C" w:rsidTr="00613181">
        <w:tc>
          <w:tcPr>
            <w:tcW w:w="619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Financial year ending</w:t>
            </w:r>
          </w:p>
        </w:tc>
        <w:tc>
          <w:tcPr>
            <w:tcW w:w="144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31.03.2013</w:t>
            </w:r>
          </w:p>
        </w:tc>
        <w:tc>
          <w:tcPr>
            <w:tcW w:w="151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31.03.2012</w:t>
            </w:r>
          </w:p>
        </w:tc>
      </w:tr>
      <w:tr w:rsidR="00B04FEE" w:rsidRPr="003E357C" w:rsidTr="00613181">
        <w:tc>
          <w:tcPr>
            <w:tcW w:w="619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Net Profit attributable to equity shareholders (Given)</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b/>
                <w:sz w:val="24"/>
                <w:szCs w:val="24"/>
              </w:rPr>
              <w:t>Less</w:t>
            </w:r>
            <w:r w:rsidRPr="003E357C">
              <w:rPr>
                <w:sz w:val="24"/>
                <w:szCs w:val="24"/>
              </w:rPr>
              <w:t>: Exempt income</w:t>
            </w:r>
          </w:p>
        </w:tc>
        <w:tc>
          <w:tcPr>
            <w:tcW w:w="144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3,00,000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1,00,000</w:t>
            </w:r>
          </w:p>
        </w:tc>
        <w:tc>
          <w:tcPr>
            <w:tcW w:w="151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w:t>
            </w:r>
          </w:p>
        </w:tc>
      </w:tr>
      <w:tr w:rsidR="00B04FEE" w:rsidRPr="003E357C" w:rsidTr="00613181">
        <w:tc>
          <w:tcPr>
            <w:tcW w:w="619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Taxable income</w:t>
            </w:r>
          </w:p>
        </w:tc>
        <w:tc>
          <w:tcPr>
            <w:tcW w:w="144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2,00,000</w:t>
            </w:r>
          </w:p>
        </w:tc>
        <w:tc>
          <w:tcPr>
            <w:tcW w:w="151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1,00,000</w:t>
            </w:r>
          </w:p>
        </w:tc>
      </w:tr>
      <w:tr w:rsidR="00B04FEE" w:rsidRPr="003E357C" w:rsidTr="00613181">
        <w:tc>
          <w:tcPr>
            <w:tcW w:w="619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Taxes for the year</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Current tax</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Deferred tax</w:t>
            </w:r>
          </w:p>
        </w:tc>
        <w:tc>
          <w:tcPr>
            <w:tcW w:w="144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40,000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30,000</w:t>
            </w:r>
          </w:p>
        </w:tc>
        <w:tc>
          <w:tcPr>
            <w:tcW w:w="151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30,000</w:t>
            </w:r>
          </w:p>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10,000</w:t>
            </w:r>
          </w:p>
        </w:tc>
      </w:tr>
      <w:tr w:rsidR="00B04FEE" w:rsidRPr="003E357C" w:rsidTr="00613181">
        <w:tc>
          <w:tcPr>
            <w:tcW w:w="619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Total tax attributable to current year income</w:t>
            </w:r>
          </w:p>
        </w:tc>
        <w:tc>
          <w:tcPr>
            <w:tcW w:w="144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70,000</w:t>
            </w:r>
          </w:p>
        </w:tc>
        <w:tc>
          <w:tcPr>
            <w:tcW w:w="151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40,000</w:t>
            </w:r>
          </w:p>
        </w:tc>
      </w:tr>
      <w:tr w:rsidR="00B04FEE" w:rsidRPr="003E357C" w:rsidTr="00613181">
        <w:tc>
          <w:tcPr>
            <w:tcW w:w="619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Average rate of tax for the current year</w:t>
            </w:r>
          </w:p>
        </w:tc>
        <w:tc>
          <w:tcPr>
            <w:tcW w:w="144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 xml:space="preserve">70,000/2,00,000 </w:t>
            </w:r>
            <w:r w:rsidRPr="003E357C">
              <w:rPr>
                <w:sz w:val="24"/>
                <w:szCs w:val="24"/>
              </w:rPr>
              <w:lastRenderedPageBreak/>
              <w:t xml:space="preserve">= </w:t>
            </w:r>
            <w:r w:rsidRPr="003E357C">
              <w:rPr>
                <w:b/>
                <w:sz w:val="24"/>
                <w:szCs w:val="24"/>
              </w:rPr>
              <w:t>35%</w:t>
            </w:r>
          </w:p>
        </w:tc>
        <w:tc>
          <w:tcPr>
            <w:tcW w:w="151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lastRenderedPageBreak/>
              <w:t xml:space="preserve">40,000/1,00,000 </w:t>
            </w:r>
            <w:r w:rsidRPr="003E357C">
              <w:rPr>
                <w:sz w:val="24"/>
                <w:szCs w:val="24"/>
              </w:rPr>
              <w:lastRenderedPageBreak/>
              <w:t xml:space="preserve">= </w:t>
            </w:r>
            <w:r w:rsidRPr="003E357C">
              <w:rPr>
                <w:b/>
                <w:sz w:val="24"/>
                <w:szCs w:val="24"/>
              </w:rPr>
              <w:t>40%</w:t>
            </w:r>
          </w:p>
        </w:tc>
      </w:tr>
    </w:tbl>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4. Computation of Diluted weighted average number of equity shares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0"/>
        <w:gridCol w:w="2490"/>
        <w:gridCol w:w="1950"/>
        <w:gridCol w:w="2835"/>
      </w:tblGrid>
      <w:tr w:rsidR="00B04FEE" w:rsidRPr="003E357C" w:rsidTr="00613181">
        <w:tc>
          <w:tcPr>
            <w:tcW w:w="177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Item</w:t>
            </w:r>
          </w:p>
        </w:tc>
        <w:tc>
          <w:tcPr>
            <w:tcW w:w="24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Convertible into number of equity shares</w:t>
            </w:r>
          </w:p>
        </w:tc>
        <w:tc>
          <w:tcPr>
            <w:tcW w:w="195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Period outstanding in FY 2011-12</w:t>
            </w:r>
          </w:p>
        </w:tc>
        <w:tc>
          <w:tcPr>
            <w:tcW w:w="283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Weighted average no. of convertible equity shares</w:t>
            </w:r>
          </w:p>
        </w:tc>
      </w:tr>
      <w:tr w:rsidR="00B04FEE" w:rsidRPr="003E357C" w:rsidTr="00613181">
        <w:tc>
          <w:tcPr>
            <w:tcW w:w="177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Preference capital</w:t>
            </w:r>
          </w:p>
        </w:tc>
        <w:tc>
          <w:tcPr>
            <w:tcW w:w="24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 X 15 = 15,000</w:t>
            </w:r>
          </w:p>
        </w:tc>
        <w:tc>
          <w:tcPr>
            <w:tcW w:w="195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 xml:space="preserve">(from 01.10.2011) </w:t>
            </w:r>
            <w:r w:rsidRPr="003E357C">
              <w:rPr>
                <w:b/>
                <w:sz w:val="24"/>
                <w:szCs w:val="24"/>
              </w:rPr>
              <w:t>6 months</w:t>
            </w:r>
          </w:p>
        </w:tc>
        <w:tc>
          <w:tcPr>
            <w:tcW w:w="283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(15,000 X 6/12) = 7,500</w:t>
            </w:r>
          </w:p>
        </w:tc>
      </w:tr>
      <w:tr w:rsidR="00B04FEE" w:rsidRPr="003E357C" w:rsidTr="00613181">
        <w:tc>
          <w:tcPr>
            <w:tcW w:w="177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Debentures (Note)</w:t>
            </w:r>
          </w:p>
        </w:tc>
        <w:tc>
          <w:tcPr>
            <w:tcW w:w="249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 X 10 = 1,000</w:t>
            </w:r>
          </w:p>
        </w:tc>
        <w:tc>
          <w:tcPr>
            <w:tcW w:w="1950"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 xml:space="preserve">(from 30.06.2011) </w:t>
            </w:r>
            <w:r w:rsidRPr="003E357C">
              <w:rPr>
                <w:b/>
                <w:sz w:val="24"/>
                <w:szCs w:val="24"/>
              </w:rPr>
              <w:t>9 months</w:t>
            </w:r>
          </w:p>
        </w:tc>
        <w:tc>
          <w:tcPr>
            <w:tcW w:w="283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 X 9/12) = 750</w:t>
            </w:r>
          </w:p>
        </w:tc>
      </w:tr>
    </w:tbl>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r w:rsidRPr="003E357C">
        <w:rPr>
          <w:b/>
          <w:sz w:val="24"/>
          <w:szCs w:val="24"/>
        </w:rPr>
        <w:t xml:space="preserve">Note: </w:t>
      </w:r>
      <w:r w:rsidRPr="003E357C">
        <w:rPr>
          <w:sz w:val="24"/>
          <w:szCs w:val="24"/>
        </w:rPr>
        <w:t>Number of debentures outstanding = Rs 1</w:t>
      </w:r>
      <w:proofErr w:type="gramStart"/>
      <w:r w:rsidRPr="003E357C">
        <w:rPr>
          <w:sz w:val="24"/>
          <w:szCs w:val="24"/>
        </w:rPr>
        <w:t>,00,000</w:t>
      </w:r>
      <w:proofErr w:type="gramEnd"/>
      <w:r w:rsidRPr="003E357C">
        <w:rPr>
          <w:sz w:val="24"/>
          <w:szCs w:val="24"/>
        </w:rPr>
        <w:t>/face value Rs 1,000 = 100 debentures</w:t>
      </w: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5. Computation of additional earnings per incremental share to determine sequence</w:t>
      </w: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ab/>
      </w:r>
      <w:r w:rsidRPr="003E357C">
        <w:rPr>
          <w:b/>
          <w:sz w:val="24"/>
          <w:szCs w:val="24"/>
        </w:rPr>
        <w:tab/>
        <w:t>(a) For financial year 2012-13</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72"/>
        <w:gridCol w:w="3128"/>
        <w:gridCol w:w="2625"/>
      </w:tblGrid>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Particulars</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Convertible pref. shares</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Convertible debentures</w:t>
            </w:r>
          </w:p>
        </w:tc>
      </w:tr>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(a) Additional net profit after adjusting tax expense</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Preference dividend = Rs 6,000</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After tax debenture interest = 1,00,000 X 15% X (100% - 35%) = Rs 9,750</w:t>
            </w:r>
          </w:p>
        </w:tc>
      </w:tr>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(b) Additional number of equity shares included for diluted EPS</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15,000</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1,000</w:t>
            </w:r>
          </w:p>
        </w:tc>
      </w:tr>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(c) Earnings per incremental share (a)/(b)</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Rs6,000/15,000 = Rs0.40</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Rs9,750/1,000 = Rs 9.75</w:t>
            </w:r>
          </w:p>
        </w:tc>
      </w:tr>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 xml:space="preserve">(d)Priority in sequence </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I</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II</w:t>
            </w:r>
          </w:p>
        </w:tc>
      </w:tr>
    </w:tbl>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 xml:space="preserve">                                                                (b) For financial year 2012-13</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72"/>
        <w:gridCol w:w="3128"/>
        <w:gridCol w:w="2625"/>
      </w:tblGrid>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lastRenderedPageBreak/>
              <w:t>Particulars</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Convertible pref. shares</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Convertible debentures</w:t>
            </w:r>
          </w:p>
        </w:tc>
      </w:tr>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(a) Additional net profit after adjusting tax expense</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Preference dividend = Rs 3,000</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After tax debenture interest = 1,00,000 X 15% X 9/12 (100% - 40%) = Rs 6,750</w:t>
            </w:r>
          </w:p>
        </w:tc>
      </w:tr>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(b) Additional number of equity shares included for diluted EPS</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7,500</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750</w:t>
            </w:r>
          </w:p>
        </w:tc>
      </w:tr>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(c) Earnings per incremental share (a)/(b)</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Rs3,000/7,500 = Rs 0.40</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sz w:val="24"/>
                <w:szCs w:val="24"/>
              </w:rPr>
            </w:pPr>
            <w:r w:rsidRPr="003E357C">
              <w:rPr>
                <w:sz w:val="24"/>
                <w:szCs w:val="24"/>
              </w:rPr>
              <w:t>Rs6,750/750 = Rs 9.00</w:t>
            </w:r>
          </w:p>
        </w:tc>
      </w:tr>
      <w:tr w:rsidR="00B04FEE" w:rsidRPr="003E357C" w:rsidTr="00613181">
        <w:tc>
          <w:tcPr>
            <w:tcW w:w="3472"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 xml:space="preserve">(d)Priority in sequence </w:t>
            </w:r>
          </w:p>
        </w:tc>
        <w:tc>
          <w:tcPr>
            <w:tcW w:w="3128"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I</w:t>
            </w:r>
          </w:p>
        </w:tc>
        <w:tc>
          <w:tcPr>
            <w:tcW w:w="2625" w:type="dxa"/>
          </w:tcPr>
          <w:p w:rsidR="00B04FEE" w:rsidRPr="003E357C" w:rsidRDefault="00B04FEE" w:rsidP="00613181">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II</w:t>
            </w:r>
          </w:p>
        </w:tc>
      </w:tr>
    </w:tbl>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 xml:space="preserve">    6. Computation of diluted EPS in the above sequence for year ending 31</w:t>
      </w:r>
      <w:r w:rsidRPr="003E357C">
        <w:rPr>
          <w:b/>
          <w:sz w:val="24"/>
          <w:szCs w:val="24"/>
          <w:vertAlign w:val="superscript"/>
        </w:rPr>
        <w:t>st</w:t>
      </w:r>
      <w:r w:rsidRPr="003E357C">
        <w:rPr>
          <w:b/>
          <w:sz w:val="24"/>
          <w:szCs w:val="24"/>
        </w:rPr>
        <w:t xml:space="preserve"> March 2013</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7"/>
        <w:gridCol w:w="1733"/>
        <w:gridCol w:w="1890"/>
        <w:gridCol w:w="1515"/>
        <w:gridCol w:w="1290"/>
      </w:tblGrid>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Particulars</w:t>
            </w:r>
          </w:p>
        </w:tc>
        <w:tc>
          <w:tcPr>
            <w:tcW w:w="1733" w:type="dxa"/>
          </w:tcPr>
          <w:p w:rsidR="00B04FEE" w:rsidRPr="003E357C" w:rsidRDefault="00B04FEE" w:rsidP="00613181">
            <w:pPr>
              <w:jc w:val="both"/>
              <w:rPr>
                <w:b/>
                <w:sz w:val="24"/>
                <w:szCs w:val="24"/>
              </w:rPr>
            </w:pPr>
            <w:r w:rsidRPr="003E357C">
              <w:rPr>
                <w:b/>
                <w:sz w:val="24"/>
                <w:szCs w:val="24"/>
              </w:rPr>
              <w:t xml:space="preserve">Net </w:t>
            </w:r>
            <w:proofErr w:type="spellStart"/>
            <w:r w:rsidRPr="003E357C">
              <w:rPr>
                <w:b/>
                <w:sz w:val="24"/>
                <w:szCs w:val="24"/>
              </w:rPr>
              <w:t>pft</w:t>
            </w:r>
            <w:proofErr w:type="spellEnd"/>
            <w:r w:rsidRPr="003E357C">
              <w:rPr>
                <w:b/>
                <w:sz w:val="24"/>
                <w:szCs w:val="24"/>
              </w:rPr>
              <w:t xml:space="preserve"> attributable to equity shareholders</w:t>
            </w:r>
          </w:p>
        </w:tc>
        <w:tc>
          <w:tcPr>
            <w:tcW w:w="1890" w:type="dxa"/>
          </w:tcPr>
          <w:p w:rsidR="00B04FEE" w:rsidRPr="003E357C" w:rsidRDefault="00B04FEE" w:rsidP="00613181">
            <w:pPr>
              <w:jc w:val="both"/>
              <w:rPr>
                <w:b/>
                <w:sz w:val="24"/>
                <w:szCs w:val="24"/>
              </w:rPr>
            </w:pPr>
            <w:r w:rsidRPr="003E357C">
              <w:rPr>
                <w:b/>
                <w:sz w:val="24"/>
                <w:szCs w:val="24"/>
              </w:rPr>
              <w:t>Number of equity shares outstanding</w:t>
            </w:r>
          </w:p>
        </w:tc>
        <w:tc>
          <w:tcPr>
            <w:tcW w:w="1515" w:type="dxa"/>
          </w:tcPr>
          <w:p w:rsidR="00B04FEE" w:rsidRPr="003E357C" w:rsidRDefault="00B04FEE" w:rsidP="00613181">
            <w:pPr>
              <w:jc w:val="both"/>
              <w:rPr>
                <w:b/>
                <w:sz w:val="24"/>
                <w:szCs w:val="24"/>
              </w:rPr>
            </w:pPr>
            <w:r w:rsidRPr="003E357C">
              <w:rPr>
                <w:b/>
                <w:sz w:val="24"/>
                <w:szCs w:val="24"/>
              </w:rPr>
              <w:t>EPS</w:t>
            </w:r>
          </w:p>
        </w:tc>
        <w:tc>
          <w:tcPr>
            <w:tcW w:w="1290" w:type="dxa"/>
          </w:tcPr>
          <w:p w:rsidR="00B04FEE" w:rsidRPr="003E357C" w:rsidRDefault="00B04FEE" w:rsidP="00613181">
            <w:pPr>
              <w:jc w:val="both"/>
              <w:rPr>
                <w:b/>
                <w:sz w:val="24"/>
                <w:szCs w:val="24"/>
              </w:rPr>
            </w:pPr>
            <w:r w:rsidRPr="003E357C">
              <w:rPr>
                <w:b/>
                <w:sz w:val="24"/>
                <w:szCs w:val="24"/>
              </w:rPr>
              <w:t>Nature of potential equity share</w:t>
            </w:r>
          </w:p>
        </w:tc>
      </w:tr>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(1)</w:t>
            </w:r>
          </w:p>
        </w:tc>
        <w:tc>
          <w:tcPr>
            <w:tcW w:w="1733" w:type="dxa"/>
          </w:tcPr>
          <w:p w:rsidR="00B04FEE" w:rsidRPr="003E357C" w:rsidRDefault="00B04FEE" w:rsidP="00613181">
            <w:pPr>
              <w:jc w:val="both"/>
              <w:rPr>
                <w:b/>
                <w:sz w:val="24"/>
                <w:szCs w:val="24"/>
              </w:rPr>
            </w:pPr>
            <w:r w:rsidRPr="003E357C">
              <w:rPr>
                <w:b/>
                <w:sz w:val="24"/>
                <w:szCs w:val="24"/>
              </w:rPr>
              <w:t>(2)</w:t>
            </w:r>
          </w:p>
        </w:tc>
        <w:tc>
          <w:tcPr>
            <w:tcW w:w="1890" w:type="dxa"/>
          </w:tcPr>
          <w:p w:rsidR="00B04FEE" w:rsidRPr="003E357C" w:rsidRDefault="00B04FEE" w:rsidP="00613181">
            <w:pPr>
              <w:jc w:val="both"/>
              <w:rPr>
                <w:b/>
                <w:sz w:val="24"/>
                <w:szCs w:val="24"/>
              </w:rPr>
            </w:pPr>
            <w:r w:rsidRPr="003E357C">
              <w:rPr>
                <w:b/>
                <w:sz w:val="24"/>
                <w:szCs w:val="24"/>
              </w:rPr>
              <w:t>(3)</w:t>
            </w:r>
          </w:p>
        </w:tc>
        <w:tc>
          <w:tcPr>
            <w:tcW w:w="1515" w:type="dxa"/>
          </w:tcPr>
          <w:p w:rsidR="00B04FEE" w:rsidRPr="003E357C" w:rsidRDefault="00B04FEE" w:rsidP="00613181">
            <w:pPr>
              <w:jc w:val="both"/>
              <w:rPr>
                <w:b/>
                <w:sz w:val="24"/>
                <w:szCs w:val="24"/>
              </w:rPr>
            </w:pPr>
            <w:r w:rsidRPr="003E357C">
              <w:rPr>
                <w:b/>
                <w:sz w:val="24"/>
                <w:szCs w:val="24"/>
              </w:rPr>
              <w:t>(4) = (2)/(3)</w:t>
            </w:r>
          </w:p>
        </w:tc>
        <w:tc>
          <w:tcPr>
            <w:tcW w:w="1290" w:type="dxa"/>
          </w:tcPr>
          <w:p w:rsidR="00B04FEE" w:rsidRPr="003E357C" w:rsidRDefault="00B04FEE" w:rsidP="00613181">
            <w:pPr>
              <w:jc w:val="both"/>
              <w:rPr>
                <w:b/>
                <w:sz w:val="24"/>
                <w:szCs w:val="24"/>
              </w:rPr>
            </w:pPr>
            <w:r w:rsidRPr="003E357C">
              <w:rPr>
                <w:b/>
                <w:sz w:val="24"/>
                <w:szCs w:val="24"/>
              </w:rPr>
              <w:t>(5)</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Net profit as given </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Adjustment for preference shares</w:t>
            </w:r>
          </w:p>
        </w:tc>
        <w:tc>
          <w:tcPr>
            <w:tcW w:w="1733" w:type="dxa"/>
          </w:tcPr>
          <w:p w:rsidR="00B04FEE" w:rsidRPr="003E357C" w:rsidRDefault="00B04FEE" w:rsidP="00613181">
            <w:pPr>
              <w:jc w:val="both"/>
              <w:rPr>
                <w:sz w:val="24"/>
                <w:szCs w:val="24"/>
              </w:rPr>
            </w:pPr>
            <w:r w:rsidRPr="003E357C">
              <w:rPr>
                <w:sz w:val="24"/>
                <w:szCs w:val="24"/>
              </w:rPr>
              <w:t>Rs 2,00,000</w:t>
            </w:r>
          </w:p>
          <w:p w:rsidR="00B04FEE" w:rsidRPr="003E357C" w:rsidRDefault="00B04FEE" w:rsidP="00613181">
            <w:pPr>
              <w:jc w:val="both"/>
              <w:rPr>
                <w:sz w:val="24"/>
                <w:szCs w:val="24"/>
              </w:rPr>
            </w:pPr>
            <w:r w:rsidRPr="003E357C">
              <w:rPr>
                <w:sz w:val="24"/>
                <w:szCs w:val="24"/>
              </w:rPr>
              <w:t>6,000</w:t>
            </w:r>
          </w:p>
        </w:tc>
        <w:tc>
          <w:tcPr>
            <w:tcW w:w="1890" w:type="dxa"/>
          </w:tcPr>
          <w:p w:rsidR="00B04FEE" w:rsidRPr="003E357C" w:rsidRDefault="00B04FEE" w:rsidP="00613181">
            <w:pPr>
              <w:jc w:val="both"/>
              <w:rPr>
                <w:sz w:val="24"/>
                <w:szCs w:val="24"/>
              </w:rPr>
            </w:pPr>
            <w:r w:rsidRPr="003E357C">
              <w:rPr>
                <w:sz w:val="24"/>
                <w:szCs w:val="24"/>
              </w:rPr>
              <w:t>20,000</w:t>
            </w:r>
          </w:p>
          <w:p w:rsidR="00B04FEE" w:rsidRPr="003E357C" w:rsidRDefault="00B04FEE" w:rsidP="00613181">
            <w:pPr>
              <w:jc w:val="both"/>
              <w:rPr>
                <w:sz w:val="24"/>
                <w:szCs w:val="24"/>
              </w:rPr>
            </w:pPr>
            <w:r w:rsidRPr="003E357C">
              <w:rPr>
                <w:sz w:val="24"/>
                <w:szCs w:val="24"/>
              </w:rPr>
              <w:t>15,000</w:t>
            </w:r>
          </w:p>
        </w:tc>
        <w:tc>
          <w:tcPr>
            <w:tcW w:w="1515" w:type="dxa"/>
          </w:tcPr>
          <w:p w:rsidR="00B04FEE" w:rsidRPr="003E357C" w:rsidRDefault="00B04FEE" w:rsidP="00613181">
            <w:pPr>
              <w:jc w:val="both"/>
              <w:rPr>
                <w:b/>
                <w:sz w:val="24"/>
                <w:szCs w:val="24"/>
              </w:rPr>
            </w:pPr>
            <w:r w:rsidRPr="003E357C">
              <w:rPr>
                <w:b/>
                <w:sz w:val="24"/>
                <w:szCs w:val="24"/>
              </w:rPr>
              <w:t>Rs 10.00</w:t>
            </w:r>
          </w:p>
        </w:tc>
        <w:tc>
          <w:tcPr>
            <w:tcW w:w="1290" w:type="dxa"/>
          </w:tcPr>
          <w:p w:rsidR="00B04FEE" w:rsidRPr="003E357C" w:rsidRDefault="00B04FEE" w:rsidP="00613181">
            <w:pPr>
              <w:jc w:val="both"/>
              <w:rPr>
                <w:b/>
                <w:sz w:val="24"/>
                <w:szCs w:val="24"/>
              </w:rPr>
            </w:pPr>
            <w:r w:rsidRPr="003E357C">
              <w:rPr>
                <w:b/>
                <w:sz w:val="24"/>
                <w:szCs w:val="24"/>
              </w:rPr>
              <w:t>Basic EPS</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After preference adjustment</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Adjustment for debentures</w:t>
            </w:r>
          </w:p>
        </w:tc>
        <w:tc>
          <w:tcPr>
            <w:tcW w:w="1733" w:type="dxa"/>
          </w:tcPr>
          <w:p w:rsidR="00B04FEE" w:rsidRPr="003E357C" w:rsidRDefault="00B04FEE" w:rsidP="00613181">
            <w:pPr>
              <w:jc w:val="both"/>
              <w:rPr>
                <w:sz w:val="24"/>
                <w:szCs w:val="24"/>
              </w:rPr>
            </w:pPr>
            <w:r w:rsidRPr="003E357C">
              <w:rPr>
                <w:sz w:val="24"/>
                <w:szCs w:val="24"/>
              </w:rPr>
              <w:t>Rs 2,06,000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9,750</w:t>
            </w:r>
          </w:p>
        </w:tc>
        <w:tc>
          <w:tcPr>
            <w:tcW w:w="1890" w:type="dxa"/>
          </w:tcPr>
          <w:p w:rsidR="00B04FEE" w:rsidRPr="003E357C" w:rsidRDefault="00B04FEE" w:rsidP="00613181">
            <w:pPr>
              <w:jc w:val="both"/>
              <w:rPr>
                <w:sz w:val="24"/>
                <w:szCs w:val="24"/>
              </w:rPr>
            </w:pPr>
            <w:r w:rsidRPr="003E357C">
              <w:rPr>
                <w:sz w:val="24"/>
                <w:szCs w:val="24"/>
              </w:rPr>
              <w:t>35,000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1,000</w:t>
            </w:r>
          </w:p>
        </w:tc>
        <w:tc>
          <w:tcPr>
            <w:tcW w:w="1515" w:type="dxa"/>
          </w:tcPr>
          <w:p w:rsidR="00B04FEE" w:rsidRPr="003E357C" w:rsidRDefault="00B04FEE" w:rsidP="00613181">
            <w:pPr>
              <w:jc w:val="both"/>
              <w:rPr>
                <w:b/>
                <w:sz w:val="24"/>
                <w:szCs w:val="24"/>
              </w:rPr>
            </w:pPr>
            <w:r w:rsidRPr="003E357C">
              <w:rPr>
                <w:b/>
                <w:sz w:val="24"/>
                <w:szCs w:val="24"/>
              </w:rPr>
              <w:t>Rs  5.89</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After debenture adjustment </w:t>
            </w:r>
          </w:p>
        </w:tc>
        <w:tc>
          <w:tcPr>
            <w:tcW w:w="1733" w:type="dxa"/>
          </w:tcPr>
          <w:p w:rsidR="00B04FEE" w:rsidRPr="003E357C" w:rsidRDefault="00B04FEE" w:rsidP="00613181">
            <w:pPr>
              <w:jc w:val="both"/>
              <w:rPr>
                <w:sz w:val="24"/>
                <w:szCs w:val="24"/>
              </w:rPr>
            </w:pPr>
            <w:r w:rsidRPr="003E357C">
              <w:rPr>
                <w:sz w:val="24"/>
                <w:szCs w:val="24"/>
              </w:rPr>
              <w:t>Rs 2,15,750</w:t>
            </w:r>
          </w:p>
        </w:tc>
        <w:tc>
          <w:tcPr>
            <w:tcW w:w="1890" w:type="dxa"/>
          </w:tcPr>
          <w:p w:rsidR="00B04FEE" w:rsidRPr="003E357C" w:rsidRDefault="00B04FEE" w:rsidP="00613181">
            <w:pPr>
              <w:jc w:val="both"/>
              <w:rPr>
                <w:sz w:val="24"/>
                <w:szCs w:val="24"/>
              </w:rPr>
            </w:pPr>
            <w:r w:rsidRPr="003E357C">
              <w:rPr>
                <w:sz w:val="24"/>
                <w:szCs w:val="24"/>
              </w:rPr>
              <w:t>36,000</w:t>
            </w:r>
          </w:p>
        </w:tc>
        <w:tc>
          <w:tcPr>
            <w:tcW w:w="1515" w:type="dxa"/>
          </w:tcPr>
          <w:p w:rsidR="00B04FEE" w:rsidRPr="003E357C" w:rsidRDefault="00B04FEE" w:rsidP="00613181">
            <w:pPr>
              <w:jc w:val="both"/>
              <w:rPr>
                <w:b/>
                <w:sz w:val="24"/>
                <w:szCs w:val="24"/>
              </w:rPr>
            </w:pPr>
            <w:r w:rsidRPr="003E357C">
              <w:rPr>
                <w:b/>
                <w:sz w:val="24"/>
                <w:szCs w:val="24"/>
              </w:rPr>
              <w:t>Rs 5.99</w:t>
            </w:r>
          </w:p>
        </w:tc>
        <w:tc>
          <w:tcPr>
            <w:tcW w:w="1290" w:type="dxa"/>
          </w:tcPr>
          <w:p w:rsidR="00B04FEE" w:rsidRPr="003E357C" w:rsidRDefault="00B04FEE" w:rsidP="00613181">
            <w:pPr>
              <w:jc w:val="both"/>
              <w:rPr>
                <w:b/>
                <w:sz w:val="24"/>
                <w:szCs w:val="24"/>
              </w:rPr>
            </w:pPr>
            <w:r w:rsidRPr="003E357C">
              <w:rPr>
                <w:b/>
                <w:sz w:val="24"/>
                <w:szCs w:val="24"/>
              </w:rPr>
              <w:t>Anti-dilutive</w:t>
            </w:r>
          </w:p>
        </w:tc>
      </w:tr>
    </w:tbl>
    <w:p w:rsidR="00B04FEE" w:rsidRPr="003E357C" w:rsidRDefault="00B04FEE" w:rsidP="00B04FEE">
      <w:pPr>
        <w:jc w:val="both"/>
        <w:rPr>
          <w:sz w:val="24"/>
          <w:szCs w:val="24"/>
        </w:rPr>
      </w:pPr>
      <w:r w:rsidRPr="003E357C">
        <w:rPr>
          <w:b/>
          <w:sz w:val="24"/>
          <w:szCs w:val="24"/>
        </w:rPr>
        <w:t xml:space="preserve">Basic &amp; diluted EPS for 31.03.2013: </w:t>
      </w:r>
      <w:r w:rsidRPr="003E357C">
        <w:rPr>
          <w:sz w:val="24"/>
          <w:szCs w:val="24"/>
        </w:rPr>
        <w:t>Basic EPS = Rs 10.00 per share, Diluted EPS = Rs 5.89 per share.</w:t>
      </w: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 xml:space="preserve">         7. Computation of diluted EPS in the above sequence for year ending 31</w:t>
      </w:r>
      <w:r w:rsidRPr="003E357C">
        <w:rPr>
          <w:b/>
          <w:sz w:val="24"/>
          <w:szCs w:val="24"/>
          <w:vertAlign w:val="superscript"/>
        </w:rPr>
        <w:t>st</w:t>
      </w:r>
      <w:r w:rsidRPr="003E357C">
        <w:rPr>
          <w:b/>
          <w:sz w:val="24"/>
          <w:szCs w:val="24"/>
        </w:rPr>
        <w:t xml:space="preserve"> March 2013</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7"/>
        <w:gridCol w:w="1733"/>
        <w:gridCol w:w="1890"/>
        <w:gridCol w:w="1515"/>
        <w:gridCol w:w="1290"/>
      </w:tblGrid>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lastRenderedPageBreak/>
              <w:t>Particulars</w:t>
            </w:r>
          </w:p>
        </w:tc>
        <w:tc>
          <w:tcPr>
            <w:tcW w:w="1733" w:type="dxa"/>
          </w:tcPr>
          <w:p w:rsidR="00B04FEE" w:rsidRPr="003E357C" w:rsidRDefault="00B04FEE" w:rsidP="00613181">
            <w:pPr>
              <w:jc w:val="both"/>
              <w:rPr>
                <w:b/>
                <w:sz w:val="24"/>
                <w:szCs w:val="24"/>
              </w:rPr>
            </w:pPr>
            <w:r w:rsidRPr="003E357C">
              <w:rPr>
                <w:b/>
                <w:sz w:val="24"/>
                <w:szCs w:val="24"/>
              </w:rPr>
              <w:t xml:space="preserve">Net </w:t>
            </w:r>
            <w:proofErr w:type="spellStart"/>
            <w:r w:rsidRPr="003E357C">
              <w:rPr>
                <w:b/>
                <w:sz w:val="24"/>
                <w:szCs w:val="24"/>
              </w:rPr>
              <w:t>pft</w:t>
            </w:r>
            <w:proofErr w:type="spellEnd"/>
            <w:r w:rsidRPr="003E357C">
              <w:rPr>
                <w:b/>
                <w:sz w:val="24"/>
                <w:szCs w:val="24"/>
              </w:rPr>
              <w:t xml:space="preserve"> attributable to equity shareholders</w:t>
            </w:r>
          </w:p>
        </w:tc>
        <w:tc>
          <w:tcPr>
            <w:tcW w:w="1890" w:type="dxa"/>
          </w:tcPr>
          <w:p w:rsidR="00B04FEE" w:rsidRPr="003E357C" w:rsidRDefault="00B04FEE" w:rsidP="00613181">
            <w:pPr>
              <w:jc w:val="both"/>
              <w:rPr>
                <w:b/>
                <w:sz w:val="24"/>
                <w:szCs w:val="24"/>
              </w:rPr>
            </w:pPr>
            <w:r w:rsidRPr="003E357C">
              <w:rPr>
                <w:b/>
                <w:sz w:val="24"/>
                <w:szCs w:val="24"/>
              </w:rPr>
              <w:t>Number of equity shares outstanding</w:t>
            </w:r>
          </w:p>
        </w:tc>
        <w:tc>
          <w:tcPr>
            <w:tcW w:w="1515" w:type="dxa"/>
          </w:tcPr>
          <w:p w:rsidR="00B04FEE" w:rsidRPr="003E357C" w:rsidRDefault="00B04FEE" w:rsidP="00613181">
            <w:pPr>
              <w:jc w:val="both"/>
              <w:rPr>
                <w:b/>
                <w:sz w:val="24"/>
                <w:szCs w:val="24"/>
              </w:rPr>
            </w:pPr>
            <w:r w:rsidRPr="003E357C">
              <w:rPr>
                <w:b/>
                <w:sz w:val="24"/>
                <w:szCs w:val="24"/>
              </w:rPr>
              <w:t>EPS</w:t>
            </w:r>
          </w:p>
        </w:tc>
        <w:tc>
          <w:tcPr>
            <w:tcW w:w="1290" w:type="dxa"/>
          </w:tcPr>
          <w:p w:rsidR="00B04FEE" w:rsidRPr="003E357C" w:rsidRDefault="00B04FEE" w:rsidP="00613181">
            <w:pPr>
              <w:jc w:val="both"/>
              <w:rPr>
                <w:b/>
                <w:sz w:val="24"/>
                <w:szCs w:val="24"/>
              </w:rPr>
            </w:pPr>
            <w:r w:rsidRPr="003E357C">
              <w:rPr>
                <w:b/>
                <w:sz w:val="24"/>
                <w:szCs w:val="24"/>
              </w:rPr>
              <w:t>Nature of potential equity share</w:t>
            </w:r>
          </w:p>
        </w:tc>
      </w:tr>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(1)</w:t>
            </w:r>
          </w:p>
        </w:tc>
        <w:tc>
          <w:tcPr>
            <w:tcW w:w="1733" w:type="dxa"/>
          </w:tcPr>
          <w:p w:rsidR="00B04FEE" w:rsidRPr="003E357C" w:rsidRDefault="00B04FEE" w:rsidP="00613181">
            <w:pPr>
              <w:jc w:val="both"/>
              <w:rPr>
                <w:b/>
                <w:sz w:val="24"/>
                <w:szCs w:val="24"/>
              </w:rPr>
            </w:pPr>
            <w:r w:rsidRPr="003E357C">
              <w:rPr>
                <w:b/>
                <w:sz w:val="24"/>
                <w:szCs w:val="24"/>
              </w:rPr>
              <w:t>(2)</w:t>
            </w:r>
          </w:p>
        </w:tc>
        <w:tc>
          <w:tcPr>
            <w:tcW w:w="1890" w:type="dxa"/>
          </w:tcPr>
          <w:p w:rsidR="00B04FEE" w:rsidRPr="003E357C" w:rsidRDefault="00B04FEE" w:rsidP="00613181">
            <w:pPr>
              <w:jc w:val="both"/>
              <w:rPr>
                <w:b/>
                <w:sz w:val="24"/>
                <w:szCs w:val="24"/>
              </w:rPr>
            </w:pPr>
            <w:r w:rsidRPr="003E357C">
              <w:rPr>
                <w:b/>
                <w:sz w:val="24"/>
                <w:szCs w:val="24"/>
              </w:rPr>
              <w:t>(3)</w:t>
            </w:r>
          </w:p>
        </w:tc>
        <w:tc>
          <w:tcPr>
            <w:tcW w:w="1515" w:type="dxa"/>
          </w:tcPr>
          <w:p w:rsidR="00B04FEE" w:rsidRPr="003E357C" w:rsidRDefault="00B04FEE" w:rsidP="00613181">
            <w:pPr>
              <w:jc w:val="both"/>
              <w:rPr>
                <w:b/>
                <w:sz w:val="24"/>
                <w:szCs w:val="24"/>
              </w:rPr>
            </w:pPr>
            <w:r w:rsidRPr="003E357C">
              <w:rPr>
                <w:b/>
                <w:sz w:val="24"/>
                <w:szCs w:val="24"/>
              </w:rPr>
              <w:t>(4) = (2)/(3)</w:t>
            </w:r>
          </w:p>
        </w:tc>
        <w:tc>
          <w:tcPr>
            <w:tcW w:w="1290" w:type="dxa"/>
          </w:tcPr>
          <w:p w:rsidR="00B04FEE" w:rsidRPr="003E357C" w:rsidRDefault="00B04FEE" w:rsidP="00613181">
            <w:pPr>
              <w:jc w:val="both"/>
              <w:rPr>
                <w:b/>
                <w:sz w:val="24"/>
                <w:szCs w:val="24"/>
              </w:rPr>
            </w:pPr>
            <w:r w:rsidRPr="003E357C">
              <w:rPr>
                <w:b/>
                <w:sz w:val="24"/>
                <w:szCs w:val="24"/>
              </w:rPr>
              <w:t>(5)</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Net profit as given </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Adjustment for preference shares</w:t>
            </w:r>
          </w:p>
        </w:tc>
        <w:tc>
          <w:tcPr>
            <w:tcW w:w="1733" w:type="dxa"/>
          </w:tcPr>
          <w:p w:rsidR="00B04FEE" w:rsidRPr="003E357C" w:rsidRDefault="00B04FEE" w:rsidP="00613181">
            <w:pPr>
              <w:jc w:val="both"/>
              <w:rPr>
                <w:sz w:val="24"/>
                <w:szCs w:val="24"/>
              </w:rPr>
            </w:pPr>
            <w:r w:rsidRPr="003E357C">
              <w:rPr>
                <w:sz w:val="24"/>
                <w:szCs w:val="24"/>
              </w:rPr>
              <w:t>Rs 70,000</w:t>
            </w:r>
          </w:p>
          <w:p w:rsidR="00B04FEE" w:rsidRPr="003E357C" w:rsidRDefault="00B04FEE" w:rsidP="00613181">
            <w:pPr>
              <w:jc w:val="both"/>
              <w:rPr>
                <w:sz w:val="24"/>
                <w:szCs w:val="24"/>
              </w:rPr>
            </w:pPr>
            <w:r w:rsidRPr="003E357C">
              <w:rPr>
                <w:sz w:val="24"/>
                <w:szCs w:val="24"/>
              </w:rPr>
              <w:t>3,000</w:t>
            </w:r>
          </w:p>
        </w:tc>
        <w:tc>
          <w:tcPr>
            <w:tcW w:w="1890" w:type="dxa"/>
          </w:tcPr>
          <w:p w:rsidR="00B04FEE" w:rsidRPr="003E357C" w:rsidRDefault="00B04FEE" w:rsidP="00613181">
            <w:pPr>
              <w:jc w:val="both"/>
              <w:rPr>
                <w:sz w:val="24"/>
                <w:szCs w:val="24"/>
              </w:rPr>
            </w:pPr>
            <w:r w:rsidRPr="003E357C">
              <w:rPr>
                <w:sz w:val="24"/>
                <w:szCs w:val="24"/>
              </w:rPr>
              <w:t>10,000</w:t>
            </w:r>
          </w:p>
          <w:p w:rsidR="00B04FEE" w:rsidRPr="003E357C" w:rsidRDefault="00B04FEE" w:rsidP="00613181">
            <w:pPr>
              <w:jc w:val="both"/>
              <w:rPr>
                <w:sz w:val="24"/>
                <w:szCs w:val="24"/>
              </w:rPr>
            </w:pPr>
            <w:r w:rsidRPr="003E357C">
              <w:rPr>
                <w:sz w:val="24"/>
                <w:szCs w:val="24"/>
              </w:rPr>
              <w:t>7,500</w:t>
            </w:r>
          </w:p>
        </w:tc>
        <w:tc>
          <w:tcPr>
            <w:tcW w:w="1515" w:type="dxa"/>
          </w:tcPr>
          <w:p w:rsidR="00B04FEE" w:rsidRPr="003E357C" w:rsidRDefault="00B04FEE" w:rsidP="00613181">
            <w:pPr>
              <w:jc w:val="both"/>
              <w:rPr>
                <w:b/>
                <w:sz w:val="24"/>
                <w:szCs w:val="24"/>
              </w:rPr>
            </w:pPr>
            <w:r w:rsidRPr="003E357C">
              <w:rPr>
                <w:b/>
                <w:sz w:val="24"/>
                <w:szCs w:val="24"/>
              </w:rPr>
              <w:t>Rs 7.00</w:t>
            </w:r>
          </w:p>
        </w:tc>
        <w:tc>
          <w:tcPr>
            <w:tcW w:w="1290" w:type="dxa"/>
          </w:tcPr>
          <w:p w:rsidR="00B04FEE" w:rsidRPr="003E357C" w:rsidRDefault="00B04FEE" w:rsidP="00613181">
            <w:pPr>
              <w:jc w:val="both"/>
              <w:rPr>
                <w:b/>
                <w:sz w:val="24"/>
                <w:szCs w:val="24"/>
              </w:rPr>
            </w:pPr>
            <w:r w:rsidRPr="003E357C">
              <w:rPr>
                <w:b/>
                <w:sz w:val="24"/>
                <w:szCs w:val="24"/>
              </w:rPr>
              <w:t>Basic EPS</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After preference adjustment</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Adjustment for debentures</w:t>
            </w:r>
          </w:p>
        </w:tc>
        <w:tc>
          <w:tcPr>
            <w:tcW w:w="1733" w:type="dxa"/>
          </w:tcPr>
          <w:p w:rsidR="00B04FEE" w:rsidRPr="003E357C" w:rsidRDefault="00B04FEE" w:rsidP="00613181">
            <w:pPr>
              <w:jc w:val="both"/>
              <w:rPr>
                <w:sz w:val="24"/>
                <w:szCs w:val="24"/>
              </w:rPr>
            </w:pPr>
            <w:r w:rsidRPr="003E357C">
              <w:rPr>
                <w:sz w:val="24"/>
                <w:szCs w:val="24"/>
              </w:rPr>
              <w:t>Rs 73,000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6,750</w:t>
            </w:r>
          </w:p>
        </w:tc>
        <w:tc>
          <w:tcPr>
            <w:tcW w:w="1890" w:type="dxa"/>
          </w:tcPr>
          <w:p w:rsidR="00B04FEE" w:rsidRPr="003E357C" w:rsidRDefault="00B04FEE" w:rsidP="00613181">
            <w:pPr>
              <w:jc w:val="both"/>
              <w:rPr>
                <w:sz w:val="24"/>
                <w:szCs w:val="24"/>
              </w:rPr>
            </w:pPr>
            <w:r w:rsidRPr="003E357C">
              <w:rPr>
                <w:sz w:val="24"/>
                <w:szCs w:val="24"/>
              </w:rPr>
              <w:t>17,500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750</w:t>
            </w:r>
          </w:p>
        </w:tc>
        <w:tc>
          <w:tcPr>
            <w:tcW w:w="1515" w:type="dxa"/>
          </w:tcPr>
          <w:p w:rsidR="00B04FEE" w:rsidRPr="003E357C" w:rsidRDefault="00B04FEE" w:rsidP="00613181">
            <w:pPr>
              <w:jc w:val="both"/>
              <w:rPr>
                <w:b/>
                <w:sz w:val="24"/>
                <w:szCs w:val="24"/>
              </w:rPr>
            </w:pPr>
            <w:r w:rsidRPr="003E357C">
              <w:rPr>
                <w:b/>
                <w:sz w:val="24"/>
                <w:szCs w:val="24"/>
              </w:rPr>
              <w:t>Rs  4.17</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After debenture adjustment </w:t>
            </w:r>
          </w:p>
        </w:tc>
        <w:tc>
          <w:tcPr>
            <w:tcW w:w="1733" w:type="dxa"/>
          </w:tcPr>
          <w:p w:rsidR="00B04FEE" w:rsidRPr="003E357C" w:rsidRDefault="00B04FEE" w:rsidP="00613181">
            <w:pPr>
              <w:jc w:val="both"/>
              <w:rPr>
                <w:sz w:val="24"/>
                <w:szCs w:val="24"/>
              </w:rPr>
            </w:pPr>
            <w:r w:rsidRPr="003E357C">
              <w:rPr>
                <w:sz w:val="24"/>
                <w:szCs w:val="24"/>
              </w:rPr>
              <w:t>Rs 79,750</w:t>
            </w:r>
          </w:p>
        </w:tc>
        <w:tc>
          <w:tcPr>
            <w:tcW w:w="1890" w:type="dxa"/>
          </w:tcPr>
          <w:p w:rsidR="00B04FEE" w:rsidRPr="003E357C" w:rsidRDefault="00B04FEE" w:rsidP="00613181">
            <w:pPr>
              <w:jc w:val="both"/>
              <w:rPr>
                <w:sz w:val="24"/>
                <w:szCs w:val="24"/>
              </w:rPr>
            </w:pPr>
            <w:r w:rsidRPr="003E357C">
              <w:rPr>
                <w:sz w:val="24"/>
                <w:szCs w:val="24"/>
              </w:rPr>
              <w:t>18,250</w:t>
            </w:r>
          </w:p>
        </w:tc>
        <w:tc>
          <w:tcPr>
            <w:tcW w:w="1515" w:type="dxa"/>
          </w:tcPr>
          <w:p w:rsidR="00B04FEE" w:rsidRPr="003E357C" w:rsidRDefault="00B04FEE" w:rsidP="00613181">
            <w:pPr>
              <w:jc w:val="both"/>
              <w:rPr>
                <w:b/>
                <w:sz w:val="24"/>
                <w:szCs w:val="24"/>
              </w:rPr>
            </w:pPr>
            <w:r w:rsidRPr="003E357C">
              <w:rPr>
                <w:b/>
                <w:sz w:val="24"/>
                <w:szCs w:val="24"/>
              </w:rPr>
              <w:t>Rs 4.37</w:t>
            </w:r>
          </w:p>
        </w:tc>
        <w:tc>
          <w:tcPr>
            <w:tcW w:w="1290" w:type="dxa"/>
          </w:tcPr>
          <w:p w:rsidR="00B04FEE" w:rsidRPr="003E357C" w:rsidRDefault="00B04FEE" w:rsidP="00613181">
            <w:pPr>
              <w:jc w:val="both"/>
              <w:rPr>
                <w:b/>
                <w:sz w:val="24"/>
                <w:szCs w:val="24"/>
              </w:rPr>
            </w:pPr>
            <w:r w:rsidRPr="003E357C">
              <w:rPr>
                <w:b/>
                <w:sz w:val="24"/>
                <w:szCs w:val="24"/>
              </w:rPr>
              <w:t>Anti-dilutive</w:t>
            </w:r>
          </w:p>
        </w:tc>
      </w:tr>
    </w:tbl>
    <w:p w:rsidR="00B04FEE" w:rsidRPr="003E357C" w:rsidRDefault="00B04FEE" w:rsidP="00B04FEE">
      <w:pPr>
        <w:jc w:val="both"/>
        <w:rPr>
          <w:b/>
          <w:sz w:val="24"/>
          <w:szCs w:val="24"/>
        </w:rPr>
      </w:pPr>
    </w:p>
    <w:p w:rsidR="00B04FEE" w:rsidRPr="003E357C" w:rsidRDefault="00B04FEE" w:rsidP="00B04FEE">
      <w:pPr>
        <w:tabs>
          <w:tab w:val="left" w:pos="720"/>
          <w:tab w:val="left" w:pos="1440"/>
          <w:tab w:val="left" w:pos="2160"/>
          <w:tab w:val="left" w:pos="2880"/>
          <w:tab w:val="left" w:pos="3600"/>
          <w:tab w:val="left" w:pos="4320"/>
          <w:tab w:val="left" w:pos="5040"/>
          <w:tab w:val="left" w:pos="7712"/>
        </w:tabs>
        <w:jc w:val="both"/>
        <w:rPr>
          <w:b/>
          <w:sz w:val="24"/>
          <w:szCs w:val="24"/>
        </w:rPr>
      </w:pPr>
      <w:r w:rsidRPr="003E357C">
        <w:rPr>
          <w:b/>
          <w:sz w:val="24"/>
          <w:szCs w:val="24"/>
        </w:rPr>
        <w:t xml:space="preserve">           8. Computation of diluted EPS in the above sequence for year ending 31</w:t>
      </w:r>
      <w:r w:rsidRPr="003E357C">
        <w:rPr>
          <w:b/>
          <w:sz w:val="24"/>
          <w:szCs w:val="24"/>
          <w:vertAlign w:val="superscript"/>
        </w:rPr>
        <w:t>st</w:t>
      </w:r>
      <w:r w:rsidRPr="003E357C">
        <w:rPr>
          <w:b/>
          <w:sz w:val="24"/>
          <w:szCs w:val="24"/>
        </w:rPr>
        <w:t xml:space="preserve"> March 2013</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7"/>
        <w:gridCol w:w="1733"/>
        <w:gridCol w:w="1890"/>
        <w:gridCol w:w="1515"/>
        <w:gridCol w:w="1290"/>
      </w:tblGrid>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Particulars</w:t>
            </w:r>
          </w:p>
        </w:tc>
        <w:tc>
          <w:tcPr>
            <w:tcW w:w="1733" w:type="dxa"/>
          </w:tcPr>
          <w:p w:rsidR="00B04FEE" w:rsidRPr="003E357C" w:rsidRDefault="00B04FEE" w:rsidP="00613181">
            <w:pPr>
              <w:jc w:val="both"/>
              <w:rPr>
                <w:b/>
                <w:sz w:val="24"/>
                <w:szCs w:val="24"/>
              </w:rPr>
            </w:pPr>
            <w:r w:rsidRPr="003E357C">
              <w:rPr>
                <w:b/>
                <w:sz w:val="24"/>
                <w:szCs w:val="24"/>
              </w:rPr>
              <w:t xml:space="preserve">Net </w:t>
            </w:r>
            <w:proofErr w:type="spellStart"/>
            <w:r w:rsidRPr="003E357C">
              <w:rPr>
                <w:b/>
                <w:sz w:val="24"/>
                <w:szCs w:val="24"/>
              </w:rPr>
              <w:t>pft</w:t>
            </w:r>
            <w:proofErr w:type="spellEnd"/>
            <w:r w:rsidRPr="003E357C">
              <w:rPr>
                <w:b/>
                <w:sz w:val="24"/>
                <w:szCs w:val="24"/>
              </w:rPr>
              <w:t xml:space="preserve"> attributable to equity shareholders</w:t>
            </w:r>
          </w:p>
        </w:tc>
        <w:tc>
          <w:tcPr>
            <w:tcW w:w="1890" w:type="dxa"/>
          </w:tcPr>
          <w:p w:rsidR="00B04FEE" w:rsidRPr="003E357C" w:rsidRDefault="00B04FEE" w:rsidP="00613181">
            <w:pPr>
              <w:jc w:val="both"/>
              <w:rPr>
                <w:b/>
                <w:sz w:val="24"/>
                <w:szCs w:val="24"/>
              </w:rPr>
            </w:pPr>
            <w:r w:rsidRPr="003E357C">
              <w:rPr>
                <w:b/>
                <w:sz w:val="24"/>
                <w:szCs w:val="24"/>
              </w:rPr>
              <w:t>Number of equity shares outstanding</w:t>
            </w:r>
          </w:p>
        </w:tc>
        <w:tc>
          <w:tcPr>
            <w:tcW w:w="1515" w:type="dxa"/>
          </w:tcPr>
          <w:p w:rsidR="00B04FEE" w:rsidRPr="003E357C" w:rsidRDefault="00B04FEE" w:rsidP="00613181">
            <w:pPr>
              <w:jc w:val="both"/>
              <w:rPr>
                <w:b/>
                <w:sz w:val="24"/>
                <w:szCs w:val="24"/>
              </w:rPr>
            </w:pPr>
            <w:r w:rsidRPr="003E357C">
              <w:rPr>
                <w:b/>
                <w:sz w:val="24"/>
                <w:szCs w:val="24"/>
              </w:rPr>
              <w:t>EPS</w:t>
            </w:r>
          </w:p>
        </w:tc>
        <w:tc>
          <w:tcPr>
            <w:tcW w:w="1290" w:type="dxa"/>
          </w:tcPr>
          <w:p w:rsidR="00B04FEE" w:rsidRPr="003E357C" w:rsidRDefault="00B04FEE" w:rsidP="00613181">
            <w:pPr>
              <w:jc w:val="both"/>
              <w:rPr>
                <w:b/>
                <w:sz w:val="24"/>
                <w:szCs w:val="24"/>
              </w:rPr>
            </w:pPr>
            <w:r w:rsidRPr="003E357C">
              <w:rPr>
                <w:b/>
                <w:sz w:val="24"/>
                <w:szCs w:val="24"/>
              </w:rPr>
              <w:t>Nature of potential equity share</w:t>
            </w:r>
          </w:p>
        </w:tc>
      </w:tr>
      <w:tr w:rsidR="00B04FEE" w:rsidRPr="003E357C" w:rsidTr="00613181">
        <w:tc>
          <w:tcPr>
            <w:tcW w:w="2737" w:type="dxa"/>
          </w:tcPr>
          <w:p w:rsidR="00B04FEE" w:rsidRPr="003E357C" w:rsidRDefault="00B04FEE" w:rsidP="00613181">
            <w:pPr>
              <w:jc w:val="both"/>
              <w:rPr>
                <w:b/>
                <w:sz w:val="24"/>
                <w:szCs w:val="24"/>
              </w:rPr>
            </w:pPr>
            <w:r w:rsidRPr="003E357C">
              <w:rPr>
                <w:b/>
                <w:sz w:val="24"/>
                <w:szCs w:val="24"/>
              </w:rPr>
              <w:t>(1)</w:t>
            </w:r>
          </w:p>
        </w:tc>
        <w:tc>
          <w:tcPr>
            <w:tcW w:w="1733" w:type="dxa"/>
          </w:tcPr>
          <w:p w:rsidR="00B04FEE" w:rsidRPr="003E357C" w:rsidRDefault="00B04FEE" w:rsidP="00613181">
            <w:pPr>
              <w:jc w:val="both"/>
              <w:rPr>
                <w:b/>
                <w:sz w:val="24"/>
                <w:szCs w:val="24"/>
              </w:rPr>
            </w:pPr>
            <w:r w:rsidRPr="003E357C">
              <w:rPr>
                <w:b/>
                <w:sz w:val="24"/>
                <w:szCs w:val="24"/>
              </w:rPr>
              <w:t>(2)</w:t>
            </w:r>
          </w:p>
        </w:tc>
        <w:tc>
          <w:tcPr>
            <w:tcW w:w="1890" w:type="dxa"/>
          </w:tcPr>
          <w:p w:rsidR="00B04FEE" w:rsidRPr="003E357C" w:rsidRDefault="00B04FEE" w:rsidP="00613181">
            <w:pPr>
              <w:jc w:val="both"/>
              <w:rPr>
                <w:b/>
                <w:sz w:val="24"/>
                <w:szCs w:val="24"/>
              </w:rPr>
            </w:pPr>
            <w:r w:rsidRPr="003E357C">
              <w:rPr>
                <w:b/>
                <w:sz w:val="24"/>
                <w:szCs w:val="24"/>
              </w:rPr>
              <w:t>(3)</w:t>
            </w:r>
          </w:p>
        </w:tc>
        <w:tc>
          <w:tcPr>
            <w:tcW w:w="1515" w:type="dxa"/>
          </w:tcPr>
          <w:p w:rsidR="00B04FEE" w:rsidRPr="003E357C" w:rsidRDefault="00B04FEE" w:rsidP="00613181">
            <w:pPr>
              <w:jc w:val="both"/>
              <w:rPr>
                <w:b/>
                <w:sz w:val="24"/>
                <w:szCs w:val="24"/>
              </w:rPr>
            </w:pPr>
            <w:r w:rsidRPr="003E357C">
              <w:rPr>
                <w:b/>
                <w:sz w:val="24"/>
                <w:szCs w:val="24"/>
              </w:rPr>
              <w:t>(4) = (2)/(3)</w:t>
            </w:r>
          </w:p>
        </w:tc>
        <w:tc>
          <w:tcPr>
            <w:tcW w:w="1290" w:type="dxa"/>
          </w:tcPr>
          <w:p w:rsidR="00B04FEE" w:rsidRPr="003E357C" w:rsidRDefault="00B04FEE" w:rsidP="00613181">
            <w:pPr>
              <w:jc w:val="both"/>
              <w:rPr>
                <w:b/>
                <w:sz w:val="24"/>
                <w:szCs w:val="24"/>
              </w:rPr>
            </w:pPr>
            <w:r w:rsidRPr="003E357C">
              <w:rPr>
                <w:b/>
                <w:sz w:val="24"/>
                <w:szCs w:val="24"/>
              </w:rPr>
              <w:t>(5)</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 xml:space="preserve">Net profit as given </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Adjustment for preference shares</w:t>
            </w:r>
          </w:p>
        </w:tc>
        <w:tc>
          <w:tcPr>
            <w:tcW w:w="1733" w:type="dxa"/>
          </w:tcPr>
          <w:p w:rsidR="00B04FEE" w:rsidRPr="003E357C" w:rsidRDefault="00B04FEE" w:rsidP="00613181">
            <w:pPr>
              <w:jc w:val="both"/>
              <w:rPr>
                <w:sz w:val="24"/>
                <w:szCs w:val="24"/>
              </w:rPr>
            </w:pPr>
            <w:r w:rsidRPr="003E357C">
              <w:rPr>
                <w:sz w:val="24"/>
                <w:szCs w:val="24"/>
              </w:rPr>
              <w:t>Rs 70,000</w:t>
            </w:r>
          </w:p>
          <w:p w:rsidR="00B04FEE" w:rsidRPr="003E357C" w:rsidRDefault="00B04FEE" w:rsidP="00613181">
            <w:pPr>
              <w:jc w:val="both"/>
              <w:rPr>
                <w:sz w:val="24"/>
                <w:szCs w:val="24"/>
              </w:rPr>
            </w:pPr>
            <w:r w:rsidRPr="003E357C">
              <w:rPr>
                <w:sz w:val="24"/>
                <w:szCs w:val="24"/>
              </w:rPr>
              <w:t>3,000</w:t>
            </w:r>
          </w:p>
        </w:tc>
        <w:tc>
          <w:tcPr>
            <w:tcW w:w="1890" w:type="dxa"/>
          </w:tcPr>
          <w:p w:rsidR="00B04FEE" w:rsidRPr="003E357C" w:rsidRDefault="00B04FEE" w:rsidP="00613181">
            <w:pPr>
              <w:jc w:val="both"/>
              <w:rPr>
                <w:sz w:val="24"/>
                <w:szCs w:val="24"/>
              </w:rPr>
            </w:pPr>
            <w:r w:rsidRPr="003E357C">
              <w:rPr>
                <w:sz w:val="24"/>
                <w:szCs w:val="24"/>
              </w:rPr>
              <w:t>20,000</w:t>
            </w:r>
          </w:p>
          <w:p w:rsidR="00B04FEE" w:rsidRPr="003E357C" w:rsidRDefault="00B04FEE" w:rsidP="00613181">
            <w:pPr>
              <w:jc w:val="both"/>
              <w:rPr>
                <w:sz w:val="24"/>
                <w:szCs w:val="24"/>
              </w:rPr>
            </w:pPr>
            <w:r w:rsidRPr="003E357C">
              <w:rPr>
                <w:sz w:val="24"/>
                <w:szCs w:val="24"/>
              </w:rPr>
              <w:t>7,500</w:t>
            </w:r>
          </w:p>
        </w:tc>
        <w:tc>
          <w:tcPr>
            <w:tcW w:w="1515" w:type="dxa"/>
          </w:tcPr>
          <w:p w:rsidR="00B04FEE" w:rsidRPr="003E357C" w:rsidRDefault="00B04FEE" w:rsidP="00613181">
            <w:pPr>
              <w:jc w:val="both"/>
              <w:rPr>
                <w:b/>
                <w:sz w:val="24"/>
                <w:szCs w:val="24"/>
              </w:rPr>
            </w:pPr>
            <w:r w:rsidRPr="003E357C">
              <w:rPr>
                <w:b/>
                <w:sz w:val="24"/>
                <w:szCs w:val="24"/>
              </w:rPr>
              <w:t>Rs 3.50</w:t>
            </w:r>
          </w:p>
        </w:tc>
        <w:tc>
          <w:tcPr>
            <w:tcW w:w="1290" w:type="dxa"/>
          </w:tcPr>
          <w:p w:rsidR="00B04FEE" w:rsidRPr="003E357C" w:rsidRDefault="00B04FEE" w:rsidP="00613181">
            <w:pPr>
              <w:jc w:val="both"/>
              <w:rPr>
                <w:b/>
                <w:sz w:val="24"/>
                <w:szCs w:val="24"/>
              </w:rPr>
            </w:pPr>
            <w:r w:rsidRPr="003E357C">
              <w:rPr>
                <w:b/>
                <w:sz w:val="24"/>
                <w:szCs w:val="24"/>
              </w:rPr>
              <w:t>Basic EPS</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t>After preference adjustment</w:t>
            </w:r>
          </w:p>
          <w:p w:rsidR="00B04FEE" w:rsidRPr="003E357C" w:rsidRDefault="00B04FEE" w:rsidP="00613181">
            <w:pPr>
              <w:jc w:val="both"/>
              <w:rPr>
                <w:sz w:val="24"/>
                <w:szCs w:val="24"/>
              </w:rPr>
            </w:pPr>
            <w:r w:rsidRPr="003E357C">
              <w:rPr>
                <w:b/>
                <w:sz w:val="24"/>
                <w:szCs w:val="24"/>
              </w:rPr>
              <w:t xml:space="preserve">Add: </w:t>
            </w:r>
            <w:r w:rsidRPr="003E357C">
              <w:rPr>
                <w:sz w:val="24"/>
                <w:szCs w:val="24"/>
              </w:rPr>
              <w:t>Adjustment for debentures</w:t>
            </w:r>
          </w:p>
        </w:tc>
        <w:tc>
          <w:tcPr>
            <w:tcW w:w="1733" w:type="dxa"/>
          </w:tcPr>
          <w:p w:rsidR="00B04FEE" w:rsidRPr="003E357C" w:rsidRDefault="00B04FEE" w:rsidP="00613181">
            <w:pPr>
              <w:jc w:val="both"/>
              <w:rPr>
                <w:sz w:val="24"/>
                <w:szCs w:val="24"/>
              </w:rPr>
            </w:pPr>
            <w:r w:rsidRPr="003E357C">
              <w:rPr>
                <w:sz w:val="24"/>
                <w:szCs w:val="24"/>
              </w:rPr>
              <w:t>Rs 73,000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Rs 6,750</w:t>
            </w:r>
          </w:p>
        </w:tc>
        <w:tc>
          <w:tcPr>
            <w:tcW w:w="1890" w:type="dxa"/>
          </w:tcPr>
          <w:p w:rsidR="00B04FEE" w:rsidRPr="003E357C" w:rsidRDefault="00B04FEE" w:rsidP="00613181">
            <w:pPr>
              <w:jc w:val="both"/>
              <w:rPr>
                <w:sz w:val="24"/>
                <w:szCs w:val="24"/>
              </w:rPr>
            </w:pPr>
            <w:r w:rsidRPr="003E357C">
              <w:rPr>
                <w:sz w:val="24"/>
                <w:szCs w:val="24"/>
              </w:rPr>
              <w:t>27,500</w:t>
            </w:r>
          </w:p>
          <w:p w:rsidR="00B04FEE" w:rsidRPr="003E357C" w:rsidRDefault="00B04FEE" w:rsidP="00613181">
            <w:pPr>
              <w:jc w:val="both"/>
              <w:rPr>
                <w:sz w:val="24"/>
                <w:szCs w:val="24"/>
              </w:rPr>
            </w:pPr>
          </w:p>
          <w:p w:rsidR="00B04FEE" w:rsidRPr="003E357C" w:rsidRDefault="00B04FEE" w:rsidP="00613181">
            <w:pPr>
              <w:jc w:val="both"/>
              <w:rPr>
                <w:sz w:val="24"/>
                <w:szCs w:val="24"/>
              </w:rPr>
            </w:pPr>
            <w:r w:rsidRPr="003E357C">
              <w:rPr>
                <w:sz w:val="24"/>
                <w:szCs w:val="24"/>
              </w:rPr>
              <w:t>750</w:t>
            </w:r>
          </w:p>
        </w:tc>
        <w:tc>
          <w:tcPr>
            <w:tcW w:w="1515" w:type="dxa"/>
          </w:tcPr>
          <w:p w:rsidR="00B04FEE" w:rsidRPr="003E357C" w:rsidRDefault="00B04FEE" w:rsidP="00613181">
            <w:pPr>
              <w:jc w:val="both"/>
              <w:rPr>
                <w:b/>
                <w:sz w:val="24"/>
                <w:szCs w:val="24"/>
              </w:rPr>
            </w:pPr>
            <w:r w:rsidRPr="003E357C">
              <w:rPr>
                <w:b/>
                <w:sz w:val="24"/>
                <w:szCs w:val="24"/>
              </w:rPr>
              <w:t>Rs  2.65</w:t>
            </w:r>
          </w:p>
        </w:tc>
        <w:tc>
          <w:tcPr>
            <w:tcW w:w="1290" w:type="dxa"/>
          </w:tcPr>
          <w:p w:rsidR="00B04FEE" w:rsidRPr="003E357C" w:rsidRDefault="00B04FEE" w:rsidP="00613181">
            <w:pPr>
              <w:jc w:val="both"/>
              <w:rPr>
                <w:b/>
                <w:sz w:val="24"/>
                <w:szCs w:val="24"/>
              </w:rPr>
            </w:pPr>
            <w:r w:rsidRPr="003E357C">
              <w:rPr>
                <w:b/>
                <w:sz w:val="24"/>
                <w:szCs w:val="24"/>
              </w:rPr>
              <w:t>Dilutive</w:t>
            </w:r>
          </w:p>
        </w:tc>
      </w:tr>
      <w:tr w:rsidR="00B04FEE" w:rsidRPr="003E357C" w:rsidTr="00613181">
        <w:tc>
          <w:tcPr>
            <w:tcW w:w="2737" w:type="dxa"/>
          </w:tcPr>
          <w:p w:rsidR="00B04FEE" w:rsidRPr="003E357C" w:rsidRDefault="00B04FEE" w:rsidP="00613181">
            <w:pPr>
              <w:jc w:val="both"/>
              <w:rPr>
                <w:sz w:val="24"/>
                <w:szCs w:val="24"/>
              </w:rPr>
            </w:pPr>
            <w:r w:rsidRPr="003E357C">
              <w:rPr>
                <w:sz w:val="24"/>
                <w:szCs w:val="24"/>
              </w:rPr>
              <w:lastRenderedPageBreak/>
              <w:t xml:space="preserve">After debenture adjustment </w:t>
            </w:r>
          </w:p>
        </w:tc>
        <w:tc>
          <w:tcPr>
            <w:tcW w:w="1733" w:type="dxa"/>
          </w:tcPr>
          <w:p w:rsidR="00B04FEE" w:rsidRPr="003E357C" w:rsidRDefault="00B04FEE" w:rsidP="00613181">
            <w:pPr>
              <w:jc w:val="both"/>
              <w:rPr>
                <w:sz w:val="24"/>
                <w:szCs w:val="24"/>
              </w:rPr>
            </w:pPr>
            <w:r w:rsidRPr="003E357C">
              <w:rPr>
                <w:sz w:val="24"/>
                <w:szCs w:val="24"/>
              </w:rPr>
              <w:t>Rs 79,750</w:t>
            </w:r>
          </w:p>
        </w:tc>
        <w:tc>
          <w:tcPr>
            <w:tcW w:w="1890" w:type="dxa"/>
          </w:tcPr>
          <w:p w:rsidR="00B04FEE" w:rsidRPr="003E357C" w:rsidRDefault="00B04FEE" w:rsidP="00613181">
            <w:pPr>
              <w:jc w:val="both"/>
              <w:rPr>
                <w:sz w:val="24"/>
                <w:szCs w:val="24"/>
              </w:rPr>
            </w:pPr>
            <w:r w:rsidRPr="003E357C">
              <w:rPr>
                <w:sz w:val="24"/>
                <w:szCs w:val="24"/>
              </w:rPr>
              <w:t>28,250</w:t>
            </w:r>
          </w:p>
        </w:tc>
        <w:tc>
          <w:tcPr>
            <w:tcW w:w="1515" w:type="dxa"/>
          </w:tcPr>
          <w:p w:rsidR="00B04FEE" w:rsidRPr="003E357C" w:rsidRDefault="00B04FEE" w:rsidP="00613181">
            <w:pPr>
              <w:jc w:val="both"/>
              <w:rPr>
                <w:b/>
                <w:sz w:val="24"/>
                <w:szCs w:val="24"/>
              </w:rPr>
            </w:pPr>
            <w:r w:rsidRPr="003E357C">
              <w:rPr>
                <w:b/>
                <w:sz w:val="24"/>
                <w:szCs w:val="24"/>
              </w:rPr>
              <w:t>Rs 2.82</w:t>
            </w:r>
          </w:p>
        </w:tc>
        <w:tc>
          <w:tcPr>
            <w:tcW w:w="1290" w:type="dxa"/>
          </w:tcPr>
          <w:p w:rsidR="00B04FEE" w:rsidRPr="003E357C" w:rsidRDefault="00B04FEE" w:rsidP="00613181">
            <w:pPr>
              <w:jc w:val="both"/>
              <w:rPr>
                <w:b/>
                <w:sz w:val="24"/>
                <w:szCs w:val="24"/>
              </w:rPr>
            </w:pPr>
            <w:r w:rsidRPr="003E357C">
              <w:rPr>
                <w:b/>
                <w:sz w:val="24"/>
                <w:szCs w:val="24"/>
              </w:rPr>
              <w:t>Anti-dilutive</w:t>
            </w:r>
          </w:p>
        </w:tc>
      </w:tr>
    </w:tbl>
    <w:p w:rsidR="00B04FEE" w:rsidRPr="003E357C" w:rsidRDefault="00B04FEE" w:rsidP="00B04FEE">
      <w:pPr>
        <w:jc w:val="both"/>
        <w:rPr>
          <w:b/>
          <w:sz w:val="24"/>
          <w:szCs w:val="24"/>
        </w:rPr>
      </w:pPr>
    </w:p>
    <w:p w:rsidR="00B04FEE" w:rsidRPr="003E357C" w:rsidRDefault="00B04FEE" w:rsidP="00B04FEE">
      <w:pPr>
        <w:jc w:val="both"/>
        <w:rPr>
          <w:sz w:val="24"/>
          <w:szCs w:val="24"/>
        </w:rPr>
      </w:pPr>
      <w:r w:rsidRPr="003E357C">
        <w:rPr>
          <w:b/>
          <w:sz w:val="24"/>
          <w:szCs w:val="24"/>
        </w:rPr>
        <w:t xml:space="preserve">Adjusted Basic &amp; diluted EPS for 31.03.2012: </w:t>
      </w:r>
      <w:r w:rsidRPr="003E357C">
        <w:rPr>
          <w:sz w:val="24"/>
          <w:szCs w:val="24"/>
        </w:rPr>
        <w:t>Basic EPS = Rs 3.50 per share, diluted EPS = Rs 2.65 per share.</w:t>
      </w:r>
    </w:p>
    <w:p w:rsidR="00B04FEE" w:rsidRDefault="00B04FEE" w:rsidP="00B04FEE">
      <w:pPr>
        <w:jc w:val="both"/>
      </w:pPr>
      <w:r w:rsidRPr="003E357C">
        <w:rPr>
          <w:b/>
          <w:sz w:val="24"/>
          <w:szCs w:val="24"/>
        </w:rPr>
        <w:t xml:space="preserve">Note: </w:t>
      </w:r>
      <w:r w:rsidRPr="003E357C">
        <w:rPr>
          <w:sz w:val="24"/>
          <w:szCs w:val="24"/>
        </w:rPr>
        <w:t xml:space="preserve">Bonus shares will not affect the rights of Debenture holders / Preference Shareholders </w:t>
      </w:r>
      <w:proofErr w:type="spellStart"/>
      <w:r w:rsidRPr="003E357C">
        <w:rPr>
          <w:sz w:val="24"/>
          <w:szCs w:val="24"/>
        </w:rPr>
        <w:t>w.r.t</w:t>
      </w:r>
      <w:proofErr w:type="spellEnd"/>
      <w:r w:rsidRPr="003E357C">
        <w:rPr>
          <w:sz w:val="24"/>
          <w:szCs w:val="24"/>
        </w:rPr>
        <w:t>. their conversion ratio.</w:t>
      </w:r>
    </w:p>
    <w:p w:rsidR="003E7228" w:rsidRDefault="003E7228" w:rsidP="0058087A">
      <w:pPr>
        <w:rPr>
          <w:rFonts w:ascii="Comic Sans MS" w:hAnsi="Comic Sans MS"/>
          <w:sz w:val="24"/>
          <w:szCs w:val="24"/>
        </w:rPr>
      </w:pPr>
      <w:r>
        <w:rPr>
          <w:rFonts w:ascii="Comic Sans MS" w:hAnsi="Comic Sans MS"/>
          <w:sz w:val="24"/>
          <w:szCs w:val="24"/>
        </w:rPr>
        <w:t>RESTATEMENT</w:t>
      </w:r>
    </w:p>
    <w:p w:rsidR="003E7228" w:rsidRDefault="003E7228" w:rsidP="0058087A">
      <w:pPr>
        <w:rPr>
          <w:rFonts w:ascii="Comic Sans MS" w:hAnsi="Comic Sans MS"/>
          <w:sz w:val="24"/>
          <w:szCs w:val="24"/>
        </w:rPr>
      </w:pPr>
      <w:r>
        <w:rPr>
          <w:rFonts w:ascii="Comic Sans MS" w:hAnsi="Comic Sans MS"/>
          <w:sz w:val="24"/>
          <w:szCs w:val="24"/>
        </w:rPr>
        <w:t xml:space="preserve">44. </w:t>
      </w:r>
      <w:proofErr w:type="gramStart"/>
      <w:r>
        <w:rPr>
          <w:rFonts w:ascii="Comic Sans MS" w:hAnsi="Comic Sans MS"/>
          <w:sz w:val="24"/>
          <w:szCs w:val="24"/>
        </w:rPr>
        <w:t>if</w:t>
      </w:r>
      <w:proofErr w:type="gramEnd"/>
      <w:r>
        <w:rPr>
          <w:rFonts w:ascii="Comic Sans MS" w:hAnsi="Comic Sans MS"/>
          <w:sz w:val="24"/>
          <w:szCs w:val="24"/>
        </w:rPr>
        <w:t xml:space="preserve"> the number </w:t>
      </w:r>
      <w:proofErr w:type="spellStart"/>
      <w:r>
        <w:rPr>
          <w:rFonts w:ascii="Comic Sans MS" w:hAnsi="Comic Sans MS"/>
          <w:sz w:val="24"/>
          <w:szCs w:val="24"/>
        </w:rPr>
        <w:t>os</w:t>
      </w:r>
      <w:proofErr w:type="spellEnd"/>
      <w:r>
        <w:rPr>
          <w:rFonts w:ascii="Comic Sans MS" w:hAnsi="Comic Sans MS"/>
          <w:sz w:val="24"/>
          <w:szCs w:val="24"/>
        </w:rPr>
        <w:t xml:space="preserve"> equity or potential equity </w:t>
      </w:r>
      <w:proofErr w:type="spellStart"/>
      <w:r>
        <w:rPr>
          <w:rFonts w:ascii="Comic Sans MS" w:hAnsi="Comic Sans MS"/>
          <w:sz w:val="24"/>
          <w:szCs w:val="24"/>
        </w:rPr>
        <w:t>shres</w:t>
      </w:r>
      <w:proofErr w:type="spellEnd"/>
      <w:r>
        <w:rPr>
          <w:rFonts w:ascii="Comic Sans MS" w:hAnsi="Comic Sans MS"/>
          <w:sz w:val="24"/>
          <w:szCs w:val="24"/>
        </w:rPr>
        <w:t xml:space="preserve"> outstanding increases or decreases as a result of </w:t>
      </w:r>
    </w:p>
    <w:p w:rsidR="003E7228" w:rsidRDefault="003E7228" w:rsidP="0058087A">
      <w:pPr>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bonus</w:t>
      </w:r>
      <w:proofErr w:type="gramEnd"/>
      <w:r>
        <w:rPr>
          <w:rFonts w:ascii="Comic Sans MS" w:hAnsi="Comic Sans MS"/>
          <w:sz w:val="24"/>
          <w:szCs w:val="24"/>
        </w:rPr>
        <w:t xml:space="preserve"> issue</w:t>
      </w:r>
    </w:p>
    <w:p w:rsidR="003E7228" w:rsidRDefault="003E7228" w:rsidP="0058087A">
      <w:pPr>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share</w:t>
      </w:r>
      <w:proofErr w:type="gramEnd"/>
      <w:r>
        <w:rPr>
          <w:rFonts w:ascii="Comic Sans MS" w:hAnsi="Comic Sans MS"/>
          <w:sz w:val="24"/>
          <w:szCs w:val="24"/>
        </w:rPr>
        <w:t xml:space="preserve"> spilt  or</w:t>
      </w:r>
    </w:p>
    <w:p w:rsidR="003E7228" w:rsidRDefault="003E7228" w:rsidP="0058087A">
      <w:pPr>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consolidation</w:t>
      </w:r>
      <w:proofErr w:type="gramEnd"/>
      <w:r>
        <w:rPr>
          <w:rFonts w:ascii="Comic Sans MS" w:hAnsi="Comic Sans MS"/>
          <w:sz w:val="24"/>
          <w:szCs w:val="24"/>
        </w:rPr>
        <w:t xml:space="preserve"> of shares</w:t>
      </w:r>
    </w:p>
    <w:p w:rsidR="003E7228" w:rsidRDefault="003E7228" w:rsidP="0058087A">
      <w:pPr>
        <w:rPr>
          <w:rFonts w:ascii="Comic Sans MS" w:hAnsi="Comic Sans MS"/>
          <w:sz w:val="24"/>
          <w:szCs w:val="24"/>
        </w:rPr>
      </w:pPr>
      <w:r>
        <w:rPr>
          <w:rFonts w:ascii="Comic Sans MS" w:hAnsi="Comic Sans MS"/>
          <w:sz w:val="24"/>
          <w:szCs w:val="24"/>
        </w:rPr>
        <w:t>After the balance sheet date but before the date on which the financial statement are approved by the board of directors, then the per share calculations for those financial statements and any prior period financial statements presented should be based on new number of shares</w:t>
      </w:r>
    </w:p>
    <w:p w:rsidR="003E7228" w:rsidRDefault="003E7228" w:rsidP="0058087A">
      <w:pPr>
        <w:rPr>
          <w:rFonts w:ascii="Comic Sans MS" w:hAnsi="Comic Sans MS"/>
          <w:sz w:val="24"/>
          <w:szCs w:val="24"/>
        </w:rPr>
      </w:pPr>
      <w:r>
        <w:rPr>
          <w:rFonts w:ascii="Comic Sans MS" w:hAnsi="Comic Sans MS"/>
          <w:sz w:val="24"/>
          <w:szCs w:val="24"/>
        </w:rPr>
        <w:t>45. However there is no requirement to restate diluted EPS of any prior period on account of changes in the assumption used or the conversion or potential equity shares outstanding</w:t>
      </w:r>
    </w:p>
    <w:p w:rsidR="003E7228" w:rsidRDefault="003E7228" w:rsidP="0058087A">
      <w:pPr>
        <w:rPr>
          <w:rFonts w:ascii="Comic Sans MS" w:hAnsi="Comic Sans MS"/>
          <w:sz w:val="24"/>
          <w:szCs w:val="24"/>
        </w:rPr>
      </w:pPr>
      <w:r>
        <w:rPr>
          <w:rFonts w:ascii="Comic Sans MS" w:hAnsi="Comic Sans MS"/>
          <w:sz w:val="24"/>
          <w:szCs w:val="24"/>
        </w:rPr>
        <w:t xml:space="preserve">46. An enterprise is not required to adjust EPS for transactions </w:t>
      </w:r>
      <w:proofErr w:type="spellStart"/>
      <w:r>
        <w:rPr>
          <w:rFonts w:ascii="Comic Sans MS" w:hAnsi="Comic Sans MS"/>
          <w:sz w:val="24"/>
          <w:szCs w:val="24"/>
        </w:rPr>
        <w:t>occuring</w:t>
      </w:r>
      <w:proofErr w:type="spellEnd"/>
      <w:r>
        <w:rPr>
          <w:rFonts w:ascii="Comic Sans MS" w:hAnsi="Comic Sans MS"/>
          <w:sz w:val="24"/>
          <w:szCs w:val="24"/>
        </w:rPr>
        <w:t xml:space="preserve"> after the balance sheet date that do not affect the amount of capital used to produce the profit or loss for the reporting period e.g.,</w:t>
      </w:r>
    </w:p>
    <w:p w:rsidR="003E7228" w:rsidRPr="003E7228" w:rsidRDefault="003E7228" w:rsidP="003E7228">
      <w:pPr>
        <w:pStyle w:val="ListParagraph"/>
        <w:numPr>
          <w:ilvl w:val="1"/>
          <w:numId w:val="9"/>
        </w:numPr>
        <w:rPr>
          <w:rFonts w:ascii="Comic Sans MS" w:hAnsi="Comic Sans MS"/>
          <w:sz w:val="24"/>
          <w:szCs w:val="24"/>
        </w:rPr>
      </w:pPr>
      <w:r w:rsidRPr="003E7228">
        <w:rPr>
          <w:rFonts w:ascii="Comic Sans MS" w:hAnsi="Comic Sans MS"/>
          <w:sz w:val="24"/>
          <w:szCs w:val="24"/>
        </w:rPr>
        <w:t>the issue of shares for cash</w:t>
      </w:r>
    </w:p>
    <w:p w:rsidR="003E7228" w:rsidRPr="003E7228" w:rsidRDefault="003E7228" w:rsidP="003E7228">
      <w:pPr>
        <w:pStyle w:val="ListParagraph"/>
        <w:numPr>
          <w:ilvl w:val="1"/>
          <w:numId w:val="9"/>
        </w:numPr>
        <w:rPr>
          <w:rFonts w:ascii="Comic Sans MS" w:hAnsi="Comic Sans MS"/>
          <w:sz w:val="24"/>
          <w:szCs w:val="24"/>
        </w:rPr>
      </w:pPr>
      <w:r w:rsidRPr="003E7228">
        <w:rPr>
          <w:rFonts w:ascii="Comic Sans MS" w:hAnsi="Comic Sans MS"/>
          <w:sz w:val="24"/>
          <w:szCs w:val="24"/>
        </w:rPr>
        <w:t xml:space="preserve">the issue of </w:t>
      </w:r>
      <w:proofErr w:type="spellStart"/>
      <w:r w:rsidRPr="003E7228">
        <w:rPr>
          <w:rFonts w:ascii="Comic Sans MS" w:hAnsi="Comic Sans MS"/>
          <w:sz w:val="24"/>
          <w:szCs w:val="24"/>
        </w:rPr>
        <w:t>shres</w:t>
      </w:r>
      <w:proofErr w:type="spellEnd"/>
      <w:r w:rsidRPr="003E7228">
        <w:rPr>
          <w:rFonts w:ascii="Comic Sans MS" w:hAnsi="Comic Sans MS"/>
          <w:sz w:val="24"/>
          <w:szCs w:val="24"/>
        </w:rPr>
        <w:t xml:space="preserve"> when the proceeds are used to repay debt or preference shares outstanding at the balance sheet date</w:t>
      </w:r>
    </w:p>
    <w:p w:rsidR="003E7228" w:rsidRDefault="003E7228" w:rsidP="003E7228">
      <w:pPr>
        <w:pStyle w:val="ListParagraph"/>
        <w:numPr>
          <w:ilvl w:val="1"/>
          <w:numId w:val="9"/>
        </w:numPr>
        <w:rPr>
          <w:rFonts w:ascii="Comic Sans MS" w:hAnsi="Comic Sans MS"/>
          <w:sz w:val="24"/>
          <w:szCs w:val="24"/>
        </w:rPr>
      </w:pPr>
      <w:r w:rsidRPr="003E7228">
        <w:rPr>
          <w:rFonts w:ascii="Comic Sans MS" w:hAnsi="Comic Sans MS"/>
          <w:sz w:val="24"/>
          <w:szCs w:val="24"/>
        </w:rPr>
        <w:t>the cancellation of equity shares outstanding at the balance sheet date</w:t>
      </w:r>
    </w:p>
    <w:p w:rsidR="003E7228" w:rsidRDefault="003E7228" w:rsidP="003E7228">
      <w:pPr>
        <w:pStyle w:val="ListParagraph"/>
        <w:numPr>
          <w:ilvl w:val="1"/>
          <w:numId w:val="9"/>
        </w:numPr>
        <w:rPr>
          <w:rFonts w:ascii="Comic Sans MS" w:hAnsi="Comic Sans MS"/>
          <w:sz w:val="24"/>
          <w:szCs w:val="24"/>
        </w:rPr>
      </w:pPr>
      <w:r>
        <w:rPr>
          <w:rFonts w:ascii="Comic Sans MS" w:hAnsi="Comic Sans MS"/>
          <w:sz w:val="24"/>
          <w:szCs w:val="24"/>
        </w:rPr>
        <w:lastRenderedPageBreak/>
        <w:t>the conversion or exercise or potential equity shares, outstanding at the balance sheet date, into equity shares</w:t>
      </w:r>
    </w:p>
    <w:p w:rsidR="003E7228" w:rsidRDefault="003E7228" w:rsidP="003E7228">
      <w:pPr>
        <w:pStyle w:val="ListParagraph"/>
        <w:numPr>
          <w:ilvl w:val="1"/>
          <w:numId w:val="9"/>
        </w:numPr>
        <w:rPr>
          <w:rFonts w:ascii="Comic Sans MS" w:hAnsi="Comic Sans MS"/>
          <w:sz w:val="24"/>
          <w:szCs w:val="24"/>
        </w:rPr>
      </w:pPr>
      <w:r>
        <w:rPr>
          <w:rFonts w:ascii="Comic Sans MS" w:hAnsi="Comic Sans MS"/>
          <w:sz w:val="24"/>
          <w:szCs w:val="24"/>
        </w:rPr>
        <w:t xml:space="preserve">the issue of warrants, </w:t>
      </w:r>
      <w:proofErr w:type="spellStart"/>
      <w:r>
        <w:rPr>
          <w:rFonts w:ascii="Comic Sans MS" w:hAnsi="Comic Sans MS"/>
          <w:sz w:val="24"/>
          <w:szCs w:val="24"/>
        </w:rPr>
        <w:t>optios</w:t>
      </w:r>
      <w:proofErr w:type="spellEnd"/>
      <w:r>
        <w:rPr>
          <w:rFonts w:ascii="Comic Sans MS" w:hAnsi="Comic Sans MS"/>
          <w:sz w:val="24"/>
          <w:szCs w:val="24"/>
        </w:rPr>
        <w:t xml:space="preserve"> or convertible securities and</w:t>
      </w:r>
    </w:p>
    <w:p w:rsidR="003E7228" w:rsidRDefault="003E7228" w:rsidP="003E7228">
      <w:pPr>
        <w:pStyle w:val="ListParagraph"/>
        <w:numPr>
          <w:ilvl w:val="1"/>
          <w:numId w:val="9"/>
        </w:numPr>
        <w:rPr>
          <w:rFonts w:ascii="Comic Sans MS" w:hAnsi="Comic Sans MS"/>
          <w:sz w:val="24"/>
          <w:szCs w:val="24"/>
        </w:rPr>
      </w:pPr>
      <w:r>
        <w:rPr>
          <w:rFonts w:ascii="Comic Sans MS" w:hAnsi="Comic Sans MS"/>
          <w:sz w:val="24"/>
          <w:szCs w:val="24"/>
        </w:rPr>
        <w:t xml:space="preserve">the satisfaction of conditions that would result in the issue of contingently </w:t>
      </w:r>
      <w:proofErr w:type="spellStart"/>
      <w:r>
        <w:rPr>
          <w:rFonts w:ascii="Comic Sans MS" w:hAnsi="Comic Sans MS"/>
          <w:sz w:val="24"/>
          <w:szCs w:val="24"/>
        </w:rPr>
        <w:t>issueable</w:t>
      </w:r>
      <w:proofErr w:type="spellEnd"/>
      <w:r>
        <w:rPr>
          <w:rFonts w:ascii="Comic Sans MS" w:hAnsi="Comic Sans MS"/>
          <w:sz w:val="24"/>
          <w:szCs w:val="24"/>
        </w:rPr>
        <w:t xml:space="preserve"> shares</w:t>
      </w:r>
    </w:p>
    <w:p w:rsidR="003E7228" w:rsidRDefault="003E7228" w:rsidP="003E7228">
      <w:pPr>
        <w:rPr>
          <w:rFonts w:ascii="Comic Sans MS" w:hAnsi="Comic Sans MS"/>
          <w:sz w:val="24"/>
          <w:szCs w:val="24"/>
        </w:rPr>
      </w:pPr>
      <w:r>
        <w:rPr>
          <w:rFonts w:ascii="Comic Sans MS" w:hAnsi="Comic Sans MS"/>
          <w:sz w:val="24"/>
          <w:szCs w:val="24"/>
        </w:rPr>
        <w:t xml:space="preserve">47 Earnings per share amounts are not adjusted for such transactions </w:t>
      </w:r>
      <w:proofErr w:type="spellStart"/>
      <w:r>
        <w:rPr>
          <w:rFonts w:ascii="Comic Sans MS" w:hAnsi="Comic Sans MS"/>
          <w:sz w:val="24"/>
          <w:szCs w:val="24"/>
        </w:rPr>
        <w:t>occuring</w:t>
      </w:r>
      <w:proofErr w:type="spellEnd"/>
      <w:r>
        <w:rPr>
          <w:rFonts w:ascii="Comic Sans MS" w:hAnsi="Comic Sans MS"/>
          <w:sz w:val="24"/>
          <w:szCs w:val="24"/>
        </w:rPr>
        <w:t xml:space="preserve"> after the balance sheet date because such transactions do not affect the amount of capital used to produce the net profit of loss for the period.</w:t>
      </w:r>
    </w:p>
    <w:p w:rsidR="003E7228" w:rsidRDefault="003E7228" w:rsidP="003E7228">
      <w:pPr>
        <w:rPr>
          <w:rFonts w:ascii="Comic Sans MS" w:hAnsi="Comic Sans MS"/>
          <w:sz w:val="24"/>
          <w:szCs w:val="24"/>
        </w:rPr>
      </w:pPr>
      <w:r>
        <w:rPr>
          <w:rFonts w:ascii="Comic Sans MS" w:hAnsi="Comic Sans MS"/>
          <w:sz w:val="24"/>
          <w:szCs w:val="24"/>
        </w:rPr>
        <w:t>DISCLOSURES</w:t>
      </w:r>
    </w:p>
    <w:p w:rsidR="003E7228" w:rsidRDefault="003E7228" w:rsidP="003E7228">
      <w:pPr>
        <w:rPr>
          <w:rFonts w:ascii="Comic Sans MS" w:hAnsi="Comic Sans MS"/>
          <w:sz w:val="24"/>
          <w:szCs w:val="24"/>
        </w:rPr>
      </w:pPr>
      <w:r>
        <w:rPr>
          <w:rFonts w:ascii="Comic Sans MS" w:hAnsi="Comic Sans MS"/>
          <w:sz w:val="24"/>
          <w:szCs w:val="24"/>
        </w:rPr>
        <w:t xml:space="preserve">48. In additions to disclosures as required by </w:t>
      </w:r>
      <w:proofErr w:type="spellStart"/>
      <w:r>
        <w:rPr>
          <w:rFonts w:ascii="Comic Sans MS" w:hAnsi="Comic Sans MS"/>
          <w:sz w:val="24"/>
          <w:szCs w:val="24"/>
        </w:rPr>
        <w:t>para</w:t>
      </w:r>
      <w:proofErr w:type="spellEnd"/>
      <w:r>
        <w:rPr>
          <w:rFonts w:ascii="Comic Sans MS" w:hAnsi="Comic Sans MS"/>
          <w:sz w:val="24"/>
          <w:szCs w:val="24"/>
        </w:rPr>
        <w:t xml:space="preserve"> 8</w:t>
      </w:r>
      <w:proofErr w:type="gramStart"/>
      <w:r>
        <w:rPr>
          <w:rFonts w:ascii="Comic Sans MS" w:hAnsi="Comic Sans MS"/>
          <w:sz w:val="24"/>
          <w:szCs w:val="24"/>
        </w:rPr>
        <w:t>,9</w:t>
      </w:r>
      <w:proofErr w:type="gramEnd"/>
      <w:r>
        <w:rPr>
          <w:rFonts w:ascii="Comic Sans MS" w:hAnsi="Comic Sans MS"/>
          <w:sz w:val="24"/>
          <w:szCs w:val="24"/>
        </w:rPr>
        <w:t xml:space="preserve"> and 44 of this standard, an enterprise should disclose the following</w:t>
      </w:r>
    </w:p>
    <w:p w:rsidR="003E7228" w:rsidRDefault="003E7228" w:rsidP="003E7228">
      <w:pPr>
        <w:rPr>
          <w:rFonts w:ascii="Comic Sans MS" w:hAnsi="Comic Sans MS"/>
          <w:sz w:val="24"/>
          <w:szCs w:val="24"/>
        </w:rPr>
      </w:pPr>
      <w:proofErr w:type="spellStart"/>
      <w:r>
        <w:rPr>
          <w:rFonts w:ascii="Comic Sans MS" w:hAnsi="Comic Sans MS"/>
          <w:sz w:val="24"/>
          <w:szCs w:val="24"/>
        </w:rPr>
        <w:t>i</w:t>
      </w:r>
      <w:proofErr w:type="spellEnd"/>
      <w:r>
        <w:rPr>
          <w:rFonts w:ascii="Comic Sans MS" w:hAnsi="Comic Sans MS"/>
          <w:sz w:val="24"/>
          <w:szCs w:val="24"/>
        </w:rPr>
        <w:t>) where the statement of profit and loss includes extraordinary items (</w:t>
      </w:r>
      <w:proofErr w:type="spellStart"/>
      <w:r>
        <w:rPr>
          <w:rFonts w:ascii="Comic Sans MS" w:hAnsi="Comic Sans MS"/>
          <w:sz w:val="24"/>
          <w:szCs w:val="24"/>
        </w:rPr>
        <w:t>withing</w:t>
      </w:r>
      <w:proofErr w:type="spellEnd"/>
      <w:r>
        <w:rPr>
          <w:rFonts w:ascii="Comic Sans MS" w:hAnsi="Comic Sans MS"/>
          <w:sz w:val="24"/>
          <w:szCs w:val="24"/>
        </w:rPr>
        <w:t xml:space="preserve"> the meaning of AS 5, net profit or loss for the period, prior period items and changes in accounting </w:t>
      </w:r>
      <w:proofErr w:type="spellStart"/>
      <w:r>
        <w:rPr>
          <w:rFonts w:ascii="Comic Sans MS" w:hAnsi="Comic Sans MS"/>
          <w:sz w:val="24"/>
          <w:szCs w:val="24"/>
        </w:rPr>
        <w:t>policeis</w:t>
      </w:r>
      <w:proofErr w:type="spellEnd"/>
      <w:r>
        <w:rPr>
          <w:rFonts w:ascii="Comic Sans MS" w:hAnsi="Comic Sans MS"/>
          <w:sz w:val="24"/>
          <w:szCs w:val="24"/>
        </w:rPr>
        <w:t>), the enterprise should disclose basic and diluted earnings per share computed on the basis of earnings excluding extraordinary items (net of tax expenses); and</w:t>
      </w:r>
    </w:p>
    <w:p w:rsidR="003E7228" w:rsidRDefault="003E7228" w:rsidP="003E7228">
      <w:pPr>
        <w:rPr>
          <w:rFonts w:ascii="Comic Sans MS" w:hAnsi="Comic Sans MS"/>
          <w:sz w:val="24"/>
          <w:szCs w:val="24"/>
        </w:rPr>
      </w:pPr>
      <w:r>
        <w:rPr>
          <w:rFonts w:ascii="Comic Sans MS" w:hAnsi="Comic Sans MS"/>
          <w:sz w:val="24"/>
          <w:szCs w:val="24"/>
        </w:rPr>
        <w:t xml:space="preserve">ii)  a) the amounts used as the numerators in calculating basic and </w:t>
      </w:r>
      <w:proofErr w:type="spellStart"/>
      <w:r>
        <w:rPr>
          <w:rFonts w:ascii="Comic Sans MS" w:hAnsi="Comic Sans MS"/>
          <w:sz w:val="24"/>
          <w:szCs w:val="24"/>
        </w:rPr>
        <w:t>diltuted</w:t>
      </w:r>
      <w:proofErr w:type="spellEnd"/>
      <w:r>
        <w:rPr>
          <w:rFonts w:ascii="Comic Sans MS" w:hAnsi="Comic Sans MS"/>
          <w:sz w:val="24"/>
          <w:szCs w:val="24"/>
        </w:rPr>
        <w:t xml:space="preserve"> earnings per share, and a reconciliation of those amounts to the net profit or loss for the period</w:t>
      </w:r>
    </w:p>
    <w:p w:rsidR="003E7228" w:rsidRDefault="003E7228" w:rsidP="003E7228">
      <w:pPr>
        <w:pStyle w:val="ListParagraph"/>
        <w:numPr>
          <w:ilvl w:val="0"/>
          <w:numId w:val="9"/>
        </w:numPr>
        <w:rPr>
          <w:rFonts w:ascii="Comic Sans MS" w:hAnsi="Comic Sans MS"/>
          <w:sz w:val="24"/>
          <w:szCs w:val="24"/>
        </w:rPr>
      </w:pPr>
      <w:r>
        <w:rPr>
          <w:rFonts w:ascii="Comic Sans MS" w:hAnsi="Comic Sans MS"/>
          <w:sz w:val="24"/>
          <w:szCs w:val="24"/>
        </w:rPr>
        <w:t>the weighted average number of equity shares used as the denominator in calculating basic and diluted earnings per share, and a reconciliation of these denominators to each other and</w:t>
      </w:r>
    </w:p>
    <w:p w:rsidR="003E7228" w:rsidRDefault="003E7228" w:rsidP="003E7228">
      <w:pPr>
        <w:pStyle w:val="ListParagraph"/>
        <w:numPr>
          <w:ilvl w:val="0"/>
          <w:numId w:val="9"/>
        </w:numPr>
        <w:rPr>
          <w:rFonts w:ascii="Comic Sans MS" w:hAnsi="Comic Sans MS"/>
          <w:sz w:val="24"/>
          <w:szCs w:val="24"/>
        </w:rPr>
      </w:pPr>
      <w:r>
        <w:rPr>
          <w:rFonts w:ascii="Comic Sans MS" w:hAnsi="Comic Sans MS"/>
          <w:sz w:val="24"/>
          <w:szCs w:val="24"/>
        </w:rPr>
        <w:t>the nominal value of shares along with the earnings per share figures</w:t>
      </w:r>
    </w:p>
    <w:p w:rsidR="003E7228" w:rsidRPr="003E7228" w:rsidRDefault="003E7228" w:rsidP="003E7228">
      <w:pPr>
        <w:pStyle w:val="ListParagraph"/>
        <w:rPr>
          <w:rFonts w:ascii="Comic Sans MS" w:hAnsi="Comic Sans MS"/>
          <w:sz w:val="24"/>
          <w:szCs w:val="24"/>
        </w:rPr>
      </w:pPr>
      <w:proofErr w:type="gramStart"/>
      <w:r>
        <w:rPr>
          <w:rFonts w:ascii="Comic Sans MS" w:hAnsi="Comic Sans MS"/>
          <w:sz w:val="24"/>
          <w:szCs w:val="24"/>
        </w:rPr>
        <w:t>provided</w:t>
      </w:r>
      <w:proofErr w:type="gramEnd"/>
      <w:r>
        <w:rPr>
          <w:rFonts w:ascii="Comic Sans MS" w:hAnsi="Comic Sans MS"/>
          <w:sz w:val="24"/>
          <w:szCs w:val="24"/>
        </w:rPr>
        <w:t xml:space="preserve"> that an non-corporate Small and Medium Sized Entity falling in Level-III  may not comply with sub </w:t>
      </w:r>
      <w:proofErr w:type="spellStart"/>
      <w:r>
        <w:rPr>
          <w:rFonts w:ascii="Comic Sans MS" w:hAnsi="Comic Sans MS"/>
          <w:sz w:val="24"/>
          <w:szCs w:val="24"/>
        </w:rPr>
        <w:t>para</w:t>
      </w:r>
      <w:proofErr w:type="spellEnd"/>
      <w:r>
        <w:rPr>
          <w:rFonts w:ascii="Comic Sans MS" w:hAnsi="Comic Sans MS"/>
          <w:sz w:val="24"/>
          <w:szCs w:val="24"/>
        </w:rPr>
        <w:t xml:space="preserve"> (ii)</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000"/>
      </w:tblPr>
      <w:tblGrid>
        <w:gridCol w:w="9210"/>
      </w:tblGrid>
      <w:tr w:rsidR="00B04FEE" w:rsidTr="00613181">
        <w:tc>
          <w:tcPr>
            <w:tcW w:w="9210" w:type="dxa"/>
            <w:shd w:val="pct20" w:color="auto" w:fill="auto"/>
          </w:tcPr>
          <w:p w:rsidR="00460506" w:rsidRDefault="00460506" w:rsidP="00613181">
            <w:pPr>
              <w:jc w:val="both"/>
              <w:rPr>
                <w:sz w:val="24"/>
                <w:szCs w:val="24"/>
              </w:rPr>
            </w:pPr>
            <w:r>
              <w:rPr>
                <w:sz w:val="24"/>
                <w:szCs w:val="24"/>
              </w:rPr>
              <w:t>19.</w:t>
            </w:r>
          </w:p>
          <w:p w:rsidR="00B04FEE" w:rsidRPr="0033288B" w:rsidRDefault="00B04FEE" w:rsidP="00613181">
            <w:pPr>
              <w:jc w:val="both"/>
              <w:rPr>
                <w:sz w:val="24"/>
                <w:szCs w:val="24"/>
              </w:rPr>
            </w:pPr>
            <w:proofErr w:type="spellStart"/>
            <w:r w:rsidRPr="0033288B">
              <w:rPr>
                <w:sz w:val="24"/>
                <w:szCs w:val="24"/>
              </w:rPr>
              <w:t>Savitri</w:t>
            </w:r>
            <w:proofErr w:type="spellEnd"/>
            <w:r w:rsidRPr="0033288B">
              <w:rPr>
                <w:sz w:val="24"/>
                <w:szCs w:val="24"/>
              </w:rPr>
              <w:t xml:space="preserve"> Ltd did not follow the applicable Accounting standard for disclosing EPS in the financial statements. The fact of such non-disclosure was, however, mentioned in the notes forming part of accounts. Comment.                                [Final (</w:t>
            </w:r>
            <w:proofErr w:type="spellStart"/>
            <w:r w:rsidRPr="0033288B">
              <w:rPr>
                <w:sz w:val="24"/>
                <w:szCs w:val="24"/>
              </w:rPr>
              <w:t>Aud</w:t>
            </w:r>
            <w:proofErr w:type="spellEnd"/>
            <w:r w:rsidRPr="0033288B">
              <w:rPr>
                <w:sz w:val="24"/>
                <w:szCs w:val="24"/>
              </w:rPr>
              <w:t>) – May 2009]</w:t>
            </w:r>
          </w:p>
        </w:tc>
      </w:tr>
    </w:tbl>
    <w:p w:rsidR="00B04FEE" w:rsidRPr="003E357C" w:rsidRDefault="00B04FEE" w:rsidP="00B04FEE">
      <w:pPr>
        <w:jc w:val="both"/>
        <w:rPr>
          <w:sz w:val="24"/>
          <w:szCs w:val="24"/>
        </w:rPr>
      </w:pPr>
    </w:p>
    <w:p w:rsidR="00B04FEE" w:rsidRPr="003E357C" w:rsidRDefault="00B04FEE" w:rsidP="00B04FEE">
      <w:pPr>
        <w:jc w:val="both"/>
        <w:rPr>
          <w:sz w:val="24"/>
          <w:szCs w:val="24"/>
        </w:rPr>
      </w:pPr>
      <w:r w:rsidRPr="003E357C">
        <w:rPr>
          <w:sz w:val="24"/>
          <w:szCs w:val="24"/>
        </w:rPr>
        <w:t>1. Non-disclosure of basic and Diluted EPS on the face of the P&amp;L statement constitutes non-compliance with AS – 20 and revised VI requirements. Hence, the auditor should qualify his report accordingly.</w:t>
      </w:r>
    </w:p>
    <w:p w:rsidR="00B04FEE" w:rsidRPr="003E357C" w:rsidRDefault="00B04FEE" w:rsidP="00B04FEE">
      <w:pPr>
        <w:jc w:val="both"/>
        <w:rPr>
          <w:sz w:val="24"/>
          <w:szCs w:val="24"/>
        </w:rPr>
      </w:pPr>
      <w:r w:rsidRPr="003E357C">
        <w:rPr>
          <w:sz w:val="24"/>
          <w:szCs w:val="24"/>
        </w:rPr>
        <w:t>2. However, such non-disclosure does not affect the true and fair view of the financial statements.</w:t>
      </w:r>
    </w:p>
    <w:p w:rsidR="003E7228" w:rsidRPr="003E357C" w:rsidRDefault="003E7228" w:rsidP="00B04FEE">
      <w:pPr>
        <w:rPr>
          <w:rFonts w:ascii="Comic Sans MS" w:hAnsi="Comic Sans MS"/>
          <w:sz w:val="24"/>
          <w:szCs w:val="24"/>
        </w:rPr>
      </w:pPr>
      <w:r w:rsidRPr="003E357C">
        <w:rPr>
          <w:rFonts w:ascii="Comic Sans MS" w:hAnsi="Comic Sans MS"/>
          <w:sz w:val="24"/>
          <w:szCs w:val="24"/>
        </w:rPr>
        <w:t xml:space="preserve"> </w:t>
      </w:r>
    </w:p>
    <w:p w:rsidR="003E7228" w:rsidRPr="003E7228" w:rsidRDefault="003E7228" w:rsidP="003E7228">
      <w:pPr>
        <w:pStyle w:val="ListParagraph"/>
        <w:rPr>
          <w:rFonts w:ascii="Comic Sans MS" w:hAnsi="Comic Sans MS"/>
          <w:sz w:val="24"/>
          <w:szCs w:val="24"/>
        </w:rPr>
      </w:pPr>
      <w:r>
        <w:rPr>
          <w:rFonts w:ascii="Comic Sans MS" w:hAnsi="Comic Sans MS"/>
          <w:sz w:val="24"/>
          <w:szCs w:val="24"/>
        </w:rPr>
        <w:t xml:space="preserve">    </w:t>
      </w:r>
    </w:p>
    <w:sectPr w:rsidR="003E7228" w:rsidRPr="003E7228" w:rsidSect="00F449AF">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506" w:rsidRDefault="00460506" w:rsidP="00460506">
      <w:pPr>
        <w:spacing w:after="0" w:line="240" w:lineRule="auto"/>
      </w:pPr>
      <w:r>
        <w:separator/>
      </w:r>
    </w:p>
  </w:endnote>
  <w:endnote w:type="continuationSeparator" w:id="1">
    <w:p w:rsidR="00460506" w:rsidRDefault="00460506" w:rsidP="004605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88" w:rsidRDefault="00436688">
    <w:pPr>
      <w:pStyle w:val="Footer"/>
      <w:pBdr>
        <w:top w:val="thinThickSmallGap" w:sz="24" w:space="1" w:color="622423" w:themeColor="accent2" w:themeShade="7F"/>
      </w:pBdr>
      <w:rPr>
        <w:rFonts w:asciiTheme="majorHAnsi" w:hAnsiTheme="majorHAnsi"/>
      </w:rPr>
    </w:pPr>
    <w:r>
      <w:rPr>
        <w:rFonts w:asciiTheme="majorHAnsi" w:hAnsiTheme="majorHAnsi"/>
      </w:rPr>
      <w:t xml:space="preserve">Compiled By: </w:t>
    </w:r>
    <w:proofErr w:type="spellStart"/>
    <w:r>
      <w:rPr>
        <w:rFonts w:asciiTheme="majorHAnsi" w:hAnsiTheme="majorHAnsi"/>
      </w:rPr>
      <w:t>C.A.Sajid</w:t>
    </w:r>
    <w:proofErr w:type="spellEnd"/>
    <w:r>
      <w:rPr>
        <w:rFonts w:asciiTheme="majorHAnsi" w:hAnsiTheme="majorHAnsi"/>
      </w:rPr>
      <w:t xml:space="preserve"> M. </w:t>
    </w:r>
    <w:proofErr w:type="spellStart"/>
    <w:r>
      <w:rPr>
        <w:rFonts w:asciiTheme="majorHAnsi" w:hAnsiTheme="majorHAnsi"/>
      </w:rPr>
      <w:t>Boghra</w:t>
    </w:r>
    <w:proofErr w:type="spellEnd"/>
    <w:r>
      <w:rPr>
        <w:rFonts w:asciiTheme="majorHAnsi" w:hAnsiTheme="majorHAnsi"/>
      </w:rPr>
      <w:ptab w:relativeTo="margin" w:alignment="right" w:leader="none"/>
    </w:r>
    <w:r>
      <w:rPr>
        <w:rFonts w:asciiTheme="majorHAnsi" w:hAnsiTheme="majorHAnsi"/>
      </w:rPr>
      <w:t xml:space="preserve">Page </w:t>
    </w:r>
    <w:fldSimple w:instr=" PAGE   \* MERGEFORMAT ">
      <w:r w:rsidRPr="00436688">
        <w:rPr>
          <w:rFonts w:asciiTheme="majorHAnsi" w:hAnsiTheme="majorHAnsi"/>
          <w:noProof/>
        </w:rPr>
        <w:t>3</w:t>
      </w:r>
    </w:fldSimple>
  </w:p>
  <w:p w:rsidR="00436688" w:rsidRDefault="004366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506" w:rsidRDefault="00460506" w:rsidP="00460506">
      <w:pPr>
        <w:spacing w:after="0" w:line="240" w:lineRule="auto"/>
      </w:pPr>
      <w:r>
        <w:separator/>
      </w:r>
    </w:p>
  </w:footnote>
  <w:footnote w:type="continuationSeparator" w:id="1">
    <w:p w:rsidR="00460506" w:rsidRDefault="00460506" w:rsidP="004605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35C74"/>
    <w:multiLevelType w:val="hybridMultilevel"/>
    <w:tmpl w:val="2B5842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902239"/>
    <w:multiLevelType w:val="hybridMultilevel"/>
    <w:tmpl w:val="345C33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80248F"/>
    <w:multiLevelType w:val="hybridMultilevel"/>
    <w:tmpl w:val="F49CBBA4"/>
    <w:lvl w:ilvl="0" w:tplc="BE7C0E5A">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8C2EF1"/>
    <w:multiLevelType w:val="hybridMultilevel"/>
    <w:tmpl w:val="C5E68120"/>
    <w:lvl w:ilvl="0" w:tplc="F90E1062">
      <w:start w:val="1"/>
      <w:numFmt w:val="lowerLetter"/>
      <w:lvlText w:val="(%1)"/>
      <w:lvlJc w:val="left"/>
      <w:pPr>
        <w:ind w:left="1095" w:hanging="72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nsid w:val="352769BB"/>
    <w:multiLevelType w:val="hybridMultilevel"/>
    <w:tmpl w:val="2E442E62"/>
    <w:lvl w:ilvl="0" w:tplc="9CD06C6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D0E13D9"/>
    <w:multiLevelType w:val="hybridMultilevel"/>
    <w:tmpl w:val="6DBC3690"/>
    <w:lvl w:ilvl="0" w:tplc="8AECE9A4">
      <w:start w:val="1"/>
      <w:numFmt w:val="decimal"/>
      <w:lvlText w:val="%1)"/>
      <w:lvlJc w:val="left"/>
      <w:pPr>
        <w:ind w:left="1080" w:hanging="360"/>
      </w:pPr>
      <w:rPr>
        <w:rFonts w:hint="default"/>
      </w:rPr>
    </w:lvl>
    <w:lvl w:ilvl="1" w:tplc="9A94B76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994315"/>
    <w:multiLevelType w:val="hybridMultilevel"/>
    <w:tmpl w:val="38741E02"/>
    <w:lvl w:ilvl="0" w:tplc="0630AE9C">
      <w:start w:val="1"/>
      <w:numFmt w:val="bullet"/>
      <w:lvlText w:val="-"/>
      <w:lvlJc w:val="left"/>
      <w:pPr>
        <w:ind w:left="1080" w:hanging="360"/>
      </w:pPr>
      <w:rPr>
        <w:rFonts w:ascii="Comic Sans MS" w:eastAsiaTheme="minorHAnsi" w:hAnsi="Comic Sans M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9115ABE"/>
    <w:multiLevelType w:val="hybridMultilevel"/>
    <w:tmpl w:val="E63AF6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41E4187"/>
    <w:multiLevelType w:val="hybridMultilevel"/>
    <w:tmpl w:val="0F908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755058"/>
    <w:multiLevelType w:val="hybridMultilevel"/>
    <w:tmpl w:val="CC243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6A38D4"/>
    <w:multiLevelType w:val="hybridMultilevel"/>
    <w:tmpl w:val="2A92706E"/>
    <w:lvl w:ilvl="0" w:tplc="DF0C4B10">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F155FA"/>
    <w:multiLevelType w:val="hybridMultilevel"/>
    <w:tmpl w:val="409AAF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3"/>
  </w:num>
  <w:num w:numId="5">
    <w:abstractNumId w:val="9"/>
  </w:num>
  <w:num w:numId="6">
    <w:abstractNumId w:val="6"/>
  </w:num>
  <w:num w:numId="7">
    <w:abstractNumId w:val="7"/>
  </w:num>
  <w:num w:numId="8">
    <w:abstractNumId w:val="11"/>
  </w:num>
  <w:num w:numId="9">
    <w:abstractNumId w:val="0"/>
  </w:num>
  <w:num w:numId="10">
    <w:abstractNumId w:val="2"/>
  </w:num>
  <w:num w:numId="11">
    <w:abstractNumId w:val="1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7F0BA6"/>
    <w:rsid w:val="001221B9"/>
    <w:rsid w:val="002B2408"/>
    <w:rsid w:val="002B49F2"/>
    <w:rsid w:val="0033288B"/>
    <w:rsid w:val="003E357C"/>
    <w:rsid w:val="003E7228"/>
    <w:rsid w:val="00411B66"/>
    <w:rsid w:val="00436688"/>
    <w:rsid w:val="0044786A"/>
    <w:rsid w:val="00460506"/>
    <w:rsid w:val="0058087A"/>
    <w:rsid w:val="00756D45"/>
    <w:rsid w:val="007A4A9A"/>
    <w:rsid w:val="007D15CB"/>
    <w:rsid w:val="007F0BA6"/>
    <w:rsid w:val="008268D7"/>
    <w:rsid w:val="0087013C"/>
    <w:rsid w:val="0087281F"/>
    <w:rsid w:val="00937700"/>
    <w:rsid w:val="00987DA6"/>
    <w:rsid w:val="009C749E"/>
    <w:rsid w:val="00A60A3B"/>
    <w:rsid w:val="00A87217"/>
    <w:rsid w:val="00AF558F"/>
    <w:rsid w:val="00B04FEE"/>
    <w:rsid w:val="00B251C8"/>
    <w:rsid w:val="00B706AD"/>
    <w:rsid w:val="00BF16CB"/>
    <w:rsid w:val="00C14EB5"/>
    <w:rsid w:val="00C8395D"/>
    <w:rsid w:val="00D2343A"/>
    <w:rsid w:val="00D577E8"/>
    <w:rsid w:val="00DF6CE8"/>
    <w:rsid w:val="00E70F22"/>
    <w:rsid w:val="00EC20F6"/>
    <w:rsid w:val="00F449AF"/>
    <w:rsid w:val="00FF2E81"/>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9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700"/>
    <w:pPr>
      <w:ind w:left="720"/>
      <w:contextualSpacing/>
    </w:pPr>
  </w:style>
  <w:style w:type="table" w:styleId="TableGrid">
    <w:name w:val="Table Grid"/>
    <w:basedOn w:val="TableNormal"/>
    <w:uiPriority w:val="59"/>
    <w:rsid w:val="00FF2E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link w:val="Style1Char"/>
    <w:qFormat/>
    <w:rsid w:val="00B04FEE"/>
    <w:rPr>
      <w:sz w:val="24"/>
      <w:szCs w:val="24"/>
      <w:lang w:bidi="ar-SA"/>
    </w:rPr>
  </w:style>
  <w:style w:type="character" w:customStyle="1" w:styleId="Style1Char">
    <w:name w:val="Style1 Char"/>
    <w:basedOn w:val="DefaultParagraphFont"/>
    <w:link w:val="Style1"/>
    <w:rsid w:val="00B04FEE"/>
    <w:rPr>
      <w:sz w:val="24"/>
      <w:szCs w:val="24"/>
      <w:lang w:bidi="ar-SA"/>
    </w:rPr>
  </w:style>
  <w:style w:type="paragraph" w:styleId="Header">
    <w:name w:val="header"/>
    <w:basedOn w:val="Normal"/>
    <w:link w:val="HeaderChar"/>
    <w:uiPriority w:val="99"/>
    <w:semiHidden/>
    <w:unhideWhenUsed/>
    <w:rsid w:val="004605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0506"/>
  </w:style>
  <w:style w:type="paragraph" w:styleId="Footer">
    <w:name w:val="footer"/>
    <w:basedOn w:val="Normal"/>
    <w:link w:val="FooterChar"/>
    <w:uiPriority w:val="99"/>
    <w:unhideWhenUsed/>
    <w:rsid w:val="00460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506"/>
  </w:style>
  <w:style w:type="paragraph" w:styleId="BalloonText">
    <w:name w:val="Balloon Text"/>
    <w:basedOn w:val="Normal"/>
    <w:link w:val="BalloonTextChar"/>
    <w:uiPriority w:val="99"/>
    <w:semiHidden/>
    <w:unhideWhenUsed/>
    <w:rsid w:val="00436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6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700"/>
    <w:pPr>
      <w:ind w:left="720"/>
      <w:contextualSpacing/>
    </w:pPr>
  </w:style>
  <w:style w:type="table" w:styleId="TableGrid">
    <w:name w:val="Table Grid"/>
    <w:basedOn w:val="TableNormal"/>
    <w:uiPriority w:val="59"/>
    <w:rsid w:val="00FF2E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75345-391D-4A8C-88F6-049EB2BEA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42</Pages>
  <Words>7816</Words>
  <Characters>44556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2013-11-27T10:18:00Z</dcterms:created>
  <dcterms:modified xsi:type="dcterms:W3CDTF">2013-12-10T04:25:00Z</dcterms:modified>
</cp:coreProperties>
</file>