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D4C" w:rsidRPr="00553F6B" w:rsidRDefault="001E7D4C" w:rsidP="00553F6B">
      <w:pPr>
        <w:pStyle w:val="Centered"/>
        <w:spacing w:after="480" w:line="240" w:lineRule="auto"/>
        <w:rPr>
          <w:b/>
          <w:i/>
          <w:sz w:val="36"/>
          <w:u w:val="single"/>
        </w:rPr>
      </w:pPr>
      <w:r w:rsidRPr="00553F6B">
        <w:rPr>
          <w:b/>
          <w:i/>
          <w:sz w:val="36"/>
          <w:u w:val="single"/>
        </w:rPr>
        <w:t>Income Statement</w:t>
      </w:r>
    </w:p>
    <w:p w:rsidR="001E7D4C" w:rsidRDefault="001E7D4C" w:rsidP="001E7D4C">
      <w:pPr>
        <w:pStyle w:val="RightAlign"/>
        <w:spacing w:line="240" w:lineRule="auto"/>
        <w:ind w:firstLine="0"/>
      </w:pPr>
      <w:r>
        <w:t xml:space="preserve">Period of </w:t>
      </w:r>
      <w:r w:rsidR="009A340A">
        <w:t>[DATE]</w:t>
      </w:r>
      <w:r>
        <w:t xml:space="preserve"> to </w:t>
      </w:r>
      <w:r w:rsidR="009A340A">
        <w:t>[DATE]</w:t>
      </w:r>
    </w:p>
    <w:tbl>
      <w:tblPr>
        <w:tblW w:w="0" w:type="auto"/>
        <w:tblLayout w:type="fixed"/>
        <w:tblLook w:val="0000"/>
      </w:tblPr>
      <w:tblGrid>
        <w:gridCol w:w="4158"/>
        <w:gridCol w:w="1980"/>
      </w:tblGrid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 xml:space="preserve">$ </w:t>
            </w: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Revenues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Sales – Cash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Sales – Credit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Less Returns and Allowances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Net Sales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Cost of Merchandise Sold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Beginning Inventory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Purchases (Net)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Direct Labor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Outside Services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Other: ______________________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Less Ending Inventory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Total Cost of Merchandise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</w:rPr>
            </w:pP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Gross Profit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Operating Expenses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Selling Expenses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Advertising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Commissions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Other: ______________________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Total Selling Expenses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</w:rPr>
            </w:pP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General Expenses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Salary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Insurance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doub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Depreciation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Repairs and Maintenance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Interest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Taxes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Utilities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Other: ______________________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Total General Expenses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Total Operating Expenses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Income From Operations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</w:rPr>
            </w:pP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Other Income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Other Expenses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Income (Loss) Before Income Taxes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Income Taxes (Credits)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line="240" w:lineRule="auto"/>
              <w:ind w:left="0"/>
              <w:rPr>
                <w:sz w:val="20"/>
                <w:u w:val="single"/>
              </w:rPr>
            </w:pPr>
          </w:p>
        </w:tc>
      </w:tr>
      <w:tr w:rsidR="001E7D4C">
        <w:tblPrEx>
          <w:tblCellMar>
            <w:top w:w="0" w:type="dxa"/>
            <w:bottom w:w="0" w:type="dxa"/>
          </w:tblCellMar>
        </w:tblPrEx>
        <w:tc>
          <w:tcPr>
            <w:tcW w:w="4158" w:type="dxa"/>
          </w:tcPr>
          <w:p w:rsidR="001E7D4C" w:rsidRDefault="001E7D4C" w:rsidP="001E7D4C">
            <w:pPr>
              <w:spacing w:after="6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Net Income (Loss)</w:t>
            </w:r>
          </w:p>
        </w:tc>
        <w:tc>
          <w:tcPr>
            <w:tcW w:w="1980" w:type="dxa"/>
          </w:tcPr>
          <w:p w:rsidR="001E7D4C" w:rsidRDefault="001E7D4C" w:rsidP="001E7D4C">
            <w:pPr>
              <w:tabs>
                <w:tab w:val="right" w:pos="1602"/>
              </w:tabs>
              <w:spacing w:after="60" w:line="240" w:lineRule="auto"/>
              <w:ind w:left="0"/>
              <w:rPr>
                <w:sz w:val="20"/>
                <w:u w:val="double"/>
              </w:rPr>
            </w:pPr>
            <w:r>
              <w:rPr>
                <w:sz w:val="20"/>
                <w:u w:val="double"/>
              </w:rPr>
              <w:tab/>
            </w:r>
          </w:p>
        </w:tc>
      </w:tr>
    </w:tbl>
    <w:p w:rsidR="001E7D4C" w:rsidRDefault="001E7D4C" w:rsidP="001E7D4C">
      <w:pPr>
        <w:pStyle w:val="BodyText"/>
        <w:spacing w:line="240" w:lineRule="auto"/>
        <w:ind w:firstLine="0"/>
      </w:pPr>
    </w:p>
    <w:p w:rsidR="00D21B6D" w:rsidRDefault="00D21B6D" w:rsidP="001E7D4C">
      <w:pPr>
        <w:spacing w:line="240" w:lineRule="auto"/>
        <w:ind w:left="0"/>
      </w:pPr>
    </w:p>
    <w:sectPr w:rsidR="00D21B6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4A3238"/>
    <w:rsid w:val="00150E66"/>
    <w:rsid w:val="001529DC"/>
    <w:rsid w:val="001E7D4C"/>
    <w:rsid w:val="00224E63"/>
    <w:rsid w:val="002C04F0"/>
    <w:rsid w:val="002F172F"/>
    <w:rsid w:val="00310CBD"/>
    <w:rsid w:val="00465827"/>
    <w:rsid w:val="004A3238"/>
    <w:rsid w:val="00553F6B"/>
    <w:rsid w:val="005560BA"/>
    <w:rsid w:val="00614618"/>
    <w:rsid w:val="008369D7"/>
    <w:rsid w:val="008474EA"/>
    <w:rsid w:val="009A340A"/>
    <w:rsid w:val="00B54131"/>
    <w:rsid w:val="00BF442D"/>
    <w:rsid w:val="00CD21F3"/>
    <w:rsid w:val="00D21B6D"/>
    <w:rsid w:val="00D84827"/>
    <w:rsid w:val="00D851F6"/>
    <w:rsid w:val="00F62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4A3238"/>
    <w:pPr>
      <w:spacing w:line="360" w:lineRule="auto"/>
      <w:ind w:left="720"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4A3238"/>
    <w:rPr>
      <w:color w:val="0000FF"/>
      <w:u w:val="single"/>
    </w:rPr>
  </w:style>
  <w:style w:type="paragraph" w:styleId="BodyText">
    <w:name w:val="Body Text"/>
    <w:basedOn w:val="Normal"/>
    <w:rsid w:val="001E7D4C"/>
    <w:pPr>
      <w:widowControl w:val="0"/>
      <w:spacing w:line="480" w:lineRule="auto"/>
      <w:ind w:left="0" w:firstLine="1440"/>
    </w:pPr>
    <w:rPr>
      <w:szCs w:val="20"/>
    </w:rPr>
  </w:style>
  <w:style w:type="paragraph" w:customStyle="1" w:styleId="Centered">
    <w:name w:val="Centered"/>
    <w:basedOn w:val="Normal"/>
    <w:next w:val="BodyText"/>
    <w:rsid w:val="001E7D4C"/>
    <w:pPr>
      <w:spacing w:after="240" w:line="240" w:lineRule="exact"/>
      <w:ind w:left="0"/>
      <w:jc w:val="center"/>
    </w:pPr>
    <w:rPr>
      <w:szCs w:val="20"/>
    </w:rPr>
  </w:style>
  <w:style w:type="paragraph" w:customStyle="1" w:styleId="RightAlign">
    <w:name w:val="Right Align"/>
    <w:basedOn w:val="BodyText"/>
    <w:rsid w:val="001E7D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business letters and documents library</vt:lpstr>
    </vt:vector>
  </TitlesOfParts>
  <Manager>888 872 6601</Manager>
  <Company/>
  <LinksUpToDate>false</LinksUpToDate>
  <CharactersWithSpaces>847</CharactersWithSpaces>
  <SharedDoc>false</SharedDoc>
  <HLinks>
    <vt:vector size="12" baseType="variant">
      <vt:variant>
        <vt:i4>6029420</vt:i4>
      </vt:variant>
      <vt:variant>
        <vt:i4>3</vt:i4>
      </vt:variant>
      <vt:variant>
        <vt:i4>0</vt:i4>
      </vt:variant>
      <vt:variant>
        <vt:i4>5</vt:i4>
      </vt:variant>
      <vt:variant>
        <vt:lpwstr>mailto:LegalHelp@TheSmallBusinessOwnersManual.com</vt:lpwstr>
      </vt:variant>
      <vt:variant>
        <vt:lpwstr/>
      </vt:variant>
      <vt:variant>
        <vt:i4>4718683</vt:i4>
      </vt:variant>
      <vt:variant>
        <vt:i4>0</vt:i4>
      </vt:variant>
      <vt:variant>
        <vt:i4>0</vt:i4>
      </vt:variant>
      <vt:variant>
        <vt:i4>5</vt:i4>
      </vt:variant>
      <vt:variant>
        <vt:lpwstr>http://www.thesmallbusinessownersmanual.com/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business letters and documents library</dc:title>
  <dc:creator>www.TheSmallBusinessOwnersManual.com</dc:creator>
  <cp:lastModifiedBy>Aashish</cp:lastModifiedBy>
  <cp:revision>2</cp:revision>
  <dcterms:created xsi:type="dcterms:W3CDTF">2012-06-16T06:27:00Z</dcterms:created>
  <dcterms:modified xsi:type="dcterms:W3CDTF">2012-06-16T06:27:00Z</dcterms:modified>
</cp:coreProperties>
</file>