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364E" w:rsidRDefault="004E364E" w:rsidP="004E364E">
      <w:pPr>
        <w:pStyle w:val="Heading1"/>
        <w:tabs>
          <w:tab w:val="left" w:pos="0"/>
        </w:tabs>
      </w:pPr>
      <w:bookmarkStart w:id="0" w:name="_Toc454092192"/>
      <w:bookmarkStart w:id="1" w:name="_Toc198887747"/>
      <w:r>
        <w:t>Auditing Worksheets</w:t>
      </w:r>
      <w:bookmarkEnd w:id="0"/>
      <w:bookmarkEnd w:id="1"/>
    </w:p>
    <w:p w:rsidR="004E364E" w:rsidRDefault="004E364E" w:rsidP="004E364E">
      <w:pPr>
        <w:pStyle w:val="UnitobjHeading"/>
        <w:numPr>
          <w:ilvl w:val="0"/>
          <w:numId w:val="0"/>
        </w:numPr>
        <w:tabs>
          <w:tab w:val="left" w:pos="0"/>
        </w:tabs>
      </w:pPr>
      <w:r>
        <w:t>Unit Performance Objectives</w:t>
      </w:r>
    </w:p>
    <w:p w:rsidR="004E364E" w:rsidRDefault="004E364E" w:rsidP="004E364E">
      <w:pPr>
        <w:tabs>
          <w:tab w:val="left" w:pos="0"/>
        </w:tabs>
      </w:pPr>
      <w:r>
        <w:t>In this unit, you will learn how to:</w:t>
      </w:r>
    </w:p>
    <w:p w:rsidR="004E364E" w:rsidRDefault="004E364E" w:rsidP="004E364E">
      <w:pPr>
        <w:pStyle w:val="UnitobjItem"/>
        <w:numPr>
          <w:ilvl w:val="0"/>
          <w:numId w:val="2"/>
        </w:numPr>
        <w:tabs>
          <w:tab w:val="left" w:pos="0"/>
        </w:tabs>
        <w:ind w:left="0" w:firstLine="0"/>
      </w:pPr>
      <w:proofErr w:type="gramStart"/>
      <w:r>
        <w:t>find</w:t>
      </w:r>
      <w:proofErr w:type="gramEnd"/>
      <w:r>
        <w:t xml:space="preserve"> referenced cells.</w:t>
      </w:r>
    </w:p>
    <w:p w:rsidR="004E364E" w:rsidRDefault="004E364E" w:rsidP="004E364E">
      <w:pPr>
        <w:pStyle w:val="UnitobjItem"/>
        <w:numPr>
          <w:ilvl w:val="0"/>
          <w:numId w:val="2"/>
        </w:numPr>
        <w:tabs>
          <w:tab w:val="left" w:pos="0"/>
        </w:tabs>
        <w:ind w:left="0" w:firstLine="0"/>
      </w:pPr>
      <w:proofErr w:type="gramStart"/>
      <w:r>
        <w:t>find</w:t>
      </w:r>
      <w:proofErr w:type="gramEnd"/>
      <w:r>
        <w:t xml:space="preserve"> formulas that refer to a cell.</w:t>
      </w:r>
    </w:p>
    <w:p w:rsidR="004E364E" w:rsidRDefault="004E364E" w:rsidP="004E364E">
      <w:pPr>
        <w:pStyle w:val="UnitPrereqHeading"/>
        <w:numPr>
          <w:ilvl w:val="0"/>
          <w:numId w:val="0"/>
        </w:numPr>
        <w:tabs>
          <w:tab w:val="left" w:pos="0"/>
        </w:tabs>
      </w:pPr>
      <w:r>
        <w:t>Unit Prerequisite Knowledge</w:t>
      </w:r>
    </w:p>
    <w:p w:rsidR="004E364E" w:rsidRDefault="004E364E" w:rsidP="004E364E">
      <w:pPr>
        <w:tabs>
          <w:tab w:val="left" w:pos="0"/>
        </w:tabs>
      </w:pPr>
      <w:r>
        <w:t>To understand the concepts and perform the tasks in this unit, you should know how to:</w:t>
      </w:r>
    </w:p>
    <w:p w:rsidR="004E364E" w:rsidRDefault="004E364E" w:rsidP="004E364E">
      <w:pPr>
        <w:pStyle w:val="UnitPrereqItem"/>
        <w:numPr>
          <w:ilvl w:val="0"/>
          <w:numId w:val="2"/>
        </w:numPr>
        <w:tabs>
          <w:tab w:val="left" w:pos="0"/>
        </w:tabs>
        <w:ind w:left="0" w:firstLine="0"/>
      </w:pPr>
      <w:proofErr w:type="gramStart"/>
      <w:r>
        <w:t>understand</w:t>
      </w:r>
      <w:proofErr w:type="gramEnd"/>
      <w:r>
        <w:t xml:space="preserve"> formulas in Excel.</w:t>
      </w:r>
    </w:p>
    <w:p w:rsidR="004E364E" w:rsidRDefault="004E364E" w:rsidP="004E364E">
      <w:pPr>
        <w:pStyle w:val="Lesson"/>
        <w:tabs>
          <w:tab w:val="left" w:pos="0"/>
        </w:tabs>
      </w:pPr>
      <w:r>
        <w:lastRenderedPageBreak/>
        <w:t>Lesson:</w:t>
      </w:r>
    </w:p>
    <w:p w:rsidR="004E364E" w:rsidRDefault="004E364E" w:rsidP="004E364E">
      <w:pPr>
        <w:pStyle w:val="Heading2"/>
        <w:tabs>
          <w:tab w:val="left" w:pos="0"/>
        </w:tabs>
      </w:pPr>
      <w:bookmarkStart w:id="2" w:name="_Toc454092193"/>
      <w:bookmarkStart w:id="3" w:name="_Toc198887748"/>
      <w:r>
        <w:t>Finding Referenced Cells</w:t>
      </w:r>
      <w:bookmarkEnd w:id="2"/>
      <w:bookmarkEnd w:id="3"/>
      <w:r>
        <w:fldChar w:fldCharType="begin"/>
      </w:r>
      <w:r>
        <w:instrText xml:space="preserve"> TA " 10" \t </w:instrText>
      </w:r>
      <w:r>
        <w:fldChar w:fldCharType="end"/>
      </w:r>
      <w:r>
        <w:fldChar w:fldCharType="begin"/>
      </w:r>
      <w:r>
        <w:instrText xml:space="preserve"> TA \l "Auditing.xls" \c 1 </w:instrText>
      </w:r>
      <w:r>
        <w:fldChar w:fldCharType="end"/>
      </w:r>
    </w:p>
    <w:p w:rsidR="004E364E" w:rsidRDefault="004E364E" w:rsidP="004E364E">
      <w:pPr>
        <w:pStyle w:val="Heading3"/>
        <w:tabs>
          <w:tab w:val="left" w:pos="0"/>
        </w:tabs>
      </w:pPr>
      <w:bookmarkStart w:id="4" w:name="_Toc387723130"/>
      <w:bookmarkStart w:id="5" w:name="_Toc414853047"/>
      <w:bookmarkStart w:id="6" w:name="_Toc454092194"/>
      <w:bookmarkStart w:id="7" w:name="_Toc198887749"/>
      <w:r>
        <w:t>Displaying the Auditing Toolbar</w:t>
      </w:r>
      <w:bookmarkEnd w:id="4"/>
      <w:bookmarkEnd w:id="5"/>
      <w:bookmarkEnd w:id="6"/>
      <w:bookmarkEnd w:id="7"/>
    </w:p>
    <w:p w:rsidR="004E364E" w:rsidRDefault="004E364E" w:rsidP="004E364E">
      <w:pPr>
        <w:tabs>
          <w:tab w:val="left" w:pos="0"/>
        </w:tabs>
      </w:pPr>
      <w:r>
        <w:t xml:space="preserve">People make mistakes. Entering data on worksheets involves many opportunities for error. In fact, statistics show that the number of errors on computer worksheets exceeds 25%. The </w:t>
      </w:r>
      <w:r>
        <w:rPr>
          <w:b/>
        </w:rPr>
        <w:t>Auditing</w:t>
      </w:r>
      <w:r>
        <w:t xml:space="preserve"> toolbar is Excel’s primary source for tools that allow you to audit your worksheet to find and correct the errors that will inevitably occur. </w:t>
      </w:r>
      <w:r>
        <w:fldChar w:fldCharType="begin"/>
      </w:r>
      <w:r>
        <w:instrText xml:space="preserve"> XE "Auditing:Toolbar" </w:instrText>
      </w:r>
      <w:r>
        <w:fldChar w:fldCharType="end"/>
      </w:r>
    </w:p>
    <w:p w:rsidR="004E364E" w:rsidRDefault="004E364E" w:rsidP="004E364E">
      <w:pPr>
        <w:tabs>
          <w:tab w:val="left" w:pos="0"/>
        </w:tabs>
      </w:pPr>
      <w:r>
        <w:t xml:space="preserve">To display the </w:t>
      </w:r>
      <w:r>
        <w:rPr>
          <w:b/>
        </w:rPr>
        <w:t>Auditing</w:t>
      </w:r>
      <w:r>
        <w:t xml:space="preserve"> features, click on </w:t>
      </w:r>
      <w:r w:rsidRPr="00C56064">
        <w:rPr>
          <w:b/>
        </w:rPr>
        <w:t>Formulas</w:t>
      </w:r>
      <w:r>
        <w:t xml:space="preserve"> tab and point to </w:t>
      </w:r>
      <w:r w:rsidRPr="00C56064">
        <w:rPr>
          <w:b/>
        </w:rPr>
        <w:t>Formula Auditing</w:t>
      </w:r>
      <w:r>
        <w:t xml:space="preserve"> group.</w:t>
      </w:r>
    </w:p>
    <w:p w:rsidR="004E364E" w:rsidRDefault="004E364E" w:rsidP="004E364E">
      <w:pPr>
        <w:tabs>
          <w:tab w:val="left" w:pos="0"/>
        </w:tabs>
      </w:pPr>
      <w:r>
        <w:t xml:space="preserve">Excel displays the </w:t>
      </w:r>
      <w:r>
        <w:rPr>
          <w:b/>
        </w:rPr>
        <w:t>Auditing</w:t>
      </w:r>
      <w:r>
        <w:t xml:space="preserve"> toolbar:</w:t>
      </w:r>
    </w:p>
    <w:p w:rsidR="004E364E" w:rsidRPr="00C56064" w:rsidRDefault="004E364E" w:rsidP="004E364E">
      <w:pPr>
        <w:pStyle w:val="space"/>
        <w:tabs>
          <w:tab w:val="left" w:pos="0"/>
        </w:tabs>
      </w:pPr>
      <w:r>
        <w:rPr>
          <w:noProof/>
        </w:rPr>
        <w:drawing>
          <wp:inline distT="0" distB="0" distL="0" distR="0">
            <wp:extent cx="5143500" cy="1581150"/>
            <wp:effectExtent l="19050" t="19050" r="19050" b="19050"/>
            <wp:docPr id="1" name="Picture 72" descr="auditing toolb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auditing toolbar"/>
                    <pic:cNvPicPr>
                      <a:picLocks noChangeAspect="1" noChangeArrowheads="1"/>
                    </pic:cNvPicPr>
                  </pic:nvPicPr>
                  <pic:blipFill>
                    <a:blip r:embed="rId5">
                      <a:lum bright="-18000" contrast="40000"/>
                      <a:grayscl/>
                    </a:blip>
                    <a:srcRect/>
                    <a:stretch>
                      <a:fillRect/>
                    </a:stretch>
                  </pic:blipFill>
                  <pic:spPr bwMode="auto">
                    <a:xfrm>
                      <a:off x="0" y="0"/>
                      <a:ext cx="5143500" cy="1581150"/>
                    </a:xfrm>
                    <a:prstGeom prst="rect">
                      <a:avLst/>
                    </a:prstGeom>
                    <a:noFill/>
                    <a:ln w="19050" cmpd="sng">
                      <a:solidFill>
                        <a:srgbClr val="000000"/>
                      </a:solidFill>
                      <a:miter lim="800000"/>
                      <a:headEnd/>
                      <a:tailEnd/>
                    </a:ln>
                    <a:effectLst/>
                  </pic:spPr>
                </pic:pic>
              </a:graphicData>
            </a:graphic>
          </wp:inline>
        </w:drawing>
      </w:r>
    </w:p>
    <w:p w:rsidR="004E364E" w:rsidRDefault="004E364E" w:rsidP="004E364E">
      <w:pPr>
        <w:tabs>
          <w:tab w:val="left" w:pos="0"/>
        </w:tabs>
      </w:pPr>
      <w:r>
        <w:t xml:space="preserve">The following table describes the buttons on the </w:t>
      </w:r>
      <w:r>
        <w:rPr>
          <w:b/>
        </w:rPr>
        <w:t>Auditing</w:t>
      </w:r>
      <w:r>
        <w:t xml:space="preserve"> toolbar: </w:t>
      </w:r>
    </w:p>
    <w:tbl>
      <w:tblPr>
        <w:tblW w:w="0" w:type="auto"/>
        <w:tblInd w:w="18" w:type="dxa"/>
        <w:tblLayout w:type="fixed"/>
        <w:tblLook w:val="0000"/>
      </w:tblPr>
      <w:tblGrid>
        <w:gridCol w:w="2070"/>
        <w:gridCol w:w="5310"/>
      </w:tblGrid>
      <w:tr w:rsidR="004E364E" w:rsidTr="00C33050">
        <w:trPr>
          <w:tblHeader/>
        </w:trPr>
        <w:tc>
          <w:tcPr>
            <w:tcW w:w="2070" w:type="dxa"/>
            <w:tcBorders>
              <w:top w:val="single" w:sz="18" w:space="0" w:color="auto"/>
              <w:left w:val="single" w:sz="18" w:space="0" w:color="auto"/>
              <w:bottom w:val="single" w:sz="18" w:space="0" w:color="auto"/>
              <w:right w:val="single" w:sz="18" w:space="0" w:color="808080"/>
            </w:tcBorders>
            <w:shd w:val="pct10" w:color="auto" w:fill="auto"/>
          </w:tcPr>
          <w:p w:rsidR="004E364E" w:rsidRDefault="004E364E" w:rsidP="00C33050">
            <w:pPr>
              <w:pStyle w:val="TableHead"/>
              <w:tabs>
                <w:tab w:val="left" w:pos="0"/>
              </w:tabs>
            </w:pPr>
            <w:r>
              <w:t>Option</w:t>
            </w:r>
          </w:p>
        </w:tc>
        <w:tc>
          <w:tcPr>
            <w:tcW w:w="5310" w:type="dxa"/>
            <w:tcBorders>
              <w:top w:val="single" w:sz="18" w:space="0" w:color="auto"/>
              <w:left w:val="single" w:sz="18" w:space="0" w:color="808080"/>
              <w:bottom w:val="single" w:sz="18" w:space="0" w:color="auto"/>
              <w:right w:val="single" w:sz="18" w:space="0" w:color="auto"/>
            </w:tcBorders>
            <w:shd w:val="pct10" w:color="auto" w:fill="auto"/>
          </w:tcPr>
          <w:p w:rsidR="004E364E" w:rsidRDefault="004E364E" w:rsidP="00C33050">
            <w:pPr>
              <w:pStyle w:val="TableHead"/>
              <w:tabs>
                <w:tab w:val="left" w:pos="0"/>
              </w:tabs>
            </w:pPr>
            <w:r>
              <w:t>Description</w:t>
            </w:r>
          </w:p>
        </w:tc>
      </w:tr>
      <w:tr w:rsidR="004E364E" w:rsidTr="00C33050">
        <w:trPr>
          <w:cantSplit/>
        </w:trPr>
        <w:tc>
          <w:tcPr>
            <w:tcW w:w="2070" w:type="dxa"/>
            <w:tcBorders>
              <w:left w:val="single" w:sz="18" w:space="0" w:color="808080"/>
              <w:bottom w:val="single" w:sz="18" w:space="0" w:color="808080"/>
              <w:right w:val="single" w:sz="18" w:space="0" w:color="808080"/>
            </w:tcBorders>
          </w:tcPr>
          <w:p w:rsidR="004E364E" w:rsidRDefault="004E364E" w:rsidP="00C33050">
            <w:pPr>
              <w:pStyle w:val="TableName"/>
              <w:tabs>
                <w:tab w:val="left" w:pos="0"/>
              </w:tabs>
            </w:pPr>
            <w:r>
              <w:t>Trace Precedents</w:t>
            </w:r>
          </w:p>
          <w:p w:rsidR="004E364E" w:rsidRDefault="004E364E" w:rsidP="00C33050">
            <w:pPr>
              <w:pStyle w:val="space"/>
              <w:tabs>
                <w:tab w:val="left" w:pos="0"/>
              </w:tabs>
            </w:pPr>
            <w:r>
              <w:object w:dxaOrig="477" w:dyaOrig="4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pt;height:21pt" o:ole="" o:bordertopcolor="black" o:borderleftcolor="black" o:borderbottomcolor="black" o:borderrightcolor="black">
                  <v:imagedata r:id="rId6" o:title=""/>
                  <w10:bordertop type="single" width="12"/>
                  <w10:borderleft type="single" width="12"/>
                  <w10:borderbottom type="single" width="12"/>
                  <w10:borderright type="single" width="12"/>
                </v:shape>
                <o:OLEObject Type="Embed" ProgID="Word.Document.8" ShapeID="_x0000_i1025" DrawAspect="Content" ObjectID="_1293260286" r:id="rId7"/>
              </w:object>
            </w:r>
          </w:p>
        </w:tc>
        <w:tc>
          <w:tcPr>
            <w:tcW w:w="5310" w:type="dxa"/>
            <w:tcBorders>
              <w:left w:val="single" w:sz="18" w:space="0" w:color="808080"/>
              <w:bottom w:val="single" w:sz="18" w:space="0" w:color="808080"/>
              <w:right w:val="single" w:sz="18" w:space="0" w:color="808080"/>
            </w:tcBorders>
          </w:tcPr>
          <w:p w:rsidR="004E364E" w:rsidRDefault="004E364E" w:rsidP="00C33050">
            <w:pPr>
              <w:pStyle w:val="TableItem"/>
              <w:tabs>
                <w:tab w:val="left" w:pos="0"/>
              </w:tabs>
            </w:pPr>
            <w:proofErr w:type="gramStart"/>
            <w:r>
              <w:t>allows</w:t>
            </w:r>
            <w:proofErr w:type="gramEnd"/>
            <w:r>
              <w:t xml:space="preserve"> you to find the cells that supply data to a formula. If data is supplied from more than one level of cells, click on this button again for each level. Excel displays a blue arrow from all cells supplying data to the selected cell.</w:t>
            </w:r>
          </w:p>
        </w:tc>
      </w:tr>
      <w:tr w:rsidR="004E364E" w:rsidTr="00C33050">
        <w:trPr>
          <w:cantSplit/>
        </w:trPr>
        <w:tc>
          <w:tcPr>
            <w:tcW w:w="2070" w:type="dxa"/>
            <w:tcBorders>
              <w:top w:val="single" w:sz="18" w:space="0" w:color="808080"/>
              <w:left w:val="single" w:sz="18" w:space="0" w:color="808080"/>
              <w:bottom w:val="single" w:sz="18" w:space="0" w:color="808080"/>
              <w:right w:val="single" w:sz="18" w:space="0" w:color="808080"/>
            </w:tcBorders>
          </w:tcPr>
          <w:p w:rsidR="004E364E" w:rsidRDefault="004E364E" w:rsidP="00C33050">
            <w:pPr>
              <w:pStyle w:val="TableName"/>
              <w:tabs>
                <w:tab w:val="left" w:pos="0"/>
              </w:tabs>
            </w:pPr>
            <w:r>
              <w:t>Trace Dependents</w:t>
            </w:r>
          </w:p>
          <w:p w:rsidR="004E364E" w:rsidRDefault="004E364E" w:rsidP="00C33050">
            <w:pPr>
              <w:pStyle w:val="space"/>
              <w:tabs>
                <w:tab w:val="left" w:pos="0"/>
              </w:tabs>
            </w:pPr>
            <w:r>
              <w:object w:dxaOrig="415" w:dyaOrig="384">
                <v:shape id="_x0000_i1026" type="#_x0000_t75" style="width:21pt;height:19.5pt" o:ole="" o:bordertopcolor="black" o:borderleftcolor="black" o:borderbottomcolor="black" o:borderrightcolor="black">
                  <v:imagedata r:id="rId8" o:title=""/>
                  <w10:bordertop type="single" width="12"/>
                  <w10:borderleft type="single" width="12"/>
                  <w10:borderbottom type="single" width="12"/>
                  <w10:borderright type="single" width="12"/>
                </v:shape>
                <o:OLEObject Type="Embed" ProgID="Word.Document.8" ShapeID="_x0000_i1026" DrawAspect="Content" ObjectID="_1293260287" r:id="rId9"/>
              </w:object>
            </w:r>
          </w:p>
        </w:tc>
        <w:tc>
          <w:tcPr>
            <w:tcW w:w="5310" w:type="dxa"/>
            <w:tcBorders>
              <w:top w:val="single" w:sz="18" w:space="0" w:color="808080"/>
              <w:left w:val="single" w:sz="18" w:space="0" w:color="808080"/>
              <w:bottom w:val="single" w:sz="18" w:space="0" w:color="808080"/>
              <w:right w:val="single" w:sz="18" w:space="0" w:color="808080"/>
            </w:tcBorders>
          </w:tcPr>
          <w:p w:rsidR="004E364E" w:rsidRDefault="004E364E" w:rsidP="00C33050">
            <w:pPr>
              <w:pStyle w:val="TableItem"/>
              <w:tabs>
                <w:tab w:val="left" w:pos="0"/>
              </w:tabs>
            </w:pPr>
            <w:proofErr w:type="gramStart"/>
            <w:r>
              <w:t>allows</w:t>
            </w:r>
            <w:proofErr w:type="gramEnd"/>
            <w:r>
              <w:t xml:space="preserve"> you to find all cells that depend on the selected cell. For example, if you select a cell containing data, you can find all of the formula cells that refer to the cell data.</w:t>
            </w:r>
          </w:p>
        </w:tc>
      </w:tr>
      <w:tr w:rsidR="004E364E" w:rsidTr="00C33050">
        <w:trPr>
          <w:cantSplit/>
        </w:trPr>
        <w:tc>
          <w:tcPr>
            <w:tcW w:w="2070" w:type="dxa"/>
            <w:tcBorders>
              <w:top w:val="single" w:sz="18" w:space="0" w:color="808080"/>
              <w:left w:val="single" w:sz="18" w:space="0" w:color="808080"/>
              <w:bottom w:val="single" w:sz="18" w:space="0" w:color="808080"/>
              <w:right w:val="single" w:sz="18" w:space="0" w:color="808080"/>
            </w:tcBorders>
          </w:tcPr>
          <w:p w:rsidR="004E364E" w:rsidRDefault="004E364E" w:rsidP="00C33050">
            <w:pPr>
              <w:pStyle w:val="TableName"/>
              <w:tabs>
                <w:tab w:val="left" w:pos="0"/>
              </w:tabs>
            </w:pPr>
            <w:r>
              <w:lastRenderedPageBreak/>
              <w:t>Remove All Arrows</w:t>
            </w:r>
          </w:p>
          <w:p w:rsidR="004E364E" w:rsidRDefault="004E364E" w:rsidP="00C33050">
            <w:pPr>
              <w:pStyle w:val="space"/>
              <w:tabs>
                <w:tab w:val="left" w:pos="0"/>
              </w:tabs>
            </w:pPr>
            <w:r>
              <w:object w:dxaOrig="446" w:dyaOrig="400">
                <v:shape id="_x0000_i1027" type="#_x0000_t75" style="width:22.5pt;height:20.25pt" o:ole="" o:bordertopcolor="black" o:borderleftcolor="black" o:borderbottomcolor="black" o:borderrightcolor="black">
                  <v:imagedata r:id="rId10" o:title=""/>
                  <w10:bordertop type="single" width="12"/>
                  <w10:borderleft type="single" width="12"/>
                  <w10:borderbottom type="single" width="12"/>
                  <w10:borderright type="single" width="12"/>
                </v:shape>
                <o:OLEObject Type="Embed" ProgID="Word.Document.8" ShapeID="_x0000_i1027" DrawAspect="Content" ObjectID="_1293260288" r:id="rId11"/>
              </w:object>
            </w:r>
          </w:p>
        </w:tc>
        <w:tc>
          <w:tcPr>
            <w:tcW w:w="5310" w:type="dxa"/>
            <w:tcBorders>
              <w:top w:val="single" w:sz="18" w:space="0" w:color="808080"/>
              <w:left w:val="single" w:sz="18" w:space="0" w:color="808080"/>
              <w:bottom w:val="single" w:sz="18" w:space="0" w:color="808080"/>
              <w:right w:val="single" w:sz="18" w:space="0" w:color="808080"/>
            </w:tcBorders>
          </w:tcPr>
          <w:p w:rsidR="004E364E" w:rsidRDefault="004E364E" w:rsidP="00C33050">
            <w:pPr>
              <w:pStyle w:val="TableItem"/>
              <w:tabs>
                <w:tab w:val="left" w:pos="0"/>
              </w:tabs>
            </w:pPr>
            <w:proofErr w:type="gramStart"/>
            <w:r>
              <w:t>allows</w:t>
            </w:r>
            <w:proofErr w:type="gramEnd"/>
            <w:r>
              <w:t xml:space="preserve"> you to remove all tracer arrows in the worksheet.</w:t>
            </w:r>
          </w:p>
        </w:tc>
      </w:tr>
      <w:tr w:rsidR="004E364E" w:rsidTr="00C33050">
        <w:trPr>
          <w:cantSplit/>
        </w:trPr>
        <w:tc>
          <w:tcPr>
            <w:tcW w:w="2070" w:type="dxa"/>
            <w:tcBorders>
              <w:top w:val="single" w:sz="18" w:space="0" w:color="808080"/>
              <w:left w:val="single" w:sz="18" w:space="0" w:color="808080"/>
              <w:bottom w:val="single" w:sz="18" w:space="0" w:color="808080"/>
              <w:right w:val="single" w:sz="18" w:space="0" w:color="808080"/>
            </w:tcBorders>
          </w:tcPr>
          <w:p w:rsidR="004E364E" w:rsidRDefault="004E364E" w:rsidP="00C33050">
            <w:pPr>
              <w:pStyle w:val="TableName"/>
              <w:tabs>
                <w:tab w:val="left" w:pos="0"/>
              </w:tabs>
            </w:pPr>
            <w:r>
              <w:t>Trace Error</w:t>
            </w:r>
            <w:bookmarkStart w:id="8" w:name="error_497"/>
            <w:bookmarkEnd w:id="8"/>
          </w:p>
          <w:p w:rsidR="004E364E" w:rsidRDefault="004E364E" w:rsidP="00C33050">
            <w:pPr>
              <w:pStyle w:val="space"/>
              <w:tabs>
                <w:tab w:val="left" w:pos="0"/>
              </w:tabs>
            </w:pPr>
            <w:r>
              <w:object w:dxaOrig="430" w:dyaOrig="415">
                <v:shape id="_x0000_i1028" type="#_x0000_t75" style="width:21.75pt;height:21pt" o:ole="" o:bordertopcolor="black" o:borderleftcolor="black" o:borderbottomcolor="black" o:borderrightcolor="black">
                  <v:imagedata r:id="rId12" o:title=""/>
                  <w10:bordertop type="single" width="12"/>
                  <w10:borderleft type="single" width="12"/>
                  <w10:borderbottom type="single" width="12"/>
                  <w10:borderright type="single" width="12"/>
                </v:shape>
                <o:OLEObject Type="Embed" ProgID="Word.Document.8" ShapeID="_x0000_i1028" DrawAspect="Content" ObjectID="_1293260289" r:id="rId13"/>
              </w:object>
            </w:r>
          </w:p>
        </w:tc>
        <w:tc>
          <w:tcPr>
            <w:tcW w:w="5310" w:type="dxa"/>
            <w:tcBorders>
              <w:top w:val="single" w:sz="18" w:space="0" w:color="808080"/>
              <w:left w:val="single" w:sz="18" w:space="0" w:color="808080"/>
              <w:bottom w:val="single" w:sz="18" w:space="0" w:color="808080"/>
              <w:right w:val="single" w:sz="18" w:space="0" w:color="808080"/>
            </w:tcBorders>
          </w:tcPr>
          <w:p w:rsidR="004E364E" w:rsidRDefault="004E364E" w:rsidP="00C33050">
            <w:pPr>
              <w:pStyle w:val="TableItem"/>
              <w:tabs>
                <w:tab w:val="left" w:pos="0"/>
              </w:tabs>
            </w:pPr>
            <w:proofErr w:type="gramStart"/>
            <w:r>
              <w:t>allows</w:t>
            </w:r>
            <w:proofErr w:type="gramEnd"/>
            <w:r>
              <w:t xml:space="preserve"> you to find the source of an error. Excel displays a red arrow from the source of the error to the selected cell. Select the error cell in the highest level to display all levels contributing to the error. This button works only when an error message appears in the selected cell.</w:t>
            </w:r>
          </w:p>
        </w:tc>
      </w:tr>
      <w:tr w:rsidR="004E364E" w:rsidTr="00C33050">
        <w:trPr>
          <w:cantSplit/>
        </w:trPr>
        <w:tc>
          <w:tcPr>
            <w:tcW w:w="2070" w:type="dxa"/>
            <w:tcBorders>
              <w:top w:val="single" w:sz="18" w:space="0" w:color="808080"/>
              <w:left w:val="single" w:sz="18" w:space="0" w:color="808080"/>
              <w:bottom w:val="single" w:sz="18" w:space="0" w:color="808080"/>
              <w:right w:val="single" w:sz="18" w:space="0" w:color="808080"/>
            </w:tcBorders>
          </w:tcPr>
          <w:p w:rsidR="004E364E" w:rsidRDefault="004E364E" w:rsidP="00C33050">
            <w:pPr>
              <w:pStyle w:val="TableName"/>
              <w:tabs>
                <w:tab w:val="left" w:pos="0"/>
              </w:tabs>
            </w:pPr>
            <w:r>
              <w:t>Circle Invalid Data</w:t>
            </w:r>
          </w:p>
          <w:p w:rsidR="004E364E" w:rsidRDefault="004E364E" w:rsidP="00C33050">
            <w:pPr>
              <w:pStyle w:val="space"/>
              <w:tabs>
                <w:tab w:val="left" w:pos="0"/>
              </w:tabs>
            </w:pPr>
            <w:r>
              <w:object w:dxaOrig="415" w:dyaOrig="400">
                <v:shape id="_x0000_i1029" type="#_x0000_t75" style="width:21pt;height:20.25pt" o:ole="" o:bordertopcolor="black" o:borderleftcolor="black" o:borderbottomcolor="black" o:borderrightcolor="black">
                  <v:imagedata r:id="rId14" o:title=""/>
                  <w10:bordertop type="single" width="12"/>
                  <w10:borderleft type="single" width="12"/>
                  <w10:borderbottom type="single" width="12"/>
                  <w10:borderright type="single" width="12"/>
                </v:shape>
                <o:OLEObject Type="Embed" ProgID="Word.Document.8" ShapeID="_x0000_i1029" DrawAspect="Content" ObjectID="_1293260290" r:id="rId15"/>
              </w:object>
            </w:r>
          </w:p>
        </w:tc>
        <w:tc>
          <w:tcPr>
            <w:tcW w:w="5310" w:type="dxa"/>
            <w:tcBorders>
              <w:top w:val="single" w:sz="18" w:space="0" w:color="808080"/>
              <w:left w:val="single" w:sz="18" w:space="0" w:color="808080"/>
              <w:bottom w:val="single" w:sz="18" w:space="0" w:color="808080"/>
              <w:right w:val="single" w:sz="18" w:space="0" w:color="808080"/>
            </w:tcBorders>
          </w:tcPr>
          <w:p w:rsidR="004E364E" w:rsidRDefault="004E364E" w:rsidP="00C33050">
            <w:pPr>
              <w:pStyle w:val="TableItem"/>
              <w:tabs>
                <w:tab w:val="left" w:pos="0"/>
              </w:tabs>
            </w:pPr>
            <w:proofErr w:type="gramStart"/>
            <w:r>
              <w:t>allows</w:t>
            </w:r>
            <w:proofErr w:type="gramEnd"/>
            <w:r>
              <w:t xml:space="preserve"> you to display a red circle around a cell that breaks the validation rules you stipulate.</w:t>
            </w:r>
          </w:p>
        </w:tc>
      </w:tr>
      <w:tr w:rsidR="004E364E" w:rsidTr="00C33050">
        <w:trPr>
          <w:cantSplit/>
        </w:trPr>
        <w:tc>
          <w:tcPr>
            <w:tcW w:w="2070" w:type="dxa"/>
            <w:tcBorders>
              <w:top w:val="single" w:sz="18" w:space="0" w:color="808080"/>
              <w:left w:val="single" w:sz="18" w:space="0" w:color="808080"/>
              <w:bottom w:val="single" w:sz="18" w:space="0" w:color="808080"/>
              <w:right w:val="single" w:sz="18" w:space="0" w:color="808080"/>
            </w:tcBorders>
          </w:tcPr>
          <w:p w:rsidR="004E364E" w:rsidRDefault="004E364E" w:rsidP="00C33050">
            <w:pPr>
              <w:pStyle w:val="TableName"/>
              <w:tabs>
                <w:tab w:val="left" w:pos="0"/>
              </w:tabs>
            </w:pPr>
            <w:r>
              <w:t>Clear Validation Circles</w:t>
            </w:r>
          </w:p>
          <w:p w:rsidR="004E364E" w:rsidRDefault="004E364E" w:rsidP="00C33050">
            <w:pPr>
              <w:pStyle w:val="space"/>
              <w:tabs>
                <w:tab w:val="left" w:pos="0"/>
              </w:tabs>
            </w:pPr>
            <w:r>
              <w:object w:dxaOrig="384" w:dyaOrig="400">
                <v:shape id="_x0000_i1030" type="#_x0000_t75" style="width:19.5pt;height:20.25pt" o:ole="" o:bordertopcolor="black" o:borderleftcolor="black" o:borderbottomcolor="black" o:borderrightcolor="black">
                  <v:imagedata r:id="rId16" o:title=""/>
                  <w10:bordertop type="single" width="12"/>
                  <w10:borderleft type="single" width="12"/>
                  <w10:borderbottom type="single" width="12"/>
                  <w10:borderright type="single" width="12"/>
                </v:shape>
                <o:OLEObject Type="Embed" ProgID="Word.Document.8" ShapeID="_x0000_i1030" DrawAspect="Content" ObjectID="_1293260291" r:id="rId17"/>
              </w:object>
            </w:r>
          </w:p>
        </w:tc>
        <w:tc>
          <w:tcPr>
            <w:tcW w:w="5310" w:type="dxa"/>
            <w:tcBorders>
              <w:top w:val="single" w:sz="18" w:space="0" w:color="808080"/>
              <w:left w:val="single" w:sz="18" w:space="0" w:color="808080"/>
              <w:bottom w:val="single" w:sz="18" w:space="0" w:color="808080"/>
              <w:right w:val="single" w:sz="18" w:space="0" w:color="808080"/>
            </w:tcBorders>
          </w:tcPr>
          <w:p w:rsidR="004E364E" w:rsidRDefault="004E364E" w:rsidP="00C33050">
            <w:pPr>
              <w:pStyle w:val="TableItem"/>
              <w:tabs>
                <w:tab w:val="left" w:pos="0"/>
              </w:tabs>
            </w:pPr>
            <w:proofErr w:type="gramStart"/>
            <w:r>
              <w:t>allows</w:t>
            </w:r>
            <w:proofErr w:type="gramEnd"/>
            <w:r>
              <w:t xml:space="preserve"> you to remove all validation circles.</w:t>
            </w:r>
          </w:p>
        </w:tc>
      </w:tr>
    </w:tbl>
    <w:p w:rsidR="004E364E" w:rsidRDefault="004E364E" w:rsidP="004E364E">
      <w:pPr>
        <w:pStyle w:val="indent"/>
        <w:tabs>
          <w:tab w:val="left" w:pos="0"/>
        </w:tabs>
        <w:ind w:left="0"/>
      </w:pPr>
    </w:p>
    <w:p w:rsidR="004E364E" w:rsidRDefault="004E364E" w:rsidP="004E364E">
      <w:pPr>
        <w:tabs>
          <w:tab w:val="left" w:pos="0"/>
        </w:tabs>
      </w:pPr>
    </w:p>
    <w:p w:rsidR="004E364E" w:rsidRDefault="004E364E" w:rsidP="004E364E">
      <w:pPr>
        <w:pStyle w:val="Heading4"/>
        <w:tabs>
          <w:tab w:val="left" w:pos="0"/>
        </w:tabs>
      </w:pPr>
      <w:bookmarkStart w:id="9" w:name="_Toc387723131"/>
      <w:bookmarkStart w:id="10" w:name="_Toc414853048"/>
      <w:bookmarkStart w:id="11" w:name="_Toc454092195"/>
      <w:r>
        <w:lastRenderedPageBreak/>
        <w:t>Finding Cells Referenced in a Formula</w:t>
      </w:r>
      <w:bookmarkStart w:id="12" w:name="findingcellsreferencedinaformula_2_6520"/>
      <w:bookmarkStart w:id="13" w:name="FindingCellsReferenced_75"/>
      <w:bookmarkEnd w:id="9"/>
      <w:bookmarkEnd w:id="10"/>
      <w:bookmarkEnd w:id="11"/>
      <w:bookmarkEnd w:id="12"/>
      <w:bookmarkEnd w:id="13"/>
    </w:p>
    <w:p w:rsidR="004E364E" w:rsidRDefault="004E364E" w:rsidP="004E364E">
      <w:pPr>
        <w:tabs>
          <w:tab w:val="left" w:pos="0"/>
        </w:tabs>
      </w:pPr>
      <w:r>
        <w:t xml:space="preserve">In an extensive worksheet, a cell displaying totals may contain a formula that is dependent upon a number of cells on different levels throughout the worksheet. The </w:t>
      </w:r>
      <w:r>
        <w:rPr>
          <w:b/>
        </w:rPr>
        <w:t>Trace Precedents</w:t>
      </w:r>
      <w:r>
        <w:t xml:space="preserve"> command allows you to view the levels that precede the current level. In so doing, you can view all the cells that are referenced in the formula. </w:t>
      </w:r>
      <w:r>
        <w:fldChar w:fldCharType="begin"/>
      </w:r>
      <w:r>
        <w:instrText xml:space="preserve"> XE "Trace Precedents </w:instrText>
      </w:r>
      <w:r>
        <w:fldChar w:fldCharType="end"/>
      </w:r>
      <w:r>
        <w:fldChar w:fldCharType="begin"/>
      </w:r>
      <w:r>
        <w:instrText xml:space="preserve"> XE "Auditing:Trace Precedents" </w:instrText>
      </w:r>
      <w:r>
        <w:fldChar w:fldCharType="end"/>
      </w:r>
    </w:p>
    <w:p w:rsidR="004E364E" w:rsidRDefault="004E364E" w:rsidP="004E364E">
      <w:pPr>
        <w:keepNext/>
        <w:tabs>
          <w:tab w:val="left" w:pos="0"/>
        </w:tabs>
      </w:pPr>
      <w:r>
        <w:t>To find cells referenced in a formula, use the following steps:</w:t>
      </w:r>
    </w:p>
    <w:p w:rsidR="004E364E" w:rsidRDefault="004E364E" w:rsidP="004E364E">
      <w:pPr>
        <w:pStyle w:val="Heading8"/>
        <w:tabs>
          <w:tab w:val="left" w:pos="0"/>
        </w:tabs>
        <w:ind w:left="0" w:firstLine="0"/>
      </w:pPr>
      <w:r>
        <w:t>Click on the cell containing the formula you want referenced.</w:t>
      </w:r>
    </w:p>
    <w:p w:rsidR="004E364E" w:rsidRDefault="004E364E" w:rsidP="004E364E">
      <w:pPr>
        <w:pStyle w:val="note"/>
        <w:numPr>
          <w:ilvl w:val="0"/>
          <w:numId w:val="3"/>
        </w:numPr>
        <w:tabs>
          <w:tab w:val="left" w:pos="0"/>
        </w:tabs>
        <w:ind w:left="0" w:firstLine="0"/>
      </w:pPr>
      <w:r>
        <w:t>It is best to select the cell containing the formula that is on the highest level. Then you can see all the levels flowing into that cell.</w:t>
      </w:r>
    </w:p>
    <w:p w:rsidR="004E364E" w:rsidRDefault="004E364E" w:rsidP="004E364E">
      <w:pPr>
        <w:pStyle w:val="Heading8"/>
        <w:tabs>
          <w:tab w:val="left" w:pos="0"/>
        </w:tabs>
        <w:spacing w:line="240" w:lineRule="atLeast"/>
        <w:ind w:left="0" w:firstLine="0"/>
      </w:pPr>
      <w:r>
        <w:t xml:space="preserve">Click on </w:t>
      </w:r>
      <w:r w:rsidRPr="00C56064">
        <w:rPr>
          <w:b/>
        </w:rPr>
        <w:t>Formulas</w:t>
      </w:r>
      <w:r>
        <w:t xml:space="preserve"> tab and point to </w:t>
      </w:r>
      <w:r w:rsidRPr="00C56064">
        <w:rPr>
          <w:b/>
        </w:rPr>
        <w:t>Formula Auditing</w:t>
      </w:r>
      <w:r>
        <w:t xml:space="preserve"> group.</w:t>
      </w:r>
    </w:p>
    <w:p w:rsidR="004E364E" w:rsidRDefault="004E364E" w:rsidP="004E364E">
      <w:pPr>
        <w:pStyle w:val="Heading8"/>
        <w:tabs>
          <w:tab w:val="left" w:pos="0"/>
        </w:tabs>
        <w:spacing w:line="240" w:lineRule="atLeast"/>
        <w:ind w:left="0" w:firstLine="0"/>
      </w:pPr>
      <w:r>
        <w:t xml:space="preserve">Click on the </w:t>
      </w:r>
      <w:r>
        <w:rPr>
          <w:b/>
        </w:rPr>
        <w:t>Trace Precedents</w:t>
      </w:r>
      <w:r>
        <w:t xml:space="preserve"> button on the </w:t>
      </w:r>
      <w:r>
        <w:rPr>
          <w:b/>
        </w:rPr>
        <w:t>Auditing</w:t>
      </w:r>
      <w:r>
        <w:t xml:space="preserve"> toolbar.</w:t>
      </w:r>
    </w:p>
    <w:p w:rsidR="004E364E" w:rsidRDefault="004E364E" w:rsidP="004E364E">
      <w:pPr>
        <w:pStyle w:val="indent"/>
        <w:tabs>
          <w:tab w:val="left" w:pos="0"/>
        </w:tabs>
        <w:ind w:left="0"/>
      </w:pPr>
      <w:r>
        <w:t>Excel displays a blue arrow from the preceding level that supplies data to the formula.</w:t>
      </w:r>
    </w:p>
    <w:p w:rsidR="004E364E" w:rsidRDefault="004E364E" w:rsidP="004E364E">
      <w:pPr>
        <w:pStyle w:val="Heading8"/>
        <w:tabs>
          <w:tab w:val="left" w:pos="0"/>
        </w:tabs>
        <w:ind w:left="0" w:firstLine="0"/>
      </w:pPr>
      <w:r>
        <w:t>If there is more than one level supplying data to the formula, continue to click on this button to display arrows for each level.</w:t>
      </w:r>
    </w:p>
    <w:p w:rsidR="004E364E" w:rsidRDefault="004E364E" w:rsidP="004E364E">
      <w:pPr>
        <w:pStyle w:val="indent"/>
        <w:keepNext/>
        <w:tabs>
          <w:tab w:val="left" w:pos="0"/>
        </w:tabs>
        <w:ind w:left="0"/>
      </w:pPr>
      <w:r>
        <w:lastRenderedPageBreak/>
        <w:t xml:space="preserve">The following screen displays a formula and the data supplying it: </w:t>
      </w:r>
    </w:p>
    <w:p w:rsidR="004E364E" w:rsidRPr="00D52810" w:rsidRDefault="004E364E" w:rsidP="004E364E">
      <w:pPr>
        <w:pStyle w:val="space"/>
        <w:tabs>
          <w:tab w:val="left" w:pos="0"/>
        </w:tabs>
      </w:pPr>
      <w:r>
        <w:rPr>
          <w:noProof/>
        </w:rPr>
        <w:drawing>
          <wp:inline distT="0" distB="0" distL="0" distR="0">
            <wp:extent cx="4191000" cy="3429000"/>
            <wp:effectExtent l="19050" t="19050" r="19050" b="19050"/>
            <wp:docPr id="2" name="Picture 79" descr="auditing arro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auditing arrows"/>
                    <pic:cNvPicPr>
                      <a:picLocks noChangeAspect="1" noChangeArrowheads="1"/>
                    </pic:cNvPicPr>
                  </pic:nvPicPr>
                  <pic:blipFill>
                    <a:blip r:embed="rId18">
                      <a:lum bright="-18000" contrast="40000"/>
                      <a:grayscl/>
                    </a:blip>
                    <a:srcRect/>
                    <a:stretch>
                      <a:fillRect/>
                    </a:stretch>
                  </pic:blipFill>
                  <pic:spPr bwMode="auto">
                    <a:xfrm>
                      <a:off x="0" y="0"/>
                      <a:ext cx="4191000" cy="3429000"/>
                    </a:xfrm>
                    <a:prstGeom prst="rect">
                      <a:avLst/>
                    </a:prstGeom>
                    <a:noFill/>
                    <a:ln w="19050" cmpd="sng">
                      <a:solidFill>
                        <a:srgbClr val="000000"/>
                      </a:solidFill>
                      <a:miter lim="800000"/>
                      <a:headEnd/>
                      <a:tailEnd/>
                    </a:ln>
                    <a:effectLst/>
                  </pic:spPr>
                </pic:pic>
              </a:graphicData>
            </a:graphic>
          </wp:inline>
        </w:drawing>
      </w:r>
    </w:p>
    <w:p w:rsidR="004E364E" w:rsidRDefault="004E364E" w:rsidP="004E364E">
      <w:pPr>
        <w:pStyle w:val="Heading4"/>
        <w:tabs>
          <w:tab w:val="left" w:pos="0"/>
        </w:tabs>
      </w:pPr>
      <w:bookmarkStart w:id="14" w:name="_Toc387723132"/>
      <w:bookmarkStart w:id="15" w:name="_Toc414853049"/>
      <w:bookmarkStart w:id="16" w:name="_Toc454092196"/>
      <w:r>
        <w:lastRenderedPageBreak/>
        <w:t>Removing Arrows</w:t>
      </w:r>
      <w:bookmarkEnd w:id="14"/>
      <w:bookmarkEnd w:id="15"/>
      <w:bookmarkEnd w:id="16"/>
    </w:p>
    <w:p w:rsidR="004E364E" w:rsidRDefault="004E364E" w:rsidP="004E364E">
      <w:pPr>
        <w:tabs>
          <w:tab w:val="left" w:pos="0"/>
        </w:tabs>
      </w:pPr>
      <w:r>
        <w:t xml:space="preserve">When you no longer need the tracer arrows, you can easily remove them, either individually for each formula and level or all at once. </w:t>
      </w:r>
      <w:r>
        <w:fldChar w:fldCharType="begin"/>
      </w:r>
      <w:r>
        <w:instrText xml:space="preserve"> XE "Auditing:Removing Arrows" </w:instrText>
      </w:r>
      <w:r>
        <w:fldChar w:fldCharType="end"/>
      </w:r>
    </w:p>
    <w:p w:rsidR="004E364E" w:rsidRDefault="004E364E" w:rsidP="004E364E">
      <w:pPr>
        <w:pStyle w:val="Heading6"/>
        <w:tabs>
          <w:tab w:val="left" w:pos="0"/>
        </w:tabs>
      </w:pPr>
      <w:r>
        <w:t>Removing Precedent Arrows</w:t>
      </w:r>
    </w:p>
    <w:p w:rsidR="004E364E" w:rsidRDefault="004E364E" w:rsidP="004E364E">
      <w:pPr>
        <w:tabs>
          <w:tab w:val="left" w:pos="0"/>
        </w:tabs>
      </w:pPr>
      <w:r>
        <w:t>To remove arrows for each formula and level, use the following steps:</w:t>
      </w:r>
    </w:p>
    <w:p w:rsidR="004E364E" w:rsidRDefault="004E364E" w:rsidP="004E364E">
      <w:pPr>
        <w:pStyle w:val="Heading8"/>
        <w:tabs>
          <w:tab w:val="left" w:pos="0"/>
        </w:tabs>
        <w:ind w:left="0" w:firstLine="0"/>
      </w:pPr>
      <w:r>
        <w:t xml:space="preserve">Click on </w:t>
      </w:r>
      <w:r w:rsidRPr="00C56064">
        <w:rPr>
          <w:b/>
        </w:rPr>
        <w:t>Formulas</w:t>
      </w:r>
      <w:r>
        <w:t xml:space="preserve"> tab and point to </w:t>
      </w:r>
      <w:r w:rsidRPr="00C56064">
        <w:rPr>
          <w:b/>
        </w:rPr>
        <w:t>Formula Auditing</w:t>
      </w:r>
      <w:r>
        <w:t xml:space="preserve"> group.</w:t>
      </w:r>
    </w:p>
    <w:p w:rsidR="004E364E" w:rsidRDefault="004E364E" w:rsidP="004E364E">
      <w:pPr>
        <w:pStyle w:val="Heading8"/>
        <w:tabs>
          <w:tab w:val="left" w:pos="0"/>
        </w:tabs>
        <w:ind w:left="0" w:firstLine="0"/>
      </w:pPr>
      <w:r>
        <w:t xml:space="preserve">Click on the </w:t>
      </w:r>
      <w:r>
        <w:rPr>
          <w:b/>
        </w:rPr>
        <w:t>Remove Precedent Arrows</w:t>
      </w:r>
      <w:r>
        <w:t xml:space="preserve"> button once for each level you want to remove.</w:t>
      </w:r>
    </w:p>
    <w:p w:rsidR="004E364E" w:rsidRDefault="004E364E" w:rsidP="004E364E">
      <w:pPr>
        <w:pStyle w:val="indent"/>
        <w:tabs>
          <w:tab w:val="left" w:pos="0"/>
        </w:tabs>
        <w:ind w:left="0"/>
      </w:pPr>
      <w:r>
        <w:t>Excel removes the arrows for one level each time you click on the button.</w:t>
      </w:r>
    </w:p>
    <w:p w:rsidR="004E364E" w:rsidRDefault="004E364E" w:rsidP="004E364E">
      <w:pPr>
        <w:pStyle w:val="Heading6"/>
        <w:tabs>
          <w:tab w:val="left" w:pos="0"/>
        </w:tabs>
      </w:pPr>
      <w:r>
        <w:t>Removing All Arrows</w:t>
      </w:r>
    </w:p>
    <w:p w:rsidR="004E364E" w:rsidRDefault="004E364E" w:rsidP="004E364E">
      <w:pPr>
        <w:tabs>
          <w:tab w:val="left" w:pos="0"/>
        </w:tabs>
      </w:pPr>
      <w:r>
        <w:t xml:space="preserve">To remove all tracer arrows at one time, click on </w:t>
      </w:r>
      <w:r w:rsidRPr="00C56064">
        <w:rPr>
          <w:b/>
        </w:rPr>
        <w:t>Formulas</w:t>
      </w:r>
      <w:r>
        <w:t xml:space="preserve"> tab and point to </w:t>
      </w:r>
      <w:r w:rsidRPr="00C56064">
        <w:rPr>
          <w:b/>
        </w:rPr>
        <w:t>Formula Auditing</w:t>
      </w:r>
      <w:r>
        <w:t xml:space="preserve"> group, and then click </w:t>
      </w:r>
    </w:p>
    <w:p w:rsidR="004E364E" w:rsidRDefault="004E364E" w:rsidP="004E364E">
      <w:pPr>
        <w:tabs>
          <w:tab w:val="left" w:pos="0"/>
        </w:tabs>
      </w:pPr>
      <w:r>
        <w:t>Excel removes all tracer arrows from the worksheet.</w:t>
      </w:r>
    </w:p>
    <w:p w:rsidR="004E364E" w:rsidRDefault="004E364E" w:rsidP="004E364E">
      <w:pPr>
        <w:pStyle w:val="note"/>
        <w:numPr>
          <w:ilvl w:val="0"/>
          <w:numId w:val="3"/>
        </w:numPr>
        <w:tabs>
          <w:tab w:val="left" w:pos="0"/>
        </w:tabs>
        <w:ind w:left="0" w:firstLine="0"/>
      </w:pPr>
      <w:r>
        <w:t>Using this method removes all arrows, including dependent and error arrows. In fact, this is the only way to remove error arrows.</w:t>
      </w:r>
    </w:p>
    <w:p w:rsidR="004E364E" w:rsidRDefault="004E364E" w:rsidP="004E364E">
      <w:pPr>
        <w:pStyle w:val="Heading4"/>
        <w:tabs>
          <w:tab w:val="left" w:pos="0"/>
        </w:tabs>
      </w:pPr>
      <w:bookmarkStart w:id="17" w:name="_Toc414853050"/>
      <w:bookmarkStart w:id="18" w:name="_Toc454092197"/>
      <w:r>
        <w:lastRenderedPageBreak/>
        <w:t>Key Points to Remember</w:t>
      </w:r>
      <w:bookmarkEnd w:id="17"/>
      <w:bookmarkEnd w:id="18"/>
    </w:p>
    <w:p w:rsidR="004E364E" w:rsidRDefault="004E364E" w:rsidP="004E364E">
      <w:pPr>
        <w:pStyle w:val="bullet1"/>
        <w:numPr>
          <w:ilvl w:val="0"/>
          <w:numId w:val="2"/>
        </w:numPr>
        <w:tabs>
          <w:tab w:val="left" w:pos="0"/>
        </w:tabs>
        <w:ind w:left="0" w:firstLine="0"/>
      </w:pPr>
      <w:r>
        <w:t xml:space="preserve">The </w:t>
      </w:r>
      <w:r>
        <w:rPr>
          <w:b/>
        </w:rPr>
        <w:t>Auditing</w:t>
      </w:r>
      <w:r>
        <w:t xml:space="preserve"> toolbar is Excel’s primary source for tools that allow you to audit your worksheet to find and correct the errors that will inevitably occur.</w:t>
      </w:r>
    </w:p>
    <w:p w:rsidR="004E364E" w:rsidRDefault="004E364E" w:rsidP="004E364E">
      <w:pPr>
        <w:pStyle w:val="bullet1"/>
        <w:numPr>
          <w:ilvl w:val="0"/>
          <w:numId w:val="2"/>
        </w:numPr>
        <w:tabs>
          <w:tab w:val="left" w:pos="0"/>
        </w:tabs>
        <w:ind w:left="0" w:firstLine="0"/>
      </w:pPr>
      <w:r>
        <w:t xml:space="preserve">You can view all the cells that are referenced in a formula by clicking on the formula cell and click on </w:t>
      </w:r>
      <w:r w:rsidRPr="00C56064">
        <w:rPr>
          <w:b/>
        </w:rPr>
        <w:t>Formulas</w:t>
      </w:r>
      <w:r>
        <w:t xml:space="preserve"> tab and point to </w:t>
      </w:r>
      <w:r w:rsidRPr="00C56064">
        <w:rPr>
          <w:b/>
        </w:rPr>
        <w:t>Formula Auditing</w:t>
      </w:r>
      <w:r>
        <w:t xml:space="preserve"> group. </w:t>
      </w:r>
    </w:p>
    <w:p w:rsidR="004E364E" w:rsidRDefault="004E364E" w:rsidP="004E364E">
      <w:pPr>
        <w:pStyle w:val="bullet1"/>
        <w:numPr>
          <w:ilvl w:val="0"/>
          <w:numId w:val="2"/>
        </w:numPr>
        <w:tabs>
          <w:tab w:val="left" w:pos="0"/>
        </w:tabs>
        <w:ind w:left="0" w:firstLine="0"/>
      </w:pPr>
      <w:r>
        <w:t xml:space="preserve">You can remove arrows one level at a time by clicking on the </w:t>
      </w:r>
      <w:r>
        <w:rPr>
          <w:b/>
        </w:rPr>
        <w:t>Remove Precedent Arrows</w:t>
      </w:r>
      <w:r>
        <w:t xml:space="preserve"> button.</w:t>
      </w:r>
    </w:p>
    <w:p w:rsidR="004E364E" w:rsidRDefault="004E364E" w:rsidP="004E364E">
      <w:pPr>
        <w:pStyle w:val="bullet1"/>
        <w:numPr>
          <w:ilvl w:val="0"/>
          <w:numId w:val="2"/>
        </w:numPr>
        <w:tabs>
          <w:tab w:val="left" w:pos="0"/>
        </w:tabs>
        <w:ind w:left="0" w:firstLine="0"/>
      </w:pPr>
      <w:r>
        <w:t xml:space="preserve">When you no longer need to view the tracer arrows, you can remove them all at once by clicking on the </w:t>
      </w:r>
      <w:r>
        <w:rPr>
          <w:b/>
        </w:rPr>
        <w:t>Remove All Arrows</w:t>
      </w:r>
      <w:r>
        <w:t xml:space="preserve"> button.</w:t>
      </w:r>
    </w:p>
    <w:p w:rsidR="004E364E" w:rsidRDefault="004E364E" w:rsidP="004E364E">
      <w:pPr>
        <w:pStyle w:val="Lesson"/>
        <w:tabs>
          <w:tab w:val="left" w:pos="0"/>
        </w:tabs>
      </w:pPr>
      <w:r>
        <w:lastRenderedPageBreak/>
        <w:t>Lesson:</w:t>
      </w:r>
    </w:p>
    <w:p w:rsidR="004E364E" w:rsidRDefault="004E364E" w:rsidP="004E364E">
      <w:pPr>
        <w:pStyle w:val="Heading2"/>
        <w:tabs>
          <w:tab w:val="left" w:pos="0"/>
        </w:tabs>
      </w:pPr>
      <w:bookmarkStart w:id="19" w:name="_Toc454092198"/>
      <w:bookmarkStart w:id="20" w:name="_Toc198887750"/>
      <w:r>
        <w:t>Finding Formulas that Refer to a Cell</w:t>
      </w:r>
      <w:bookmarkStart w:id="21" w:name="FindingFormulasthatRefer_246"/>
      <w:bookmarkEnd w:id="19"/>
      <w:bookmarkEnd w:id="20"/>
      <w:bookmarkEnd w:id="21"/>
      <w:r>
        <w:fldChar w:fldCharType="begin"/>
      </w:r>
      <w:r>
        <w:instrText xml:space="preserve"> TA " 5" \t </w:instrText>
      </w:r>
      <w:r>
        <w:fldChar w:fldCharType="end"/>
      </w:r>
      <w:r>
        <w:fldChar w:fldCharType="begin"/>
      </w:r>
      <w:r>
        <w:instrText xml:space="preserve"> TA \l "Auditing.xls" \c 1 </w:instrText>
      </w:r>
      <w:r>
        <w:fldChar w:fldCharType="end"/>
      </w:r>
    </w:p>
    <w:p w:rsidR="004E364E" w:rsidRDefault="004E364E" w:rsidP="004E364E">
      <w:pPr>
        <w:tabs>
          <w:tab w:val="left" w:pos="0"/>
        </w:tabs>
      </w:pPr>
      <w:r>
        <w:t xml:space="preserve">While finding </w:t>
      </w:r>
      <w:proofErr w:type="gramStart"/>
      <w:r>
        <w:t>cells referenced in formulas involves</w:t>
      </w:r>
      <w:proofErr w:type="gramEnd"/>
      <w:r>
        <w:t xml:space="preserve"> tracing precedents, finding formulas that refer to a cell involves tracing dependents. Similarly, just as it is best to select a cell on the highest level when tracing precedents, it is best to select a cell on the lowest level when tracing dependents. In this way, you can see all the formulas that refer to the cell. </w:t>
      </w:r>
      <w:r>
        <w:fldChar w:fldCharType="begin"/>
      </w:r>
      <w:r>
        <w:instrText xml:space="preserve"> XE "Trace Dependents" </w:instrText>
      </w:r>
      <w:r>
        <w:fldChar w:fldCharType="end"/>
      </w:r>
      <w:r>
        <w:fldChar w:fldCharType="begin"/>
      </w:r>
      <w:r>
        <w:instrText xml:space="preserve"> XE "Auditing:Trace Dependents" </w:instrText>
      </w:r>
      <w:r>
        <w:fldChar w:fldCharType="end"/>
      </w:r>
    </w:p>
    <w:p w:rsidR="004E364E" w:rsidRDefault="004E364E" w:rsidP="004E364E">
      <w:pPr>
        <w:tabs>
          <w:tab w:val="left" w:pos="0"/>
        </w:tabs>
      </w:pPr>
      <w:r>
        <w:t>To find formulas that refer to a cell, use the following steps:</w:t>
      </w:r>
    </w:p>
    <w:p w:rsidR="004E364E" w:rsidRDefault="004E364E" w:rsidP="004E364E">
      <w:pPr>
        <w:pStyle w:val="Heading8"/>
        <w:tabs>
          <w:tab w:val="left" w:pos="0"/>
        </w:tabs>
        <w:ind w:left="0" w:firstLine="0"/>
      </w:pPr>
      <w:r>
        <w:t>Click on the cell for which you want to find dependent formulas.</w:t>
      </w:r>
    </w:p>
    <w:p w:rsidR="004E364E" w:rsidRDefault="004E364E" w:rsidP="004E364E">
      <w:pPr>
        <w:pStyle w:val="note"/>
        <w:numPr>
          <w:ilvl w:val="0"/>
          <w:numId w:val="3"/>
        </w:numPr>
        <w:tabs>
          <w:tab w:val="left" w:pos="0"/>
        </w:tabs>
        <w:ind w:left="0" w:firstLine="0"/>
      </w:pPr>
      <w:r>
        <w:t>It is best to select a cell on the lowest level possible. Then you can see all the levels that originate from that cell.</w:t>
      </w:r>
    </w:p>
    <w:p w:rsidR="004E364E" w:rsidRDefault="004E364E" w:rsidP="004E364E">
      <w:pPr>
        <w:pStyle w:val="Heading8"/>
        <w:tabs>
          <w:tab w:val="left" w:pos="0"/>
        </w:tabs>
        <w:ind w:left="0" w:firstLine="0"/>
      </w:pPr>
      <w:r>
        <w:t xml:space="preserve">Click on </w:t>
      </w:r>
      <w:r w:rsidRPr="00C56064">
        <w:rPr>
          <w:b/>
        </w:rPr>
        <w:t>Formulas</w:t>
      </w:r>
      <w:r>
        <w:t xml:space="preserve"> tab and point to </w:t>
      </w:r>
      <w:r w:rsidRPr="00C56064">
        <w:rPr>
          <w:b/>
        </w:rPr>
        <w:t>Formula Auditing</w:t>
      </w:r>
      <w:r>
        <w:t xml:space="preserve"> group.</w:t>
      </w:r>
    </w:p>
    <w:p w:rsidR="004E364E" w:rsidRDefault="004E364E" w:rsidP="004E364E">
      <w:pPr>
        <w:pStyle w:val="Heading8"/>
        <w:tabs>
          <w:tab w:val="left" w:pos="0"/>
        </w:tabs>
        <w:ind w:left="0" w:firstLine="0"/>
      </w:pPr>
      <w:r>
        <w:t xml:space="preserve">Click on the </w:t>
      </w:r>
      <w:r>
        <w:rPr>
          <w:b/>
        </w:rPr>
        <w:t>Trace Dependents</w:t>
      </w:r>
      <w:r>
        <w:t xml:space="preserve"> button </w:t>
      </w:r>
    </w:p>
    <w:p w:rsidR="004E364E" w:rsidRDefault="004E364E" w:rsidP="004E364E">
      <w:pPr>
        <w:pStyle w:val="indent"/>
        <w:tabs>
          <w:tab w:val="left" w:pos="0"/>
        </w:tabs>
        <w:ind w:left="0"/>
      </w:pPr>
      <w:r>
        <w:t>Excel displays a blue arrow from the selected cell to all formulas on that level that refer to the cell.</w:t>
      </w:r>
    </w:p>
    <w:p w:rsidR="004E364E" w:rsidRDefault="004E364E" w:rsidP="004E364E">
      <w:pPr>
        <w:pStyle w:val="Heading8"/>
        <w:tabs>
          <w:tab w:val="left" w:pos="0"/>
        </w:tabs>
        <w:ind w:left="0" w:firstLine="0"/>
      </w:pPr>
      <w:r>
        <w:t>If the cell is referred to by formulas on more than one level, continue to click on this button to display arrows for each level.</w:t>
      </w:r>
    </w:p>
    <w:p w:rsidR="004E364E" w:rsidRDefault="004E364E" w:rsidP="004E364E">
      <w:pPr>
        <w:pStyle w:val="indent"/>
        <w:keepNext/>
        <w:tabs>
          <w:tab w:val="left" w:pos="0"/>
        </w:tabs>
        <w:ind w:left="0"/>
      </w:pPr>
      <w:r>
        <w:lastRenderedPageBreak/>
        <w:t>The following screen displays the formulas that refer to the selected cell:</w:t>
      </w:r>
    </w:p>
    <w:p w:rsidR="004E364E" w:rsidRPr="00A312D4" w:rsidRDefault="004E364E" w:rsidP="004E364E">
      <w:pPr>
        <w:pStyle w:val="space"/>
        <w:tabs>
          <w:tab w:val="left" w:pos="0"/>
        </w:tabs>
      </w:pPr>
      <w:r>
        <w:rPr>
          <w:noProof/>
        </w:rPr>
        <w:drawing>
          <wp:inline distT="0" distB="0" distL="0" distR="0">
            <wp:extent cx="3733800" cy="3429000"/>
            <wp:effectExtent l="19050" t="19050" r="19050" b="19050"/>
            <wp:docPr id="3" name="Picture 80" descr="trace depend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trace dependents"/>
                    <pic:cNvPicPr>
                      <a:picLocks noChangeAspect="1" noChangeArrowheads="1"/>
                    </pic:cNvPicPr>
                  </pic:nvPicPr>
                  <pic:blipFill>
                    <a:blip r:embed="rId19">
                      <a:lum bright="-18000" contrast="40000"/>
                      <a:grayscl/>
                    </a:blip>
                    <a:srcRect/>
                    <a:stretch>
                      <a:fillRect/>
                    </a:stretch>
                  </pic:blipFill>
                  <pic:spPr bwMode="auto">
                    <a:xfrm>
                      <a:off x="0" y="0"/>
                      <a:ext cx="3733800" cy="3429000"/>
                    </a:xfrm>
                    <a:prstGeom prst="rect">
                      <a:avLst/>
                    </a:prstGeom>
                    <a:noFill/>
                    <a:ln w="19050" cmpd="sng">
                      <a:solidFill>
                        <a:srgbClr val="000000"/>
                      </a:solidFill>
                      <a:miter lim="800000"/>
                      <a:headEnd/>
                      <a:tailEnd/>
                    </a:ln>
                    <a:effectLst/>
                  </pic:spPr>
                </pic:pic>
              </a:graphicData>
            </a:graphic>
          </wp:inline>
        </w:drawing>
      </w:r>
    </w:p>
    <w:p w:rsidR="004E364E" w:rsidRDefault="004E364E" w:rsidP="004E364E">
      <w:pPr>
        <w:pStyle w:val="note"/>
        <w:numPr>
          <w:ilvl w:val="0"/>
          <w:numId w:val="3"/>
        </w:numPr>
        <w:tabs>
          <w:tab w:val="left" w:pos="0"/>
        </w:tabs>
        <w:ind w:left="0" w:firstLine="0"/>
      </w:pPr>
      <w:r>
        <w:t xml:space="preserve">Each cell with an arrowhead contains a formula that refers to cell </w:t>
      </w:r>
      <w:r>
        <w:rPr>
          <w:b/>
        </w:rPr>
        <w:t>C14</w:t>
      </w:r>
      <w:r>
        <w:t>.</w:t>
      </w:r>
    </w:p>
    <w:p w:rsidR="004E364E" w:rsidRDefault="004E364E" w:rsidP="004E364E">
      <w:pPr>
        <w:pStyle w:val="Heading3"/>
        <w:tabs>
          <w:tab w:val="left" w:pos="0"/>
        </w:tabs>
      </w:pPr>
      <w:bookmarkStart w:id="22" w:name="_Toc414853053"/>
      <w:bookmarkStart w:id="23" w:name="_Toc454092199"/>
      <w:bookmarkStart w:id="24" w:name="_Toc198887751"/>
      <w:r>
        <w:t>Key Point to Remember</w:t>
      </w:r>
      <w:bookmarkEnd w:id="22"/>
      <w:bookmarkEnd w:id="23"/>
      <w:bookmarkEnd w:id="24"/>
    </w:p>
    <w:p w:rsidR="004E364E" w:rsidRDefault="004E364E" w:rsidP="004E364E">
      <w:pPr>
        <w:pStyle w:val="bullet1"/>
        <w:numPr>
          <w:ilvl w:val="0"/>
          <w:numId w:val="2"/>
        </w:numPr>
        <w:tabs>
          <w:tab w:val="left" w:pos="0"/>
        </w:tabs>
        <w:ind w:left="0" w:firstLine="0"/>
      </w:pPr>
      <w:r>
        <w:t xml:space="preserve">You can view all of the formulas that refer to a cell by clicking on the cell and clicking on the </w:t>
      </w:r>
      <w:r>
        <w:rPr>
          <w:b/>
        </w:rPr>
        <w:t>Trace Dependents</w:t>
      </w:r>
      <w:r>
        <w:t xml:space="preserve"> button on the </w:t>
      </w:r>
      <w:r>
        <w:rPr>
          <w:b/>
        </w:rPr>
        <w:t xml:space="preserve">Formulas </w:t>
      </w:r>
      <w:r>
        <w:t>tab.</w:t>
      </w:r>
    </w:p>
    <w:p w:rsidR="004E364E" w:rsidRDefault="004E364E" w:rsidP="004E364E">
      <w:pPr>
        <w:pStyle w:val="bullet1"/>
        <w:numPr>
          <w:ilvl w:val="0"/>
          <w:numId w:val="2"/>
        </w:numPr>
        <w:tabs>
          <w:tab w:val="left" w:pos="0"/>
        </w:tabs>
        <w:ind w:left="0" w:firstLine="0"/>
      </w:pPr>
      <w:r>
        <w:t>It is best to select a cell on the lowest level when tracing dependents. In this way, you can see all of the formulas that reference the particular cell.</w:t>
      </w:r>
    </w:p>
    <w:p w:rsidR="000719A3" w:rsidRDefault="004E364E">
      <w:permStart w:id="0" w:edGrp="everyone"/>
      <w:permEnd w:id="0"/>
    </w:p>
    <w:sectPr w:rsidR="000719A3" w:rsidSect="007F320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Times">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rebuchet MS">
    <w:panose1 w:val="020B0603020202020204"/>
    <w:charset w:val="00"/>
    <w:family w:val="swiss"/>
    <w:pitch w:val="variable"/>
    <w:sig w:usb0="00000287" w:usb1="00000000" w:usb2="00000000" w:usb3="00000000" w:csb0="000000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B"/>
    <w:multiLevelType w:val="multilevel"/>
    <w:tmpl w:val="88908980"/>
    <w:lvl w:ilvl="0">
      <w:start w:val="1"/>
      <w:numFmt w:val="none"/>
      <w:pStyle w:val="Heading1"/>
      <w:suff w:val="nothing"/>
      <w:lvlText w:val=""/>
      <w:lvlJc w:val="left"/>
      <w:pPr>
        <w:ind w:left="0" w:firstLine="0"/>
      </w:pPr>
    </w:lvl>
    <w:lvl w:ilvl="1">
      <w:start w:val="1"/>
      <w:numFmt w:val="none"/>
      <w:pStyle w:val="Heading2"/>
      <w:suff w:val="nothing"/>
      <w:lvlText w:val=""/>
      <w:lvlJc w:val="left"/>
      <w:pPr>
        <w:ind w:left="0" w:firstLine="0"/>
      </w:pPr>
    </w:lvl>
    <w:lvl w:ilvl="2">
      <w:start w:val="1"/>
      <w:numFmt w:val="none"/>
      <w:pStyle w:val="Heading3"/>
      <w:suff w:val="nothing"/>
      <w:lvlText w:val=""/>
      <w:lvlJc w:val="left"/>
      <w:pPr>
        <w:ind w:left="0" w:firstLine="0"/>
      </w:pPr>
    </w:lvl>
    <w:lvl w:ilvl="3">
      <w:start w:val="1"/>
      <w:numFmt w:val="none"/>
      <w:pStyle w:val="Heading4"/>
      <w:suff w:val="nothing"/>
      <w:lvlText w:val=""/>
      <w:lvlJc w:val="left"/>
      <w:pPr>
        <w:ind w:left="0" w:firstLine="0"/>
      </w:pPr>
    </w:lvl>
    <w:lvl w:ilvl="4">
      <w:start w:val="1"/>
      <w:numFmt w:val="decimal"/>
      <w:pStyle w:val="Heading5"/>
      <w:lvlText w:val="%5."/>
      <w:legacy w:legacy="1" w:legacySpace="0" w:legacyIndent="360"/>
      <w:lvlJc w:val="left"/>
      <w:pPr>
        <w:ind w:left="360" w:hanging="360"/>
      </w:pPr>
      <w:rPr>
        <w:rFonts w:ascii="Georgia" w:hAnsi="Georgia" w:hint="default"/>
        <w:sz w:val="24"/>
      </w:rPr>
    </w:lvl>
    <w:lvl w:ilvl="5">
      <w:start w:val="1"/>
      <w:numFmt w:val="none"/>
      <w:pStyle w:val="Heading6"/>
      <w:suff w:val="nothing"/>
      <w:lvlText w:val=""/>
      <w:lvlJc w:val="left"/>
      <w:pPr>
        <w:ind w:left="0" w:firstLine="0"/>
      </w:pPr>
    </w:lvl>
    <w:lvl w:ilvl="6">
      <w:start w:val="1"/>
      <w:numFmt w:val="none"/>
      <w:pStyle w:val="Heading7"/>
      <w:suff w:val="nothing"/>
      <w:lvlText w:val=""/>
      <w:lvlJc w:val="left"/>
      <w:pPr>
        <w:ind w:left="0" w:firstLine="0"/>
      </w:pPr>
    </w:lvl>
    <w:lvl w:ilvl="7">
      <w:start w:val="1"/>
      <w:numFmt w:val="decimal"/>
      <w:pStyle w:val="Heading8"/>
      <w:lvlText w:val="%8."/>
      <w:legacy w:legacy="1" w:legacySpace="0" w:legacyIndent="360"/>
      <w:lvlJc w:val="left"/>
      <w:pPr>
        <w:ind w:left="450" w:hanging="360"/>
      </w:pPr>
      <w:rPr>
        <w:rFonts w:ascii="Georgia" w:hAnsi="Georgia" w:hint="default"/>
        <w:sz w:val="24"/>
      </w:rPr>
    </w:lvl>
    <w:lvl w:ilvl="8">
      <w:start w:val="1"/>
      <w:numFmt w:val="decimal"/>
      <w:pStyle w:val="Heading9"/>
      <w:lvlText w:val="%9."/>
      <w:legacy w:legacy="1" w:legacySpace="0" w:legacyIndent="360"/>
      <w:lvlJc w:val="left"/>
      <w:pPr>
        <w:ind w:left="360" w:hanging="360"/>
      </w:pPr>
      <w:rPr>
        <w:rFonts w:ascii="Georgia" w:hAnsi="Georgia" w:hint="default"/>
        <w:sz w:val="24"/>
      </w:rPr>
    </w:lvl>
  </w:abstractNum>
  <w:abstractNum w:abstractNumId="1">
    <w:nsid w:val="FFFFFFFE"/>
    <w:multiLevelType w:val="singleLevel"/>
    <w:tmpl w:val="FFFFFFFF"/>
    <w:lvl w:ilvl="0">
      <w:numFmt w:val="decimal"/>
      <w:lvlText w:val="*"/>
      <w:lvlJc w:val="left"/>
    </w:lvl>
  </w:abstractNum>
  <w:num w:numId="1">
    <w:abstractNumId w:val="0"/>
  </w:num>
  <w:num w:numId="2">
    <w:abstractNumId w:val="1"/>
    <w:lvlOverride w:ilvl="0">
      <w:lvl w:ilvl="0">
        <w:start w:val="1"/>
        <w:numFmt w:val="bullet"/>
        <w:lvlText w:val=""/>
        <w:legacy w:legacy="1" w:legacySpace="0" w:legacyIndent="360"/>
        <w:lvlJc w:val="left"/>
        <w:pPr>
          <w:ind w:left="810" w:hanging="360"/>
        </w:pPr>
        <w:rPr>
          <w:rFonts w:ascii="Arial" w:hAnsi="Arial" w:hint="default"/>
        </w:rPr>
      </w:lvl>
    </w:lvlOverride>
  </w:num>
  <w:num w:numId="3">
    <w:abstractNumId w:val="1"/>
    <w:lvlOverride w:ilvl="0">
      <w:lvl w:ilvl="0">
        <w:start w:val="1"/>
        <w:numFmt w:val="bullet"/>
        <w:lvlText w:val=""/>
        <w:legacy w:legacy="1" w:legacySpace="0" w:legacyIndent="360"/>
        <w:lvlJc w:val="left"/>
        <w:pPr>
          <w:ind w:left="360" w:hanging="360"/>
        </w:pPr>
        <w:rPr>
          <w:rFonts w:ascii="Times" w:hAnsi="Times" w:hint="default"/>
          <w:sz w:val="28"/>
        </w:rPr>
      </w:lvl>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cumentProtection w:edit="readOnly" w:formatting="1" w:enforcement="1" w:cryptProviderType="rsaFull" w:cryptAlgorithmClass="hash" w:cryptAlgorithmType="typeAny" w:cryptAlgorithmSid="4" w:cryptSpinCount="50000" w:hash="V8yWCSMmhECOtZ05pqyY+D8m75w=" w:salt="pqqlmheq+R3snKOhQ2aD4g=="/>
  <w:defaultTabStop w:val="720"/>
  <w:characterSpacingControl w:val="doNotCompress"/>
  <w:compat/>
  <w:rsids>
    <w:rsidRoot w:val="004E364E"/>
    <w:rsid w:val="004E364E"/>
    <w:rsid w:val="007F3202"/>
    <w:rsid w:val="00DA0FB8"/>
    <w:rsid w:val="00FB632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364E"/>
    <w:pPr>
      <w:keepLines/>
      <w:overflowPunct w:val="0"/>
      <w:autoSpaceDE w:val="0"/>
      <w:autoSpaceDN w:val="0"/>
      <w:adjustRightInd w:val="0"/>
      <w:spacing w:after="400" w:line="300" w:lineRule="atLeast"/>
      <w:textAlignment w:val="baseline"/>
    </w:pPr>
    <w:rPr>
      <w:rFonts w:ascii="Georgia" w:eastAsia="Times New Roman" w:hAnsi="Georgia" w:cs="Times New Roman"/>
      <w:sz w:val="24"/>
      <w:szCs w:val="20"/>
    </w:rPr>
  </w:style>
  <w:style w:type="paragraph" w:styleId="Heading1">
    <w:name w:val="heading 1"/>
    <w:basedOn w:val="Normal"/>
    <w:next w:val="Heading3"/>
    <w:link w:val="Heading1Char"/>
    <w:qFormat/>
    <w:rsid w:val="004E364E"/>
    <w:pPr>
      <w:keepNext/>
      <w:numPr>
        <w:numId w:val="1"/>
      </w:numPr>
      <w:pBdr>
        <w:top w:val="single" w:sz="6" w:space="1" w:color="auto"/>
        <w:bottom w:val="single" w:sz="6" w:space="1" w:color="auto"/>
      </w:pBdr>
      <w:shd w:val="pct10" w:color="auto" w:fill="FFFFFF"/>
      <w:spacing w:after="240" w:line="240" w:lineRule="auto"/>
      <w:outlineLvl w:val="0"/>
    </w:pPr>
    <w:rPr>
      <w:rFonts w:ascii="Trebuchet MS" w:hAnsi="Trebuchet MS"/>
      <w:b/>
      <w:kern w:val="28"/>
      <w:sz w:val="48"/>
    </w:rPr>
  </w:style>
  <w:style w:type="paragraph" w:styleId="Heading2">
    <w:name w:val="heading 2"/>
    <w:basedOn w:val="Heading1"/>
    <w:next w:val="Heading3"/>
    <w:link w:val="Heading2Char"/>
    <w:qFormat/>
    <w:rsid w:val="004E364E"/>
    <w:pPr>
      <w:numPr>
        <w:ilvl w:val="1"/>
      </w:numPr>
      <w:pBdr>
        <w:top w:val="none" w:sz="0" w:space="0" w:color="auto"/>
        <w:bottom w:val="double" w:sz="6" w:space="1" w:color="auto"/>
      </w:pBdr>
      <w:shd w:val="clear" w:color="auto" w:fill="auto"/>
      <w:spacing w:after="400"/>
      <w:outlineLvl w:val="1"/>
    </w:pPr>
    <w:rPr>
      <w:sz w:val="36"/>
    </w:rPr>
  </w:style>
  <w:style w:type="paragraph" w:styleId="Heading3">
    <w:name w:val="heading 3"/>
    <w:basedOn w:val="Heading2"/>
    <w:next w:val="Normal"/>
    <w:link w:val="Heading3Char"/>
    <w:qFormat/>
    <w:rsid w:val="004E364E"/>
    <w:pPr>
      <w:numPr>
        <w:ilvl w:val="2"/>
      </w:numPr>
      <w:pBdr>
        <w:bottom w:val="none" w:sz="0" w:space="0" w:color="auto"/>
      </w:pBdr>
      <w:spacing w:after="120"/>
      <w:outlineLvl w:val="2"/>
    </w:pPr>
    <w:rPr>
      <w:sz w:val="28"/>
    </w:rPr>
  </w:style>
  <w:style w:type="paragraph" w:styleId="Heading4">
    <w:name w:val="heading 4"/>
    <w:basedOn w:val="Heading3"/>
    <w:next w:val="Normal"/>
    <w:link w:val="Heading4Char"/>
    <w:qFormat/>
    <w:rsid w:val="004E364E"/>
    <w:pPr>
      <w:pageBreakBefore/>
      <w:numPr>
        <w:ilvl w:val="3"/>
      </w:numPr>
      <w:outlineLvl w:val="3"/>
    </w:pPr>
  </w:style>
  <w:style w:type="paragraph" w:styleId="Heading5">
    <w:name w:val="heading 5"/>
    <w:basedOn w:val="Heading8"/>
    <w:link w:val="Heading5Char"/>
    <w:qFormat/>
    <w:rsid w:val="004E364E"/>
    <w:pPr>
      <w:numPr>
        <w:ilvl w:val="4"/>
      </w:numPr>
      <w:outlineLvl w:val="4"/>
    </w:pPr>
  </w:style>
  <w:style w:type="paragraph" w:styleId="Heading6">
    <w:name w:val="heading 6"/>
    <w:basedOn w:val="Heading3"/>
    <w:next w:val="Normal"/>
    <w:link w:val="Heading6Char"/>
    <w:qFormat/>
    <w:rsid w:val="004E364E"/>
    <w:pPr>
      <w:numPr>
        <w:ilvl w:val="5"/>
      </w:numPr>
      <w:spacing w:after="60"/>
      <w:outlineLvl w:val="5"/>
    </w:pPr>
    <w:rPr>
      <w:sz w:val="24"/>
    </w:rPr>
  </w:style>
  <w:style w:type="paragraph" w:styleId="Heading7">
    <w:name w:val="heading 7"/>
    <w:basedOn w:val="Heading6"/>
    <w:next w:val="Normal"/>
    <w:link w:val="Heading7Char"/>
    <w:qFormat/>
    <w:rsid w:val="004E364E"/>
    <w:pPr>
      <w:pageBreakBefore/>
      <w:numPr>
        <w:ilvl w:val="6"/>
      </w:numPr>
      <w:outlineLvl w:val="6"/>
    </w:pPr>
  </w:style>
  <w:style w:type="paragraph" w:styleId="Heading8">
    <w:name w:val="heading 8"/>
    <w:basedOn w:val="Normal"/>
    <w:next w:val="indent"/>
    <w:link w:val="Heading8Char"/>
    <w:qFormat/>
    <w:rsid w:val="004E364E"/>
    <w:pPr>
      <w:numPr>
        <w:ilvl w:val="7"/>
        <w:numId w:val="1"/>
      </w:numPr>
      <w:outlineLvl w:val="7"/>
    </w:pPr>
  </w:style>
  <w:style w:type="paragraph" w:styleId="Heading9">
    <w:name w:val="heading 9"/>
    <w:basedOn w:val="Heading8"/>
    <w:next w:val="Normal"/>
    <w:link w:val="Heading9Char"/>
    <w:qFormat/>
    <w:rsid w:val="004E364E"/>
    <w:pPr>
      <w:numPr>
        <w:ilvl w:val="8"/>
      </w:numPr>
      <w:spacing w:before="240" w:after="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E364E"/>
    <w:rPr>
      <w:rFonts w:ascii="Trebuchet MS" w:eastAsia="Times New Roman" w:hAnsi="Trebuchet MS" w:cs="Times New Roman"/>
      <w:b/>
      <w:kern w:val="28"/>
      <w:sz w:val="48"/>
      <w:szCs w:val="20"/>
      <w:shd w:val="pct10" w:color="auto" w:fill="FFFFFF"/>
    </w:rPr>
  </w:style>
  <w:style w:type="character" w:customStyle="1" w:styleId="Heading2Char">
    <w:name w:val="Heading 2 Char"/>
    <w:basedOn w:val="DefaultParagraphFont"/>
    <w:link w:val="Heading2"/>
    <w:rsid w:val="004E364E"/>
    <w:rPr>
      <w:rFonts w:ascii="Trebuchet MS" w:eastAsia="Times New Roman" w:hAnsi="Trebuchet MS" w:cs="Times New Roman"/>
      <w:b/>
      <w:kern w:val="28"/>
      <w:sz w:val="36"/>
      <w:szCs w:val="20"/>
    </w:rPr>
  </w:style>
  <w:style w:type="character" w:customStyle="1" w:styleId="Heading3Char">
    <w:name w:val="Heading 3 Char"/>
    <w:basedOn w:val="DefaultParagraphFont"/>
    <w:link w:val="Heading3"/>
    <w:rsid w:val="004E364E"/>
    <w:rPr>
      <w:rFonts w:ascii="Trebuchet MS" w:eastAsia="Times New Roman" w:hAnsi="Trebuchet MS" w:cs="Times New Roman"/>
      <w:b/>
      <w:kern w:val="28"/>
      <w:sz w:val="28"/>
      <w:szCs w:val="20"/>
    </w:rPr>
  </w:style>
  <w:style w:type="character" w:customStyle="1" w:styleId="Heading4Char">
    <w:name w:val="Heading 4 Char"/>
    <w:basedOn w:val="DefaultParagraphFont"/>
    <w:link w:val="Heading4"/>
    <w:rsid w:val="004E364E"/>
    <w:rPr>
      <w:rFonts w:ascii="Trebuchet MS" w:eastAsia="Times New Roman" w:hAnsi="Trebuchet MS" w:cs="Times New Roman"/>
      <w:b/>
      <w:kern w:val="28"/>
      <w:sz w:val="28"/>
      <w:szCs w:val="20"/>
    </w:rPr>
  </w:style>
  <w:style w:type="character" w:customStyle="1" w:styleId="Heading5Char">
    <w:name w:val="Heading 5 Char"/>
    <w:basedOn w:val="DefaultParagraphFont"/>
    <w:link w:val="Heading5"/>
    <w:rsid w:val="004E364E"/>
    <w:rPr>
      <w:rFonts w:ascii="Georgia" w:eastAsia="Times New Roman" w:hAnsi="Georgia" w:cs="Times New Roman"/>
      <w:sz w:val="24"/>
      <w:szCs w:val="20"/>
    </w:rPr>
  </w:style>
  <w:style w:type="character" w:customStyle="1" w:styleId="Heading6Char">
    <w:name w:val="Heading 6 Char"/>
    <w:basedOn w:val="DefaultParagraphFont"/>
    <w:link w:val="Heading6"/>
    <w:rsid w:val="004E364E"/>
    <w:rPr>
      <w:rFonts w:ascii="Trebuchet MS" w:eastAsia="Times New Roman" w:hAnsi="Trebuchet MS" w:cs="Times New Roman"/>
      <w:b/>
      <w:kern w:val="28"/>
      <w:sz w:val="24"/>
      <w:szCs w:val="20"/>
    </w:rPr>
  </w:style>
  <w:style w:type="character" w:customStyle="1" w:styleId="Heading7Char">
    <w:name w:val="Heading 7 Char"/>
    <w:basedOn w:val="DefaultParagraphFont"/>
    <w:link w:val="Heading7"/>
    <w:rsid w:val="004E364E"/>
    <w:rPr>
      <w:rFonts w:ascii="Trebuchet MS" w:eastAsia="Times New Roman" w:hAnsi="Trebuchet MS" w:cs="Times New Roman"/>
      <w:b/>
      <w:kern w:val="28"/>
      <w:sz w:val="24"/>
      <w:szCs w:val="20"/>
    </w:rPr>
  </w:style>
  <w:style w:type="character" w:customStyle="1" w:styleId="Heading8Char">
    <w:name w:val="Heading 8 Char"/>
    <w:basedOn w:val="DefaultParagraphFont"/>
    <w:link w:val="Heading8"/>
    <w:rsid w:val="004E364E"/>
    <w:rPr>
      <w:rFonts w:ascii="Georgia" w:eastAsia="Times New Roman" w:hAnsi="Georgia" w:cs="Times New Roman"/>
      <w:sz w:val="24"/>
      <w:szCs w:val="20"/>
    </w:rPr>
  </w:style>
  <w:style w:type="character" w:customStyle="1" w:styleId="Heading9Char">
    <w:name w:val="Heading 9 Char"/>
    <w:basedOn w:val="DefaultParagraphFont"/>
    <w:link w:val="Heading9"/>
    <w:rsid w:val="004E364E"/>
    <w:rPr>
      <w:rFonts w:ascii="Georgia" w:eastAsia="Times New Roman" w:hAnsi="Georgia" w:cs="Times New Roman"/>
      <w:sz w:val="24"/>
      <w:szCs w:val="20"/>
    </w:rPr>
  </w:style>
  <w:style w:type="paragraph" w:customStyle="1" w:styleId="indent">
    <w:name w:val="indent"/>
    <w:basedOn w:val="Normal"/>
    <w:link w:val="indentChar"/>
    <w:rsid w:val="004E364E"/>
    <w:pPr>
      <w:suppressLineNumbers/>
      <w:ind w:left="360"/>
    </w:pPr>
  </w:style>
  <w:style w:type="paragraph" w:customStyle="1" w:styleId="Lesson">
    <w:name w:val="Lesson"/>
    <w:basedOn w:val="Normal"/>
    <w:rsid w:val="004E364E"/>
    <w:pPr>
      <w:keepNext/>
      <w:pageBreakBefore/>
      <w:spacing w:after="0"/>
    </w:pPr>
    <w:rPr>
      <w:rFonts w:ascii="Trebuchet MS" w:hAnsi="Trebuchet MS"/>
      <w:b/>
      <w:sz w:val="28"/>
    </w:rPr>
  </w:style>
  <w:style w:type="paragraph" w:customStyle="1" w:styleId="bullet1">
    <w:name w:val="bullet1"/>
    <w:basedOn w:val="Normal"/>
    <w:rsid w:val="004E364E"/>
    <w:pPr>
      <w:tabs>
        <w:tab w:val="left" w:pos="720"/>
      </w:tabs>
      <w:spacing w:after="300"/>
      <w:ind w:left="720" w:hanging="360"/>
    </w:pPr>
  </w:style>
  <w:style w:type="paragraph" w:customStyle="1" w:styleId="space">
    <w:name w:val="space"/>
    <w:basedOn w:val="Normal"/>
    <w:next w:val="Heading8"/>
    <w:rsid w:val="004E364E"/>
    <w:pPr>
      <w:spacing w:line="240" w:lineRule="auto"/>
      <w:jc w:val="center"/>
    </w:pPr>
  </w:style>
  <w:style w:type="paragraph" w:customStyle="1" w:styleId="TableItem">
    <w:name w:val="Table Item"/>
    <w:basedOn w:val="Normal"/>
    <w:rsid w:val="004E364E"/>
    <w:pPr>
      <w:spacing w:before="160" w:after="120" w:line="300" w:lineRule="exact"/>
    </w:pPr>
    <w:rPr>
      <w:sz w:val="20"/>
    </w:rPr>
  </w:style>
  <w:style w:type="paragraph" w:customStyle="1" w:styleId="TableName">
    <w:name w:val="Table Name"/>
    <w:basedOn w:val="Normal"/>
    <w:rsid w:val="004E364E"/>
    <w:pPr>
      <w:spacing w:before="160" w:after="120" w:line="266" w:lineRule="atLeast"/>
    </w:pPr>
    <w:rPr>
      <w:b/>
      <w:sz w:val="20"/>
    </w:rPr>
  </w:style>
  <w:style w:type="paragraph" w:customStyle="1" w:styleId="TableHead">
    <w:name w:val="Table Head"/>
    <w:basedOn w:val="Normal"/>
    <w:next w:val="TableName"/>
    <w:rsid w:val="004E364E"/>
    <w:pPr>
      <w:keepNext/>
      <w:spacing w:before="80" w:after="0" w:line="266" w:lineRule="exact"/>
    </w:pPr>
    <w:rPr>
      <w:rFonts w:ascii="Trebuchet MS" w:hAnsi="Trebuchet MS"/>
      <w:b/>
    </w:rPr>
  </w:style>
  <w:style w:type="paragraph" w:customStyle="1" w:styleId="note">
    <w:name w:val="note"/>
    <w:basedOn w:val="Normal"/>
    <w:next w:val="Normal"/>
    <w:rsid w:val="004E364E"/>
    <w:pPr>
      <w:tabs>
        <w:tab w:val="left" w:pos="360"/>
      </w:tabs>
      <w:spacing w:line="240" w:lineRule="auto"/>
      <w:ind w:left="360" w:hanging="360"/>
    </w:pPr>
  </w:style>
  <w:style w:type="paragraph" w:customStyle="1" w:styleId="UnitobjHeading">
    <w:name w:val="Unitobj Heading"/>
    <w:basedOn w:val="Heading3"/>
    <w:next w:val="Normal"/>
    <w:rsid w:val="004E364E"/>
    <w:pPr>
      <w:spacing w:after="60"/>
      <w:outlineLvl w:val="9"/>
    </w:pPr>
    <w:rPr>
      <w:sz w:val="24"/>
    </w:rPr>
  </w:style>
  <w:style w:type="paragraph" w:customStyle="1" w:styleId="UnitobjItem">
    <w:name w:val="Unitobj Item"/>
    <w:basedOn w:val="bullet1"/>
    <w:rsid w:val="004E364E"/>
  </w:style>
  <w:style w:type="paragraph" w:customStyle="1" w:styleId="UnitPrereqHeading">
    <w:name w:val="UnitPrereq Heading"/>
    <w:basedOn w:val="Heading3"/>
    <w:next w:val="Normal"/>
    <w:rsid w:val="004E364E"/>
    <w:pPr>
      <w:spacing w:after="60"/>
      <w:outlineLvl w:val="9"/>
    </w:pPr>
    <w:rPr>
      <w:sz w:val="24"/>
    </w:rPr>
  </w:style>
  <w:style w:type="paragraph" w:customStyle="1" w:styleId="UnitPrereqItem">
    <w:name w:val="UnitPrereq Item"/>
    <w:basedOn w:val="bullet1"/>
    <w:rsid w:val="004E364E"/>
  </w:style>
  <w:style w:type="character" w:customStyle="1" w:styleId="indentChar">
    <w:name w:val="indent Char"/>
    <w:basedOn w:val="DefaultParagraphFont"/>
    <w:link w:val="indent"/>
    <w:rsid w:val="004E364E"/>
    <w:rPr>
      <w:rFonts w:ascii="Georgia" w:eastAsia="Times New Roman" w:hAnsi="Georgia" w:cs="Times New Roman"/>
      <w:sz w:val="24"/>
      <w:szCs w:val="20"/>
    </w:rPr>
  </w:style>
  <w:style w:type="paragraph" w:styleId="BalloonText">
    <w:name w:val="Balloon Text"/>
    <w:basedOn w:val="Normal"/>
    <w:link w:val="BalloonTextChar"/>
    <w:uiPriority w:val="99"/>
    <w:semiHidden/>
    <w:unhideWhenUsed/>
    <w:rsid w:val="004E364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E364E"/>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oleObject" Target="embeddings/oleObject4.bin"/><Relationship Id="rId18" Type="http://schemas.openxmlformats.org/officeDocument/2006/relationships/image" Target="media/image8.jpe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oleObject" Target="embeddings/oleObject1.bin"/><Relationship Id="rId12" Type="http://schemas.openxmlformats.org/officeDocument/2006/relationships/image" Target="media/image5.png"/><Relationship Id="rId17" Type="http://schemas.openxmlformats.org/officeDocument/2006/relationships/oleObject" Target="embeddings/oleObject6.bin"/><Relationship Id="rId2" Type="http://schemas.openxmlformats.org/officeDocument/2006/relationships/styles" Target="styles.xml"/><Relationship Id="rId16" Type="http://schemas.openxmlformats.org/officeDocument/2006/relationships/image" Target="media/image7.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oleObject" Target="embeddings/oleObject3.bin"/><Relationship Id="rId5" Type="http://schemas.openxmlformats.org/officeDocument/2006/relationships/image" Target="media/image1.jpeg"/><Relationship Id="rId15" Type="http://schemas.openxmlformats.org/officeDocument/2006/relationships/oleObject" Target="embeddings/oleObject5.bin"/><Relationship Id="rId10" Type="http://schemas.openxmlformats.org/officeDocument/2006/relationships/image" Target="media/image4.png"/><Relationship Id="rId19" Type="http://schemas.openxmlformats.org/officeDocument/2006/relationships/image" Target="media/image9.jpeg"/><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9</Pages>
  <Words>926</Words>
  <Characters>5281</Characters>
  <Application>Microsoft Office Word</Application>
  <DocSecurity>8</DocSecurity>
  <Lines>44</Lines>
  <Paragraphs>12</Paragraphs>
  <ScaleCrop>false</ScaleCrop>
  <Company/>
  <LinksUpToDate>false</LinksUpToDate>
  <CharactersWithSpaces>6195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Anthony</dc:creator>
  <cp:keywords/>
  <dc:description/>
  <cp:lastModifiedBy>Anthony</cp:lastModifiedBy>
  <cp:revision>1</cp:revision>
  <dcterms:created xsi:type="dcterms:W3CDTF">2009-01-12T06:09:00Z</dcterms:created>
  <dcterms:modified xsi:type="dcterms:W3CDTF">2009-01-12T06:11:00Z</dcterms:modified>
</cp:coreProperties>
</file>